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5CA7B5" w14:textId="77777777" w:rsidR="008731F3" w:rsidRDefault="008731F3" w:rsidP="00FC2432">
      <w:pPr>
        <w:tabs>
          <w:tab w:val="left" w:pos="993"/>
          <w:tab w:val="left" w:pos="1276"/>
        </w:tabs>
        <w:spacing w:before="120" w:after="120"/>
        <w:jc w:val="right"/>
        <w:rPr>
          <w:rFonts w:ascii="Times New Roman" w:hAnsi="Times New Roman"/>
          <w:b/>
          <w:bCs/>
          <w:sz w:val="24"/>
          <w:szCs w:val="24"/>
        </w:rPr>
      </w:pPr>
      <w:bookmarkStart w:id="0" w:name="_GoBack"/>
      <w:bookmarkEnd w:id="0"/>
    </w:p>
    <w:p w14:paraId="4B9AA38B" w14:textId="77777777" w:rsidR="008731F3" w:rsidRPr="00A144CD" w:rsidRDefault="008731F3" w:rsidP="00FC2432">
      <w:pPr>
        <w:tabs>
          <w:tab w:val="left" w:pos="993"/>
          <w:tab w:val="left" w:pos="1276"/>
        </w:tabs>
        <w:spacing w:before="120" w:after="120"/>
        <w:jc w:val="right"/>
        <w:rPr>
          <w:rFonts w:ascii="Times New Roman" w:hAnsi="Times New Roman"/>
          <w:b/>
          <w:bCs/>
          <w:sz w:val="24"/>
          <w:szCs w:val="24"/>
          <w:lang w:val="en-US"/>
        </w:rPr>
      </w:pPr>
    </w:p>
    <w:p w14:paraId="0680EEB4" w14:textId="77777777" w:rsidR="00A144CD" w:rsidRDefault="00A144CD" w:rsidP="00FC2432">
      <w:pPr>
        <w:tabs>
          <w:tab w:val="left" w:pos="993"/>
          <w:tab w:val="left" w:pos="1276"/>
        </w:tabs>
        <w:spacing w:before="120" w:after="120"/>
        <w:jc w:val="center"/>
        <w:rPr>
          <w:rFonts w:ascii="Times New Roman" w:hAnsi="Times New Roman"/>
          <w:b/>
          <w:bCs/>
          <w:sz w:val="24"/>
          <w:szCs w:val="24"/>
        </w:rPr>
      </w:pPr>
    </w:p>
    <w:p w14:paraId="1B5235C0" w14:textId="77777777" w:rsidR="00A144CD" w:rsidRDefault="00A144CD" w:rsidP="00FC2432">
      <w:pPr>
        <w:tabs>
          <w:tab w:val="left" w:pos="993"/>
          <w:tab w:val="left" w:pos="1276"/>
        </w:tabs>
        <w:spacing w:before="120" w:after="120"/>
        <w:jc w:val="center"/>
        <w:rPr>
          <w:rFonts w:ascii="Times New Roman" w:hAnsi="Times New Roman"/>
          <w:b/>
          <w:bCs/>
          <w:sz w:val="24"/>
          <w:szCs w:val="24"/>
        </w:rPr>
      </w:pPr>
    </w:p>
    <w:p w14:paraId="3BE4CFBB" w14:textId="77777777" w:rsidR="00A144CD" w:rsidRDefault="00A144CD" w:rsidP="00FC2432">
      <w:pPr>
        <w:tabs>
          <w:tab w:val="left" w:pos="993"/>
          <w:tab w:val="left" w:pos="1276"/>
        </w:tabs>
        <w:spacing w:before="120" w:after="120"/>
        <w:jc w:val="center"/>
        <w:rPr>
          <w:rFonts w:ascii="Times New Roman" w:hAnsi="Times New Roman"/>
          <w:b/>
          <w:bCs/>
          <w:sz w:val="24"/>
          <w:szCs w:val="24"/>
        </w:rPr>
      </w:pPr>
    </w:p>
    <w:p w14:paraId="54020FA0" w14:textId="77777777" w:rsidR="00A144CD" w:rsidRDefault="00A144CD" w:rsidP="00FC2432">
      <w:pPr>
        <w:tabs>
          <w:tab w:val="left" w:pos="993"/>
          <w:tab w:val="left" w:pos="1276"/>
        </w:tabs>
        <w:spacing w:before="120" w:after="120"/>
        <w:jc w:val="center"/>
        <w:rPr>
          <w:rFonts w:ascii="Times New Roman" w:hAnsi="Times New Roman"/>
          <w:b/>
          <w:bCs/>
          <w:sz w:val="24"/>
          <w:szCs w:val="24"/>
        </w:rPr>
      </w:pPr>
    </w:p>
    <w:p w14:paraId="6E1E4D08" w14:textId="77777777" w:rsidR="00A56A7B" w:rsidRPr="00A144CD" w:rsidRDefault="00E32F0C" w:rsidP="00FC2432">
      <w:pPr>
        <w:tabs>
          <w:tab w:val="left" w:pos="993"/>
          <w:tab w:val="left" w:pos="1276"/>
        </w:tabs>
        <w:spacing w:before="120" w:after="120"/>
        <w:jc w:val="center"/>
        <w:rPr>
          <w:rFonts w:ascii="Times New Roman" w:hAnsi="Times New Roman"/>
          <w:b/>
          <w:bCs/>
          <w:sz w:val="24"/>
          <w:szCs w:val="24"/>
        </w:rPr>
      </w:pPr>
      <w:r w:rsidRPr="009538BA">
        <w:rPr>
          <w:rFonts w:ascii="Times New Roman" w:hAnsi="Times New Roman"/>
          <w:b/>
          <w:bCs/>
          <w:sz w:val="24"/>
          <w:szCs w:val="24"/>
        </w:rPr>
        <w:t>ДОГОВОР</w:t>
      </w:r>
      <w:r w:rsidR="00A144CD" w:rsidRPr="00A144CD">
        <w:rPr>
          <w:rFonts w:ascii="Times New Roman" w:hAnsi="Times New Roman"/>
          <w:b/>
          <w:bCs/>
          <w:sz w:val="24"/>
          <w:szCs w:val="24"/>
        </w:rPr>
        <w:t xml:space="preserve"> </w:t>
      </w:r>
      <w:r w:rsidR="00A144CD">
        <w:rPr>
          <w:rFonts w:ascii="Times New Roman" w:hAnsi="Times New Roman"/>
          <w:b/>
          <w:bCs/>
          <w:sz w:val="24"/>
          <w:szCs w:val="24"/>
        </w:rPr>
        <w:t>№</w:t>
      </w:r>
      <w:r w:rsidR="00A144CD" w:rsidRPr="00A144CD">
        <w:rPr>
          <w:rFonts w:ascii="Times New Roman" w:hAnsi="Times New Roman"/>
          <w:b/>
          <w:bCs/>
          <w:sz w:val="24"/>
          <w:szCs w:val="24"/>
        </w:rPr>
        <w:t xml:space="preserve"> </w:t>
      </w:r>
      <w:r w:rsidR="00A144CD" w:rsidRPr="0074233B">
        <w:rPr>
          <w:rFonts w:ascii="Times New Roman" w:hAnsi="Times New Roman"/>
          <w:b/>
          <w:bCs/>
          <w:sz w:val="24"/>
          <w:szCs w:val="24"/>
          <w:highlight w:val="yellow"/>
        </w:rPr>
        <w:t>[номер договора]</w:t>
      </w:r>
    </w:p>
    <w:p w14:paraId="1B7E18EE" w14:textId="30B505E2" w:rsidR="00473D1C" w:rsidRPr="009538BA" w:rsidRDefault="00A56A7B" w:rsidP="007167C7">
      <w:pPr>
        <w:spacing w:before="120" w:after="120"/>
        <w:ind w:left="709" w:right="425"/>
        <w:jc w:val="both"/>
        <w:rPr>
          <w:rFonts w:ascii="Times New Roman" w:hAnsi="Times New Roman"/>
          <w:b/>
          <w:bCs/>
          <w:sz w:val="24"/>
          <w:szCs w:val="24"/>
        </w:rPr>
      </w:pPr>
      <w:r w:rsidRPr="009538BA">
        <w:rPr>
          <w:rFonts w:ascii="Times New Roman" w:hAnsi="Times New Roman"/>
          <w:b/>
          <w:bCs/>
          <w:sz w:val="24"/>
          <w:szCs w:val="24"/>
        </w:rPr>
        <w:t xml:space="preserve">на </w:t>
      </w:r>
      <w:r w:rsidR="009E3238" w:rsidRPr="009538BA">
        <w:rPr>
          <w:rFonts w:ascii="Times New Roman" w:hAnsi="Times New Roman"/>
          <w:b/>
          <w:bCs/>
          <w:sz w:val="24"/>
          <w:szCs w:val="24"/>
        </w:rPr>
        <w:t xml:space="preserve">выполнение </w:t>
      </w:r>
      <w:r w:rsidR="00A144CD">
        <w:rPr>
          <w:rFonts w:ascii="Times New Roman" w:hAnsi="Times New Roman"/>
          <w:b/>
          <w:bCs/>
          <w:sz w:val="24"/>
          <w:szCs w:val="24"/>
        </w:rPr>
        <w:t xml:space="preserve">работ по </w:t>
      </w:r>
      <w:r w:rsidR="00AC698B">
        <w:rPr>
          <w:rFonts w:ascii="Times New Roman" w:hAnsi="Times New Roman"/>
          <w:b/>
          <w:bCs/>
          <w:sz w:val="24"/>
          <w:szCs w:val="24"/>
        </w:rPr>
        <w:t>доработке (</w:t>
      </w:r>
      <w:r w:rsidR="00B003D0">
        <w:rPr>
          <w:rFonts w:ascii="Times New Roman" w:hAnsi="Times New Roman"/>
          <w:b/>
          <w:bCs/>
          <w:sz w:val="24"/>
          <w:szCs w:val="24"/>
        </w:rPr>
        <w:t>корректировке</w:t>
      </w:r>
      <w:r w:rsidR="00AC698B">
        <w:rPr>
          <w:rFonts w:ascii="Times New Roman" w:hAnsi="Times New Roman"/>
          <w:b/>
          <w:bCs/>
          <w:sz w:val="24"/>
          <w:szCs w:val="24"/>
        </w:rPr>
        <w:t>)</w:t>
      </w:r>
      <w:r w:rsidR="00A144CD">
        <w:rPr>
          <w:rFonts w:ascii="Times New Roman" w:hAnsi="Times New Roman"/>
          <w:b/>
          <w:bCs/>
          <w:sz w:val="24"/>
          <w:szCs w:val="24"/>
        </w:rPr>
        <w:t xml:space="preserve"> </w:t>
      </w:r>
      <w:r w:rsidR="00A44CD6">
        <w:rPr>
          <w:rFonts w:ascii="Times New Roman" w:hAnsi="Times New Roman"/>
          <w:b/>
          <w:bCs/>
          <w:sz w:val="24"/>
          <w:szCs w:val="24"/>
        </w:rPr>
        <w:t xml:space="preserve">проектной документации, </w:t>
      </w:r>
      <w:r w:rsidR="00A144CD">
        <w:rPr>
          <w:rFonts w:ascii="Times New Roman" w:hAnsi="Times New Roman"/>
          <w:b/>
          <w:bCs/>
          <w:sz w:val="24"/>
          <w:szCs w:val="24"/>
        </w:rPr>
        <w:t>рабочей документации</w:t>
      </w:r>
      <w:r w:rsidR="00651CE1">
        <w:rPr>
          <w:rFonts w:ascii="Times New Roman" w:hAnsi="Times New Roman"/>
          <w:b/>
          <w:bCs/>
          <w:sz w:val="24"/>
          <w:szCs w:val="24"/>
        </w:rPr>
        <w:t>, выполнени</w:t>
      </w:r>
      <w:r w:rsidR="00B003D0">
        <w:rPr>
          <w:rFonts w:ascii="Times New Roman" w:hAnsi="Times New Roman"/>
          <w:b/>
          <w:bCs/>
          <w:sz w:val="24"/>
          <w:szCs w:val="24"/>
        </w:rPr>
        <w:t>ю</w:t>
      </w:r>
      <w:r w:rsidR="00651CE1">
        <w:rPr>
          <w:rFonts w:ascii="Times New Roman" w:hAnsi="Times New Roman"/>
          <w:b/>
          <w:bCs/>
          <w:sz w:val="24"/>
          <w:szCs w:val="24"/>
        </w:rPr>
        <w:t xml:space="preserve"> строительно-монтажных работ </w:t>
      </w:r>
      <w:r w:rsidR="00B003D0">
        <w:rPr>
          <w:rFonts w:ascii="Times New Roman" w:hAnsi="Times New Roman"/>
          <w:b/>
          <w:bCs/>
          <w:sz w:val="24"/>
          <w:szCs w:val="24"/>
        </w:rPr>
        <w:t xml:space="preserve">по завершению строительства </w:t>
      </w:r>
      <w:r w:rsidR="000E0CDC">
        <w:rPr>
          <w:rFonts w:ascii="Times New Roman" w:hAnsi="Times New Roman"/>
          <w:b/>
          <w:bCs/>
          <w:sz w:val="24"/>
          <w:szCs w:val="24"/>
        </w:rPr>
        <w:t xml:space="preserve">и оказание услуг по авторскому надзору при </w:t>
      </w:r>
      <w:r w:rsidR="00A144CD">
        <w:rPr>
          <w:rFonts w:ascii="Times New Roman" w:hAnsi="Times New Roman"/>
          <w:b/>
          <w:bCs/>
          <w:sz w:val="24"/>
          <w:szCs w:val="24"/>
        </w:rPr>
        <w:t>строительств</w:t>
      </w:r>
      <w:r w:rsidR="00B003D0">
        <w:rPr>
          <w:rFonts w:ascii="Times New Roman" w:hAnsi="Times New Roman"/>
          <w:b/>
          <w:bCs/>
          <w:sz w:val="24"/>
          <w:szCs w:val="24"/>
        </w:rPr>
        <w:t xml:space="preserve">е объекта «Квартал </w:t>
      </w:r>
      <w:r w:rsidR="00AA1D94">
        <w:rPr>
          <w:rFonts w:ascii="Times New Roman" w:hAnsi="Times New Roman"/>
          <w:b/>
          <w:bCs/>
          <w:sz w:val="24"/>
          <w:szCs w:val="24"/>
        </w:rPr>
        <w:t>1</w:t>
      </w:r>
      <w:r w:rsidR="00437623">
        <w:rPr>
          <w:rFonts w:ascii="Times New Roman" w:hAnsi="Times New Roman"/>
          <w:b/>
          <w:bCs/>
          <w:sz w:val="24"/>
          <w:szCs w:val="24"/>
        </w:rPr>
        <w:t>1</w:t>
      </w:r>
      <w:r w:rsidR="00B003D0">
        <w:rPr>
          <w:rFonts w:ascii="Times New Roman" w:hAnsi="Times New Roman"/>
          <w:b/>
          <w:bCs/>
          <w:sz w:val="24"/>
          <w:szCs w:val="24"/>
        </w:rPr>
        <w:t xml:space="preserve">, входящий в состав среднеэтажной </w:t>
      </w:r>
      <w:r w:rsidR="00673A33">
        <w:rPr>
          <w:rFonts w:ascii="Times New Roman" w:hAnsi="Times New Roman"/>
          <w:b/>
          <w:bCs/>
          <w:sz w:val="24"/>
          <w:szCs w:val="24"/>
        </w:rPr>
        <w:t>смешанной застройки района Д2 «Технопарк» Инновационного центра «Сколково</w:t>
      </w:r>
      <w:r w:rsidR="00B003D0">
        <w:rPr>
          <w:rFonts w:ascii="Times New Roman" w:hAnsi="Times New Roman"/>
          <w:b/>
          <w:bCs/>
          <w:sz w:val="24"/>
          <w:szCs w:val="24"/>
        </w:rPr>
        <w:t>»</w:t>
      </w:r>
      <w:r w:rsidR="00673A33">
        <w:rPr>
          <w:rFonts w:ascii="Times New Roman" w:hAnsi="Times New Roman"/>
          <w:b/>
          <w:bCs/>
          <w:sz w:val="24"/>
          <w:szCs w:val="24"/>
        </w:rPr>
        <w:t xml:space="preserve"> </w:t>
      </w:r>
      <w:r w:rsidR="00A144CD">
        <w:rPr>
          <w:rFonts w:ascii="Times New Roman" w:hAnsi="Times New Roman"/>
          <w:b/>
          <w:bCs/>
          <w:sz w:val="24"/>
          <w:szCs w:val="24"/>
        </w:rPr>
        <w:t xml:space="preserve"> </w:t>
      </w:r>
    </w:p>
    <w:p w14:paraId="4F8F2107" w14:textId="77777777" w:rsidR="00641536" w:rsidRPr="009538BA" w:rsidRDefault="00641536" w:rsidP="00FC2432">
      <w:pPr>
        <w:tabs>
          <w:tab w:val="left" w:pos="993"/>
          <w:tab w:val="left" w:pos="1276"/>
        </w:tabs>
        <w:spacing w:before="120" w:after="120"/>
        <w:jc w:val="center"/>
        <w:rPr>
          <w:rFonts w:ascii="Times New Roman" w:hAnsi="Times New Roman"/>
          <w:b/>
          <w:bCs/>
          <w:sz w:val="24"/>
          <w:szCs w:val="24"/>
        </w:rPr>
      </w:pPr>
    </w:p>
    <w:p w14:paraId="40F2D6B8" w14:textId="77777777" w:rsidR="00A144CD" w:rsidRDefault="00A144CD" w:rsidP="00FC2432">
      <w:pPr>
        <w:tabs>
          <w:tab w:val="left" w:pos="-2977"/>
        </w:tabs>
        <w:spacing w:before="120" w:after="120"/>
        <w:ind w:right="418"/>
        <w:jc w:val="center"/>
        <w:rPr>
          <w:rFonts w:ascii="Times New Roman" w:hAnsi="Times New Roman"/>
          <w:b/>
          <w:bCs/>
          <w:sz w:val="24"/>
          <w:szCs w:val="24"/>
        </w:rPr>
      </w:pPr>
      <w:r>
        <w:rPr>
          <w:rFonts w:ascii="Times New Roman" w:hAnsi="Times New Roman"/>
          <w:b/>
          <w:bCs/>
          <w:sz w:val="24"/>
          <w:szCs w:val="24"/>
        </w:rPr>
        <w:t xml:space="preserve">между </w:t>
      </w:r>
    </w:p>
    <w:p w14:paraId="3F242E21" w14:textId="77777777" w:rsidR="00A144CD" w:rsidRDefault="00A144CD" w:rsidP="00FC2432">
      <w:pPr>
        <w:tabs>
          <w:tab w:val="left" w:pos="-2977"/>
        </w:tabs>
        <w:spacing w:before="120" w:after="120"/>
        <w:ind w:right="418"/>
        <w:jc w:val="center"/>
        <w:rPr>
          <w:rFonts w:ascii="Times New Roman" w:hAnsi="Times New Roman"/>
          <w:b/>
          <w:bCs/>
          <w:sz w:val="24"/>
          <w:szCs w:val="24"/>
        </w:rPr>
      </w:pPr>
    </w:p>
    <w:p w14:paraId="6A0A874B" w14:textId="77777777" w:rsidR="00A144CD" w:rsidRDefault="00A144CD" w:rsidP="007167C7">
      <w:pPr>
        <w:tabs>
          <w:tab w:val="left" w:pos="-2977"/>
        </w:tabs>
        <w:spacing w:before="120" w:after="120"/>
        <w:ind w:left="709" w:right="418"/>
        <w:jc w:val="both"/>
        <w:rPr>
          <w:rFonts w:ascii="Times New Roman" w:hAnsi="Times New Roman"/>
          <w:b/>
          <w:bCs/>
          <w:sz w:val="24"/>
          <w:szCs w:val="24"/>
        </w:rPr>
      </w:pPr>
      <w:r>
        <w:rPr>
          <w:rFonts w:ascii="Times New Roman" w:hAnsi="Times New Roman"/>
          <w:b/>
          <w:bCs/>
          <w:sz w:val="24"/>
          <w:szCs w:val="24"/>
        </w:rPr>
        <w:t>Обществом с ограниченной ответственностью «Объединенная дирекция по проектированию и строительству</w:t>
      </w:r>
      <w:r w:rsidR="007167C7">
        <w:rPr>
          <w:rFonts w:ascii="Times New Roman" w:hAnsi="Times New Roman"/>
          <w:b/>
          <w:bCs/>
          <w:sz w:val="24"/>
          <w:szCs w:val="24"/>
        </w:rPr>
        <w:t xml:space="preserve"> </w:t>
      </w:r>
      <w:r>
        <w:rPr>
          <w:rFonts w:ascii="Times New Roman" w:hAnsi="Times New Roman"/>
          <w:b/>
          <w:bCs/>
          <w:sz w:val="24"/>
          <w:szCs w:val="24"/>
        </w:rPr>
        <w:t xml:space="preserve">Центра разработки и коммерциализации новых технологий </w:t>
      </w:r>
      <w:r w:rsidR="007167C7">
        <w:rPr>
          <w:rFonts w:ascii="Times New Roman" w:hAnsi="Times New Roman"/>
          <w:b/>
          <w:bCs/>
          <w:sz w:val="24"/>
          <w:szCs w:val="24"/>
        </w:rPr>
        <w:t xml:space="preserve"> </w:t>
      </w:r>
      <w:r>
        <w:rPr>
          <w:rFonts w:ascii="Times New Roman" w:hAnsi="Times New Roman"/>
          <w:b/>
          <w:bCs/>
          <w:sz w:val="24"/>
          <w:szCs w:val="24"/>
        </w:rPr>
        <w:t>(инновационного центра «Сколково»)»</w:t>
      </w:r>
    </w:p>
    <w:p w14:paraId="30F54A3F" w14:textId="77777777" w:rsidR="00A144CD" w:rsidRDefault="00A144CD" w:rsidP="00FC2432">
      <w:pPr>
        <w:tabs>
          <w:tab w:val="left" w:pos="-2977"/>
        </w:tabs>
        <w:spacing w:before="120" w:after="120"/>
        <w:ind w:right="418"/>
        <w:jc w:val="center"/>
        <w:rPr>
          <w:rFonts w:ascii="Times New Roman" w:hAnsi="Times New Roman"/>
          <w:b/>
          <w:bCs/>
          <w:sz w:val="24"/>
          <w:szCs w:val="24"/>
        </w:rPr>
      </w:pPr>
    </w:p>
    <w:p w14:paraId="4D2E3258" w14:textId="77777777" w:rsidR="00A144CD" w:rsidRDefault="00A144CD" w:rsidP="00FC2432">
      <w:pPr>
        <w:tabs>
          <w:tab w:val="left" w:pos="-2977"/>
        </w:tabs>
        <w:spacing w:before="120" w:after="120"/>
        <w:ind w:right="418"/>
        <w:jc w:val="center"/>
        <w:rPr>
          <w:rFonts w:ascii="Times New Roman" w:hAnsi="Times New Roman"/>
          <w:b/>
          <w:bCs/>
          <w:sz w:val="24"/>
          <w:szCs w:val="24"/>
        </w:rPr>
      </w:pPr>
      <w:r>
        <w:rPr>
          <w:rFonts w:ascii="Times New Roman" w:hAnsi="Times New Roman"/>
          <w:b/>
          <w:bCs/>
          <w:sz w:val="24"/>
          <w:szCs w:val="24"/>
        </w:rPr>
        <w:t xml:space="preserve">(«Заказчик»), </w:t>
      </w:r>
    </w:p>
    <w:p w14:paraId="004E438C" w14:textId="77777777" w:rsidR="00A144CD" w:rsidRDefault="00A144CD" w:rsidP="00FC2432">
      <w:pPr>
        <w:tabs>
          <w:tab w:val="left" w:pos="-2977"/>
        </w:tabs>
        <w:spacing w:before="120" w:after="120"/>
        <w:ind w:right="418"/>
        <w:jc w:val="center"/>
        <w:rPr>
          <w:rFonts w:ascii="Times New Roman" w:hAnsi="Times New Roman"/>
          <w:b/>
          <w:bCs/>
          <w:sz w:val="24"/>
          <w:szCs w:val="24"/>
        </w:rPr>
      </w:pPr>
    </w:p>
    <w:p w14:paraId="558202B6" w14:textId="77777777" w:rsidR="00A144CD" w:rsidRDefault="00A144CD" w:rsidP="00FC2432">
      <w:pPr>
        <w:tabs>
          <w:tab w:val="left" w:pos="-2977"/>
        </w:tabs>
        <w:spacing w:before="120" w:after="120"/>
        <w:ind w:right="418"/>
        <w:jc w:val="center"/>
        <w:rPr>
          <w:rFonts w:ascii="Times New Roman" w:hAnsi="Times New Roman"/>
          <w:b/>
          <w:bCs/>
          <w:sz w:val="24"/>
          <w:szCs w:val="24"/>
        </w:rPr>
      </w:pPr>
      <w:r>
        <w:rPr>
          <w:rFonts w:ascii="Times New Roman" w:hAnsi="Times New Roman"/>
          <w:b/>
          <w:bCs/>
          <w:sz w:val="24"/>
          <w:szCs w:val="24"/>
        </w:rPr>
        <w:t>и</w:t>
      </w:r>
    </w:p>
    <w:p w14:paraId="77AEEA70" w14:textId="77777777" w:rsidR="00A144CD" w:rsidRDefault="00A144CD" w:rsidP="00FC2432">
      <w:pPr>
        <w:tabs>
          <w:tab w:val="left" w:pos="-2977"/>
        </w:tabs>
        <w:spacing w:before="120" w:after="120"/>
        <w:ind w:right="418"/>
        <w:jc w:val="center"/>
        <w:rPr>
          <w:rFonts w:ascii="Times New Roman" w:hAnsi="Times New Roman"/>
          <w:b/>
          <w:bCs/>
          <w:sz w:val="24"/>
          <w:szCs w:val="24"/>
        </w:rPr>
      </w:pPr>
    </w:p>
    <w:p w14:paraId="0C64CF9D" w14:textId="77777777" w:rsidR="00A144CD" w:rsidRPr="00BF0AD2" w:rsidRDefault="00673A33" w:rsidP="00A42F1E">
      <w:pPr>
        <w:tabs>
          <w:tab w:val="left" w:pos="-2977"/>
        </w:tabs>
        <w:spacing w:before="120" w:after="120"/>
        <w:ind w:right="418"/>
        <w:jc w:val="center"/>
        <w:rPr>
          <w:rFonts w:ascii="Times New Roman" w:hAnsi="Times New Roman"/>
          <w:b/>
          <w:bCs/>
          <w:sz w:val="24"/>
          <w:szCs w:val="24"/>
        </w:rPr>
      </w:pPr>
      <w:r w:rsidRPr="003A1B3A">
        <w:rPr>
          <w:rFonts w:ascii="Times New Roman" w:hAnsi="Times New Roman"/>
          <w:b/>
          <w:bCs/>
          <w:sz w:val="24"/>
          <w:szCs w:val="24"/>
          <w:highlight w:val="yellow"/>
        </w:rPr>
        <w:t>[</w:t>
      </w:r>
      <w:r w:rsidRPr="00673A33">
        <w:rPr>
          <w:rFonts w:ascii="Times New Roman" w:hAnsi="Times New Roman"/>
          <w:b/>
          <w:bCs/>
          <w:sz w:val="24"/>
          <w:szCs w:val="24"/>
          <w:highlight w:val="yellow"/>
        </w:rPr>
        <w:t>полное наименование Генерального подрядчика</w:t>
      </w:r>
      <w:r w:rsidRPr="003A1B3A">
        <w:rPr>
          <w:rFonts w:ascii="Times New Roman" w:hAnsi="Times New Roman"/>
          <w:b/>
          <w:bCs/>
          <w:sz w:val="24"/>
          <w:szCs w:val="24"/>
          <w:highlight w:val="yellow"/>
        </w:rPr>
        <w:t>]</w:t>
      </w:r>
      <w:r w:rsidR="00BF0AD2">
        <w:rPr>
          <w:rFonts w:ascii="Times New Roman" w:hAnsi="Times New Roman"/>
          <w:b/>
          <w:bCs/>
          <w:sz w:val="24"/>
          <w:szCs w:val="24"/>
        </w:rPr>
        <w:t xml:space="preserve">  </w:t>
      </w:r>
      <w:r w:rsidR="00BF0AD2" w:rsidRPr="00BF0AD2">
        <w:rPr>
          <w:rFonts w:ascii="Times New Roman" w:hAnsi="Times New Roman"/>
          <w:b/>
          <w:bCs/>
          <w:sz w:val="24"/>
          <w:szCs w:val="24"/>
        </w:rPr>
        <w:t xml:space="preserve"> </w:t>
      </w:r>
    </w:p>
    <w:p w14:paraId="127D7681" w14:textId="77777777" w:rsidR="00A144CD" w:rsidRDefault="00A144CD" w:rsidP="00FC2432">
      <w:pPr>
        <w:tabs>
          <w:tab w:val="left" w:pos="-2977"/>
        </w:tabs>
        <w:spacing w:before="120" w:after="120"/>
        <w:ind w:right="418"/>
        <w:jc w:val="center"/>
        <w:rPr>
          <w:rFonts w:ascii="Times New Roman" w:hAnsi="Times New Roman"/>
          <w:b/>
          <w:bCs/>
          <w:sz w:val="24"/>
          <w:szCs w:val="24"/>
        </w:rPr>
      </w:pPr>
    </w:p>
    <w:p w14:paraId="7237FCBD" w14:textId="77777777" w:rsidR="00A144CD" w:rsidRDefault="00A144CD" w:rsidP="00FC2432">
      <w:pPr>
        <w:tabs>
          <w:tab w:val="left" w:pos="-2977"/>
        </w:tabs>
        <w:spacing w:before="120" w:after="120"/>
        <w:ind w:right="418"/>
        <w:jc w:val="center"/>
        <w:rPr>
          <w:rFonts w:ascii="Times New Roman" w:hAnsi="Times New Roman"/>
          <w:b/>
          <w:bCs/>
          <w:sz w:val="24"/>
          <w:szCs w:val="24"/>
        </w:rPr>
      </w:pPr>
      <w:r>
        <w:rPr>
          <w:rFonts w:ascii="Times New Roman" w:hAnsi="Times New Roman"/>
          <w:b/>
          <w:bCs/>
          <w:sz w:val="24"/>
          <w:szCs w:val="24"/>
        </w:rPr>
        <w:t xml:space="preserve">(«Генеральный </w:t>
      </w:r>
      <w:r w:rsidR="000E0CDC">
        <w:rPr>
          <w:rFonts w:ascii="Times New Roman" w:hAnsi="Times New Roman"/>
          <w:b/>
          <w:bCs/>
          <w:sz w:val="24"/>
          <w:szCs w:val="24"/>
        </w:rPr>
        <w:t>п</w:t>
      </w:r>
      <w:r>
        <w:rPr>
          <w:rFonts w:ascii="Times New Roman" w:hAnsi="Times New Roman"/>
          <w:b/>
          <w:bCs/>
          <w:sz w:val="24"/>
          <w:szCs w:val="24"/>
        </w:rPr>
        <w:t>одрядчик»)</w:t>
      </w:r>
    </w:p>
    <w:p w14:paraId="68E7E29B" w14:textId="77777777" w:rsidR="00217DEC" w:rsidRDefault="00217DEC" w:rsidP="00FC2432">
      <w:pPr>
        <w:tabs>
          <w:tab w:val="left" w:pos="-2977"/>
        </w:tabs>
        <w:spacing w:before="120" w:after="120"/>
        <w:ind w:right="418"/>
        <w:jc w:val="center"/>
        <w:rPr>
          <w:rFonts w:ascii="Times New Roman" w:hAnsi="Times New Roman"/>
          <w:b/>
          <w:bCs/>
          <w:sz w:val="24"/>
          <w:szCs w:val="24"/>
        </w:rPr>
      </w:pPr>
    </w:p>
    <w:p w14:paraId="22ED4F91" w14:textId="77777777" w:rsidR="00217DEC" w:rsidRDefault="00217DEC" w:rsidP="00FC2432">
      <w:pPr>
        <w:tabs>
          <w:tab w:val="left" w:pos="-2977"/>
        </w:tabs>
        <w:spacing w:before="120" w:after="120"/>
        <w:ind w:right="418"/>
        <w:jc w:val="center"/>
        <w:rPr>
          <w:rFonts w:ascii="Times New Roman" w:hAnsi="Times New Roman"/>
          <w:b/>
          <w:bCs/>
          <w:sz w:val="24"/>
          <w:szCs w:val="24"/>
        </w:rPr>
      </w:pPr>
    </w:p>
    <w:p w14:paraId="05123FCD" w14:textId="77777777" w:rsidR="00217DEC" w:rsidRPr="00A144CD" w:rsidRDefault="00217DEC" w:rsidP="00FC2432">
      <w:pPr>
        <w:tabs>
          <w:tab w:val="left" w:pos="-2977"/>
        </w:tabs>
        <w:spacing w:before="120" w:after="120"/>
        <w:ind w:right="418"/>
        <w:jc w:val="center"/>
        <w:rPr>
          <w:rFonts w:ascii="Times New Roman" w:hAnsi="Times New Roman"/>
          <w:b/>
          <w:bCs/>
          <w:sz w:val="24"/>
          <w:szCs w:val="24"/>
        </w:rPr>
      </w:pPr>
    </w:p>
    <w:p w14:paraId="282651F3" w14:textId="77777777" w:rsidR="00B87C23" w:rsidRDefault="00B87C23" w:rsidP="00217DEC">
      <w:pPr>
        <w:tabs>
          <w:tab w:val="left" w:pos="-2977"/>
          <w:tab w:val="left" w:pos="-2835"/>
        </w:tabs>
        <w:spacing w:before="120" w:after="120"/>
        <w:ind w:right="-1"/>
        <w:jc w:val="both"/>
        <w:rPr>
          <w:rFonts w:ascii="Times New Roman" w:hAnsi="Times New Roman"/>
          <w:b/>
          <w:bCs/>
          <w:sz w:val="24"/>
          <w:szCs w:val="24"/>
        </w:rPr>
      </w:pPr>
    </w:p>
    <w:p w14:paraId="61228CC6" w14:textId="77777777" w:rsidR="00217DEC" w:rsidRDefault="00217DEC" w:rsidP="00217DEC">
      <w:pPr>
        <w:tabs>
          <w:tab w:val="left" w:pos="-2977"/>
          <w:tab w:val="left" w:pos="-2835"/>
        </w:tabs>
        <w:spacing w:before="120" w:after="120"/>
        <w:ind w:right="-1"/>
        <w:jc w:val="both"/>
        <w:rPr>
          <w:rFonts w:ascii="Times New Roman" w:hAnsi="Times New Roman"/>
          <w:b/>
          <w:bCs/>
          <w:sz w:val="24"/>
          <w:szCs w:val="24"/>
        </w:rPr>
      </w:pPr>
      <w:r w:rsidRPr="00A144CD">
        <w:rPr>
          <w:rFonts w:ascii="Times New Roman" w:hAnsi="Times New Roman"/>
          <w:b/>
          <w:bCs/>
          <w:sz w:val="24"/>
          <w:szCs w:val="24"/>
        </w:rPr>
        <w:t>г. Москва</w:t>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sidRPr="00A144CD">
        <w:rPr>
          <w:rFonts w:ascii="Times New Roman" w:hAnsi="Times New Roman"/>
          <w:b/>
          <w:bCs/>
          <w:sz w:val="24"/>
          <w:szCs w:val="24"/>
          <w:highlight w:val="yellow"/>
        </w:rPr>
        <w:t>[дата]</w:t>
      </w:r>
    </w:p>
    <w:p w14:paraId="057F7C4C" w14:textId="77777777" w:rsidR="00217DEC" w:rsidRDefault="00217DEC">
      <w:pPr>
        <w:spacing w:after="0" w:line="240" w:lineRule="auto"/>
        <w:rPr>
          <w:rFonts w:ascii="Times New Roman" w:hAnsi="Times New Roman"/>
          <w:b/>
          <w:bCs/>
          <w:sz w:val="24"/>
          <w:szCs w:val="24"/>
        </w:rPr>
      </w:pPr>
      <w:r>
        <w:rPr>
          <w:rFonts w:ascii="Times New Roman" w:hAnsi="Times New Roman"/>
          <w:b/>
          <w:bCs/>
          <w:sz w:val="24"/>
          <w:szCs w:val="24"/>
        </w:rPr>
        <w:br w:type="page"/>
      </w:r>
    </w:p>
    <w:p w14:paraId="06D02676" w14:textId="77777777" w:rsidR="00E60B98" w:rsidRDefault="00E60B98" w:rsidP="00E60B98">
      <w:pPr>
        <w:spacing w:after="0" w:line="240" w:lineRule="auto"/>
        <w:rPr>
          <w:rFonts w:ascii="Times New Roman" w:hAnsi="Times New Roman"/>
          <w:b/>
          <w:color w:val="000000" w:themeColor="text1"/>
        </w:rPr>
      </w:pPr>
      <w:r w:rsidRPr="001C6AE2">
        <w:rPr>
          <w:rFonts w:ascii="Times New Roman" w:hAnsi="Times New Roman"/>
          <w:b/>
          <w:color w:val="000000" w:themeColor="text1"/>
        </w:rPr>
        <w:lastRenderedPageBreak/>
        <w:t>СОДЕРЖАНИЕ</w:t>
      </w:r>
    </w:p>
    <w:p w14:paraId="7A602ED7" w14:textId="77777777" w:rsidR="00E60B98" w:rsidRDefault="00E60B98" w:rsidP="00E60B98">
      <w:pPr>
        <w:spacing w:after="0" w:line="240" w:lineRule="auto"/>
        <w:rPr>
          <w:rFonts w:ascii="Times New Roman" w:hAnsi="Times New Roman"/>
          <w:b/>
          <w:color w:val="000000" w:themeColor="text1"/>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0"/>
        <w:gridCol w:w="7673"/>
        <w:gridCol w:w="1797"/>
      </w:tblGrid>
      <w:tr w:rsidR="00E60B98" w:rsidRPr="000C40AD" w14:paraId="0B4B2EF2" w14:textId="77777777" w:rsidTr="00E449D5">
        <w:tc>
          <w:tcPr>
            <w:tcW w:w="810" w:type="dxa"/>
            <w:vAlign w:val="center"/>
          </w:tcPr>
          <w:p w14:paraId="56F1F43A" w14:textId="77777777" w:rsidR="00E60B98" w:rsidRPr="000C40AD" w:rsidRDefault="00E60B98" w:rsidP="00E60B98">
            <w:pPr>
              <w:pStyle w:val="ac"/>
              <w:spacing w:line="360" w:lineRule="auto"/>
              <w:rPr>
                <w:rFonts w:ascii="Times New Roman" w:hAnsi="Times New Roman" w:cs="Times New Roman"/>
                <w:b/>
                <w:sz w:val="24"/>
                <w:szCs w:val="24"/>
              </w:rPr>
            </w:pPr>
            <w:r w:rsidRPr="000C40AD">
              <w:rPr>
                <w:rFonts w:ascii="Times New Roman" w:hAnsi="Times New Roman" w:cs="Times New Roman"/>
                <w:b/>
                <w:sz w:val="24"/>
                <w:szCs w:val="24"/>
              </w:rPr>
              <w:t>№</w:t>
            </w:r>
          </w:p>
        </w:tc>
        <w:tc>
          <w:tcPr>
            <w:tcW w:w="7673" w:type="dxa"/>
            <w:vAlign w:val="center"/>
          </w:tcPr>
          <w:p w14:paraId="1B33344F" w14:textId="77777777" w:rsidR="00E60B98" w:rsidRPr="000C40AD" w:rsidRDefault="00E60B98" w:rsidP="00E60B98">
            <w:pPr>
              <w:pStyle w:val="ac"/>
              <w:spacing w:line="360" w:lineRule="auto"/>
              <w:rPr>
                <w:rFonts w:ascii="Times New Roman" w:hAnsi="Times New Roman" w:cs="Times New Roman"/>
                <w:b/>
                <w:sz w:val="24"/>
                <w:szCs w:val="24"/>
              </w:rPr>
            </w:pPr>
            <w:r w:rsidRPr="000C40AD">
              <w:rPr>
                <w:rFonts w:ascii="Times New Roman" w:hAnsi="Times New Roman" w:cs="Times New Roman"/>
                <w:b/>
                <w:sz w:val="24"/>
                <w:szCs w:val="24"/>
              </w:rPr>
              <w:t>Раздел Договора</w:t>
            </w:r>
          </w:p>
        </w:tc>
        <w:tc>
          <w:tcPr>
            <w:tcW w:w="1797" w:type="dxa"/>
            <w:vAlign w:val="center"/>
          </w:tcPr>
          <w:p w14:paraId="166A6902" w14:textId="77777777" w:rsidR="00E60B98" w:rsidRPr="000C40AD" w:rsidRDefault="00E60B98" w:rsidP="00E60B98">
            <w:pPr>
              <w:pStyle w:val="ac"/>
              <w:spacing w:line="360" w:lineRule="auto"/>
              <w:rPr>
                <w:rFonts w:ascii="Times New Roman" w:hAnsi="Times New Roman" w:cs="Times New Roman"/>
                <w:b/>
                <w:sz w:val="24"/>
                <w:szCs w:val="24"/>
              </w:rPr>
            </w:pPr>
            <w:r w:rsidRPr="000C40AD">
              <w:rPr>
                <w:rFonts w:ascii="Times New Roman" w:hAnsi="Times New Roman" w:cs="Times New Roman"/>
                <w:b/>
                <w:sz w:val="24"/>
                <w:szCs w:val="24"/>
              </w:rPr>
              <w:t>Страница</w:t>
            </w:r>
          </w:p>
        </w:tc>
      </w:tr>
      <w:tr w:rsidR="00E60B98" w:rsidRPr="000C40AD" w14:paraId="12D2F846" w14:textId="77777777" w:rsidTr="00E449D5">
        <w:tc>
          <w:tcPr>
            <w:tcW w:w="810" w:type="dxa"/>
            <w:vAlign w:val="center"/>
          </w:tcPr>
          <w:p w14:paraId="5E54BCC0"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1.</w:t>
            </w:r>
          </w:p>
        </w:tc>
        <w:tc>
          <w:tcPr>
            <w:tcW w:w="7673" w:type="dxa"/>
            <w:vAlign w:val="center"/>
          </w:tcPr>
          <w:p w14:paraId="73D9EC7C"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 xml:space="preserve">Общие положения </w:t>
            </w:r>
          </w:p>
        </w:tc>
        <w:tc>
          <w:tcPr>
            <w:tcW w:w="1797" w:type="dxa"/>
            <w:vAlign w:val="center"/>
          </w:tcPr>
          <w:p w14:paraId="0A524FFB"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3</w:t>
            </w:r>
          </w:p>
        </w:tc>
      </w:tr>
      <w:tr w:rsidR="00E60B98" w:rsidRPr="000C40AD" w14:paraId="17336A96" w14:textId="77777777" w:rsidTr="00E449D5">
        <w:tc>
          <w:tcPr>
            <w:tcW w:w="810" w:type="dxa"/>
            <w:vAlign w:val="center"/>
          </w:tcPr>
          <w:p w14:paraId="428B4FB9"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2.</w:t>
            </w:r>
          </w:p>
        </w:tc>
        <w:tc>
          <w:tcPr>
            <w:tcW w:w="7673" w:type="dxa"/>
            <w:vAlign w:val="center"/>
          </w:tcPr>
          <w:p w14:paraId="757E522E"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Предмет Договора</w:t>
            </w:r>
          </w:p>
        </w:tc>
        <w:tc>
          <w:tcPr>
            <w:tcW w:w="1797" w:type="dxa"/>
            <w:vAlign w:val="center"/>
          </w:tcPr>
          <w:p w14:paraId="0A23B716"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13</w:t>
            </w:r>
          </w:p>
        </w:tc>
      </w:tr>
      <w:tr w:rsidR="00E60B98" w:rsidRPr="000C40AD" w14:paraId="156F3871" w14:textId="77777777" w:rsidTr="00E449D5">
        <w:tc>
          <w:tcPr>
            <w:tcW w:w="810" w:type="dxa"/>
            <w:vAlign w:val="center"/>
          </w:tcPr>
          <w:p w14:paraId="2A8CBAAF"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3.</w:t>
            </w:r>
          </w:p>
        </w:tc>
        <w:tc>
          <w:tcPr>
            <w:tcW w:w="7673" w:type="dxa"/>
            <w:vAlign w:val="center"/>
          </w:tcPr>
          <w:p w14:paraId="73E29C45"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Работы</w:t>
            </w:r>
          </w:p>
        </w:tc>
        <w:tc>
          <w:tcPr>
            <w:tcW w:w="1797" w:type="dxa"/>
            <w:vAlign w:val="center"/>
          </w:tcPr>
          <w:p w14:paraId="5791F4F5"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14</w:t>
            </w:r>
          </w:p>
        </w:tc>
      </w:tr>
      <w:tr w:rsidR="00E60B98" w:rsidRPr="000C40AD" w14:paraId="6389BCC0" w14:textId="77777777" w:rsidTr="00E449D5">
        <w:tc>
          <w:tcPr>
            <w:tcW w:w="810" w:type="dxa"/>
            <w:vAlign w:val="center"/>
          </w:tcPr>
          <w:p w14:paraId="66D50DEE"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4.</w:t>
            </w:r>
          </w:p>
        </w:tc>
        <w:tc>
          <w:tcPr>
            <w:tcW w:w="7673" w:type="dxa"/>
            <w:vAlign w:val="center"/>
          </w:tcPr>
          <w:p w14:paraId="16845D39"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Место производства Работ</w:t>
            </w:r>
          </w:p>
        </w:tc>
        <w:tc>
          <w:tcPr>
            <w:tcW w:w="1797" w:type="dxa"/>
            <w:vAlign w:val="center"/>
          </w:tcPr>
          <w:p w14:paraId="6EF90D8D"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19</w:t>
            </w:r>
          </w:p>
        </w:tc>
      </w:tr>
      <w:tr w:rsidR="00E60B98" w:rsidRPr="000C40AD" w14:paraId="5960A6C4" w14:textId="77777777" w:rsidTr="00E449D5">
        <w:tc>
          <w:tcPr>
            <w:tcW w:w="810" w:type="dxa"/>
            <w:vAlign w:val="center"/>
          </w:tcPr>
          <w:p w14:paraId="361B0C8F"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5.</w:t>
            </w:r>
          </w:p>
        </w:tc>
        <w:tc>
          <w:tcPr>
            <w:tcW w:w="7673" w:type="dxa"/>
            <w:vAlign w:val="center"/>
          </w:tcPr>
          <w:p w14:paraId="46BD98A0" w14:textId="77777777" w:rsidR="00E60B98" w:rsidRPr="000C40AD" w:rsidRDefault="00E60B98" w:rsidP="00EB5FA0">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 xml:space="preserve">Цена </w:t>
            </w:r>
            <w:r w:rsidR="00EB5FA0">
              <w:rPr>
                <w:rFonts w:ascii="Times New Roman" w:hAnsi="Times New Roman" w:cs="Times New Roman"/>
                <w:sz w:val="24"/>
                <w:szCs w:val="24"/>
                <w:lang w:val="ru-RU"/>
              </w:rPr>
              <w:t>д</w:t>
            </w:r>
            <w:r w:rsidRPr="000C40AD">
              <w:rPr>
                <w:rFonts w:ascii="Times New Roman" w:hAnsi="Times New Roman" w:cs="Times New Roman"/>
                <w:sz w:val="24"/>
                <w:szCs w:val="24"/>
              </w:rPr>
              <w:t>оговора</w:t>
            </w:r>
          </w:p>
        </w:tc>
        <w:tc>
          <w:tcPr>
            <w:tcW w:w="1797" w:type="dxa"/>
            <w:vAlign w:val="center"/>
          </w:tcPr>
          <w:p w14:paraId="72950152"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19</w:t>
            </w:r>
          </w:p>
        </w:tc>
      </w:tr>
      <w:tr w:rsidR="00E60B98" w:rsidRPr="000C40AD" w14:paraId="16500FB4" w14:textId="77777777" w:rsidTr="00E449D5">
        <w:tc>
          <w:tcPr>
            <w:tcW w:w="810" w:type="dxa"/>
            <w:vAlign w:val="center"/>
          </w:tcPr>
          <w:p w14:paraId="6BEA9055"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6.</w:t>
            </w:r>
          </w:p>
        </w:tc>
        <w:tc>
          <w:tcPr>
            <w:tcW w:w="7673" w:type="dxa"/>
            <w:vAlign w:val="center"/>
          </w:tcPr>
          <w:p w14:paraId="20AFF2A2"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Срок выполнения Работ</w:t>
            </w:r>
          </w:p>
        </w:tc>
        <w:tc>
          <w:tcPr>
            <w:tcW w:w="1797" w:type="dxa"/>
            <w:vAlign w:val="center"/>
          </w:tcPr>
          <w:p w14:paraId="18FBFE1B"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24</w:t>
            </w:r>
          </w:p>
        </w:tc>
      </w:tr>
      <w:tr w:rsidR="00E60B98" w:rsidRPr="000C40AD" w14:paraId="48BDEE96" w14:textId="77777777" w:rsidTr="00E449D5">
        <w:tc>
          <w:tcPr>
            <w:tcW w:w="810" w:type="dxa"/>
            <w:vAlign w:val="center"/>
          </w:tcPr>
          <w:p w14:paraId="18772138"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7.</w:t>
            </w:r>
          </w:p>
        </w:tc>
        <w:tc>
          <w:tcPr>
            <w:tcW w:w="7673" w:type="dxa"/>
            <w:vAlign w:val="center"/>
          </w:tcPr>
          <w:p w14:paraId="2D4216FE"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Приемка Работ</w:t>
            </w:r>
          </w:p>
        </w:tc>
        <w:tc>
          <w:tcPr>
            <w:tcW w:w="1797" w:type="dxa"/>
            <w:vAlign w:val="center"/>
          </w:tcPr>
          <w:p w14:paraId="5B78EA36"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26</w:t>
            </w:r>
          </w:p>
        </w:tc>
      </w:tr>
      <w:tr w:rsidR="00E60B98" w:rsidRPr="000C40AD" w14:paraId="62A5753B" w14:textId="77777777" w:rsidTr="00E449D5">
        <w:tc>
          <w:tcPr>
            <w:tcW w:w="810" w:type="dxa"/>
            <w:vAlign w:val="center"/>
          </w:tcPr>
          <w:p w14:paraId="3976C995"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8.</w:t>
            </w:r>
          </w:p>
        </w:tc>
        <w:tc>
          <w:tcPr>
            <w:tcW w:w="7673" w:type="dxa"/>
            <w:vAlign w:val="center"/>
          </w:tcPr>
          <w:p w14:paraId="1D2031D9"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Порядок оплаты Работ</w:t>
            </w:r>
          </w:p>
        </w:tc>
        <w:tc>
          <w:tcPr>
            <w:tcW w:w="1797" w:type="dxa"/>
            <w:vAlign w:val="center"/>
          </w:tcPr>
          <w:p w14:paraId="772507B4"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36</w:t>
            </w:r>
          </w:p>
        </w:tc>
      </w:tr>
      <w:tr w:rsidR="00E60B98" w:rsidRPr="000C40AD" w14:paraId="189AEC0F" w14:textId="77777777" w:rsidTr="00E449D5">
        <w:tc>
          <w:tcPr>
            <w:tcW w:w="810" w:type="dxa"/>
            <w:vAlign w:val="center"/>
          </w:tcPr>
          <w:p w14:paraId="008F478E"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9.</w:t>
            </w:r>
          </w:p>
        </w:tc>
        <w:tc>
          <w:tcPr>
            <w:tcW w:w="7673" w:type="dxa"/>
            <w:vAlign w:val="center"/>
          </w:tcPr>
          <w:p w14:paraId="13B8D460" w14:textId="77777777" w:rsidR="00E60B98" w:rsidRP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Услуги Заказчика</w:t>
            </w:r>
          </w:p>
        </w:tc>
        <w:tc>
          <w:tcPr>
            <w:tcW w:w="1797" w:type="dxa"/>
            <w:vAlign w:val="center"/>
          </w:tcPr>
          <w:p w14:paraId="34B82CC9"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39</w:t>
            </w:r>
          </w:p>
        </w:tc>
      </w:tr>
      <w:tr w:rsidR="00E60B98" w:rsidRPr="000C40AD" w14:paraId="2E07E090" w14:textId="77777777" w:rsidTr="00E449D5">
        <w:tc>
          <w:tcPr>
            <w:tcW w:w="810" w:type="dxa"/>
            <w:vAlign w:val="center"/>
          </w:tcPr>
          <w:p w14:paraId="0A5EACCB"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10.</w:t>
            </w:r>
          </w:p>
        </w:tc>
        <w:tc>
          <w:tcPr>
            <w:tcW w:w="7673" w:type="dxa"/>
            <w:vAlign w:val="center"/>
          </w:tcPr>
          <w:p w14:paraId="6D179F74"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Права Сторон</w:t>
            </w:r>
          </w:p>
        </w:tc>
        <w:tc>
          <w:tcPr>
            <w:tcW w:w="1797" w:type="dxa"/>
            <w:vAlign w:val="center"/>
          </w:tcPr>
          <w:p w14:paraId="3E4D1413"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41</w:t>
            </w:r>
          </w:p>
        </w:tc>
      </w:tr>
      <w:tr w:rsidR="00E60B98" w:rsidRPr="000C40AD" w14:paraId="45E50C77" w14:textId="77777777" w:rsidTr="00E449D5">
        <w:tc>
          <w:tcPr>
            <w:tcW w:w="810" w:type="dxa"/>
            <w:vAlign w:val="center"/>
          </w:tcPr>
          <w:p w14:paraId="7F3ECEF9"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11.</w:t>
            </w:r>
          </w:p>
        </w:tc>
        <w:tc>
          <w:tcPr>
            <w:tcW w:w="7673" w:type="dxa"/>
            <w:vAlign w:val="center"/>
          </w:tcPr>
          <w:p w14:paraId="27971E6B"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Обязанности Сторон</w:t>
            </w:r>
          </w:p>
        </w:tc>
        <w:tc>
          <w:tcPr>
            <w:tcW w:w="1797" w:type="dxa"/>
            <w:vAlign w:val="center"/>
          </w:tcPr>
          <w:p w14:paraId="6B76C15D"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43</w:t>
            </w:r>
          </w:p>
        </w:tc>
      </w:tr>
      <w:tr w:rsidR="00E60B98" w:rsidRPr="000C40AD" w14:paraId="004D907C" w14:textId="77777777" w:rsidTr="00E449D5">
        <w:tc>
          <w:tcPr>
            <w:tcW w:w="810" w:type="dxa"/>
            <w:vAlign w:val="center"/>
          </w:tcPr>
          <w:p w14:paraId="7F1BF87C" w14:textId="77777777" w:rsidR="00E60B98" w:rsidRP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12.</w:t>
            </w:r>
          </w:p>
        </w:tc>
        <w:tc>
          <w:tcPr>
            <w:tcW w:w="7673" w:type="dxa"/>
            <w:vAlign w:val="center"/>
          </w:tcPr>
          <w:p w14:paraId="6F18A348" w14:textId="77777777" w:rsidR="00E60B98" w:rsidRP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Материально-техническое обеспечение </w:t>
            </w:r>
          </w:p>
        </w:tc>
        <w:tc>
          <w:tcPr>
            <w:tcW w:w="1797" w:type="dxa"/>
            <w:vAlign w:val="center"/>
          </w:tcPr>
          <w:p w14:paraId="1F3CF346" w14:textId="77777777" w:rsidR="00E60B98"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46</w:t>
            </w:r>
          </w:p>
        </w:tc>
      </w:tr>
      <w:tr w:rsidR="00E60B98" w:rsidRPr="000C40AD" w14:paraId="3C0D634E" w14:textId="77777777" w:rsidTr="00E449D5">
        <w:tc>
          <w:tcPr>
            <w:tcW w:w="810" w:type="dxa"/>
            <w:vAlign w:val="center"/>
          </w:tcPr>
          <w:p w14:paraId="3AACA689" w14:textId="77777777" w:rsid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13.</w:t>
            </w:r>
          </w:p>
        </w:tc>
        <w:tc>
          <w:tcPr>
            <w:tcW w:w="7673" w:type="dxa"/>
            <w:vAlign w:val="center"/>
          </w:tcPr>
          <w:p w14:paraId="0C7DA62C" w14:textId="77777777" w:rsid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Строительная площадка </w:t>
            </w:r>
          </w:p>
        </w:tc>
        <w:tc>
          <w:tcPr>
            <w:tcW w:w="1797" w:type="dxa"/>
            <w:vAlign w:val="center"/>
          </w:tcPr>
          <w:p w14:paraId="4B5CA406" w14:textId="77777777" w:rsidR="00E60B98"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51</w:t>
            </w:r>
          </w:p>
        </w:tc>
      </w:tr>
      <w:tr w:rsidR="00E60B98" w:rsidRPr="000C40AD" w14:paraId="474F890E" w14:textId="77777777" w:rsidTr="00E449D5">
        <w:tc>
          <w:tcPr>
            <w:tcW w:w="810" w:type="dxa"/>
            <w:vAlign w:val="center"/>
          </w:tcPr>
          <w:p w14:paraId="68A77B1B" w14:textId="77777777" w:rsid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14.</w:t>
            </w:r>
          </w:p>
        </w:tc>
        <w:tc>
          <w:tcPr>
            <w:tcW w:w="7673" w:type="dxa"/>
            <w:vAlign w:val="center"/>
          </w:tcPr>
          <w:p w14:paraId="7C2A977E" w14:textId="77777777" w:rsid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Организация исполнения Договора </w:t>
            </w:r>
          </w:p>
        </w:tc>
        <w:tc>
          <w:tcPr>
            <w:tcW w:w="1797" w:type="dxa"/>
            <w:vAlign w:val="center"/>
          </w:tcPr>
          <w:p w14:paraId="0902B111" w14:textId="77777777" w:rsidR="00E60B98"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55</w:t>
            </w:r>
          </w:p>
        </w:tc>
      </w:tr>
      <w:tr w:rsidR="0082736D" w:rsidRPr="000C40AD" w14:paraId="2C14F254" w14:textId="77777777" w:rsidTr="00E449D5">
        <w:tc>
          <w:tcPr>
            <w:tcW w:w="810" w:type="dxa"/>
            <w:vAlign w:val="center"/>
          </w:tcPr>
          <w:p w14:paraId="5149BA8C" w14:textId="77777777" w:rsid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15.</w:t>
            </w:r>
          </w:p>
        </w:tc>
        <w:tc>
          <w:tcPr>
            <w:tcW w:w="7673" w:type="dxa"/>
            <w:vAlign w:val="center"/>
          </w:tcPr>
          <w:p w14:paraId="14866C3F" w14:textId="77777777" w:rsidR="0082736D" w:rsidRDefault="0082736D" w:rsidP="0082736D">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Субподрядчики. Персонал Генерального подрядчика </w:t>
            </w:r>
          </w:p>
        </w:tc>
        <w:tc>
          <w:tcPr>
            <w:tcW w:w="1797" w:type="dxa"/>
            <w:vAlign w:val="center"/>
          </w:tcPr>
          <w:p w14:paraId="03F36922" w14:textId="77777777" w:rsid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64</w:t>
            </w:r>
          </w:p>
        </w:tc>
      </w:tr>
      <w:tr w:rsidR="0082736D" w:rsidRPr="000C40AD" w14:paraId="73630B27" w14:textId="77777777" w:rsidTr="00E449D5">
        <w:tc>
          <w:tcPr>
            <w:tcW w:w="810" w:type="dxa"/>
            <w:vAlign w:val="center"/>
          </w:tcPr>
          <w:p w14:paraId="3AA1441A" w14:textId="77777777" w:rsid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16.</w:t>
            </w:r>
          </w:p>
        </w:tc>
        <w:tc>
          <w:tcPr>
            <w:tcW w:w="7673" w:type="dxa"/>
            <w:vAlign w:val="center"/>
          </w:tcPr>
          <w:p w14:paraId="57BE6D24" w14:textId="77777777" w:rsidR="0082736D" w:rsidRDefault="0082736D" w:rsidP="0082736D">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Охрана окружающей среды</w:t>
            </w:r>
          </w:p>
        </w:tc>
        <w:tc>
          <w:tcPr>
            <w:tcW w:w="1797" w:type="dxa"/>
            <w:vAlign w:val="center"/>
          </w:tcPr>
          <w:p w14:paraId="3F6DD3CC" w14:textId="77777777" w:rsid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66</w:t>
            </w:r>
          </w:p>
        </w:tc>
      </w:tr>
      <w:tr w:rsidR="0082736D" w:rsidRPr="000C40AD" w14:paraId="7BEBE17D" w14:textId="77777777" w:rsidTr="00E449D5">
        <w:tc>
          <w:tcPr>
            <w:tcW w:w="810" w:type="dxa"/>
            <w:vAlign w:val="center"/>
          </w:tcPr>
          <w:p w14:paraId="39AFD366" w14:textId="77777777" w:rsid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17.</w:t>
            </w:r>
          </w:p>
        </w:tc>
        <w:tc>
          <w:tcPr>
            <w:tcW w:w="7673" w:type="dxa"/>
            <w:vAlign w:val="center"/>
          </w:tcPr>
          <w:p w14:paraId="294DD030" w14:textId="77777777" w:rsidR="0082736D" w:rsidRDefault="0082736D" w:rsidP="0082736D">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Охрана труда и техника безопасности</w:t>
            </w:r>
          </w:p>
        </w:tc>
        <w:tc>
          <w:tcPr>
            <w:tcW w:w="1797" w:type="dxa"/>
            <w:vAlign w:val="center"/>
          </w:tcPr>
          <w:p w14:paraId="29389D00" w14:textId="77777777" w:rsid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68</w:t>
            </w:r>
          </w:p>
        </w:tc>
      </w:tr>
      <w:tr w:rsidR="00E60B98" w:rsidRPr="000C40AD" w14:paraId="2B3DDCBC" w14:textId="77777777" w:rsidTr="00E449D5">
        <w:tc>
          <w:tcPr>
            <w:tcW w:w="810" w:type="dxa"/>
            <w:vAlign w:val="center"/>
          </w:tcPr>
          <w:p w14:paraId="2336661B"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18.</w:t>
            </w:r>
          </w:p>
        </w:tc>
        <w:tc>
          <w:tcPr>
            <w:tcW w:w="7673" w:type="dxa"/>
            <w:vAlign w:val="center"/>
          </w:tcPr>
          <w:p w14:paraId="78F7F0A6" w14:textId="77777777" w:rsidR="00E60B98" w:rsidRPr="0082736D" w:rsidRDefault="00E60B98" w:rsidP="0082736D">
            <w:pPr>
              <w:pStyle w:val="ac"/>
              <w:spacing w:line="360" w:lineRule="auto"/>
              <w:rPr>
                <w:rFonts w:ascii="Times New Roman" w:hAnsi="Times New Roman" w:cs="Times New Roman"/>
                <w:sz w:val="24"/>
                <w:szCs w:val="24"/>
                <w:lang w:val="ru-RU"/>
              </w:rPr>
            </w:pPr>
            <w:r w:rsidRPr="0082736D">
              <w:rPr>
                <w:rFonts w:ascii="Times New Roman" w:hAnsi="Times New Roman" w:cs="Times New Roman"/>
                <w:sz w:val="24"/>
                <w:szCs w:val="24"/>
                <w:lang w:val="ru-RU"/>
              </w:rPr>
              <w:t>Банковск</w:t>
            </w:r>
            <w:r w:rsidR="0082736D">
              <w:rPr>
                <w:rFonts w:ascii="Times New Roman" w:hAnsi="Times New Roman" w:cs="Times New Roman"/>
                <w:sz w:val="24"/>
                <w:szCs w:val="24"/>
                <w:lang w:val="ru-RU"/>
              </w:rPr>
              <w:t>ие</w:t>
            </w:r>
            <w:r w:rsidRPr="0082736D">
              <w:rPr>
                <w:rFonts w:ascii="Times New Roman" w:hAnsi="Times New Roman" w:cs="Times New Roman"/>
                <w:sz w:val="24"/>
                <w:szCs w:val="24"/>
                <w:lang w:val="ru-RU"/>
              </w:rPr>
              <w:t xml:space="preserve"> гаранти</w:t>
            </w:r>
            <w:r w:rsidR="0082736D">
              <w:rPr>
                <w:rFonts w:ascii="Times New Roman" w:hAnsi="Times New Roman" w:cs="Times New Roman"/>
                <w:sz w:val="24"/>
                <w:szCs w:val="24"/>
                <w:lang w:val="ru-RU"/>
              </w:rPr>
              <w:t>и и</w:t>
            </w:r>
            <w:r w:rsidRPr="0082736D">
              <w:rPr>
                <w:rFonts w:ascii="Times New Roman" w:hAnsi="Times New Roman" w:cs="Times New Roman"/>
                <w:sz w:val="24"/>
                <w:szCs w:val="24"/>
                <w:lang w:val="ru-RU"/>
              </w:rPr>
              <w:t xml:space="preserve"> </w:t>
            </w:r>
            <w:r w:rsidR="0082736D">
              <w:rPr>
                <w:rFonts w:ascii="Times New Roman" w:hAnsi="Times New Roman" w:cs="Times New Roman"/>
                <w:sz w:val="24"/>
                <w:szCs w:val="24"/>
                <w:lang w:val="ru-RU"/>
              </w:rPr>
              <w:t>с</w:t>
            </w:r>
            <w:r w:rsidRPr="0082736D">
              <w:rPr>
                <w:rFonts w:ascii="Times New Roman" w:hAnsi="Times New Roman" w:cs="Times New Roman"/>
                <w:sz w:val="24"/>
                <w:szCs w:val="24"/>
                <w:lang w:val="ru-RU"/>
              </w:rPr>
              <w:t>трахование</w:t>
            </w:r>
          </w:p>
        </w:tc>
        <w:tc>
          <w:tcPr>
            <w:tcW w:w="1797" w:type="dxa"/>
            <w:vAlign w:val="center"/>
          </w:tcPr>
          <w:p w14:paraId="5AD7FE26" w14:textId="77777777" w:rsidR="00E60B98" w:rsidRP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75</w:t>
            </w:r>
          </w:p>
        </w:tc>
      </w:tr>
      <w:tr w:rsidR="00E60B98" w:rsidRPr="000C40AD" w14:paraId="21453BE4" w14:textId="77777777" w:rsidTr="00E449D5">
        <w:tc>
          <w:tcPr>
            <w:tcW w:w="810" w:type="dxa"/>
            <w:vAlign w:val="center"/>
          </w:tcPr>
          <w:p w14:paraId="7F49E578"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19.</w:t>
            </w:r>
          </w:p>
        </w:tc>
        <w:tc>
          <w:tcPr>
            <w:tcW w:w="7673" w:type="dxa"/>
            <w:vAlign w:val="center"/>
          </w:tcPr>
          <w:p w14:paraId="50F5303E"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Гарантийный период</w:t>
            </w:r>
          </w:p>
        </w:tc>
        <w:tc>
          <w:tcPr>
            <w:tcW w:w="1797" w:type="dxa"/>
            <w:vAlign w:val="center"/>
          </w:tcPr>
          <w:p w14:paraId="694899E8" w14:textId="77777777" w:rsidR="00E60B98" w:rsidRP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85</w:t>
            </w:r>
          </w:p>
        </w:tc>
      </w:tr>
      <w:tr w:rsidR="00E60B98" w:rsidRPr="000C40AD" w14:paraId="044CB1ED" w14:textId="77777777" w:rsidTr="00E449D5">
        <w:tc>
          <w:tcPr>
            <w:tcW w:w="810" w:type="dxa"/>
            <w:vAlign w:val="center"/>
          </w:tcPr>
          <w:p w14:paraId="78174ECD"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20.</w:t>
            </w:r>
          </w:p>
        </w:tc>
        <w:tc>
          <w:tcPr>
            <w:tcW w:w="7673" w:type="dxa"/>
            <w:vAlign w:val="center"/>
          </w:tcPr>
          <w:p w14:paraId="3136F86C"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Внесение изменений </w:t>
            </w:r>
          </w:p>
        </w:tc>
        <w:tc>
          <w:tcPr>
            <w:tcW w:w="1797" w:type="dxa"/>
            <w:vAlign w:val="center"/>
          </w:tcPr>
          <w:p w14:paraId="24E51B15" w14:textId="77777777" w:rsidR="00E60B98" w:rsidRP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88</w:t>
            </w:r>
          </w:p>
        </w:tc>
      </w:tr>
      <w:tr w:rsidR="00E60B98" w:rsidRPr="000C40AD" w14:paraId="77BA9F13" w14:textId="77777777" w:rsidTr="00E449D5">
        <w:tc>
          <w:tcPr>
            <w:tcW w:w="810" w:type="dxa"/>
            <w:vAlign w:val="center"/>
          </w:tcPr>
          <w:p w14:paraId="0D52748B"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21.</w:t>
            </w:r>
          </w:p>
        </w:tc>
        <w:tc>
          <w:tcPr>
            <w:tcW w:w="7673" w:type="dxa"/>
            <w:vAlign w:val="center"/>
          </w:tcPr>
          <w:p w14:paraId="2F4DA8C0"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Ответственность Сторон</w:t>
            </w:r>
          </w:p>
        </w:tc>
        <w:tc>
          <w:tcPr>
            <w:tcW w:w="1797" w:type="dxa"/>
            <w:vAlign w:val="center"/>
          </w:tcPr>
          <w:p w14:paraId="514FA6B0" w14:textId="77777777" w:rsidR="00E60B98" w:rsidRP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89</w:t>
            </w:r>
          </w:p>
        </w:tc>
      </w:tr>
      <w:tr w:rsidR="00E60B98" w:rsidRPr="000C40AD" w14:paraId="6C4A46CF" w14:textId="77777777" w:rsidTr="00E449D5">
        <w:tc>
          <w:tcPr>
            <w:tcW w:w="810" w:type="dxa"/>
            <w:vAlign w:val="center"/>
          </w:tcPr>
          <w:p w14:paraId="4D75A6BE"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22.</w:t>
            </w:r>
          </w:p>
        </w:tc>
        <w:tc>
          <w:tcPr>
            <w:tcW w:w="7673" w:type="dxa"/>
            <w:vAlign w:val="center"/>
          </w:tcPr>
          <w:p w14:paraId="358AB731" w14:textId="77777777" w:rsidR="00E60B98" w:rsidRPr="000C40AD" w:rsidRDefault="0082736D" w:rsidP="00E60B98">
            <w:pPr>
              <w:pStyle w:val="ac"/>
              <w:spacing w:line="360" w:lineRule="auto"/>
              <w:rPr>
                <w:rFonts w:ascii="Times New Roman" w:hAnsi="Times New Roman" w:cs="Times New Roman"/>
                <w:sz w:val="24"/>
                <w:szCs w:val="24"/>
              </w:rPr>
            </w:pPr>
            <w:r>
              <w:rPr>
                <w:rFonts w:ascii="Times New Roman" w:hAnsi="Times New Roman" w:cs="Times New Roman"/>
                <w:sz w:val="24"/>
                <w:szCs w:val="24"/>
                <w:lang w:val="ru-RU"/>
              </w:rPr>
              <w:t>Расторжение Договора</w:t>
            </w:r>
          </w:p>
        </w:tc>
        <w:tc>
          <w:tcPr>
            <w:tcW w:w="1797" w:type="dxa"/>
            <w:vAlign w:val="center"/>
          </w:tcPr>
          <w:p w14:paraId="25A2A96B" w14:textId="77777777" w:rsidR="00E60B98" w:rsidRP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95</w:t>
            </w:r>
          </w:p>
        </w:tc>
      </w:tr>
      <w:tr w:rsidR="00E60B98" w:rsidRPr="000C40AD" w14:paraId="5A98AF82" w14:textId="77777777" w:rsidTr="00E449D5">
        <w:tc>
          <w:tcPr>
            <w:tcW w:w="810" w:type="dxa"/>
            <w:vAlign w:val="center"/>
          </w:tcPr>
          <w:p w14:paraId="788B6456"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23.</w:t>
            </w:r>
          </w:p>
        </w:tc>
        <w:tc>
          <w:tcPr>
            <w:tcW w:w="7673" w:type="dxa"/>
            <w:vAlign w:val="center"/>
          </w:tcPr>
          <w:p w14:paraId="1695423D"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 xml:space="preserve">Уведомления и корреспонденция </w:t>
            </w:r>
          </w:p>
        </w:tc>
        <w:tc>
          <w:tcPr>
            <w:tcW w:w="1797" w:type="dxa"/>
            <w:vAlign w:val="center"/>
          </w:tcPr>
          <w:p w14:paraId="771ACF89" w14:textId="77777777" w:rsidR="00E60B98" w:rsidRP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97</w:t>
            </w:r>
          </w:p>
        </w:tc>
      </w:tr>
      <w:tr w:rsidR="00E60B98" w:rsidRPr="000C40AD" w14:paraId="4E570BEE" w14:textId="77777777" w:rsidTr="00E449D5">
        <w:tc>
          <w:tcPr>
            <w:tcW w:w="810" w:type="dxa"/>
            <w:vAlign w:val="center"/>
          </w:tcPr>
          <w:p w14:paraId="2E91E811"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24.</w:t>
            </w:r>
          </w:p>
        </w:tc>
        <w:tc>
          <w:tcPr>
            <w:tcW w:w="7673" w:type="dxa"/>
            <w:vAlign w:val="center"/>
          </w:tcPr>
          <w:p w14:paraId="2E80A5D9"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Обстоятельства непреодолимой силы</w:t>
            </w:r>
          </w:p>
        </w:tc>
        <w:tc>
          <w:tcPr>
            <w:tcW w:w="1797" w:type="dxa"/>
            <w:vAlign w:val="center"/>
          </w:tcPr>
          <w:p w14:paraId="18674F39" w14:textId="77777777" w:rsidR="00E60B98" w:rsidRP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99</w:t>
            </w:r>
          </w:p>
        </w:tc>
      </w:tr>
      <w:tr w:rsidR="00E60B98" w:rsidRPr="000C40AD" w14:paraId="740B358A" w14:textId="77777777" w:rsidTr="00E449D5">
        <w:tc>
          <w:tcPr>
            <w:tcW w:w="810" w:type="dxa"/>
            <w:vAlign w:val="center"/>
          </w:tcPr>
          <w:p w14:paraId="7C719B93"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25.</w:t>
            </w:r>
          </w:p>
        </w:tc>
        <w:tc>
          <w:tcPr>
            <w:tcW w:w="7673" w:type="dxa"/>
            <w:vAlign w:val="center"/>
          </w:tcPr>
          <w:p w14:paraId="2D6A48BF" w14:textId="77777777" w:rsidR="00E60B98" w:rsidRPr="002E6EC5" w:rsidRDefault="00E60B98" w:rsidP="00E60B98">
            <w:pPr>
              <w:pStyle w:val="ac"/>
              <w:spacing w:line="360" w:lineRule="auto"/>
              <w:rPr>
                <w:rFonts w:ascii="Times New Roman" w:hAnsi="Times New Roman" w:cs="Times New Roman"/>
                <w:sz w:val="24"/>
                <w:szCs w:val="24"/>
                <w:lang w:val="ru-RU"/>
              </w:rPr>
            </w:pPr>
            <w:r w:rsidRPr="002E6EC5">
              <w:rPr>
                <w:rFonts w:ascii="Times New Roman" w:hAnsi="Times New Roman" w:cs="Times New Roman"/>
                <w:sz w:val="24"/>
                <w:szCs w:val="24"/>
                <w:lang w:val="ru-RU"/>
              </w:rPr>
              <w:t>Применимое право и разрешение споров</w:t>
            </w:r>
          </w:p>
        </w:tc>
        <w:tc>
          <w:tcPr>
            <w:tcW w:w="1797" w:type="dxa"/>
            <w:vAlign w:val="center"/>
          </w:tcPr>
          <w:p w14:paraId="6175820E" w14:textId="77777777" w:rsidR="00E60B98" w:rsidRPr="0082736D" w:rsidRDefault="00110FFE"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100</w:t>
            </w:r>
          </w:p>
        </w:tc>
      </w:tr>
      <w:tr w:rsidR="00E60B98" w:rsidRPr="000C40AD" w14:paraId="11316063" w14:textId="77777777" w:rsidTr="00E449D5">
        <w:tc>
          <w:tcPr>
            <w:tcW w:w="810" w:type="dxa"/>
            <w:vAlign w:val="center"/>
          </w:tcPr>
          <w:p w14:paraId="6D11E2E5"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26.</w:t>
            </w:r>
          </w:p>
        </w:tc>
        <w:tc>
          <w:tcPr>
            <w:tcW w:w="7673" w:type="dxa"/>
            <w:vAlign w:val="center"/>
          </w:tcPr>
          <w:p w14:paraId="623A5D75"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Конфиденциальность</w:t>
            </w:r>
          </w:p>
        </w:tc>
        <w:tc>
          <w:tcPr>
            <w:tcW w:w="1797" w:type="dxa"/>
            <w:vAlign w:val="center"/>
          </w:tcPr>
          <w:p w14:paraId="74202B7D" w14:textId="77777777" w:rsidR="00E60B98" w:rsidRPr="0082736D" w:rsidRDefault="00110FFE"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100</w:t>
            </w:r>
          </w:p>
        </w:tc>
      </w:tr>
      <w:tr w:rsidR="00E60B98" w:rsidRPr="000C40AD" w14:paraId="5D953B49" w14:textId="77777777" w:rsidTr="00E449D5">
        <w:tc>
          <w:tcPr>
            <w:tcW w:w="810" w:type="dxa"/>
            <w:vAlign w:val="center"/>
          </w:tcPr>
          <w:p w14:paraId="2E4B60C0"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27.</w:t>
            </w:r>
          </w:p>
        </w:tc>
        <w:tc>
          <w:tcPr>
            <w:tcW w:w="7673" w:type="dxa"/>
            <w:vAlign w:val="center"/>
          </w:tcPr>
          <w:p w14:paraId="1CCB74BA"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Гарантии Генерального подрядчика</w:t>
            </w:r>
          </w:p>
        </w:tc>
        <w:tc>
          <w:tcPr>
            <w:tcW w:w="1797" w:type="dxa"/>
            <w:vAlign w:val="center"/>
          </w:tcPr>
          <w:p w14:paraId="4449C848" w14:textId="77777777" w:rsidR="00E60B98" w:rsidRPr="0082736D" w:rsidRDefault="00110FFE"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101</w:t>
            </w:r>
          </w:p>
        </w:tc>
      </w:tr>
      <w:tr w:rsidR="00E60B98" w:rsidRPr="000C40AD" w14:paraId="3A0F5799" w14:textId="77777777" w:rsidTr="00E449D5">
        <w:tc>
          <w:tcPr>
            <w:tcW w:w="810" w:type="dxa"/>
            <w:vAlign w:val="center"/>
          </w:tcPr>
          <w:p w14:paraId="41104426"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28.</w:t>
            </w:r>
          </w:p>
        </w:tc>
        <w:tc>
          <w:tcPr>
            <w:tcW w:w="7673" w:type="dxa"/>
            <w:vAlign w:val="center"/>
          </w:tcPr>
          <w:p w14:paraId="28133D79"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Прочие положения </w:t>
            </w:r>
          </w:p>
        </w:tc>
        <w:tc>
          <w:tcPr>
            <w:tcW w:w="1797" w:type="dxa"/>
            <w:vAlign w:val="center"/>
          </w:tcPr>
          <w:p w14:paraId="052A125E" w14:textId="77777777" w:rsidR="00E60B98" w:rsidRPr="0082736D" w:rsidRDefault="00110FFE"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101</w:t>
            </w:r>
          </w:p>
        </w:tc>
      </w:tr>
      <w:tr w:rsidR="00E60B98" w:rsidRPr="000C40AD" w14:paraId="54CF4A9F" w14:textId="77777777" w:rsidTr="00E449D5">
        <w:tc>
          <w:tcPr>
            <w:tcW w:w="810" w:type="dxa"/>
            <w:vAlign w:val="center"/>
          </w:tcPr>
          <w:p w14:paraId="79A04BF0" w14:textId="77777777" w:rsidR="00E60B98" w:rsidRPr="000C40A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29.</w:t>
            </w:r>
          </w:p>
        </w:tc>
        <w:tc>
          <w:tcPr>
            <w:tcW w:w="7673" w:type="dxa"/>
            <w:vAlign w:val="center"/>
          </w:tcPr>
          <w:p w14:paraId="158E41B5" w14:textId="77777777" w:rsidR="00E60B98" w:rsidRPr="000C40AD"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Перечень приложений </w:t>
            </w:r>
          </w:p>
        </w:tc>
        <w:tc>
          <w:tcPr>
            <w:tcW w:w="1797" w:type="dxa"/>
            <w:vAlign w:val="center"/>
          </w:tcPr>
          <w:p w14:paraId="0D7B78A0" w14:textId="77777777" w:rsidR="00E60B98" w:rsidRPr="000C40AD" w:rsidRDefault="00110FFE"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102</w:t>
            </w:r>
          </w:p>
        </w:tc>
      </w:tr>
      <w:tr w:rsidR="00E60B98" w:rsidRPr="000C40AD" w14:paraId="6EE57525" w14:textId="77777777" w:rsidTr="00E449D5">
        <w:tc>
          <w:tcPr>
            <w:tcW w:w="810" w:type="dxa"/>
            <w:vAlign w:val="center"/>
          </w:tcPr>
          <w:p w14:paraId="2F6E8DF4" w14:textId="77777777" w:rsidR="00E60B98" w:rsidRPr="000C40A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30.</w:t>
            </w:r>
          </w:p>
        </w:tc>
        <w:tc>
          <w:tcPr>
            <w:tcW w:w="7673" w:type="dxa"/>
            <w:vAlign w:val="center"/>
          </w:tcPr>
          <w:p w14:paraId="3F489B76" w14:textId="77777777" w:rsidR="00E60B98" w:rsidRPr="000C40AD"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Адреса и реквизиты Сторон</w:t>
            </w:r>
          </w:p>
        </w:tc>
        <w:tc>
          <w:tcPr>
            <w:tcW w:w="1797" w:type="dxa"/>
            <w:vAlign w:val="center"/>
          </w:tcPr>
          <w:p w14:paraId="5F80E531" w14:textId="77777777" w:rsidR="00E60B98" w:rsidRPr="000C40AD" w:rsidRDefault="00110FFE"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103</w:t>
            </w:r>
          </w:p>
        </w:tc>
      </w:tr>
    </w:tbl>
    <w:p w14:paraId="73CBFF4E" w14:textId="77777777" w:rsidR="00217DEC" w:rsidRDefault="00217DEC" w:rsidP="00FC2432">
      <w:pPr>
        <w:tabs>
          <w:tab w:val="left" w:pos="-2977"/>
        </w:tabs>
        <w:spacing w:before="120" w:after="120"/>
        <w:ind w:right="418"/>
        <w:jc w:val="center"/>
        <w:rPr>
          <w:rFonts w:ascii="Times New Roman" w:hAnsi="Times New Roman"/>
          <w:b/>
          <w:bCs/>
          <w:sz w:val="24"/>
          <w:szCs w:val="24"/>
        </w:rPr>
      </w:pPr>
    </w:p>
    <w:p w14:paraId="740E3EB5" w14:textId="77777777" w:rsidR="00666572" w:rsidRPr="000F0A9B" w:rsidRDefault="00A144CD" w:rsidP="00FC2432">
      <w:pPr>
        <w:spacing w:before="120" w:after="120"/>
        <w:jc w:val="both"/>
        <w:rPr>
          <w:rFonts w:ascii="Times New Roman" w:hAnsi="Times New Roman"/>
          <w:sz w:val="24"/>
          <w:szCs w:val="24"/>
        </w:rPr>
      </w:pPr>
      <w:r w:rsidRPr="000F0A9B">
        <w:rPr>
          <w:rFonts w:ascii="Times New Roman" w:hAnsi="Times New Roman"/>
          <w:b/>
          <w:sz w:val="24"/>
          <w:szCs w:val="24"/>
        </w:rPr>
        <w:lastRenderedPageBreak/>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w:t>
      </w:r>
      <w:r w:rsidRPr="00D0618E">
        <w:rPr>
          <w:rFonts w:ascii="Times New Roman" w:hAnsi="Times New Roman"/>
          <w:b/>
          <w:sz w:val="24"/>
          <w:szCs w:val="24"/>
        </w:rPr>
        <w:t>«Сколково»)»</w:t>
      </w:r>
      <w:r w:rsidRPr="00D0618E">
        <w:rPr>
          <w:rFonts w:ascii="Times New Roman" w:hAnsi="Times New Roman"/>
          <w:sz w:val="24"/>
          <w:szCs w:val="24"/>
        </w:rPr>
        <w:t xml:space="preserve">, (место нахождения: </w:t>
      </w:r>
      <w:r w:rsidR="00D0618E" w:rsidRPr="00D0618E">
        <w:rPr>
          <w:rFonts w:ascii="Times New Roman" w:hAnsi="Times New Roman"/>
          <w:sz w:val="24"/>
          <w:szCs w:val="24"/>
        </w:rPr>
        <w:t>Российская Федерация, 143026, город Москва, территория инновационного центра «Сколково», Луговая</w:t>
      </w:r>
      <w:r w:rsidR="00163256">
        <w:rPr>
          <w:rFonts w:ascii="Times New Roman" w:hAnsi="Times New Roman"/>
          <w:sz w:val="24"/>
          <w:szCs w:val="24"/>
        </w:rPr>
        <w:t xml:space="preserve"> ул.</w:t>
      </w:r>
      <w:r w:rsidR="00D0618E" w:rsidRPr="00D0618E">
        <w:rPr>
          <w:rFonts w:ascii="Times New Roman" w:hAnsi="Times New Roman"/>
          <w:sz w:val="24"/>
          <w:szCs w:val="24"/>
        </w:rPr>
        <w:t>, 4, кор</w:t>
      </w:r>
      <w:r w:rsidR="00163256">
        <w:rPr>
          <w:rFonts w:ascii="Times New Roman" w:hAnsi="Times New Roman"/>
          <w:sz w:val="24"/>
          <w:szCs w:val="24"/>
        </w:rPr>
        <w:t>.</w:t>
      </w:r>
      <w:r w:rsidR="00D0618E" w:rsidRPr="00D0618E">
        <w:rPr>
          <w:rFonts w:ascii="Times New Roman" w:hAnsi="Times New Roman"/>
          <w:sz w:val="24"/>
          <w:szCs w:val="24"/>
        </w:rPr>
        <w:t xml:space="preserve"> 2</w:t>
      </w:r>
      <w:r w:rsidRPr="00D0618E">
        <w:rPr>
          <w:rFonts w:ascii="Times New Roman" w:hAnsi="Times New Roman"/>
          <w:sz w:val="24"/>
          <w:szCs w:val="24"/>
        </w:rPr>
        <w:t xml:space="preserve">, </w:t>
      </w:r>
      <w:r w:rsidR="00163256">
        <w:rPr>
          <w:rFonts w:ascii="Times New Roman" w:hAnsi="Times New Roman"/>
          <w:sz w:val="24"/>
          <w:szCs w:val="24"/>
        </w:rPr>
        <w:br/>
      </w:r>
      <w:r w:rsidRPr="00D0618E">
        <w:rPr>
          <w:rFonts w:ascii="Times New Roman" w:hAnsi="Times New Roman"/>
          <w:sz w:val="24"/>
          <w:szCs w:val="24"/>
        </w:rPr>
        <w:t xml:space="preserve">ОГРН 1107746949793), </w:t>
      </w:r>
      <w:r w:rsidR="000F0A9B" w:rsidRPr="00D0618E">
        <w:rPr>
          <w:rFonts w:ascii="Times New Roman" w:hAnsi="Times New Roman"/>
          <w:sz w:val="24"/>
          <w:szCs w:val="24"/>
        </w:rPr>
        <w:t>именуемое в дальнейшем «</w:t>
      </w:r>
      <w:r w:rsidR="000F0A9B" w:rsidRPr="00D0618E">
        <w:rPr>
          <w:rFonts w:ascii="Times New Roman" w:hAnsi="Times New Roman"/>
          <w:b/>
          <w:sz w:val="24"/>
          <w:szCs w:val="24"/>
        </w:rPr>
        <w:t>Заказчик</w:t>
      </w:r>
      <w:r w:rsidR="000F0A9B" w:rsidRPr="00D0618E">
        <w:rPr>
          <w:rFonts w:ascii="Times New Roman" w:hAnsi="Times New Roman"/>
          <w:sz w:val="24"/>
          <w:szCs w:val="24"/>
        </w:rPr>
        <w:t xml:space="preserve">», </w:t>
      </w:r>
      <w:r w:rsidRPr="00D0618E">
        <w:rPr>
          <w:rFonts w:ascii="Times New Roman" w:hAnsi="Times New Roman"/>
          <w:sz w:val="24"/>
          <w:szCs w:val="24"/>
        </w:rPr>
        <w:t xml:space="preserve">в лице Генерального директора </w:t>
      </w:r>
      <w:r w:rsidRPr="00D0618E">
        <w:rPr>
          <w:rFonts w:ascii="Times New Roman" w:hAnsi="Times New Roman"/>
          <w:b/>
          <w:sz w:val="24"/>
          <w:szCs w:val="24"/>
        </w:rPr>
        <w:t>Александра Лумельского</w:t>
      </w:r>
      <w:r w:rsidRPr="00D0618E">
        <w:rPr>
          <w:rFonts w:ascii="Times New Roman" w:hAnsi="Times New Roman"/>
          <w:sz w:val="24"/>
          <w:szCs w:val="24"/>
        </w:rPr>
        <w:t>, действующего на основании</w:t>
      </w:r>
      <w:r w:rsidRPr="000F0A9B">
        <w:rPr>
          <w:rFonts w:ascii="Times New Roman" w:hAnsi="Times New Roman"/>
          <w:sz w:val="24"/>
          <w:szCs w:val="24"/>
        </w:rPr>
        <w:t xml:space="preserve"> Устава, с одной стороны, и</w:t>
      </w:r>
      <w:r w:rsidR="00666572" w:rsidRPr="000F0A9B">
        <w:rPr>
          <w:rFonts w:ascii="Times New Roman" w:hAnsi="Times New Roman"/>
          <w:sz w:val="24"/>
          <w:szCs w:val="24"/>
        </w:rPr>
        <w:t>,</w:t>
      </w:r>
    </w:p>
    <w:p w14:paraId="61888AD5" w14:textId="77777777" w:rsidR="000270B0" w:rsidRPr="00BF0AD2" w:rsidRDefault="00673A33" w:rsidP="00FC2432">
      <w:pPr>
        <w:spacing w:before="120" w:after="120"/>
        <w:jc w:val="both"/>
        <w:rPr>
          <w:rFonts w:ascii="Times New Roman" w:hAnsi="Times New Roman"/>
          <w:sz w:val="24"/>
          <w:szCs w:val="24"/>
        </w:rPr>
      </w:pPr>
      <w:r w:rsidRPr="00E76C51">
        <w:rPr>
          <w:rFonts w:ascii="Times New Roman" w:hAnsi="Times New Roman"/>
          <w:b/>
          <w:sz w:val="24"/>
          <w:highlight w:val="yellow"/>
        </w:rPr>
        <w:t>[Полное наименование Генерального подрядчика]</w:t>
      </w:r>
      <w:r w:rsidR="00A42F1E" w:rsidRPr="00BF0AD2">
        <w:rPr>
          <w:rFonts w:ascii="Times New Roman" w:hAnsi="Times New Roman"/>
          <w:b/>
          <w:sz w:val="24"/>
          <w:szCs w:val="24"/>
        </w:rPr>
        <w:t xml:space="preserve"> </w:t>
      </w:r>
      <w:r w:rsidR="00A42F1E" w:rsidRPr="00BF0AD2">
        <w:rPr>
          <w:rFonts w:ascii="Times New Roman" w:hAnsi="Times New Roman"/>
          <w:sz w:val="24"/>
          <w:szCs w:val="24"/>
        </w:rPr>
        <w:t xml:space="preserve">(место нахождения: </w:t>
      </w:r>
      <w:r w:rsidRPr="00E76C51">
        <w:rPr>
          <w:rFonts w:ascii="Times New Roman" w:hAnsi="Times New Roman"/>
          <w:b/>
          <w:sz w:val="24"/>
          <w:highlight w:val="yellow"/>
        </w:rPr>
        <w:t>[место нахождения]</w:t>
      </w:r>
      <w:r w:rsidR="00815C8C" w:rsidRPr="00BF0AD2">
        <w:rPr>
          <w:rFonts w:ascii="Times New Roman" w:hAnsi="Times New Roman"/>
          <w:sz w:val="24"/>
          <w:szCs w:val="24"/>
        </w:rPr>
        <w:t xml:space="preserve"> </w:t>
      </w:r>
      <w:r w:rsidR="0033230A" w:rsidRPr="00BF0AD2">
        <w:rPr>
          <w:rFonts w:ascii="Times New Roman" w:hAnsi="Times New Roman"/>
          <w:sz w:val="24"/>
          <w:szCs w:val="24"/>
        </w:rPr>
        <w:t xml:space="preserve">ОГРН </w:t>
      </w:r>
      <w:r w:rsidRPr="00E76C51">
        <w:rPr>
          <w:rFonts w:ascii="Times New Roman" w:hAnsi="Times New Roman"/>
          <w:b/>
          <w:sz w:val="24"/>
          <w:highlight w:val="yellow"/>
        </w:rPr>
        <w:t>[номер]</w:t>
      </w:r>
      <w:r w:rsidR="00815C8C" w:rsidRPr="00BF0AD2">
        <w:rPr>
          <w:rFonts w:ascii="Times New Roman" w:hAnsi="Times New Roman"/>
          <w:sz w:val="24"/>
          <w:szCs w:val="24"/>
        </w:rPr>
        <w:t>),</w:t>
      </w:r>
      <w:r w:rsidR="00DA0441" w:rsidRPr="00BF0AD2">
        <w:rPr>
          <w:rFonts w:ascii="Times New Roman" w:hAnsi="Times New Roman"/>
          <w:sz w:val="24"/>
          <w:szCs w:val="24"/>
        </w:rPr>
        <w:t xml:space="preserve">  именуем</w:t>
      </w:r>
      <w:r w:rsidR="00BF0AD2" w:rsidRPr="00BF0AD2">
        <w:rPr>
          <w:rFonts w:ascii="Times New Roman" w:hAnsi="Times New Roman"/>
          <w:sz w:val="24"/>
          <w:szCs w:val="24"/>
        </w:rPr>
        <w:t>ое</w:t>
      </w:r>
      <w:r w:rsidR="000270B0" w:rsidRPr="00BF0AD2">
        <w:rPr>
          <w:rFonts w:ascii="Times New Roman" w:hAnsi="Times New Roman"/>
          <w:sz w:val="24"/>
          <w:szCs w:val="24"/>
        </w:rPr>
        <w:t xml:space="preserve"> в дальнейшем </w:t>
      </w:r>
      <w:r w:rsidR="000270B0" w:rsidRPr="00BF0AD2">
        <w:rPr>
          <w:rFonts w:ascii="Times New Roman" w:hAnsi="Times New Roman"/>
          <w:b/>
          <w:sz w:val="24"/>
          <w:szCs w:val="24"/>
        </w:rPr>
        <w:t>«</w:t>
      </w:r>
      <w:r w:rsidR="000C06DA" w:rsidRPr="00BF0AD2">
        <w:rPr>
          <w:rFonts w:ascii="Times New Roman" w:hAnsi="Times New Roman"/>
          <w:b/>
          <w:sz w:val="24"/>
          <w:szCs w:val="24"/>
        </w:rPr>
        <w:t xml:space="preserve">Генеральный </w:t>
      </w:r>
      <w:r w:rsidR="000E0CDC" w:rsidRPr="00BF0AD2">
        <w:rPr>
          <w:rFonts w:ascii="Times New Roman" w:hAnsi="Times New Roman"/>
          <w:b/>
          <w:sz w:val="24"/>
          <w:szCs w:val="24"/>
        </w:rPr>
        <w:t>п</w:t>
      </w:r>
      <w:r w:rsidR="000270B0" w:rsidRPr="00BF0AD2">
        <w:rPr>
          <w:rFonts w:ascii="Times New Roman" w:hAnsi="Times New Roman"/>
          <w:b/>
          <w:sz w:val="24"/>
          <w:szCs w:val="24"/>
        </w:rPr>
        <w:t>одрядчик</w:t>
      </w:r>
      <w:r w:rsidR="000270B0" w:rsidRPr="00BF0AD2">
        <w:rPr>
          <w:rFonts w:ascii="Times New Roman" w:hAnsi="Times New Roman"/>
          <w:sz w:val="24"/>
          <w:szCs w:val="24"/>
        </w:rPr>
        <w:t xml:space="preserve">», в лице </w:t>
      </w:r>
      <w:r w:rsidRPr="00E76C51">
        <w:rPr>
          <w:rFonts w:ascii="Times New Roman" w:hAnsi="Times New Roman"/>
          <w:b/>
          <w:sz w:val="24"/>
          <w:highlight w:val="yellow"/>
        </w:rPr>
        <w:t>[должность, Ф.И.О.]</w:t>
      </w:r>
      <w:r w:rsidR="00A42F1E" w:rsidRPr="00E76C51">
        <w:rPr>
          <w:rFonts w:ascii="Times New Roman" w:hAnsi="Times New Roman"/>
          <w:sz w:val="24"/>
        </w:rPr>
        <w:t>,</w:t>
      </w:r>
      <w:r w:rsidR="00A42F1E" w:rsidRPr="00BF0AD2">
        <w:rPr>
          <w:rFonts w:ascii="Times New Roman" w:hAnsi="Times New Roman"/>
          <w:sz w:val="24"/>
          <w:szCs w:val="24"/>
        </w:rPr>
        <w:t xml:space="preserve"> </w:t>
      </w:r>
      <w:r w:rsidR="000270B0" w:rsidRPr="00BF0AD2">
        <w:rPr>
          <w:rFonts w:ascii="Times New Roman" w:hAnsi="Times New Roman"/>
          <w:sz w:val="24"/>
          <w:szCs w:val="24"/>
        </w:rPr>
        <w:t xml:space="preserve">действующего на основании </w:t>
      </w:r>
      <w:r w:rsidR="00A42F1E" w:rsidRPr="00BF0AD2">
        <w:rPr>
          <w:rFonts w:ascii="Times New Roman" w:hAnsi="Times New Roman"/>
          <w:sz w:val="24"/>
          <w:szCs w:val="24"/>
        </w:rPr>
        <w:t>Устава,</w:t>
      </w:r>
      <w:r w:rsidR="000F0A9B" w:rsidRPr="00BF0AD2">
        <w:rPr>
          <w:rFonts w:ascii="Times New Roman" w:hAnsi="Times New Roman"/>
          <w:sz w:val="24"/>
          <w:szCs w:val="24"/>
        </w:rPr>
        <w:t xml:space="preserve"> с другой стороны, </w:t>
      </w:r>
    </w:p>
    <w:p w14:paraId="4E42E891" w14:textId="77777777" w:rsidR="000F0A9B" w:rsidRPr="000F0A9B" w:rsidRDefault="000F0A9B" w:rsidP="00FC2432">
      <w:pPr>
        <w:pStyle w:val="ac"/>
        <w:spacing w:before="120" w:after="120" w:line="276" w:lineRule="auto"/>
        <w:jc w:val="both"/>
        <w:rPr>
          <w:rFonts w:ascii="Times New Roman" w:hAnsi="Times New Roman" w:cs="Times New Roman"/>
          <w:sz w:val="24"/>
          <w:szCs w:val="24"/>
          <w:lang w:val="ru-RU"/>
        </w:rPr>
      </w:pPr>
      <w:r w:rsidRPr="000F0A9B">
        <w:rPr>
          <w:rFonts w:ascii="Times New Roman" w:hAnsi="Times New Roman" w:cs="Times New Roman"/>
          <w:sz w:val="24"/>
          <w:szCs w:val="24"/>
          <w:lang w:val="ru-RU"/>
        </w:rPr>
        <w:t>при совместном упоминании именуемые «</w:t>
      </w:r>
      <w:r w:rsidRPr="000F0A9B">
        <w:rPr>
          <w:rFonts w:ascii="Times New Roman" w:hAnsi="Times New Roman" w:cs="Times New Roman"/>
          <w:b/>
          <w:sz w:val="24"/>
          <w:szCs w:val="24"/>
          <w:lang w:val="ru-RU"/>
        </w:rPr>
        <w:t>Стороны</w:t>
      </w:r>
      <w:r w:rsidRPr="000F0A9B">
        <w:rPr>
          <w:rFonts w:ascii="Times New Roman" w:hAnsi="Times New Roman" w:cs="Times New Roman"/>
          <w:sz w:val="24"/>
          <w:szCs w:val="24"/>
          <w:lang w:val="ru-RU"/>
        </w:rPr>
        <w:t>», а по отдельности – «</w:t>
      </w:r>
      <w:r w:rsidRPr="000F0A9B">
        <w:rPr>
          <w:rFonts w:ascii="Times New Roman" w:hAnsi="Times New Roman" w:cs="Times New Roman"/>
          <w:b/>
          <w:sz w:val="24"/>
          <w:szCs w:val="24"/>
          <w:lang w:val="ru-RU"/>
        </w:rPr>
        <w:t>Сторона</w:t>
      </w:r>
      <w:r w:rsidRPr="000F0A9B">
        <w:rPr>
          <w:rFonts w:ascii="Times New Roman" w:hAnsi="Times New Roman" w:cs="Times New Roman"/>
          <w:sz w:val="24"/>
          <w:szCs w:val="24"/>
          <w:lang w:val="ru-RU"/>
        </w:rPr>
        <w:t xml:space="preserve">», </w:t>
      </w:r>
    </w:p>
    <w:p w14:paraId="77E0DEAF" w14:textId="06E085D7" w:rsidR="00E32F0C" w:rsidRPr="000F0A9B" w:rsidRDefault="000F0A9B" w:rsidP="00FC2432">
      <w:pPr>
        <w:tabs>
          <w:tab w:val="left" w:pos="993"/>
          <w:tab w:val="left" w:pos="1276"/>
        </w:tabs>
        <w:spacing w:before="120" w:after="120"/>
        <w:jc w:val="both"/>
        <w:rPr>
          <w:rFonts w:ascii="Times New Roman" w:hAnsi="Times New Roman"/>
          <w:sz w:val="24"/>
          <w:szCs w:val="24"/>
        </w:rPr>
      </w:pPr>
      <w:r w:rsidRPr="000F0A9B">
        <w:rPr>
          <w:rFonts w:ascii="Times New Roman" w:hAnsi="Times New Roman"/>
          <w:sz w:val="24"/>
          <w:szCs w:val="24"/>
        </w:rPr>
        <w:t xml:space="preserve">заключили настоящий Договор </w:t>
      </w:r>
      <w:r w:rsidRPr="006975AF">
        <w:rPr>
          <w:rFonts w:ascii="Times New Roman" w:hAnsi="Times New Roman"/>
          <w:sz w:val="24"/>
          <w:szCs w:val="24"/>
        </w:rPr>
        <w:t xml:space="preserve">на </w:t>
      </w:r>
      <w:r w:rsidR="006975AF" w:rsidRPr="006975AF">
        <w:rPr>
          <w:rFonts w:ascii="Times New Roman" w:hAnsi="Times New Roman"/>
          <w:bCs/>
          <w:sz w:val="24"/>
          <w:szCs w:val="24"/>
        </w:rPr>
        <w:t xml:space="preserve">выполнение работ по </w:t>
      </w:r>
      <w:r w:rsidR="00AC698B">
        <w:rPr>
          <w:rFonts w:ascii="Times New Roman" w:hAnsi="Times New Roman"/>
          <w:bCs/>
          <w:sz w:val="24"/>
          <w:szCs w:val="24"/>
        </w:rPr>
        <w:t>доработке</w:t>
      </w:r>
      <w:r w:rsidR="006975AF" w:rsidRPr="006975AF">
        <w:rPr>
          <w:rFonts w:ascii="Times New Roman" w:hAnsi="Times New Roman"/>
          <w:bCs/>
          <w:sz w:val="24"/>
          <w:szCs w:val="24"/>
        </w:rPr>
        <w:t xml:space="preserve"> </w:t>
      </w:r>
      <w:r w:rsidR="00AC698B">
        <w:rPr>
          <w:rFonts w:ascii="Times New Roman" w:hAnsi="Times New Roman"/>
          <w:bCs/>
          <w:sz w:val="24"/>
          <w:szCs w:val="24"/>
        </w:rPr>
        <w:t>(</w:t>
      </w:r>
      <w:r w:rsidR="006975AF" w:rsidRPr="006975AF">
        <w:rPr>
          <w:rFonts w:ascii="Times New Roman" w:hAnsi="Times New Roman"/>
          <w:bCs/>
          <w:sz w:val="24"/>
          <w:szCs w:val="24"/>
        </w:rPr>
        <w:t>корректировке</w:t>
      </w:r>
      <w:r w:rsidR="00AC698B">
        <w:rPr>
          <w:rFonts w:ascii="Times New Roman" w:hAnsi="Times New Roman"/>
          <w:bCs/>
          <w:sz w:val="24"/>
          <w:szCs w:val="24"/>
        </w:rPr>
        <w:t>)</w:t>
      </w:r>
      <w:r w:rsidR="006975AF" w:rsidRPr="006975AF">
        <w:rPr>
          <w:rFonts w:ascii="Times New Roman" w:hAnsi="Times New Roman"/>
          <w:bCs/>
          <w:sz w:val="24"/>
          <w:szCs w:val="24"/>
        </w:rPr>
        <w:t xml:space="preserve"> </w:t>
      </w:r>
      <w:r w:rsidR="00B172C9">
        <w:rPr>
          <w:rFonts w:ascii="Times New Roman" w:hAnsi="Times New Roman"/>
          <w:bCs/>
          <w:sz w:val="24"/>
          <w:szCs w:val="24"/>
        </w:rPr>
        <w:t xml:space="preserve">проектной документации, </w:t>
      </w:r>
      <w:r w:rsidR="006975AF" w:rsidRPr="006975AF">
        <w:rPr>
          <w:rFonts w:ascii="Times New Roman" w:hAnsi="Times New Roman"/>
          <w:bCs/>
          <w:sz w:val="24"/>
          <w:szCs w:val="24"/>
        </w:rPr>
        <w:t xml:space="preserve">рабочей документации, выполнению строительно-монтажных работ по завершению строительства и оказание услуг по авторскому надзору при строительстве объекта «Квартал </w:t>
      </w:r>
      <w:r w:rsidR="00AA1D94">
        <w:rPr>
          <w:rFonts w:ascii="Times New Roman" w:hAnsi="Times New Roman"/>
          <w:bCs/>
          <w:sz w:val="24"/>
          <w:szCs w:val="24"/>
        </w:rPr>
        <w:t>1</w:t>
      </w:r>
      <w:r w:rsidR="00437623">
        <w:rPr>
          <w:rFonts w:ascii="Times New Roman" w:hAnsi="Times New Roman"/>
          <w:bCs/>
          <w:sz w:val="24"/>
          <w:szCs w:val="24"/>
        </w:rPr>
        <w:t>1</w:t>
      </w:r>
      <w:r w:rsidR="006975AF" w:rsidRPr="006975AF">
        <w:rPr>
          <w:rFonts w:ascii="Times New Roman" w:hAnsi="Times New Roman"/>
          <w:bCs/>
          <w:sz w:val="24"/>
          <w:szCs w:val="24"/>
        </w:rPr>
        <w:t>, входящий в состав среднеэтажной смешанной застройки района Д2</w:t>
      </w:r>
      <w:r w:rsidR="006975AF">
        <w:rPr>
          <w:rFonts w:ascii="Times New Roman" w:hAnsi="Times New Roman"/>
          <w:bCs/>
          <w:sz w:val="24"/>
          <w:szCs w:val="24"/>
        </w:rPr>
        <w:t xml:space="preserve"> </w:t>
      </w:r>
      <w:r w:rsidR="006975AF" w:rsidRPr="006975AF">
        <w:rPr>
          <w:rFonts w:ascii="Times New Roman" w:hAnsi="Times New Roman"/>
          <w:bCs/>
          <w:sz w:val="24"/>
          <w:szCs w:val="24"/>
        </w:rPr>
        <w:t>«Технопарк» Инновационного центра «Сколково</w:t>
      </w:r>
      <w:r w:rsidRPr="006975AF">
        <w:rPr>
          <w:rFonts w:ascii="Times New Roman" w:hAnsi="Times New Roman"/>
          <w:bCs/>
          <w:sz w:val="24"/>
          <w:szCs w:val="24"/>
        </w:rPr>
        <w:t>»</w:t>
      </w:r>
      <w:r w:rsidRPr="000F0A9B">
        <w:rPr>
          <w:rFonts w:ascii="Times New Roman" w:hAnsi="Times New Roman"/>
          <w:sz w:val="24"/>
          <w:szCs w:val="24"/>
        </w:rPr>
        <w:t xml:space="preserve"> (в дальнейшем – «</w:t>
      </w:r>
      <w:r w:rsidRPr="000F0A9B">
        <w:rPr>
          <w:rFonts w:ascii="Times New Roman" w:hAnsi="Times New Roman"/>
          <w:b/>
          <w:sz w:val="24"/>
          <w:szCs w:val="24"/>
        </w:rPr>
        <w:t>Договор</w:t>
      </w:r>
      <w:r w:rsidRPr="000F0A9B">
        <w:rPr>
          <w:rFonts w:ascii="Times New Roman" w:hAnsi="Times New Roman"/>
          <w:sz w:val="24"/>
          <w:szCs w:val="24"/>
        </w:rPr>
        <w:t>»)</w:t>
      </w:r>
      <w:r w:rsidR="006975AF">
        <w:rPr>
          <w:rFonts w:ascii="Times New Roman" w:hAnsi="Times New Roman"/>
          <w:sz w:val="24"/>
          <w:szCs w:val="24"/>
        </w:rPr>
        <w:t xml:space="preserve">. </w:t>
      </w:r>
      <w:r w:rsidRPr="000F0A9B">
        <w:rPr>
          <w:rFonts w:ascii="Times New Roman" w:hAnsi="Times New Roman"/>
          <w:sz w:val="24"/>
          <w:szCs w:val="24"/>
        </w:rPr>
        <w:t xml:space="preserve"> </w:t>
      </w:r>
    </w:p>
    <w:p w14:paraId="08CBE1E1" w14:textId="77777777" w:rsidR="00E32F0C" w:rsidRPr="009538BA" w:rsidRDefault="00E32F0C" w:rsidP="00FC2432">
      <w:pPr>
        <w:tabs>
          <w:tab w:val="left" w:pos="993"/>
          <w:tab w:val="left" w:pos="1276"/>
        </w:tabs>
        <w:spacing w:before="120" w:after="120"/>
        <w:ind w:right="-1" w:firstLine="709"/>
        <w:jc w:val="both"/>
        <w:rPr>
          <w:rFonts w:ascii="Times New Roman" w:hAnsi="Times New Roman"/>
          <w:sz w:val="24"/>
          <w:szCs w:val="24"/>
        </w:rPr>
      </w:pPr>
    </w:p>
    <w:p w14:paraId="10A5236C" w14:textId="77777777" w:rsidR="00473D1C" w:rsidRDefault="00E32F0C" w:rsidP="00FC2432">
      <w:pPr>
        <w:pStyle w:val="a4"/>
        <w:numPr>
          <w:ilvl w:val="0"/>
          <w:numId w:val="1"/>
        </w:numPr>
        <w:tabs>
          <w:tab w:val="left" w:pos="-2977"/>
        </w:tabs>
        <w:spacing w:before="120" w:after="120"/>
        <w:ind w:left="993" w:right="-1" w:hanging="993"/>
        <w:jc w:val="both"/>
        <w:rPr>
          <w:rFonts w:ascii="Times New Roman" w:hAnsi="Times New Roman" w:cs="Times New Roman"/>
          <w:b/>
          <w:bCs/>
          <w:color w:val="000000"/>
          <w:sz w:val="24"/>
          <w:szCs w:val="24"/>
        </w:rPr>
      </w:pPr>
      <w:r w:rsidRPr="009538BA">
        <w:rPr>
          <w:rFonts w:ascii="Times New Roman" w:hAnsi="Times New Roman" w:cs="Times New Roman"/>
          <w:b/>
          <w:bCs/>
          <w:color w:val="000000"/>
          <w:sz w:val="24"/>
          <w:szCs w:val="24"/>
        </w:rPr>
        <w:t>ОБЩИЕ ПОЛОЖЕНИЯ</w:t>
      </w:r>
    </w:p>
    <w:p w14:paraId="2A4C9FEE" w14:textId="77777777" w:rsidR="008F77FE" w:rsidRPr="000F0A9B" w:rsidRDefault="008F77FE" w:rsidP="00FC2432">
      <w:pPr>
        <w:pStyle w:val="a4"/>
        <w:numPr>
          <w:ilvl w:val="1"/>
          <w:numId w:val="16"/>
        </w:numPr>
        <w:tabs>
          <w:tab w:val="left" w:pos="-2552"/>
        </w:tabs>
        <w:spacing w:before="120" w:after="120"/>
        <w:ind w:left="993" w:right="-1" w:hanging="993"/>
        <w:jc w:val="both"/>
        <w:rPr>
          <w:rFonts w:ascii="Times New Roman" w:hAnsi="Times New Roman" w:cs="Times New Roman"/>
          <w:b/>
          <w:color w:val="000000"/>
          <w:sz w:val="24"/>
          <w:szCs w:val="24"/>
        </w:rPr>
      </w:pPr>
      <w:r w:rsidRPr="000F0A9B">
        <w:rPr>
          <w:rFonts w:ascii="Times New Roman" w:hAnsi="Times New Roman" w:cs="Times New Roman"/>
          <w:b/>
          <w:color w:val="000000"/>
          <w:sz w:val="24"/>
          <w:szCs w:val="24"/>
        </w:rPr>
        <w:t>Термины и определения</w:t>
      </w:r>
      <w:r w:rsidR="000F0A9B" w:rsidRPr="000F0A9B">
        <w:rPr>
          <w:rFonts w:ascii="Times New Roman" w:hAnsi="Times New Roman" w:cs="Times New Roman"/>
          <w:b/>
          <w:color w:val="000000"/>
          <w:sz w:val="24"/>
          <w:szCs w:val="24"/>
        </w:rPr>
        <w:t xml:space="preserve">. </w:t>
      </w:r>
      <w:r w:rsidR="000F0A9B" w:rsidRPr="000F0A9B">
        <w:rPr>
          <w:rFonts w:ascii="Times New Roman" w:hAnsi="Times New Roman" w:cs="Times New Roman"/>
          <w:sz w:val="24"/>
          <w:szCs w:val="24"/>
        </w:rPr>
        <w:t>Если из контекста не следует иное, термины, используемые в настоящем Договоре с заглавной буквы, имеют следующие значения</w:t>
      </w:r>
      <w:r w:rsidR="000E0CDC">
        <w:rPr>
          <w:rFonts w:ascii="Times New Roman" w:hAnsi="Times New Roman" w:cs="Times New Roman"/>
          <w:sz w:val="24"/>
          <w:szCs w:val="24"/>
        </w:rPr>
        <w:t>:</w:t>
      </w:r>
    </w:p>
    <w:p w14:paraId="58A0420E" w14:textId="77777777" w:rsidR="000F0A9B" w:rsidRPr="000F0A9B" w:rsidRDefault="000F0A9B" w:rsidP="00FC2432">
      <w:pPr>
        <w:pStyle w:val="a4"/>
        <w:numPr>
          <w:ilvl w:val="2"/>
          <w:numId w:val="21"/>
        </w:numPr>
        <w:tabs>
          <w:tab w:val="left" w:pos="-2977"/>
          <w:tab w:val="left" w:pos="-2410"/>
        </w:tabs>
        <w:spacing w:before="120" w:after="120"/>
        <w:ind w:left="993" w:hanging="993"/>
        <w:jc w:val="both"/>
        <w:rPr>
          <w:rFonts w:ascii="Times New Roman" w:hAnsi="Times New Roman" w:cs="Times New Roman"/>
          <w:color w:val="000000"/>
          <w:sz w:val="24"/>
          <w:szCs w:val="24"/>
        </w:rPr>
      </w:pPr>
      <w:r w:rsidRPr="000F0A9B">
        <w:rPr>
          <w:rFonts w:ascii="Times New Roman" w:hAnsi="Times New Roman" w:cs="Times New Roman"/>
          <w:color w:val="000000" w:themeColor="text1"/>
          <w:sz w:val="24"/>
          <w:szCs w:val="24"/>
        </w:rPr>
        <w:t>«</w:t>
      </w:r>
      <w:r w:rsidRPr="000F0A9B">
        <w:rPr>
          <w:rFonts w:ascii="Times New Roman" w:hAnsi="Times New Roman" w:cs="Times New Roman"/>
          <w:b/>
          <w:color w:val="000000" w:themeColor="text1"/>
          <w:sz w:val="24"/>
          <w:szCs w:val="24"/>
        </w:rPr>
        <w:t>Авансовый платеж</w:t>
      </w:r>
      <w:r w:rsidRPr="000F0A9B">
        <w:rPr>
          <w:rFonts w:ascii="Times New Roman" w:hAnsi="Times New Roman" w:cs="Times New Roman"/>
          <w:color w:val="000000" w:themeColor="text1"/>
          <w:sz w:val="24"/>
          <w:szCs w:val="24"/>
        </w:rPr>
        <w:t xml:space="preserve">» означает </w:t>
      </w:r>
      <w:r w:rsidRPr="000F0A9B">
        <w:rPr>
          <w:rFonts w:ascii="Times New Roman" w:hAnsi="Times New Roman" w:cs="Times New Roman"/>
          <w:sz w:val="24"/>
          <w:szCs w:val="24"/>
        </w:rPr>
        <w:t>предусмотренную Договором предварительную частичную оплату (осуществление платежа) денежной суммы в счет общей суммы оплаты Работ до их выполнения. Авансовый платеж включает в себя НДС</w:t>
      </w:r>
      <w:r>
        <w:rPr>
          <w:rFonts w:ascii="Times New Roman" w:hAnsi="Times New Roman" w:cs="Times New Roman"/>
          <w:sz w:val="24"/>
          <w:szCs w:val="24"/>
        </w:rPr>
        <w:t xml:space="preserve">. </w:t>
      </w:r>
      <w:r w:rsidR="008101CA">
        <w:rPr>
          <w:rFonts w:ascii="Times New Roman" w:hAnsi="Times New Roman" w:cs="Times New Roman"/>
          <w:sz w:val="24"/>
          <w:szCs w:val="24"/>
        </w:rPr>
        <w:t xml:space="preserve">При этом </w:t>
      </w:r>
      <w:r w:rsidR="008101CA" w:rsidRPr="00585854">
        <w:rPr>
          <w:rFonts w:ascii="Times New Roman" w:hAnsi="Times New Roman" w:cs="Times New Roman"/>
          <w:sz w:val="24"/>
          <w:szCs w:val="24"/>
        </w:rPr>
        <w:t xml:space="preserve">термин </w:t>
      </w:r>
      <w:r w:rsidR="008101CA" w:rsidRPr="00585854">
        <w:rPr>
          <w:rFonts w:ascii="Times New Roman" w:hAnsi="Times New Roman" w:cs="Times New Roman"/>
          <w:b/>
          <w:sz w:val="24"/>
          <w:szCs w:val="24"/>
        </w:rPr>
        <w:t>«Авансовый платеж 1»</w:t>
      </w:r>
      <w:r w:rsidR="008101CA" w:rsidRPr="00585854">
        <w:rPr>
          <w:rFonts w:ascii="Times New Roman" w:hAnsi="Times New Roman" w:cs="Times New Roman"/>
          <w:sz w:val="24"/>
          <w:szCs w:val="24"/>
        </w:rPr>
        <w:t xml:space="preserve"> имеет значение, установленное пунктом </w:t>
      </w:r>
      <w:r w:rsidR="007D3A31" w:rsidRPr="00585854">
        <w:rPr>
          <w:rFonts w:ascii="Times New Roman" w:hAnsi="Times New Roman" w:cs="Times New Roman"/>
          <w:sz w:val="24"/>
          <w:szCs w:val="24"/>
        </w:rPr>
        <w:t>8.3.1.</w:t>
      </w:r>
      <w:r w:rsidR="008101CA" w:rsidRPr="00585854">
        <w:rPr>
          <w:rFonts w:ascii="Times New Roman" w:hAnsi="Times New Roman" w:cs="Times New Roman"/>
          <w:sz w:val="24"/>
          <w:szCs w:val="24"/>
        </w:rPr>
        <w:t xml:space="preserve"> Договора, термин </w:t>
      </w:r>
      <w:r w:rsidR="008101CA" w:rsidRPr="00585854">
        <w:rPr>
          <w:rFonts w:ascii="Times New Roman" w:hAnsi="Times New Roman" w:cs="Times New Roman"/>
          <w:b/>
          <w:sz w:val="24"/>
          <w:szCs w:val="24"/>
        </w:rPr>
        <w:t>«Авансовый платеж 2»</w:t>
      </w:r>
      <w:r w:rsidR="008101CA" w:rsidRPr="00585854">
        <w:rPr>
          <w:rFonts w:ascii="Times New Roman" w:hAnsi="Times New Roman" w:cs="Times New Roman"/>
          <w:sz w:val="24"/>
          <w:szCs w:val="24"/>
        </w:rPr>
        <w:t xml:space="preserve"> имеет значение, установленное пунктом </w:t>
      </w:r>
      <w:r w:rsidR="007D3A31" w:rsidRPr="00585854">
        <w:rPr>
          <w:rFonts w:ascii="Times New Roman" w:hAnsi="Times New Roman" w:cs="Times New Roman"/>
          <w:sz w:val="24"/>
          <w:szCs w:val="24"/>
        </w:rPr>
        <w:t>8.4.1.</w:t>
      </w:r>
      <w:r w:rsidR="008101CA" w:rsidRPr="00585854">
        <w:rPr>
          <w:rFonts w:ascii="Times New Roman" w:hAnsi="Times New Roman" w:cs="Times New Roman"/>
          <w:sz w:val="24"/>
          <w:szCs w:val="24"/>
        </w:rPr>
        <w:t xml:space="preserve"> Договора</w:t>
      </w:r>
      <w:r w:rsidR="00A44CD6" w:rsidRPr="00585854">
        <w:rPr>
          <w:rFonts w:ascii="Times New Roman" w:hAnsi="Times New Roman" w:cs="Times New Roman"/>
          <w:sz w:val="24"/>
          <w:szCs w:val="24"/>
        </w:rPr>
        <w:t xml:space="preserve">, термин </w:t>
      </w:r>
      <w:r w:rsidR="00A44CD6" w:rsidRPr="00585854">
        <w:rPr>
          <w:rFonts w:ascii="Times New Roman" w:hAnsi="Times New Roman" w:cs="Times New Roman"/>
          <w:b/>
          <w:sz w:val="24"/>
          <w:szCs w:val="24"/>
        </w:rPr>
        <w:t>«Авансовый платеж 3»</w:t>
      </w:r>
      <w:r w:rsidR="00A44CD6" w:rsidRPr="00585854">
        <w:rPr>
          <w:rFonts w:ascii="Times New Roman" w:hAnsi="Times New Roman" w:cs="Times New Roman"/>
          <w:sz w:val="24"/>
          <w:szCs w:val="24"/>
        </w:rPr>
        <w:t xml:space="preserve"> имеет значение, установленное пунктом </w:t>
      </w:r>
      <w:r w:rsidR="00585854" w:rsidRPr="00585854">
        <w:rPr>
          <w:rFonts w:ascii="Times New Roman" w:hAnsi="Times New Roman" w:cs="Times New Roman"/>
          <w:sz w:val="24"/>
          <w:szCs w:val="24"/>
        </w:rPr>
        <w:t>8.5.</w:t>
      </w:r>
      <w:r w:rsidR="00585854">
        <w:rPr>
          <w:rFonts w:ascii="Times New Roman" w:hAnsi="Times New Roman" w:cs="Times New Roman"/>
          <w:sz w:val="24"/>
          <w:szCs w:val="24"/>
        </w:rPr>
        <w:t>1.</w:t>
      </w:r>
      <w:r w:rsidR="00A44CD6">
        <w:rPr>
          <w:rFonts w:ascii="Times New Roman" w:hAnsi="Times New Roman" w:cs="Times New Roman"/>
          <w:sz w:val="24"/>
          <w:szCs w:val="24"/>
        </w:rPr>
        <w:t xml:space="preserve"> Договора</w:t>
      </w:r>
      <w:r w:rsidR="008101CA">
        <w:rPr>
          <w:rFonts w:ascii="Times New Roman" w:hAnsi="Times New Roman" w:cs="Times New Roman"/>
          <w:sz w:val="24"/>
          <w:szCs w:val="24"/>
        </w:rPr>
        <w:t xml:space="preserve">. Также термин </w:t>
      </w:r>
      <w:r w:rsidR="008101CA" w:rsidRPr="008101CA">
        <w:rPr>
          <w:rFonts w:ascii="Times New Roman" w:hAnsi="Times New Roman" w:cs="Times New Roman"/>
          <w:b/>
          <w:sz w:val="24"/>
          <w:szCs w:val="24"/>
        </w:rPr>
        <w:t>«Авансовые платежи»</w:t>
      </w:r>
      <w:r w:rsidR="008101CA">
        <w:rPr>
          <w:rFonts w:ascii="Times New Roman" w:hAnsi="Times New Roman" w:cs="Times New Roman"/>
          <w:sz w:val="24"/>
          <w:szCs w:val="24"/>
        </w:rPr>
        <w:t xml:space="preserve"> означает совместно Авансовый платеж 1</w:t>
      </w:r>
      <w:r w:rsidR="00A44CD6">
        <w:rPr>
          <w:rFonts w:ascii="Times New Roman" w:hAnsi="Times New Roman" w:cs="Times New Roman"/>
          <w:sz w:val="24"/>
          <w:szCs w:val="24"/>
        </w:rPr>
        <w:t>,</w:t>
      </w:r>
      <w:r w:rsidR="008101CA">
        <w:rPr>
          <w:rFonts w:ascii="Times New Roman" w:hAnsi="Times New Roman" w:cs="Times New Roman"/>
          <w:sz w:val="24"/>
          <w:szCs w:val="24"/>
        </w:rPr>
        <w:t xml:space="preserve"> Авансовый платеж 2</w:t>
      </w:r>
      <w:r w:rsidR="00A44CD6">
        <w:rPr>
          <w:rFonts w:ascii="Times New Roman" w:hAnsi="Times New Roman" w:cs="Times New Roman"/>
          <w:sz w:val="24"/>
          <w:szCs w:val="24"/>
        </w:rPr>
        <w:t xml:space="preserve"> и Авансовый платеж 3</w:t>
      </w:r>
      <w:r w:rsidR="008101CA">
        <w:rPr>
          <w:rFonts w:ascii="Times New Roman" w:hAnsi="Times New Roman" w:cs="Times New Roman"/>
          <w:sz w:val="24"/>
          <w:szCs w:val="24"/>
        </w:rPr>
        <w:t>, а термин «</w:t>
      </w:r>
      <w:r w:rsidR="008101CA" w:rsidRPr="008101CA">
        <w:rPr>
          <w:rFonts w:ascii="Times New Roman" w:hAnsi="Times New Roman" w:cs="Times New Roman"/>
          <w:b/>
          <w:sz w:val="24"/>
          <w:szCs w:val="24"/>
        </w:rPr>
        <w:t>Авансовый платеж</w:t>
      </w:r>
      <w:r w:rsidR="008101CA">
        <w:rPr>
          <w:rFonts w:ascii="Times New Roman" w:hAnsi="Times New Roman" w:cs="Times New Roman"/>
          <w:sz w:val="24"/>
          <w:szCs w:val="24"/>
        </w:rPr>
        <w:t xml:space="preserve">» означает один из них.  </w:t>
      </w:r>
    </w:p>
    <w:p w14:paraId="1712EFB3" w14:textId="77777777" w:rsidR="00B907B1" w:rsidRDefault="00B907B1" w:rsidP="00FC2432">
      <w:pPr>
        <w:pStyle w:val="a4"/>
        <w:numPr>
          <w:ilvl w:val="2"/>
          <w:numId w:val="21"/>
        </w:numPr>
        <w:tabs>
          <w:tab w:val="left" w:pos="-2977"/>
          <w:tab w:val="left" w:pos="-2410"/>
        </w:tabs>
        <w:spacing w:before="120" w:after="120"/>
        <w:ind w:left="993"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Авторский надзор</w:t>
      </w:r>
      <w:r w:rsidR="000B2034" w:rsidRPr="009538BA">
        <w:rPr>
          <w:rFonts w:ascii="Times New Roman" w:hAnsi="Times New Roman" w:cs="Times New Roman"/>
          <w:color w:val="000000"/>
          <w:sz w:val="24"/>
          <w:szCs w:val="24"/>
        </w:rPr>
        <w:t xml:space="preserve">» </w:t>
      </w:r>
      <w:r w:rsidR="000F0A9B">
        <w:rPr>
          <w:rFonts w:ascii="Times New Roman" w:hAnsi="Times New Roman" w:cs="Times New Roman"/>
          <w:color w:val="000000"/>
          <w:sz w:val="24"/>
          <w:szCs w:val="24"/>
        </w:rPr>
        <w:t>означает</w:t>
      </w:r>
      <w:r w:rsidRPr="009538BA">
        <w:rPr>
          <w:rFonts w:ascii="Times New Roman" w:hAnsi="Times New Roman" w:cs="Times New Roman"/>
          <w:color w:val="000000"/>
          <w:sz w:val="24"/>
          <w:szCs w:val="24"/>
        </w:rPr>
        <w:t xml:space="preserve"> надзор разработчик</w:t>
      </w:r>
      <w:r w:rsidR="00651CE1">
        <w:rPr>
          <w:rFonts w:ascii="Times New Roman" w:hAnsi="Times New Roman" w:cs="Times New Roman"/>
          <w:color w:val="000000"/>
          <w:sz w:val="24"/>
          <w:szCs w:val="24"/>
        </w:rPr>
        <w:t>а</w:t>
      </w:r>
      <w:r w:rsidRPr="009538BA">
        <w:rPr>
          <w:rFonts w:ascii="Times New Roman" w:hAnsi="Times New Roman" w:cs="Times New Roman"/>
          <w:color w:val="000000"/>
          <w:sz w:val="24"/>
          <w:szCs w:val="24"/>
        </w:rPr>
        <w:t xml:space="preserve"> </w:t>
      </w:r>
      <w:r w:rsidR="00AC698B">
        <w:rPr>
          <w:rFonts w:ascii="Times New Roman" w:hAnsi="Times New Roman" w:cs="Times New Roman"/>
          <w:color w:val="000000"/>
          <w:sz w:val="24"/>
          <w:szCs w:val="24"/>
        </w:rPr>
        <w:t xml:space="preserve">(корректировщика) </w:t>
      </w:r>
      <w:r w:rsidR="00651CE1">
        <w:rPr>
          <w:rFonts w:ascii="Times New Roman" w:hAnsi="Times New Roman" w:cs="Times New Roman"/>
          <w:color w:val="000000"/>
          <w:sz w:val="24"/>
          <w:szCs w:val="24"/>
        </w:rPr>
        <w:t>Рабочей</w:t>
      </w:r>
      <w:r w:rsidRPr="009538BA">
        <w:rPr>
          <w:rFonts w:ascii="Times New Roman" w:hAnsi="Times New Roman" w:cs="Times New Roman"/>
          <w:color w:val="000000"/>
          <w:sz w:val="24"/>
          <w:szCs w:val="24"/>
        </w:rPr>
        <w:t xml:space="preserve"> документации</w:t>
      </w:r>
      <w:r w:rsidR="00212020"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за строительством, осуществляемый в целях обеспечения соответствия решений, содержащихся в </w:t>
      </w:r>
      <w:r w:rsidR="000F0A9B">
        <w:rPr>
          <w:rFonts w:ascii="Times New Roman" w:hAnsi="Times New Roman" w:cs="Times New Roman"/>
          <w:color w:val="000000"/>
          <w:sz w:val="24"/>
          <w:szCs w:val="24"/>
        </w:rPr>
        <w:t xml:space="preserve">Рабочей </w:t>
      </w:r>
      <w:r w:rsidRPr="009538BA">
        <w:rPr>
          <w:rFonts w:ascii="Times New Roman" w:hAnsi="Times New Roman" w:cs="Times New Roman"/>
          <w:color w:val="000000"/>
          <w:sz w:val="24"/>
          <w:szCs w:val="24"/>
        </w:rPr>
        <w:t xml:space="preserve">документации, выполняемым Строительно-монтажным </w:t>
      </w:r>
      <w:r w:rsidR="00202F4C">
        <w:rPr>
          <w:rFonts w:ascii="Times New Roman" w:hAnsi="Times New Roman" w:cs="Times New Roman"/>
          <w:color w:val="000000"/>
          <w:sz w:val="24"/>
          <w:szCs w:val="24"/>
        </w:rPr>
        <w:t>р</w:t>
      </w:r>
      <w:r w:rsidRPr="009538BA">
        <w:rPr>
          <w:rFonts w:ascii="Times New Roman" w:hAnsi="Times New Roman" w:cs="Times New Roman"/>
          <w:color w:val="000000"/>
          <w:sz w:val="24"/>
          <w:szCs w:val="24"/>
        </w:rPr>
        <w:t>аботам на Объект</w:t>
      </w:r>
      <w:r w:rsidR="009103E1" w:rsidRPr="009538BA">
        <w:rPr>
          <w:rFonts w:ascii="Times New Roman" w:hAnsi="Times New Roman" w:cs="Times New Roman"/>
          <w:color w:val="000000"/>
          <w:sz w:val="24"/>
          <w:szCs w:val="24"/>
        </w:rPr>
        <w:t>е</w:t>
      </w:r>
      <w:r w:rsidRPr="009538BA">
        <w:rPr>
          <w:rFonts w:ascii="Times New Roman" w:hAnsi="Times New Roman" w:cs="Times New Roman"/>
          <w:color w:val="000000"/>
          <w:sz w:val="24"/>
          <w:szCs w:val="24"/>
        </w:rPr>
        <w:t>.</w:t>
      </w:r>
      <w:r w:rsidR="008E2DAF" w:rsidRPr="008E2DAF">
        <w:rPr>
          <w:rFonts w:ascii="Times New Roman" w:hAnsi="Times New Roman" w:cs="Times New Roman"/>
          <w:color w:val="000000"/>
          <w:sz w:val="24"/>
          <w:szCs w:val="24"/>
        </w:rPr>
        <w:t xml:space="preserve"> </w:t>
      </w:r>
      <w:r w:rsidR="00EF62EF">
        <w:rPr>
          <w:rFonts w:ascii="Times New Roman" w:hAnsi="Times New Roman" w:cs="Times New Roman"/>
          <w:color w:val="000000"/>
          <w:sz w:val="24"/>
          <w:szCs w:val="24"/>
        </w:rPr>
        <w:t xml:space="preserve">Авторский надзор осуществляется Генеральным подрядчиком </w:t>
      </w:r>
      <w:r w:rsidR="00202F4C">
        <w:rPr>
          <w:rFonts w:ascii="Times New Roman" w:hAnsi="Times New Roman" w:cs="Times New Roman"/>
          <w:color w:val="000000"/>
          <w:sz w:val="24"/>
          <w:szCs w:val="24"/>
        </w:rPr>
        <w:t>в рамках исполнения обязательств по настоящему Договору.</w:t>
      </w:r>
      <w:r w:rsidR="00EF62EF">
        <w:rPr>
          <w:rFonts w:ascii="Times New Roman" w:hAnsi="Times New Roman" w:cs="Times New Roman"/>
          <w:color w:val="000000"/>
          <w:sz w:val="24"/>
          <w:szCs w:val="24"/>
        </w:rPr>
        <w:t xml:space="preserve"> </w:t>
      </w:r>
    </w:p>
    <w:p w14:paraId="4C826CFC" w14:textId="77777777" w:rsidR="00E22F30" w:rsidRPr="00E22F30" w:rsidRDefault="00E22F30" w:rsidP="00FC2432">
      <w:pPr>
        <w:pStyle w:val="a4"/>
        <w:numPr>
          <w:ilvl w:val="2"/>
          <w:numId w:val="21"/>
        </w:numPr>
        <w:tabs>
          <w:tab w:val="left" w:pos="-2977"/>
          <w:tab w:val="left" w:pos="-2410"/>
        </w:tabs>
        <w:spacing w:before="120" w:after="120"/>
        <w:ind w:left="993"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Pr>
          <w:rFonts w:ascii="Times New Roman" w:hAnsi="Times New Roman" w:cs="Times New Roman"/>
          <w:b/>
          <w:color w:val="000000"/>
          <w:sz w:val="24"/>
          <w:szCs w:val="24"/>
        </w:rPr>
        <w:t xml:space="preserve">Акт об </w:t>
      </w:r>
      <w:r w:rsidRPr="00E22F30">
        <w:rPr>
          <w:rFonts w:ascii="Times New Roman" w:hAnsi="Times New Roman" w:cs="Times New Roman"/>
          <w:b/>
          <w:color w:val="000000"/>
          <w:sz w:val="24"/>
          <w:szCs w:val="24"/>
        </w:rPr>
        <w:t xml:space="preserve">окончании Гарантийного </w:t>
      </w:r>
      <w:r w:rsidR="00303DFF">
        <w:rPr>
          <w:rFonts w:ascii="Times New Roman" w:hAnsi="Times New Roman" w:cs="Times New Roman"/>
          <w:b/>
          <w:color w:val="000000"/>
          <w:sz w:val="24"/>
          <w:szCs w:val="24"/>
        </w:rPr>
        <w:t>периода</w:t>
      </w:r>
      <w:r w:rsidRPr="00E22F30">
        <w:rPr>
          <w:rFonts w:ascii="Times New Roman" w:hAnsi="Times New Roman" w:cs="Times New Roman"/>
          <w:color w:val="000000"/>
          <w:sz w:val="24"/>
          <w:szCs w:val="24"/>
        </w:rPr>
        <w:t xml:space="preserve">» означает документ, </w:t>
      </w:r>
      <w:r w:rsidRPr="00E22F30">
        <w:rPr>
          <w:rFonts w:ascii="Times New Roman" w:hAnsi="Times New Roman" w:cs="Times New Roman"/>
          <w:sz w:val="24"/>
          <w:szCs w:val="24"/>
        </w:rPr>
        <w:t xml:space="preserve">подписываемый Заказчиком и </w:t>
      </w:r>
      <w:r>
        <w:rPr>
          <w:rFonts w:ascii="Times New Roman" w:hAnsi="Times New Roman" w:cs="Times New Roman"/>
          <w:sz w:val="24"/>
          <w:szCs w:val="24"/>
        </w:rPr>
        <w:t>Генеральным п</w:t>
      </w:r>
      <w:r w:rsidRPr="00E22F30">
        <w:rPr>
          <w:rFonts w:ascii="Times New Roman" w:hAnsi="Times New Roman" w:cs="Times New Roman"/>
          <w:sz w:val="24"/>
          <w:szCs w:val="24"/>
        </w:rPr>
        <w:t xml:space="preserve">одрядчиком по истечении Гарантийного </w:t>
      </w:r>
      <w:r w:rsidR="00303DFF">
        <w:rPr>
          <w:rFonts w:ascii="Times New Roman" w:hAnsi="Times New Roman" w:cs="Times New Roman"/>
          <w:sz w:val="24"/>
          <w:szCs w:val="24"/>
        </w:rPr>
        <w:t>периода</w:t>
      </w:r>
      <w:r w:rsidRPr="00E22F30">
        <w:rPr>
          <w:rFonts w:ascii="Times New Roman" w:hAnsi="Times New Roman" w:cs="Times New Roman"/>
          <w:sz w:val="24"/>
          <w:szCs w:val="24"/>
        </w:rPr>
        <w:t xml:space="preserve">, подтверждающий выполнение </w:t>
      </w:r>
      <w:r>
        <w:rPr>
          <w:rFonts w:ascii="Times New Roman" w:hAnsi="Times New Roman" w:cs="Times New Roman"/>
          <w:sz w:val="24"/>
          <w:szCs w:val="24"/>
        </w:rPr>
        <w:t>Генеральным п</w:t>
      </w:r>
      <w:r w:rsidRPr="00E22F30">
        <w:rPr>
          <w:rFonts w:ascii="Times New Roman" w:hAnsi="Times New Roman" w:cs="Times New Roman"/>
          <w:sz w:val="24"/>
          <w:szCs w:val="24"/>
        </w:rPr>
        <w:t>одрядчиком гарантийных обязательств по настоящему Договору</w:t>
      </w:r>
      <w:r>
        <w:rPr>
          <w:rFonts w:ascii="Times New Roman" w:hAnsi="Times New Roman" w:cs="Times New Roman"/>
          <w:sz w:val="24"/>
          <w:szCs w:val="24"/>
        </w:rPr>
        <w:t xml:space="preserve">. </w:t>
      </w:r>
    </w:p>
    <w:p w14:paraId="429BD9E9" w14:textId="77777777" w:rsidR="00E50BF0" w:rsidRDefault="00E50BF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D321F8">
        <w:rPr>
          <w:rFonts w:ascii="Times New Roman" w:hAnsi="Times New Roman" w:cs="Times New Roman"/>
          <w:b/>
          <w:color w:val="000000"/>
          <w:sz w:val="24"/>
          <w:szCs w:val="24"/>
        </w:rPr>
        <w:t xml:space="preserve">«Акт передачи </w:t>
      </w:r>
      <w:r w:rsidR="00AC698B">
        <w:rPr>
          <w:rFonts w:ascii="Times New Roman" w:hAnsi="Times New Roman" w:cs="Times New Roman"/>
          <w:b/>
          <w:color w:val="000000"/>
          <w:sz w:val="24"/>
          <w:szCs w:val="24"/>
        </w:rPr>
        <w:t xml:space="preserve">Незавершенного </w:t>
      </w:r>
      <w:r w:rsidR="007328B7">
        <w:rPr>
          <w:rFonts w:ascii="Times New Roman" w:hAnsi="Times New Roman" w:cs="Times New Roman"/>
          <w:b/>
          <w:color w:val="000000"/>
          <w:sz w:val="24"/>
          <w:szCs w:val="24"/>
        </w:rPr>
        <w:t>строительств</w:t>
      </w:r>
      <w:r w:rsidR="00685F4E">
        <w:rPr>
          <w:rFonts w:ascii="Times New Roman" w:hAnsi="Times New Roman" w:cs="Times New Roman"/>
          <w:b/>
          <w:color w:val="000000"/>
          <w:sz w:val="24"/>
          <w:szCs w:val="24"/>
        </w:rPr>
        <w:t>ом</w:t>
      </w:r>
      <w:r w:rsidR="00AC698B">
        <w:rPr>
          <w:rFonts w:ascii="Times New Roman" w:hAnsi="Times New Roman" w:cs="Times New Roman"/>
          <w:b/>
          <w:color w:val="000000"/>
          <w:sz w:val="24"/>
          <w:szCs w:val="24"/>
        </w:rPr>
        <w:t xml:space="preserve"> </w:t>
      </w:r>
      <w:r w:rsidR="00685F4E">
        <w:rPr>
          <w:rFonts w:ascii="Times New Roman" w:hAnsi="Times New Roman" w:cs="Times New Roman"/>
          <w:b/>
          <w:color w:val="000000"/>
          <w:sz w:val="24"/>
          <w:szCs w:val="24"/>
        </w:rPr>
        <w:t>о</w:t>
      </w:r>
      <w:r w:rsidR="00AC698B">
        <w:rPr>
          <w:rFonts w:ascii="Times New Roman" w:hAnsi="Times New Roman" w:cs="Times New Roman"/>
          <w:b/>
          <w:color w:val="000000"/>
          <w:sz w:val="24"/>
          <w:szCs w:val="24"/>
        </w:rPr>
        <w:t xml:space="preserve">бъекта и </w:t>
      </w:r>
      <w:r w:rsidR="00704E59">
        <w:rPr>
          <w:rFonts w:ascii="Times New Roman" w:hAnsi="Times New Roman" w:cs="Times New Roman"/>
          <w:b/>
          <w:color w:val="000000"/>
          <w:sz w:val="24"/>
          <w:szCs w:val="24"/>
        </w:rPr>
        <w:t>С</w:t>
      </w:r>
      <w:r w:rsidRPr="00D321F8">
        <w:rPr>
          <w:rFonts w:ascii="Times New Roman" w:hAnsi="Times New Roman" w:cs="Times New Roman"/>
          <w:b/>
          <w:color w:val="000000"/>
          <w:sz w:val="24"/>
          <w:szCs w:val="24"/>
        </w:rPr>
        <w:t xml:space="preserve">троительной площадки» </w:t>
      </w:r>
      <w:r w:rsidRPr="00D321F8">
        <w:rPr>
          <w:rFonts w:ascii="Times New Roman" w:hAnsi="Times New Roman" w:cs="Times New Roman"/>
          <w:color w:val="000000"/>
          <w:sz w:val="24"/>
          <w:szCs w:val="24"/>
        </w:rPr>
        <w:t>означает документ, подпис</w:t>
      </w:r>
      <w:r w:rsidR="00651CE1">
        <w:rPr>
          <w:rFonts w:ascii="Times New Roman" w:hAnsi="Times New Roman" w:cs="Times New Roman"/>
          <w:color w:val="000000"/>
          <w:sz w:val="24"/>
          <w:szCs w:val="24"/>
        </w:rPr>
        <w:t>ываемый</w:t>
      </w:r>
      <w:r w:rsidRPr="00D321F8">
        <w:rPr>
          <w:rFonts w:ascii="Times New Roman" w:hAnsi="Times New Roman" w:cs="Times New Roman"/>
          <w:color w:val="000000"/>
          <w:sz w:val="24"/>
          <w:szCs w:val="24"/>
        </w:rPr>
        <w:t xml:space="preserve"> Генеральным </w:t>
      </w:r>
      <w:r w:rsidR="008E2DAF">
        <w:rPr>
          <w:rFonts w:ascii="Times New Roman" w:hAnsi="Times New Roman" w:cs="Times New Roman"/>
          <w:color w:val="000000"/>
          <w:sz w:val="24"/>
          <w:szCs w:val="24"/>
        </w:rPr>
        <w:t>п</w:t>
      </w:r>
      <w:r w:rsidRPr="00D321F8">
        <w:rPr>
          <w:rFonts w:ascii="Times New Roman" w:hAnsi="Times New Roman" w:cs="Times New Roman"/>
          <w:color w:val="000000"/>
          <w:sz w:val="24"/>
          <w:szCs w:val="24"/>
        </w:rPr>
        <w:t>одрядчиком и Зак</w:t>
      </w:r>
      <w:r>
        <w:rPr>
          <w:rFonts w:ascii="Times New Roman" w:hAnsi="Times New Roman" w:cs="Times New Roman"/>
          <w:color w:val="000000"/>
          <w:sz w:val="24"/>
          <w:szCs w:val="24"/>
        </w:rPr>
        <w:t xml:space="preserve">азчиком по форме Приложения № </w:t>
      </w:r>
      <w:r w:rsidR="000D555E">
        <w:rPr>
          <w:rFonts w:ascii="Times New Roman" w:hAnsi="Times New Roman" w:cs="Times New Roman"/>
          <w:color w:val="000000"/>
          <w:sz w:val="24"/>
          <w:szCs w:val="24"/>
        </w:rPr>
        <w:t>10</w:t>
      </w:r>
      <w:r w:rsidRPr="00D321F8">
        <w:rPr>
          <w:rFonts w:ascii="Times New Roman" w:hAnsi="Times New Roman" w:cs="Times New Roman"/>
          <w:color w:val="000000"/>
          <w:sz w:val="24"/>
          <w:szCs w:val="24"/>
        </w:rPr>
        <w:t xml:space="preserve"> к настоящему Договору, подтверждающий передачу Заказчиком </w:t>
      </w:r>
      <w:r w:rsidR="00AC698B">
        <w:rPr>
          <w:rFonts w:ascii="Times New Roman" w:hAnsi="Times New Roman" w:cs="Times New Roman"/>
          <w:color w:val="000000"/>
          <w:sz w:val="24"/>
          <w:szCs w:val="24"/>
        </w:rPr>
        <w:t xml:space="preserve">и принятие </w:t>
      </w:r>
      <w:r w:rsidRPr="00D321F8">
        <w:rPr>
          <w:rFonts w:ascii="Times New Roman" w:hAnsi="Times New Roman" w:cs="Times New Roman"/>
          <w:color w:val="000000"/>
          <w:sz w:val="24"/>
          <w:szCs w:val="24"/>
        </w:rPr>
        <w:t>Генеральн</w:t>
      </w:r>
      <w:r w:rsidR="00AC698B">
        <w:rPr>
          <w:rFonts w:ascii="Times New Roman" w:hAnsi="Times New Roman" w:cs="Times New Roman"/>
          <w:color w:val="000000"/>
          <w:sz w:val="24"/>
          <w:szCs w:val="24"/>
        </w:rPr>
        <w:t>ым</w:t>
      </w:r>
      <w:r w:rsidRPr="00D321F8">
        <w:rPr>
          <w:rFonts w:ascii="Times New Roman" w:hAnsi="Times New Roman" w:cs="Times New Roman"/>
          <w:color w:val="000000"/>
          <w:sz w:val="24"/>
          <w:szCs w:val="24"/>
        </w:rPr>
        <w:t xml:space="preserve"> </w:t>
      </w:r>
      <w:r w:rsidR="008E2DAF">
        <w:rPr>
          <w:rFonts w:ascii="Times New Roman" w:hAnsi="Times New Roman" w:cs="Times New Roman"/>
          <w:color w:val="000000"/>
          <w:sz w:val="24"/>
          <w:szCs w:val="24"/>
        </w:rPr>
        <w:t>п</w:t>
      </w:r>
      <w:r w:rsidRPr="00D321F8">
        <w:rPr>
          <w:rFonts w:ascii="Times New Roman" w:hAnsi="Times New Roman" w:cs="Times New Roman"/>
          <w:color w:val="000000"/>
          <w:sz w:val="24"/>
          <w:szCs w:val="24"/>
        </w:rPr>
        <w:t>одрядчик</w:t>
      </w:r>
      <w:r w:rsidR="00AC698B">
        <w:rPr>
          <w:rFonts w:ascii="Times New Roman" w:hAnsi="Times New Roman" w:cs="Times New Roman"/>
          <w:color w:val="000000"/>
          <w:sz w:val="24"/>
          <w:szCs w:val="24"/>
        </w:rPr>
        <w:t xml:space="preserve">ом Незавершенного </w:t>
      </w:r>
      <w:r w:rsidR="007328B7">
        <w:rPr>
          <w:rFonts w:ascii="Times New Roman" w:hAnsi="Times New Roman" w:cs="Times New Roman"/>
          <w:color w:val="000000"/>
          <w:sz w:val="24"/>
          <w:szCs w:val="24"/>
        </w:rPr>
        <w:lastRenderedPageBreak/>
        <w:t>строительств</w:t>
      </w:r>
      <w:r w:rsidR="00685F4E">
        <w:rPr>
          <w:rFonts w:ascii="Times New Roman" w:hAnsi="Times New Roman" w:cs="Times New Roman"/>
          <w:color w:val="000000"/>
          <w:sz w:val="24"/>
          <w:szCs w:val="24"/>
        </w:rPr>
        <w:t>ом</w:t>
      </w:r>
      <w:r w:rsidR="00AC698B">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AC698B">
        <w:rPr>
          <w:rFonts w:ascii="Times New Roman" w:hAnsi="Times New Roman" w:cs="Times New Roman"/>
          <w:color w:val="000000"/>
          <w:sz w:val="24"/>
          <w:szCs w:val="24"/>
        </w:rPr>
        <w:t xml:space="preserve">бъекта для выполнения Строительно-монтажных работ, а также </w:t>
      </w:r>
      <w:r w:rsidRPr="00D321F8">
        <w:rPr>
          <w:rFonts w:ascii="Times New Roman" w:hAnsi="Times New Roman" w:cs="Times New Roman"/>
          <w:color w:val="000000"/>
          <w:sz w:val="24"/>
          <w:szCs w:val="24"/>
        </w:rPr>
        <w:t xml:space="preserve">Строительной площадки во временное пользование на время производства </w:t>
      </w:r>
      <w:r w:rsidR="00651CE1">
        <w:rPr>
          <w:rFonts w:ascii="Times New Roman" w:hAnsi="Times New Roman" w:cs="Times New Roman"/>
          <w:color w:val="000000"/>
          <w:sz w:val="24"/>
          <w:szCs w:val="24"/>
        </w:rPr>
        <w:t xml:space="preserve">Строительно-монтажных </w:t>
      </w:r>
      <w:r w:rsidR="00202F4C">
        <w:rPr>
          <w:rFonts w:ascii="Times New Roman" w:hAnsi="Times New Roman" w:cs="Times New Roman"/>
          <w:color w:val="000000"/>
          <w:sz w:val="24"/>
          <w:szCs w:val="24"/>
        </w:rPr>
        <w:t>р</w:t>
      </w:r>
      <w:r w:rsidRPr="00D321F8">
        <w:rPr>
          <w:rFonts w:ascii="Times New Roman" w:hAnsi="Times New Roman" w:cs="Times New Roman"/>
          <w:color w:val="000000"/>
          <w:sz w:val="24"/>
          <w:szCs w:val="24"/>
        </w:rPr>
        <w:t>абот</w:t>
      </w:r>
      <w:r>
        <w:rPr>
          <w:rFonts w:ascii="Times New Roman" w:hAnsi="Times New Roman" w:cs="Times New Roman"/>
          <w:color w:val="000000"/>
          <w:sz w:val="24"/>
          <w:szCs w:val="24"/>
        </w:rPr>
        <w:t>.</w:t>
      </w:r>
    </w:p>
    <w:p w14:paraId="70039BBB" w14:textId="77777777" w:rsidR="008F77FE" w:rsidRDefault="008F77FE"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 xml:space="preserve">Акт приемки законченного строительством </w:t>
      </w:r>
      <w:r w:rsidR="00704E59">
        <w:rPr>
          <w:rFonts w:ascii="Times New Roman" w:hAnsi="Times New Roman" w:cs="Times New Roman"/>
          <w:b/>
          <w:color w:val="000000"/>
          <w:sz w:val="24"/>
          <w:szCs w:val="24"/>
        </w:rPr>
        <w:t>О</w:t>
      </w:r>
      <w:r w:rsidRPr="009538BA">
        <w:rPr>
          <w:rFonts w:ascii="Times New Roman" w:hAnsi="Times New Roman" w:cs="Times New Roman"/>
          <w:b/>
          <w:color w:val="000000"/>
          <w:sz w:val="24"/>
          <w:szCs w:val="24"/>
        </w:rPr>
        <w:t>бъекта</w:t>
      </w:r>
      <w:r w:rsidRPr="009538BA">
        <w:rPr>
          <w:rFonts w:ascii="Times New Roman" w:hAnsi="Times New Roman" w:cs="Times New Roman"/>
          <w:color w:val="000000"/>
          <w:sz w:val="24"/>
          <w:szCs w:val="24"/>
        </w:rPr>
        <w:t xml:space="preserve">» </w:t>
      </w:r>
      <w:r w:rsidR="0060437A" w:rsidRPr="009538BA">
        <w:rPr>
          <w:rFonts w:ascii="Times New Roman" w:hAnsi="Times New Roman" w:cs="Times New Roman"/>
          <w:color w:val="000000"/>
          <w:sz w:val="24"/>
          <w:szCs w:val="24"/>
        </w:rPr>
        <w:t>или «</w:t>
      </w:r>
      <w:r w:rsidR="0060437A" w:rsidRPr="009538BA">
        <w:rPr>
          <w:rFonts w:ascii="Times New Roman" w:hAnsi="Times New Roman" w:cs="Times New Roman"/>
          <w:b/>
          <w:color w:val="000000"/>
          <w:sz w:val="24"/>
          <w:szCs w:val="24"/>
        </w:rPr>
        <w:t>КС-11</w:t>
      </w:r>
      <w:r w:rsidR="0060437A"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означает документ, подпис</w:t>
      </w:r>
      <w:r w:rsidR="008E2DAF">
        <w:rPr>
          <w:rFonts w:ascii="Times New Roman" w:hAnsi="Times New Roman" w:cs="Times New Roman"/>
          <w:color w:val="000000"/>
          <w:sz w:val="24"/>
          <w:szCs w:val="24"/>
        </w:rPr>
        <w:t>ываемый</w:t>
      </w:r>
      <w:r w:rsidRPr="009538BA">
        <w:rPr>
          <w:rFonts w:ascii="Times New Roman" w:hAnsi="Times New Roman" w:cs="Times New Roman"/>
          <w:color w:val="000000"/>
          <w:sz w:val="24"/>
          <w:szCs w:val="24"/>
        </w:rPr>
        <w:t xml:space="preserve"> Генеральным </w:t>
      </w:r>
      <w:r w:rsidR="008E2DAF">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и Заказчиком, подтверждающий завершение Генеральным </w:t>
      </w:r>
      <w:r w:rsidR="008E2DAF">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и приемку Заказчиком </w:t>
      </w:r>
      <w:r w:rsidR="008F0F98" w:rsidRPr="009538BA">
        <w:rPr>
          <w:rFonts w:ascii="Times New Roman" w:hAnsi="Times New Roman" w:cs="Times New Roman"/>
          <w:color w:val="000000"/>
          <w:sz w:val="24"/>
          <w:szCs w:val="24"/>
        </w:rPr>
        <w:t xml:space="preserve">Строительно-монтажных </w:t>
      </w:r>
      <w:r w:rsidR="00202F4C">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по Договору (за исключением любых работ, выполняемых Генеральным </w:t>
      </w:r>
      <w:r w:rsidR="008E2DAF">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во время Гарантийного </w:t>
      </w:r>
      <w:r w:rsidR="008E2DAF">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ериода в соответствии с настоящим Договором). Данный акт составляется </w:t>
      </w:r>
      <w:r w:rsidR="00EC5F56">
        <w:rPr>
          <w:rFonts w:ascii="Times New Roman" w:hAnsi="Times New Roman" w:cs="Times New Roman"/>
          <w:color w:val="000000"/>
          <w:sz w:val="24"/>
          <w:szCs w:val="24"/>
        </w:rPr>
        <w:t>на основе</w:t>
      </w:r>
      <w:r w:rsidR="00EC5F56"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форм</w:t>
      </w:r>
      <w:r w:rsidR="00EC5F56">
        <w:rPr>
          <w:rFonts w:ascii="Times New Roman" w:hAnsi="Times New Roman" w:cs="Times New Roman"/>
          <w:color w:val="000000"/>
          <w:sz w:val="24"/>
          <w:szCs w:val="24"/>
        </w:rPr>
        <w:t>ы</w:t>
      </w:r>
      <w:r w:rsidRPr="009538BA">
        <w:rPr>
          <w:rFonts w:ascii="Times New Roman" w:hAnsi="Times New Roman" w:cs="Times New Roman"/>
          <w:color w:val="000000"/>
          <w:sz w:val="24"/>
          <w:szCs w:val="24"/>
        </w:rPr>
        <w:t xml:space="preserve"> КС-11 «Акт приемки законченного строительством объекта»</w:t>
      </w:r>
      <w:r w:rsidR="004E4CCE">
        <w:rPr>
          <w:rFonts w:ascii="Times New Roman" w:hAnsi="Times New Roman" w:cs="Times New Roman"/>
          <w:color w:val="000000"/>
          <w:sz w:val="24"/>
          <w:szCs w:val="24"/>
        </w:rPr>
        <w:t xml:space="preserve">, </w:t>
      </w:r>
      <w:r w:rsidR="004E4CCE" w:rsidRPr="004E4CCE">
        <w:rPr>
          <w:rFonts w:ascii="Times New Roman" w:hAnsi="Times New Roman" w:cs="Times New Roman"/>
          <w:color w:val="000000"/>
          <w:sz w:val="24"/>
          <w:szCs w:val="24"/>
        </w:rPr>
        <w:t xml:space="preserve">утвержденной </w:t>
      </w:r>
      <w:r w:rsidR="00EC5F56" w:rsidRPr="00EC5F56">
        <w:rPr>
          <w:rFonts w:ascii="Times New Roman" w:hAnsi="Times New Roman" w:cs="Times New Roman"/>
          <w:color w:val="000000"/>
          <w:sz w:val="24"/>
          <w:szCs w:val="24"/>
        </w:rPr>
        <w:t>Постановлением Госкомстата РФ от 11 ноября 1999 г. № 100</w:t>
      </w:r>
      <w:r w:rsidR="00A46B8A">
        <w:rPr>
          <w:rFonts w:ascii="Times New Roman" w:hAnsi="Times New Roman" w:cs="Times New Roman"/>
          <w:color w:val="000000"/>
          <w:sz w:val="24"/>
          <w:szCs w:val="24"/>
        </w:rPr>
        <w:t xml:space="preserve">. </w:t>
      </w:r>
      <w:r w:rsidR="00A46B8A" w:rsidRPr="00651CE1">
        <w:rPr>
          <w:rFonts w:ascii="Times New Roman" w:hAnsi="Times New Roman" w:cs="Times New Roman"/>
          <w:sz w:val="24"/>
          <w:szCs w:val="24"/>
        </w:rPr>
        <w:t xml:space="preserve">Форма Акта приемки </w:t>
      </w:r>
      <w:r w:rsidR="00A46B8A">
        <w:rPr>
          <w:rFonts w:ascii="Times New Roman" w:hAnsi="Times New Roman" w:cs="Times New Roman"/>
          <w:sz w:val="24"/>
          <w:szCs w:val="24"/>
        </w:rPr>
        <w:t>законченного строительством Объекта</w:t>
      </w:r>
      <w:r w:rsidR="00A46B8A" w:rsidRPr="00651CE1">
        <w:rPr>
          <w:rFonts w:ascii="Times New Roman" w:hAnsi="Times New Roman" w:cs="Times New Roman"/>
          <w:sz w:val="24"/>
          <w:szCs w:val="24"/>
        </w:rPr>
        <w:t xml:space="preserve"> согласована Сторонами в Приложении № </w:t>
      </w:r>
      <w:r w:rsidR="00A46B8A">
        <w:rPr>
          <w:rFonts w:ascii="Times New Roman" w:hAnsi="Times New Roman" w:cs="Times New Roman"/>
          <w:sz w:val="24"/>
          <w:szCs w:val="24"/>
        </w:rPr>
        <w:t>1</w:t>
      </w:r>
      <w:r w:rsidR="000D555E">
        <w:rPr>
          <w:rFonts w:ascii="Times New Roman" w:hAnsi="Times New Roman" w:cs="Times New Roman"/>
          <w:sz w:val="24"/>
          <w:szCs w:val="24"/>
        </w:rPr>
        <w:t>4</w:t>
      </w:r>
      <w:r w:rsidR="00A46B8A" w:rsidRPr="00651CE1">
        <w:rPr>
          <w:rFonts w:ascii="Times New Roman" w:hAnsi="Times New Roman" w:cs="Times New Roman"/>
          <w:sz w:val="24"/>
          <w:szCs w:val="24"/>
        </w:rPr>
        <w:t xml:space="preserve"> к Договор</w:t>
      </w:r>
      <w:r w:rsidR="00A46B8A">
        <w:rPr>
          <w:rFonts w:ascii="Times New Roman" w:hAnsi="Times New Roman" w:cs="Times New Roman"/>
          <w:sz w:val="24"/>
          <w:szCs w:val="24"/>
        </w:rPr>
        <w:t>у</w:t>
      </w:r>
      <w:r w:rsidR="00A57F0F" w:rsidRPr="004E4CCE">
        <w:rPr>
          <w:rFonts w:ascii="Times New Roman" w:hAnsi="Times New Roman" w:cs="Times New Roman"/>
          <w:color w:val="000000"/>
          <w:sz w:val="24"/>
          <w:szCs w:val="24"/>
        </w:rPr>
        <w:t>.</w:t>
      </w:r>
    </w:p>
    <w:p w14:paraId="557A37D7" w14:textId="77777777" w:rsidR="00A44CD6" w:rsidRPr="00A44CD6" w:rsidRDefault="00515E8F"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515E8F">
        <w:rPr>
          <w:rFonts w:ascii="Times New Roman" w:hAnsi="Times New Roman" w:cs="Times New Roman"/>
          <w:b/>
          <w:color w:val="000000"/>
          <w:sz w:val="24"/>
          <w:szCs w:val="24"/>
        </w:rPr>
        <w:t xml:space="preserve">Акт приемки Работ по доработке (корректировке) </w:t>
      </w:r>
      <w:r>
        <w:rPr>
          <w:rFonts w:ascii="Times New Roman" w:hAnsi="Times New Roman" w:cs="Times New Roman"/>
          <w:b/>
          <w:color w:val="000000"/>
          <w:sz w:val="24"/>
          <w:szCs w:val="24"/>
        </w:rPr>
        <w:t>Проектной документации</w:t>
      </w:r>
      <w:r>
        <w:rPr>
          <w:rFonts w:ascii="Times New Roman" w:hAnsi="Times New Roman" w:cs="Times New Roman"/>
          <w:color w:val="000000"/>
          <w:sz w:val="24"/>
          <w:szCs w:val="24"/>
        </w:rPr>
        <w:t xml:space="preserve">» </w:t>
      </w:r>
      <w:r w:rsidRPr="00651CE1">
        <w:rPr>
          <w:rFonts w:ascii="Times New Roman" w:hAnsi="Times New Roman" w:cs="Times New Roman"/>
          <w:color w:val="000000" w:themeColor="text1"/>
          <w:sz w:val="24"/>
          <w:szCs w:val="24"/>
        </w:rPr>
        <w:t>означает</w:t>
      </w:r>
      <w:r w:rsidRPr="00651CE1">
        <w:rPr>
          <w:rFonts w:ascii="Times New Roman" w:hAnsi="Times New Roman" w:cs="Times New Roman"/>
          <w:sz w:val="24"/>
          <w:szCs w:val="24"/>
        </w:rPr>
        <w:t xml:space="preserve"> документ, подписываемый Заказчиком и </w:t>
      </w:r>
      <w:r>
        <w:rPr>
          <w:rFonts w:ascii="Times New Roman" w:hAnsi="Times New Roman" w:cs="Times New Roman"/>
          <w:sz w:val="24"/>
          <w:szCs w:val="24"/>
        </w:rPr>
        <w:t>Генеральным п</w:t>
      </w:r>
      <w:r w:rsidRPr="00651CE1">
        <w:rPr>
          <w:rFonts w:ascii="Times New Roman" w:hAnsi="Times New Roman" w:cs="Times New Roman"/>
          <w:sz w:val="24"/>
          <w:szCs w:val="24"/>
        </w:rPr>
        <w:t xml:space="preserve">одрядчиком, подтверждающий завершение </w:t>
      </w:r>
      <w:r>
        <w:rPr>
          <w:rFonts w:ascii="Times New Roman" w:hAnsi="Times New Roman" w:cs="Times New Roman"/>
          <w:sz w:val="24"/>
          <w:szCs w:val="24"/>
        </w:rPr>
        <w:t>Генеральным п</w:t>
      </w:r>
      <w:r w:rsidRPr="00651CE1">
        <w:rPr>
          <w:rFonts w:ascii="Times New Roman" w:hAnsi="Times New Roman" w:cs="Times New Roman"/>
          <w:sz w:val="24"/>
          <w:szCs w:val="24"/>
        </w:rPr>
        <w:t xml:space="preserve">одрядчиком Работ по </w:t>
      </w:r>
      <w:r>
        <w:rPr>
          <w:rFonts w:ascii="Times New Roman" w:hAnsi="Times New Roman" w:cs="Times New Roman"/>
          <w:sz w:val="24"/>
          <w:szCs w:val="24"/>
        </w:rPr>
        <w:t>доработке (корректировке)</w:t>
      </w:r>
      <w:r w:rsidRPr="00651CE1">
        <w:rPr>
          <w:rFonts w:ascii="Times New Roman" w:hAnsi="Times New Roman" w:cs="Times New Roman"/>
          <w:sz w:val="24"/>
          <w:szCs w:val="24"/>
        </w:rPr>
        <w:t xml:space="preserve"> </w:t>
      </w:r>
      <w:r>
        <w:rPr>
          <w:rFonts w:ascii="Times New Roman" w:hAnsi="Times New Roman" w:cs="Times New Roman"/>
          <w:sz w:val="24"/>
          <w:szCs w:val="24"/>
        </w:rPr>
        <w:t>Проектной</w:t>
      </w:r>
      <w:r w:rsidRPr="00651CE1">
        <w:rPr>
          <w:rFonts w:ascii="Times New Roman" w:hAnsi="Times New Roman" w:cs="Times New Roman"/>
          <w:sz w:val="24"/>
          <w:szCs w:val="24"/>
        </w:rPr>
        <w:t xml:space="preserve"> документации в полном объеме, получение </w:t>
      </w:r>
      <w:r>
        <w:rPr>
          <w:rFonts w:ascii="Times New Roman" w:hAnsi="Times New Roman" w:cs="Times New Roman"/>
          <w:sz w:val="24"/>
          <w:szCs w:val="24"/>
        </w:rPr>
        <w:t>положительного заключения повторной Экспертизы</w:t>
      </w:r>
      <w:r w:rsidRPr="00651CE1">
        <w:rPr>
          <w:rFonts w:ascii="Times New Roman" w:hAnsi="Times New Roman" w:cs="Times New Roman"/>
          <w:sz w:val="24"/>
          <w:szCs w:val="24"/>
        </w:rPr>
        <w:t xml:space="preserve"> </w:t>
      </w:r>
      <w:r>
        <w:rPr>
          <w:rFonts w:ascii="Times New Roman" w:hAnsi="Times New Roman" w:cs="Times New Roman"/>
          <w:sz w:val="24"/>
          <w:szCs w:val="24"/>
        </w:rPr>
        <w:t xml:space="preserve">Проектной </w:t>
      </w:r>
      <w:r w:rsidRPr="00651CE1">
        <w:rPr>
          <w:rFonts w:ascii="Times New Roman" w:hAnsi="Times New Roman" w:cs="Times New Roman"/>
          <w:sz w:val="24"/>
          <w:szCs w:val="24"/>
        </w:rPr>
        <w:t xml:space="preserve">документации </w:t>
      </w:r>
      <w:r>
        <w:rPr>
          <w:rFonts w:ascii="Times New Roman" w:hAnsi="Times New Roman" w:cs="Times New Roman"/>
          <w:sz w:val="24"/>
          <w:szCs w:val="24"/>
        </w:rPr>
        <w:t xml:space="preserve">(всех ее частей) </w:t>
      </w:r>
      <w:r w:rsidRPr="00651CE1">
        <w:rPr>
          <w:rFonts w:ascii="Times New Roman" w:hAnsi="Times New Roman" w:cs="Times New Roman"/>
          <w:sz w:val="24"/>
          <w:szCs w:val="24"/>
        </w:rPr>
        <w:t xml:space="preserve">и передачу </w:t>
      </w:r>
      <w:r>
        <w:rPr>
          <w:rFonts w:ascii="Times New Roman" w:hAnsi="Times New Roman" w:cs="Times New Roman"/>
          <w:sz w:val="24"/>
          <w:szCs w:val="24"/>
        </w:rPr>
        <w:t xml:space="preserve">Проектной </w:t>
      </w:r>
      <w:r w:rsidRPr="00651CE1">
        <w:rPr>
          <w:rFonts w:ascii="Times New Roman" w:hAnsi="Times New Roman" w:cs="Times New Roman"/>
          <w:sz w:val="24"/>
          <w:szCs w:val="24"/>
        </w:rPr>
        <w:t xml:space="preserve">документации от </w:t>
      </w:r>
      <w:r>
        <w:rPr>
          <w:rFonts w:ascii="Times New Roman" w:hAnsi="Times New Roman" w:cs="Times New Roman"/>
          <w:sz w:val="24"/>
          <w:szCs w:val="24"/>
        </w:rPr>
        <w:t>Генерального п</w:t>
      </w:r>
      <w:r w:rsidRPr="00651CE1">
        <w:rPr>
          <w:rFonts w:ascii="Times New Roman" w:hAnsi="Times New Roman" w:cs="Times New Roman"/>
          <w:sz w:val="24"/>
          <w:szCs w:val="24"/>
        </w:rPr>
        <w:t xml:space="preserve">одрядчика Заказчику. </w:t>
      </w:r>
      <w:r>
        <w:rPr>
          <w:rFonts w:ascii="Times New Roman" w:hAnsi="Times New Roman" w:cs="Times New Roman"/>
          <w:sz w:val="24"/>
          <w:szCs w:val="24"/>
        </w:rPr>
        <w:t>Акт приемки Работ по доработке (корректировке) Проектной документации подтверждает также исполнение Генеральным подрядчиком обязательств по получению необходимых Исходных данных, в том числе обеспечение подготовки Генеральным подрядчиком инженерно-геодезических изысканий и передачу результатов таких изысканий Заказчику. Ф</w:t>
      </w:r>
      <w:r w:rsidRPr="00651CE1">
        <w:rPr>
          <w:rFonts w:ascii="Times New Roman" w:hAnsi="Times New Roman" w:cs="Times New Roman"/>
          <w:sz w:val="24"/>
          <w:szCs w:val="24"/>
        </w:rPr>
        <w:t xml:space="preserve">орма Акта приемки работ по </w:t>
      </w:r>
      <w:r>
        <w:rPr>
          <w:rFonts w:ascii="Times New Roman" w:hAnsi="Times New Roman" w:cs="Times New Roman"/>
          <w:sz w:val="24"/>
          <w:szCs w:val="24"/>
        </w:rPr>
        <w:t>доработке (корректировке)</w:t>
      </w:r>
      <w:r w:rsidRPr="00651CE1">
        <w:rPr>
          <w:rFonts w:ascii="Times New Roman" w:hAnsi="Times New Roman" w:cs="Times New Roman"/>
          <w:sz w:val="24"/>
          <w:szCs w:val="24"/>
        </w:rPr>
        <w:t xml:space="preserve"> </w:t>
      </w:r>
      <w:r>
        <w:rPr>
          <w:rFonts w:ascii="Times New Roman" w:hAnsi="Times New Roman" w:cs="Times New Roman"/>
          <w:sz w:val="24"/>
          <w:szCs w:val="24"/>
        </w:rPr>
        <w:t>Проектной</w:t>
      </w:r>
      <w:r w:rsidRPr="00651CE1">
        <w:rPr>
          <w:rFonts w:ascii="Times New Roman" w:hAnsi="Times New Roman" w:cs="Times New Roman"/>
          <w:sz w:val="24"/>
          <w:szCs w:val="24"/>
        </w:rPr>
        <w:t xml:space="preserve"> документации согласована Сторонами в Приложении № </w:t>
      </w:r>
      <w:r w:rsidR="005239E5">
        <w:rPr>
          <w:rFonts w:ascii="Times New Roman" w:hAnsi="Times New Roman" w:cs="Times New Roman"/>
          <w:sz w:val="24"/>
          <w:szCs w:val="24"/>
        </w:rPr>
        <w:t>21</w:t>
      </w:r>
      <w:r w:rsidRPr="00651CE1">
        <w:rPr>
          <w:rFonts w:ascii="Times New Roman" w:hAnsi="Times New Roman" w:cs="Times New Roman"/>
          <w:sz w:val="24"/>
          <w:szCs w:val="24"/>
        </w:rPr>
        <w:t xml:space="preserve"> к Договору</w:t>
      </w:r>
      <w:r>
        <w:rPr>
          <w:rFonts w:ascii="Times New Roman" w:hAnsi="Times New Roman" w:cs="Times New Roman"/>
          <w:sz w:val="24"/>
          <w:szCs w:val="24"/>
        </w:rPr>
        <w:t>.</w:t>
      </w:r>
    </w:p>
    <w:p w14:paraId="4CBD03F4" w14:textId="77777777" w:rsidR="000F0A9B" w:rsidRPr="00651CE1" w:rsidRDefault="00651CE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651CE1">
        <w:rPr>
          <w:rFonts w:ascii="Times New Roman" w:hAnsi="Times New Roman" w:cs="Times New Roman"/>
          <w:color w:val="000000" w:themeColor="text1"/>
          <w:sz w:val="24"/>
          <w:szCs w:val="24"/>
        </w:rPr>
        <w:t>«</w:t>
      </w:r>
      <w:r w:rsidRPr="00651CE1">
        <w:rPr>
          <w:rFonts w:ascii="Times New Roman" w:hAnsi="Times New Roman" w:cs="Times New Roman"/>
          <w:b/>
          <w:color w:val="000000" w:themeColor="text1"/>
          <w:sz w:val="24"/>
          <w:szCs w:val="24"/>
        </w:rPr>
        <w:t xml:space="preserve">Акт приемки </w:t>
      </w:r>
      <w:r w:rsidR="00704E59">
        <w:rPr>
          <w:rFonts w:ascii="Times New Roman" w:hAnsi="Times New Roman" w:cs="Times New Roman"/>
          <w:b/>
          <w:color w:val="000000" w:themeColor="text1"/>
          <w:sz w:val="24"/>
          <w:szCs w:val="24"/>
        </w:rPr>
        <w:t>Р</w:t>
      </w:r>
      <w:r w:rsidRPr="00651CE1">
        <w:rPr>
          <w:rFonts w:ascii="Times New Roman" w:hAnsi="Times New Roman" w:cs="Times New Roman"/>
          <w:b/>
          <w:color w:val="000000" w:themeColor="text1"/>
          <w:sz w:val="24"/>
          <w:szCs w:val="24"/>
        </w:rPr>
        <w:t xml:space="preserve">абот по </w:t>
      </w:r>
      <w:r w:rsidR="00AC698B">
        <w:rPr>
          <w:rFonts w:ascii="Times New Roman" w:hAnsi="Times New Roman" w:cs="Times New Roman"/>
          <w:b/>
          <w:color w:val="000000" w:themeColor="text1"/>
          <w:sz w:val="24"/>
          <w:szCs w:val="24"/>
        </w:rPr>
        <w:t>доработке (корректировке)</w:t>
      </w:r>
      <w:r w:rsidRPr="00651CE1">
        <w:rPr>
          <w:rFonts w:ascii="Times New Roman" w:hAnsi="Times New Roman" w:cs="Times New Roman"/>
          <w:b/>
          <w:color w:val="000000" w:themeColor="text1"/>
          <w:sz w:val="24"/>
          <w:szCs w:val="24"/>
        </w:rPr>
        <w:t xml:space="preserve"> </w:t>
      </w:r>
      <w:r w:rsidR="00704E59">
        <w:rPr>
          <w:rFonts w:ascii="Times New Roman" w:hAnsi="Times New Roman" w:cs="Times New Roman"/>
          <w:b/>
          <w:color w:val="000000" w:themeColor="text1"/>
          <w:sz w:val="24"/>
          <w:szCs w:val="24"/>
        </w:rPr>
        <w:t>Р</w:t>
      </w:r>
      <w:r w:rsidRPr="00651CE1">
        <w:rPr>
          <w:rFonts w:ascii="Times New Roman" w:hAnsi="Times New Roman" w:cs="Times New Roman"/>
          <w:b/>
          <w:color w:val="000000" w:themeColor="text1"/>
          <w:sz w:val="24"/>
          <w:szCs w:val="24"/>
        </w:rPr>
        <w:t>абочей документации</w:t>
      </w:r>
      <w:r w:rsidRPr="00651CE1">
        <w:rPr>
          <w:rFonts w:ascii="Times New Roman" w:hAnsi="Times New Roman" w:cs="Times New Roman"/>
          <w:color w:val="000000" w:themeColor="text1"/>
          <w:sz w:val="24"/>
          <w:szCs w:val="24"/>
        </w:rPr>
        <w:t>» означает</w:t>
      </w:r>
      <w:r w:rsidRPr="00651CE1">
        <w:rPr>
          <w:rFonts w:ascii="Times New Roman" w:hAnsi="Times New Roman" w:cs="Times New Roman"/>
          <w:sz w:val="24"/>
          <w:szCs w:val="24"/>
        </w:rPr>
        <w:t xml:space="preserve"> документ, подписываемый Заказчиком и </w:t>
      </w:r>
      <w:r w:rsidR="008E2DAF">
        <w:rPr>
          <w:rFonts w:ascii="Times New Roman" w:hAnsi="Times New Roman" w:cs="Times New Roman"/>
          <w:sz w:val="24"/>
          <w:szCs w:val="24"/>
        </w:rPr>
        <w:t>Генеральным п</w:t>
      </w:r>
      <w:r w:rsidRPr="00651CE1">
        <w:rPr>
          <w:rFonts w:ascii="Times New Roman" w:hAnsi="Times New Roman" w:cs="Times New Roman"/>
          <w:sz w:val="24"/>
          <w:szCs w:val="24"/>
        </w:rPr>
        <w:t xml:space="preserve">одрядчиком, подтверждающий завершение </w:t>
      </w:r>
      <w:r w:rsidR="008E2DAF">
        <w:rPr>
          <w:rFonts w:ascii="Times New Roman" w:hAnsi="Times New Roman" w:cs="Times New Roman"/>
          <w:sz w:val="24"/>
          <w:szCs w:val="24"/>
        </w:rPr>
        <w:t>Генеральным п</w:t>
      </w:r>
      <w:r w:rsidRPr="00651CE1">
        <w:rPr>
          <w:rFonts w:ascii="Times New Roman" w:hAnsi="Times New Roman" w:cs="Times New Roman"/>
          <w:sz w:val="24"/>
          <w:szCs w:val="24"/>
        </w:rPr>
        <w:t xml:space="preserve">одрядчиком Работ по </w:t>
      </w:r>
      <w:r w:rsidR="00AC698B">
        <w:rPr>
          <w:rFonts w:ascii="Times New Roman" w:hAnsi="Times New Roman" w:cs="Times New Roman"/>
          <w:sz w:val="24"/>
          <w:szCs w:val="24"/>
        </w:rPr>
        <w:t>доработке (корректировке)</w:t>
      </w:r>
      <w:r w:rsidRPr="00651CE1">
        <w:rPr>
          <w:rFonts w:ascii="Times New Roman" w:hAnsi="Times New Roman" w:cs="Times New Roman"/>
          <w:sz w:val="24"/>
          <w:szCs w:val="24"/>
        </w:rPr>
        <w:t xml:space="preserve"> Рабочей документации в полном объеме, получение всех необходимых согласований в отношении Рабочей документации и передачу Рабочей документации от </w:t>
      </w:r>
      <w:r w:rsidR="008E2DAF">
        <w:rPr>
          <w:rFonts w:ascii="Times New Roman" w:hAnsi="Times New Roman" w:cs="Times New Roman"/>
          <w:sz w:val="24"/>
          <w:szCs w:val="24"/>
        </w:rPr>
        <w:t>Генерального п</w:t>
      </w:r>
      <w:r w:rsidRPr="00651CE1">
        <w:rPr>
          <w:rFonts w:ascii="Times New Roman" w:hAnsi="Times New Roman" w:cs="Times New Roman"/>
          <w:sz w:val="24"/>
          <w:szCs w:val="24"/>
        </w:rPr>
        <w:t xml:space="preserve">одрядчика Заказчику. </w:t>
      </w:r>
      <w:r w:rsidR="00BC714C">
        <w:rPr>
          <w:rFonts w:ascii="Times New Roman" w:hAnsi="Times New Roman" w:cs="Times New Roman"/>
          <w:sz w:val="24"/>
          <w:szCs w:val="24"/>
        </w:rPr>
        <w:t>Ф</w:t>
      </w:r>
      <w:r w:rsidRPr="00651CE1">
        <w:rPr>
          <w:rFonts w:ascii="Times New Roman" w:hAnsi="Times New Roman" w:cs="Times New Roman"/>
          <w:sz w:val="24"/>
          <w:szCs w:val="24"/>
        </w:rPr>
        <w:t xml:space="preserve">орма Акта приемки работ по </w:t>
      </w:r>
      <w:r w:rsidR="00AD4EB4">
        <w:rPr>
          <w:rFonts w:ascii="Times New Roman" w:hAnsi="Times New Roman" w:cs="Times New Roman"/>
          <w:sz w:val="24"/>
          <w:szCs w:val="24"/>
        </w:rPr>
        <w:t>доработке (корректировке)</w:t>
      </w:r>
      <w:r w:rsidRPr="00651CE1">
        <w:rPr>
          <w:rFonts w:ascii="Times New Roman" w:hAnsi="Times New Roman" w:cs="Times New Roman"/>
          <w:sz w:val="24"/>
          <w:szCs w:val="24"/>
        </w:rPr>
        <w:t xml:space="preserve"> </w:t>
      </w:r>
      <w:r w:rsidR="00AF07C8">
        <w:rPr>
          <w:rFonts w:ascii="Times New Roman" w:hAnsi="Times New Roman" w:cs="Times New Roman"/>
          <w:sz w:val="24"/>
          <w:szCs w:val="24"/>
        </w:rPr>
        <w:t>Р</w:t>
      </w:r>
      <w:r w:rsidRPr="00651CE1">
        <w:rPr>
          <w:rFonts w:ascii="Times New Roman" w:hAnsi="Times New Roman" w:cs="Times New Roman"/>
          <w:sz w:val="24"/>
          <w:szCs w:val="24"/>
        </w:rPr>
        <w:t xml:space="preserve">абочей документации согласована Сторонами в </w:t>
      </w:r>
      <w:r w:rsidRPr="005239E5">
        <w:rPr>
          <w:rFonts w:ascii="Times New Roman" w:hAnsi="Times New Roman" w:cs="Times New Roman"/>
          <w:sz w:val="24"/>
          <w:szCs w:val="24"/>
        </w:rPr>
        <w:t xml:space="preserve">Приложении № </w:t>
      </w:r>
      <w:r w:rsidR="00A46B8A" w:rsidRPr="005239E5">
        <w:rPr>
          <w:rFonts w:ascii="Times New Roman" w:hAnsi="Times New Roman" w:cs="Times New Roman"/>
          <w:sz w:val="24"/>
          <w:szCs w:val="24"/>
        </w:rPr>
        <w:t>1</w:t>
      </w:r>
      <w:r w:rsidR="000D555E" w:rsidRPr="005239E5">
        <w:rPr>
          <w:rFonts w:ascii="Times New Roman" w:hAnsi="Times New Roman" w:cs="Times New Roman"/>
          <w:sz w:val="24"/>
          <w:szCs w:val="24"/>
        </w:rPr>
        <w:t>1</w:t>
      </w:r>
      <w:r w:rsidRPr="005239E5">
        <w:rPr>
          <w:rFonts w:ascii="Times New Roman" w:hAnsi="Times New Roman" w:cs="Times New Roman"/>
          <w:sz w:val="24"/>
          <w:szCs w:val="24"/>
        </w:rPr>
        <w:t xml:space="preserve"> к</w:t>
      </w:r>
      <w:r w:rsidRPr="00651CE1">
        <w:rPr>
          <w:rFonts w:ascii="Times New Roman" w:hAnsi="Times New Roman" w:cs="Times New Roman"/>
          <w:sz w:val="24"/>
          <w:szCs w:val="24"/>
        </w:rPr>
        <w:t xml:space="preserve"> Договору</w:t>
      </w:r>
      <w:r>
        <w:rPr>
          <w:rFonts w:ascii="Times New Roman" w:hAnsi="Times New Roman" w:cs="Times New Roman"/>
          <w:sz w:val="24"/>
          <w:szCs w:val="24"/>
        </w:rPr>
        <w:t xml:space="preserve">. </w:t>
      </w:r>
    </w:p>
    <w:p w14:paraId="0A4D811C" w14:textId="77777777" w:rsidR="00D321F8" w:rsidRDefault="000E0CDC"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0E0CDC">
        <w:rPr>
          <w:rFonts w:ascii="Times New Roman" w:hAnsi="Times New Roman" w:cs="Times New Roman"/>
          <w:b/>
          <w:color w:val="000000"/>
          <w:sz w:val="24"/>
          <w:szCs w:val="24"/>
        </w:rPr>
        <w:t xml:space="preserve">Акт приемки </w:t>
      </w:r>
      <w:r>
        <w:rPr>
          <w:rFonts w:ascii="Times New Roman" w:hAnsi="Times New Roman" w:cs="Times New Roman"/>
          <w:b/>
          <w:color w:val="000000"/>
          <w:sz w:val="24"/>
          <w:szCs w:val="24"/>
        </w:rPr>
        <w:t xml:space="preserve">результатов </w:t>
      </w:r>
      <w:r w:rsidR="00704E59">
        <w:rPr>
          <w:rFonts w:ascii="Times New Roman" w:hAnsi="Times New Roman" w:cs="Times New Roman"/>
          <w:b/>
          <w:color w:val="000000"/>
          <w:sz w:val="24"/>
          <w:szCs w:val="24"/>
        </w:rPr>
        <w:t>У</w:t>
      </w:r>
      <w:r>
        <w:rPr>
          <w:rFonts w:ascii="Times New Roman" w:hAnsi="Times New Roman" w:cs="Times New Roman"/>
          <w:b/>
          <w:color w:val="000000"/>
          <w:sz w:val="24"/>
          <w:szCs w:val="24"/>
        </w:rPr>
        <w:t>слуг по авторскому надзору</w:t>
      </w:r>
      <w:r>
        <w:rPr>
          <w:rFonts w:ascii="Times New Roman" w:hAnsi="Times New Roman" w:cs="Times New Roman"/>
          <w:color w:val="000000"/>
          <w:sz w:val="24"/>
          <w:szCs w:val="24"/>
        </w:rPr>
        <w:t xml:space="preserve">» означает </w:t>
      </w:r>
      <w:r w:rsidR="008E2DAF">
        <w:rPr>
          <w:rFonts w:ascii="Times New Roman" w:hAnsi="Times New Roman" w:cs="Times New Roman"/>
          <w:color w:val="000000"/>
          <w:sz w:val="24"/>
          <w:szCs w:val="24"/>
        </w:rPr>
        <w:t>документ, ежемесячно подписываемый Генеральным подрядчиком и Заказчиком</w:t>
      </w:r>
      <w:r w:rsidR="00082225">
        <w:rPr>
          <w:rFonts w:ascii="Times New Roman" w:hAnsi="Times New Roman" w:cs="Times New Roman"/>
          <w:color w:val="000000"/>
          <w:sz w:val="24"/>
          <w:szCs w:val="24"/>
        </w:rPr>
        <w:t>, подтверждающий оказание Генеральным подрядчиком и принятие Заказчиком результатов Услуг по авторскому надзору, оказанных в отчетном месяце.</w:t>
      </w:r>
      <w:r w:rsidR="00A46B8A">
        <w:rPr>
          <w:rFonts w:ascii="Times New Roman" w:hAnsi="Times New Roman" w:cs="Times New Roman"/>
          <w:color w:val="000000"/>
          <w:sz w:val="24"/>
          <w:szCs w:val="24"/>
        </w:rPr>
        <w:t xml:space="preserve"> </w:t>
      </w:r>
      <w:r w:rsidR="00A46B8A" w:rsidRPr="00651CE1">
        <w:rPr>
          <w:rFonts w:ascii="Times New Roman" w:hAnsi="Times New Roman" w:cs="Times New Roman"/>
          <w:sz w:val="24"/>
          <w:szCs w:val="24"/>
        </w:rPr>
        <w:t xml:space="preserve">Форма Акта приемки </w:t>
      </w:r>
      <w:r w:rsidR="00A46B8A">
        <w:rPr>
          <w:rFonts w:ascii="Times New Roman" w:hAnsi="Times New Roman" w:cs="Times New Roman"/>
          <w:sz w:val="24"/>
          <w:szCs w:val="24"/>
        </w:rPr>
        <w:t>результатов Услуг по авторскому надзору</w:t>
      </w:r>
      <w:r w:rsidR="00A46B8A" w:rsidRPr="00651CE1">
        <w:rPr>
          <w:rFonts w:ascii="Times New Roman" w:hAnsi="Times New Roman" w:cs="Times New Roman"/>
          <w:sz w:val="24"/>
          <w:szCs w:val="24"/>
        </w:rPr>
        <w:t xml:space="preserve"> согласована Сторонами в Приложении № </w:t>
      </w:r>
      <w:r w:rsidR="00A46B8A">
        <w:rPr>
          <w:rFonts w:ascii="Times New Roman" w:hAnsi="Times New Roman" w:cs="Times New Roman"/>
          <w:sz w:val="24"/>
          <w:szCs w:val="24"/>
        </w:rPr>
        <w:t>1</w:t>
      </w:r>
      <w:r w:rsidR="000D555E">
        <w:rPr>
          <w:rFonts w:ascii="Times New Roman" w:hAnsi="Times New Roman" w:cs="Times New Roman"/>
          <w:sz w:val="24"/>
          <w:szCs w:val="24"/>
        </w:rPr>
        <w:t>6</w:t>
      </w:r>
      <w:r w:rsidR="00A46B8A" w:rsidRPr="00651CE1">
        <w:rPr>
          <w:rFonts w:ascii="Times New Roman" w:hAnsi="Times New Roman" w:cs="Times New Roman"/>
          <w:sz w:val="24"/>
          <w:szCs w:val="24"/>
        </w:rPr>
        <w:t xml:space="preserve"> к Договору</w:t>
      </w:r>
      <w:r w:rsidR="00A46B8A">
        <w:rPr>
          <w:rFonts w:ascii="Times New Roman" w:hAnsi="Times New Roman" w:cs="Times New Roman"/>
          <w:sz w:val="24"/>
          <w:szCs w:val="24"/>
        </w:rPr>
        <w:t>.</w:t>
      </w:r>
      <w:r w:rsidR="00082225">
        <w:rPr>
          <w:rFonts w:ascii="Times New Roman" w:hAnsi="Times New Roman" w:cs="Times New Roman"/>
          <w:color w:val="000000"/>
          <w:sz w:val="24"/>
          <w:szCs w:val="24"/>
        </w:rPr>
        <w:t xml:space="preserve"> </w:t>
      </w:r>
      <w:r w:rsidR="008E2DAF">
        <w:rPr>
          <w:rFonts w:ascii="Times New Roman" w:hAnsi="Times New Roman" w:cs="Times New Roman"/>
          <w:color w:val="000000"/>
          <w:sz w:val="24"/>
          <w:szCs w:val="24"/>
        </w:rPr>
        <w:t xml:space="preserve">  </w:t>
      </w:r>
    </w:p>
    <w:p w14:paraId="5A5EBE00" w14:textId="77777777" w:rsidR="008101CA" w:rsidRPr="008449CB" w:rsidRDefault="008101CA" w:rsidP="00FC2432">
      <w:pPr>
        <w:pStyle w:val="a4"/>
        <w:numPr>
          <w:ilvl w:val="2"/>
          <w:numId w:val="21"/>
        </w:numPr>
        <w:tabs>
          <w:tab w:val="left" w:pos="-2977"/>
        </w:tabs>
        <w:spacing w:before="120" w:after="120"/>
        <w:ind w:left="993" w:right="-1" w:hanging="993"/>
        <w:jc w:val="both"/>
        <w:rPr>
          <w:rFonts w:ascii="Times New Roman" w:hAnsi="Times New Roman" w:cs="Times New Roman"/>
          <w:b/>
          <w:sz w:val="24"/>
          <w:szCs w:val="24"/>
        </w:rPr>
      </w:pPr>
      <w:r w:rsidRPr="008101CA">
        <w:rPr>
          <w:rFonts w:ascii="Times New Roman" w:hAnsi="Times New Roman" w:cs="Times New Roman"/>
          <w:b/>
          <w:color w:val="000000"/>
          <w:sz w:val="24"/>
          <w:szCs w:val="24"/>
        </w:rPr>
        <w:t>«Банковск</w:t>
      </w:r>
      <w:r w:rsidR="00D45781">
        <w:rPr>
          <w:rFonts w:ascii="Times New Roman" w:hAnsi="Times New Roman" w:cs="Times New Roman"/>
          <w:b/>
          <w:color w:val="000000"/>
          <w:sz w:val="24"/>
          <w:szCs w:val="24"/>
        </w:rPr>
        <w:t>ие</w:t>
      </w:r>
      <w:r w:rsidRPr="008101CA">
        <w:rPr>
          <w:rFonts w:ascii="Times New Roman" w:hAnsi="Times New Roman" w:cs="Times New Roman"/>
          <w:b/>
          <w:color w:val="000000"/>
          <w:sz w:val="24"/>
          <w:szCs w:val="24"/>
        </w:rPr>
        <w:t xml:space="preserve"> гаранти</w:t>
      </w:r>
      <w:r w:rsidR="00D45781">
        <w:rPr>
          <w:rFonts w:ascii="Times New Roman" w:hAnsi="Times New Roman" w:cs="Times New Roman"/>
          <w:b/>
          <w:color w:val="000000"/>
          <w:sz w:val="24"/>
          <w:szCs w:val="24"/>
        </w:rPr>
        <w:t>и</w:t>
      </w:r>
      <w:r w:rsidRPr="008101CA">
        <w:rPr>
          <w:rFonts w:ascii="Times New Roman" w:hAnsi="Times New Roman" w:cs="Times New Roman"/>
          <w:b/>
          <w:color w:val="000000"/>
          <w:sz w:val="24"/>
          <w:szCs w:val="24"/>
        </w:rPr>
        <w:t>»</w:t>
      </w:r>
      <w:r>
        <w:rPr>
          <w:rFonts w:ascii="Times New Roman" w:hAnsi="Times New Roman" w:cs="Times New Roman"/>
          <w:b/>
          <w:color w:val="000000"/>
          <w:sz w:val="24"/>
          <w:szCs w:val="24"/>
        </w:rPr>
        <w:t xml:space="preserve"> </w:t>
      </w:r>
      <w:r w:rsidRPr="00D64140">
        <w:rPr>
          <w:rFonts w:ascii="Times New Roman" w:hAnsi="Times New Roman" w:cs="Times New Roman"/>
          <w:sz w:val="24"/>
          <w:szCs w:val="24"/>
        </w:rPr>
        <w:t xml:space="preserve">означает </w:t>
      </w:r>
      <w:r w:rsidR="00D64140">
        <w:rPr>
          <w:rFonts w:ascii="Times New Roman" w:hAnsi="Times New Roman" w:cs="Times New Roman"/>
          <w:sz w:val="24"/>
          <w:szCs w:val="24"/>
        </w:rPr>
        <w:t>предоставляем</w:t>
      </w:r>
      <w:r w:rsidR="00D45781">
        <w:rPr>
          <w:rFonts w:ascii="Times New Roman" w:hAnsi="Times New Roman" w:cs="Times New Roman"/>
          <w:sz w:val="24"/>
          <w:szCs w:val="24"/>
        </w:rPr>
        <w:t>ы</w:t>
      </w:r>
      <w:r w:rsidR="00D64140">
        <w:rPr>
          <w:rFonts w:ascii="Times New Roman" w:hAnsi="Times New Roman" w:cs="Times New Roman"/>
          <w:sz w:val="24"/>
          <w:szCs w:val="24"/>
        </w:rPr>
        <w:t xml:space="preserve">е Генеральным подрядчиком в соответствии с </w:t>
      </w:r>
      <w:r w:rsidR="00D45781">
        <w:rPr>
          <w:rFonts w:ascii="Times New Roman" w:hAnsi="Times New Roman" w:cs="Times New Roman"/>
          <w:sz w:val="24"/>
          <w:szCs w:val="24"/>
        </w:rPr>
        <w:t>положениями настоящего</w:t>
      </w:r>
      <w:r w:rsidR="00D64140">
        <w:rPr>
          <w:rFonts w:ascii="Times New Roman" w:hAnsi="Times New Roman" w:cs="Times New Roman"/>
          <w:sz w:val="24"/>
          <w:szCs w:val="24"/>
        </w:rPr>
        <w:t xml:space="preserve"> Договора письменн</w:t>
      </w:r>
      <w:r w:rsidR="00D45781">
        <w:rPr>
          <w:rFonts w:ascii="Times New Roman" w:hAnsi="Times New Roman" w:cs="Times New Roman"/>
          <w:sz w:val="24"/>
          <w:szCs w:val="24"/>
        </w:rPr>
        <w:t>ы</w:t>
      </w:r>
      <w:r w:rsidR="00D64140">
        <w:rPr>
          <w:rFonts w:ascii="Times New Roman" w:hAnsi="Times New Roman" w:cs="Times New Roman"/>
          <w:sz w:val="24"/>
          <w:szCs w:val="24"/>
        </w:rPr>
        <w:t>е обязательств</w:t>
      </w:r>
      <w:r w:rsidR="00D45781">
        <w:rPr>
          <w:rFonts w:ascii="Times New Roman" w:hAnsi="Times New Roman" w:cs="Times New Roman"/>
          <w:sz w:val="24"/>
          <w:szCs w:val="24"/>
        </w:rPr>
        <w:t>а</w:t>
      </w:r>
      <w:r w:rsidR="00D64140">
        <w:rPr>
          <w:rFonts w:ascii="Times New Roman" w:hAnsi="Times New Roman" w:cs="Times New Roman"/>
          <w:sz w:val="24"/>
          <w:szCs w:val="24"/>
        </w:rPr>
        <w:t xml:space="preserve"> банка-гаранта уплатить Заказчику денежную сумму в обеспечение обязательств Генерального подрядчика</w:t>
      </w:r>
      <w:r w:rsidR="00D45781">
        <w:rPr>
          <w:rFonts w:ascii="Times New Roman" w:hAnsi="Times New Roman" w:cs="Times New Roman"/>
          <w:sz w:val="24"/>
          <w:szCs w:val="24"/>
        </w:rPr>
        <w:t>, вытекающих из настоящего Договора</w:t>
      </w:r>
      <w:r w:rsidR="00D953E6">
        <w:rPr>
          <w:rFonts w:ascii="Times New Roman" w:hAnsi="Times New Roman" w:cs="Times New Roman"/>
          <w:sz w:val="24"/>
          <w:szCs w:val="24"/>
        </w:rPr>
        <w:t>, а именно:</w:t>
      </w:r>
      <w:r w:rsidR="00D64140">
        <w:rPr>
          <w:rFonts w:ascii="Times New Roman" w:hAnsi="Times New Roman" w:cs="Times New Roman"/>
          <w:sz w:val="24"/>
          <w:szCs w:val="24"/>
        </w:rPr>
        <w:t xml:space="preserve"> Банковскую гарантию </w:t>
      </w:r>
      <w:r w:rsidR="00D45781">
        <w:rPr>
          <w:rFonts w:ascii="Times New Roman" w:hAnsi="Times New Roman" w:cs="Times New Roman"/>
          <w:sz w:val="24"/>
          <w:szCs w:val="24"/>
        </w:rPr>
        <w:lastRenderedPageBreak/>
        <w:t>возврата аванса (Банковскую гарантию возврата аванса 1</w:t>
      </w:r>
      <w:r w:rsidR="00515E8F">
        <w:rPr>
          <w:rFonts w:ascii="Times New Roman" w:hAnsi="Times New Roman" w:cs="Times New Roman"/>
          <w:sz w:val="24"/>
          <w:szCs w:val="24"/>
        </w:rPr>
        <w:t>, Банковскую гарантию возврата аванса 2</w:t>
      </w:r>
      <w:r w:rsidR="00D45781">
        <w:rPr>
          <w:rFonts w:ascii="Times New Roman" w:hAnsi="Times New Roman" w:cs="Times New Roman"/>
          <w:sz w:val="24"/>
          <w:szCs w:val="24"/>
        </w:rPr>
        <w:t xml:space="preserve"> или Банковскую гарантию возврата аванса </w:t>
      </w:r>
      <w:r w:rsidR="00515E8F">
        <w:rPr>
          <w:rFonts w:ascii="Times New Roman" w:hAnsi="Times New Roman" w:cs="Times New Roman"/>
          <w:sz w:val="24"/>
          <w:szCs w:val="24"/>
        </w:rPr>
        <w:t>3</w:t>
      </w:r>
      <w:r w:rsidR="00D45781">
        <w:rPr>
          <w:rFonts w:ascii="Times New Roman" w:hAnsi="Times New Roman" w:cs="Times New Roman"/>
          <w:sz w:val="24"/>
          <w:szCs w:val="24"/>
        </w:rPr>
        <w:t>),</w:t>
      </w:r>
      <w:r w:rsidR="00D64140">
        <w:rPr>
          <w:rFonts w:ascii="Times New Roman" w:hAnsi="Times New Roman" w:cs="Times New Roman"/>
          <w:sz w:val="24"/>
          <w:szCs w:val="24"/>
        </w:rPr>
        <w:t xml:space="preserve"> </w:t>
      </w:r>
      <w:r w:rsidR="00D45781">
        <w:rPr>
          <w:rFonts w:ascii="Times New Roman" w:hAnsi="Times New Roman" w:cs="Times New Roman"/>
          <w:sz w:val="24"/>
          <w:szCs w:val="24"/>
        </w:rPr>
        <w:t xml:space="preserve">Банковскую гарантию исполнения обязательств по </w:t>
      </w:r>
      <w:r w:rsidR="0046174F">
        <w:rPr>
          <w:rFonts w:ascii="Times New Roman" w:hAnsi="Times New Roman" w:cs="Times New Roman"/>
          <w:sz w:val="24"/>
          <w:szCs w:val="24"/>
        </w:rPr>
        <w:t>д</w:t>
      </w:r>
      <w:r w:rsidR="00D45781">
        <w:rPr>
          <w:rFonts w:ascii="Times New Roman" w:hAnsi="Times New Roman" w:cs="Times New Roman"/>
          <w:sz w:val="24"/>
          <w:szCs w:val="24"/>
        </w:rPr>
        <w:t>оговору</w:t>
      </w:r>
      <w:r w:rsidR="00D64140">
        <w:rPr>
          <w:rFonts w:ascii="Times New Roman" w:hAnsi="Times New Roman" w:cs="Times New Roman"/>
          <w:sz w:val="24"/>
          <w:szCs w:val="24"/>
        </w:rPr>
        <w:t xml:space="preserve">, </w:t>
      </w:r>
      <w:r w:rsidR="00D45781">
        <w:rPr>
          <w:rFonts w:ascii="Times New Roman" w:hAnsi="Times New Roman" w:cs="Times New Roman"/>
          <w:sz w:val="24"/>
          <w:szCs w:val="24"/>
        </w:rPr>
        <w:t>и (или) Банковскую гарантию исполнения гарантийных обязательств</w:t>
      </w:r>
      <w:r w:rsidR="00D953E6">
        <w:rPr>
          <w:rFonts w:ascii="Times New Roman" w:hAnsi="Times New Roman" w:cs="Times New Roman"/>
          <w:sz w:val="24"/>
          <w:szCs w:val="24"/>
        </w:rPr>
        <w:t>.</w:t>
      </w:r>
      <w:r w:rsidR="00D45781">
        <w:rPr>
          <w:rFonts w:ascii="Times New Roman" w:hAnsi="Times New Roman" w:cs="Times New Roman"/>
          <w:sz w:val="24"/>
          <w:szCs w:val="24"/>
        </w:rPr>
        <w:t xml:space="preserve"> </w:t>
      </w:r>
      <w:r w:rsidR="00D953E6">
        <w:rPr>
          <w:rFonts w:ascii="Times New Roman" w:hAnsi="Times New Roman" w:cs="Times New Roman"/>
          <w:sz w:val="24"/>
          <w:szCs w:val="24"/>
        </w:rPr>
        <w:t>При этом т</w:t>
      </w:r>
      <w:r w:rsidR="00D64140">
        <w:rPr>
          <w:rFonts w:ascii="Times New Roman" w:hAnsi="Times New Roman" w:cs="Times New Roman"/>
          <w:sz w:val="24"/>
          <w:szCs w:val="24"/>
        </w:rPr>
        <w:t>ермин</w:t>
      </w:r>
      <w:r w:rsidR="00D953E6">
        <w:rPr>
          <w:rFonts w:ascii="Times New Roman" w:hAnsi="Times New Roman" w:cs="Times New Roman"/>
          <w:sz w:val="24"/>
          <w:szCs w:val="24"/>
        </w:rPr>
        <w:t xml:space="preserve"> </w:t>
      </w:r>
      <w:r w:rsidR="00D64140">
        <w:rPr>
          <w:rFonts w:ascii="Times New Roman" w:hAnsi="Times New Roman" w:cs="Times New Roman"/>
          <w:sz w:val="24"/>
          <w:szCs w:val="24"/>
        </w:rPr>
        <w:t>«</w:t>
      </w:r>
      <w:r w:rsidR="00D64140">
        <w:rPr>
          <w:rFonts w:ascii="Times New Roman" w:hAnsi="Times New Roman" w:cs="Times New Roman"/>
          <w:b/>
          <w:sz w:val="24"/>
          <w:szCs w:val="24"/>
        </w:rPr>
        <w:t>Банковск</w:t>
      </w:r>
      <w:r w:rsidR="00D953E6">
        <w:rPr>
          <w:rFonts w:ascii="Times New Roman" w:hAnsi="Times New Roman" w:cs="Times New Roman"/>
          <w:b/>
          <w:sz w:val="24"/>
          <w:szCs w:val="24"/>
        </w:rPr>
        <w:t>ая</w:t>
      </w:r>
      <w:r w:rsidR="00D64140">
        <w:rPr>
          <w:rFonts w:ascii="Times New Roman" w:hAnsi="Times New Roman" w:cs="Times New Roman"/>
          <w:b/>
          <w:sz w:val="24"/>
          <w:szCs w:val="24"/>
        </w:rPr>
        <w:t xml:space="preserve"> гаранти</w:t>
      </w:r>
      <w:r w:rsidR="00D953E6">
        <w:rPr>
          <w:rFonts w:ascii="Times New Roman" w:hAnsi="Times New Roman" w:cs="Times New Roman"/>
          <w:b/>
          <w:sz w:val="24"/>
          <w:szCs w:val="24"/>
        </w:rPr>
        <w:t>я</w:t>
      </w:r>
      <w:r w:rsidR="00D64140">
        <w:rPr>
          <w:rFonts w:ascii="Times New Roman" w:hAnsi="Times New Roman" w:cs="Times New Roman"/>
          <w:sz w:val="24"/>
          <w:szCs w:val="24"/>
        </w:rPr>
        <w:t xml:space="preserve">» означает </w:t>
      </w:r>
      <w:r w:rsidR="00D953E6">
        <w:rPr>
          <w:rFonts w:ascii="Times New Roman" w:hAnsi="Times New Roman" w:cs="Times New Roman"/>
          <w:sz w:val="24"/>
          <w:szCs w:val="24"/>
        </w:rPr>
        <w:t>любую из вышеуказанных банковских гарантий</w:t>
      </w:r>
      <w:r w:rsidR="00D64140">
        <w:rPr>
          <w:rFonts w:ascii="Times New Roman" w:hAnsi="Times New Roman" w:cs="Times New Roman"/>
          <w:sz w:val="24"/>
          <w:szCs w:val="24"/>
        </w:rPr>
        <w:t xml:space="preserve">. </w:t>
      </w:r>
    </w:p>
    <w:p w14:paraId="7FABF3FE" w14:textId="77777777" w:rsidR="00D45781" w:rsidRPr="00D45781" w:rsidRDefault="00D45781" w:rsidP="00FC2432">
      <w:pPr>
        <w:pStyle w:val="a4"/>
        <w:numPr>
          <w:ilvl w:val="2"/>
          <w:numId w:val="21"/>
        </w:numPr>
        <w:tabs>
          <w:tab w:val="left" w:pos="-2977"/>
        </w:tabs>
        <w:spacing w:before="120" w:after="120"/>
        <w:ind w:left="993" w:right="-1" w:hanging="993"/>
        <w:jc w:val="both"/>
        <w:rPr>
          <w:rFonts w:ascii="Times New Roman" w:hAnsi="Times New Roman" w:cs="Times New Roman"/>
          <w:b/>
          <w:sz w:val="24"/>
          <w:szCs w:val="24"/>
        </w:rPr>
      </w:pPr>
      <w:r>
        <w:rPr>
          <w:rFonts w:ascii="Times New Roman" w:hAnsi="Times New Roman" w:cs="Times New Roman"/>
          <w:b/>
          <w:sz w:val="24"/>
          <w:szCs w:val="24"/>
        </w:rPr>
        <w:t xml:space="preserve">«Банковская гарантия возврата аванса» </w:t>
      </w:r>
      <w:r>
        <w:rPr>
          <w:rFonts w:ascii="Times New Roman" w:hAnsi="Times New Roman" w:cs="Times New Roman"/>
          <w:sz w:val="24"/>
          <w:szCs w:val="24"/>
        </w:rPr>
        <w:t xml:space="preserve">означает Банковскую гарантию, </w:t>
      </w:r>
      <w:r w:rsidR="00D953E6">
        <w:rPr>
          <w:rFonts w:ascii="Times New Roman" w:hAnsi="Times New Roman" w:cs="Times New Roman"/>
          <w:sz w:val="24"/>
          <w:szCs w:val="24"/>
        </w:rPr>
        <w:t xml:space="preserve">предоставляемую Генеральным подрядчиком в соответствии с пунктом </w:t>
      </w:r>
      <w:r w:rsidR="00BA388E">
        <w:rPr>
          <w:rFonts w:ascii="Times New Roman" w:hAnsi="Times New Roman" w:cs="Times New Roman"/>
          <w:sz w:val="24"/>
          <w:szCs w:val="24"/>
        </w:rPr>
        <w:t>18.1.16.</w:t>
      </w:r>
      <w:r w:rsidR="00D953E6">
        <w:rPr>
          <w:rFonts w:ascii="Times New Roman" w:hAnsi="Times New Roman" w:cs="Times New Roman"/>
          <w:sz w:val="24"/>
          <w:szCs w:val="24"/>
        </w:rPr>
        <w:t xml:space="preserve"> Договора, обеспечивающую исполнение обязательства Генерального подрядчика по возврату Заказчику аванса в случаях, предусмотренных условиями настоящего Договора. При этом </w:t>
      </w:r>
      <w:r w:rsidR="00D953E6" w:rsidRPr="008101CA">
        <w:rPr>
          <w:rFonts w:ascii="Times New Roman" w:hAnsi="Times New Roman" w:cs="Times New Roman"/>
          <w:b/>
          <w:sz w:val="24"/>
          <w:szCs w:val="24"/>
        </w:rPr>
        <w:t>«</w:t>
      </w:r>
      <w:r w:rsidR="00D953E6">
        <w:rPr>
          <w:rFonts w:ascii="Times New Roman" w:hAnsi="Times New Roman" w:cs="Times New Roman"/>
          <w:b/>
          <w:sz w:val="24"/>
          <w:szCs w:val="24"/>
        </w:rPr>
        <w:t>Банковская гарантия возврата аванса 1</w:t>
      </w:r>
      <w:r w:rsidR="00D953E6" w:rsidRPr="008101CA">
        <w:rPr>
          <w:rFonts w:ascii="Times New Roman" w:hAnsi="Times New Roman" w:cs="Times New Roman"/>
          <w:b/>
          <w:sz w:val="24"/>
          <w:szCs w:val="24"/>
        </w:rPr>
        <w:t>»</w:t>
      </w:r>
      <w:r w:rsidR="00D953E6">
        <w:rPr>
          <w:rFonts w:ascii="Times New Roman" w:hAnsi="Times New Roman" w:cs="Times New Roman"/>
          <w:sz w:val="24"/>
          <w:szCs w:val="24"/>
        </w:rPr>
        <w:t xml:space="preserve"> обеспечивает возврат Авансового платежа 1, </w:t>
      </w:r>
      <w:r w:rsidR="00D953E6" w:rsidRPr="008101CA">
        <w:rPr>
          <w:rFonts w:ascii="Times New Roman" w:hAnsi="Times New Roman" w:cs="Times New Roman"/>
          <w:b/>
          <w:sz w:val="24"/>
          <w:szCs w:val="24"/>
        </w:rPr>
        <w:t>«</w:t>
      </w:r>
      <w:r w:rsidR="00D953E6">
        <w:rPr>
          <w:rFonts w:ascii="Times New Roman" w:hAnsi="Times New Roman" w:cs="Times New Roman"/>
          <w:b/>
          <w:sz w:val="24"/>
          <w:szCs w:val="24"/>
        </w:rPr>
        <w:t>Банковская гарантия</w:t>
      </w:r>
      <w:r w:rsidR="00D953E6" w:rsidRPr="008101CA">
        <w:rPr>
          <w:rFonts w:ascii="Times New Roman" w:hAnsi="Times New Roman" w:cs="Times New Roman"/>
          <w:b/>
          <w:sz w:val="24"/>
          <w:szCs w:val="24"/>
        </w:rPr>
        <w:t xml:space="preserve"> </w:t>
      </w:r>
      <w:r w:rsidR="00D953E6">
        <w:rPr>
          <w:rFonts w:ascii="Times New Roman" w:hAnsi="Times New Roman" w:cs="Times New Roman"/>
          <w:b/>
          <w:sz w:val="24"/>
          <w:szCs w:val="24"/>
        </w:rPr>
        <w:t xml:space="preserve">возврата аванса </w:t>
      </w:r>
      <w:r w:rsidR="00D953E6" w:rsidRPr="008101CA">
        <w:rPr>
          <w:rFonts w:ascii="Times New Roman" w:hAnsi="Times New Roman" w:cs="Times New Roman"/>
          <w:b/>
          <w:sz w:val="24"/>
          <w:szCs w:val="24"/>
        </w:rPr>
        <w:t>2»</w:t>
      </w:r>
      <w:r w:rsidR="00D953E6">
        <w:rPr>
          <w:rFonts w:ascii="Times New Roman" w:hAnsi="Times New Roman" w:cs="Times New Roman"/>
          <w:sz w:val="24"/>
          <w:szCs w:val="24"/>
        </w:rPr>
        <w:t xml:space="preserve"> обеспечивает возврат Авансового платежа 2</w:t>
      </w:r>
      <w:r w:rsidR="00515E8F">
        <w:rPr>
          <w:rFonts w:ascii="Times New Roman" w:hAnsi="Times New Roman" w:cs="Times New Roman"/>
          <w:sz w:val="24"/>
          <w:szCs w:val="24"/>
        </w:rPr>
        <w:t>, «Банковская гарантия возврата аванса 3» обеспечивает возврат Авансового платежа 3</w:t>
      </w:r>
      <w:r w:rsidR="00D953E6">
        <w:rPr>
          <w:rFonts w:ascii="Times New Roman" w:hAnsi="Times New Roman" w:cs="Times New Roman"/>
          <w:sz w:val="24"/>
          <w:szCs w:val="24"/>
        </w:rPr>
        <w:t xml:space="preserve">. </w:t>
      </w:r>
      <w:r w:rsidR="00993DA7">
        <w:rPr>
          <w:rFonts w:ascii="Times New Roman" w:hAnsi="Times New Roman" w:cs="Times New Roman"/>
          <w:sz w:val="24"/>
          <w:szCs w:val="24"/>
        </w:rPr>
        <w:t xml:space="preserve">Термин </w:t>
      </w:r>
      <w:r w:rsidR="00993DA7" w:rsidRPr="008101CA">
        <w:rPr>
          <w:rFonts w:ascii="Times New Roman" w:hAnsi="Times New Roman" w:cs="Times New Roman"/>
          <w:b/>
          <w:sz w:val="24"/>
          <w:szCs w:val="24"/>
        </w:rPr>
        <w:t>«</w:t>
      </w:r>
      <w:r w:rsidR="00993DA7">
        <w:rPr>
          <w:rFonts w:ascii="Times New Roman" w:hAnsi="Times New Roman" w:cs="Times New Roman"/>
          <w:b/>
          <w:sz w:val="24"/>
          <w:szCs w:val="24"/>
        </w:rPr>
        <w:t>Банковские гарантии возврата аванса</w:t>
      </w:r>
      <w:r w:rsidR="00993DA7" w:rsidRPr="008101CA">
        <w:rPr>
          <w:rFonts w:ascii="Times New Roman" w:hAnsi="Times New Roman" w:cs="Times New Roman"/>
          <w:b/>
          <w:sz w:val="24"/>
          <w:szCs w:val="24"/>
        </w:rPr>
        <w:t>»</w:t>
      </w:r>
      <w:r w:rsidR="00993DA7">
        <w:rPr>
          <w:rFonts w:ascii="Times New Roman" w:hAnsi="Times New Roman" w:cs="Times New Roman"/>
          <w:sz w:val="24"/>
          <w:szCs w:val="24"/>
        </w:rPr>
        <w:t xml:space="preserve"> означает совместно Банковскую гарантию возврата аванса 1</w:t>
      </w:r>
      <w:r w:rsidR="00515E8F">
        <w:rPr>
          <w:rFonts w:ascii="Times New Roman" w:hAnsi="Times New Roman" w:cs="Times New Roman"/>
          <w:sz w:val="24"/>
          <w:szCs w:val="24"/>
        </w:rPr>
        <w:t>,</w:t>
      </w:r>
      <w:r w:rsidR="00993DA7">
        <w:rPr>
          <w:rFonts w:ascii="Times New Roman" w:hAnsi="Times New Roman" w:cs="Times New Roman"/>
          <w:sz w:val="24"/>
          <w:szCs w:val="24"/>
        </w:rPr>
        <w:t xml:space="preserve"> Банковскую гарантию возврата аванса 2</w:t>
      </w:r>
      <w:r w:rsidR="00515E8F">
        <w:rPr>
          <w:rFonts w:ascii="Times New Roman" w:hAnsi="Times New Roman" w:cs="Times New Roman"/>
          <w:sz w:val="24"/>
          <w:szCs w:val="24"/>
        </w:rPr>
        <w:t xml:space="preserve"> и Банковскую гарантию возврата аванса 3,</w:t>
      </w:r>
      <w:r w:rsidR="00993DA7">
        <w:rPr>
          <w:rFonts w:ascii="Times New Roman" w:hAnsi="Times New Roman" w:cs="Times New Roman"/>
          <w:sz w:val="24"/>
          <w:szCs w:val="24"/>
        </w:rPr>
        <w:t xml:space="preserve"> а термин «</w:t>
      </w:r>
      <w:r w:rsidR="00993DA7">
        <w:rPr>
          <w:rFonts w:ascii="Times New Roman" w:hAnsi="Times New Roman" w:cs="Times New Roman"/>
          <w:b/>
          <w:sz w:val="24"/>
          <w:szCs w:val="24"/>
        </w:rPr>
        <w:t>Банковские гарантии возврата аванса</w:t>
      </w:r>
      <w:r w:rsidR="00993DA7">
        <w:rPr>
          <w:rFonts w:ascii="Times New Roman" w:hAnsi="Times New Roman" w:cs="Times New Roman"/>
          <w:sz w:val="24"/>
          <w:szCs w:val="24"/>
        </w:rPr>
        <w:t xml:space="preserve">» означает одну из них. </w:t>
      </w:r>
    </w:p>
    <w:p w14:paraId="02BC49FE" w14:textId="77777777" w:rsidR="00785FA3" w:rsidRPr="00785FA3" w:rsidRDefault="008449CB" w:rsidP="00FC2432">
      <w:pPr>
        <w:pStyle w:val="a4"/>
        <w:numPr>
          <w:ilvl w:val="2"/>
          <w:numId w:val="21"/>
        </w:numPr>
        <w:tabs>
          <w:tab w:val="left" w:pos="-2977"/>
        </w:tabs>
        <w:spacing w:before="120" w:after="120"/>
        <w:ind w:left="993" w:right="-1" w:hanging="993"/>
        <w:jc w:val="both"/>
        <w:rPr>
          <w:rFonts w:ascii="Times New Roman" w:hAnsi="Times New Roman" w:cs="Times New Roman"/>
          <w:b/>
          <w:sz w:val="24"/>
          <w:szCs w:val="24"/>
        </w:rPr>
      </w:pPr>
      <w:r>
        <w:rPr>
          <w:rFonts w:ascii="Times New Roman" w:hAnsi="Times New Roman" w:cs="Times New Roman"/>
          <w:b/>
          <w:color w:val="000000"/>
          <w:sz w:val="24"/>
          <w:szCs w:val="24"/>
        </w:rPr>
        <w:t>«Банковская гарантия исполнения гарантийных обязательств»</w:t>
      </w:r>
      <w:r w:rsidRPr="00EA3DD2">
        <w:rPr>
          <w:rFonts w:ascii="Times New Roman" w:hAnsi="Times New Roman" w:cs="Times New Roman"/>
          <w:color w:val="000000"/>
          <w:sz w:val="24"/>
          <w:szCs w:val="24"/>
        </w:rPr>
        <w:t xml:space="preserve"> </w:t>
      </w:r>
      <w:r w:rsidR="00EA3DD2" w:rsidRPr="00EA3DD2">
        <w:rPr>
          <w:rFonts w:ascii="Times New Roman" w:hAnsi="Times New Roman" w:cs="Times New Roman"/>
          <w:color w:val="000000"/>
          <w:sz w:val="24"/>
          <w:szCs w:val="24"/>
        </w:rPr>
        <w:t xml:space="preserve">означает </w:t>
      </w:r>
      <w:r w:rsidR="0046174F">
        <w:rPr>
          <w:rFonts w:ascii="Times New Roman" w:hAnsi="Times New Roman" w:cs="Times New Roman"/>
          <w:color w:val="000000"/>
          <w:sz w:val="24"/>
          <w:szCs w:val="24"/>
        </w:rPr>
        <w:t xml:space="preserve">Банковскую гарантию, которая может быть предоставлена Генеральным подрядчиком в соответствии с пунктом </w:t>
      </w:r>
      <w:r w:rsidR="00334AE7">
        <w:rPr>
          <w:rFonts w:ascii="Times New Roman" w:hAnsi="Times New Roman" w:cs="Times New Roman"/>
          <w:color w:val="000000"/>
          <w:sz w:val="24"/>
          <w:szCs w:val="24"/>
        </w:rPr>
        <w:t>18.1.30.</w:t>
      </w:r>
      <w:r w:rsidR="0046174F">
        <w:rPr>
          <w:rFonts w:ascii="Times New Roman" w:hAnsi="Times New Roman" w:cs="Times New Roman"/>
          <w:color w:val="000000"/>
          <w:sz w:val="24"/>
          <w:szCs w:val="24"/>
        </w:rPr>
        <w:t xml:space="preserve"> Договора, обеспечивающую исполнение обязательств</w:t>
      </w:r>
      <w:r w:rsidR="00785FA3">
        <w:rPr>
          <w:rFonts w:ascii="Times New Roman" w:hAnsi="Times New Roman" w:cs="Times New Roman"/>
          <w:color w:val="000000"/>
          <w:sz w:val="24"/>
          <w:szCs w:val="24"/>
        </w:rPr>
        <w:t>а</w:t>
      </w:r>
      <w:r w:rsidR="0046174F">
        <w:rPr>
          <w:rFonts w:ascii="Times New Roman" w:hAnsi="Times New Roman" w:cs="Times New Roman"/>
          <w:color w:val="000000"/>
          <w:sz w:val="24"/>
          <w:szCs w:val="24"/>
        </w:rPr>
        <w:t xml:space="preserve"> </w:t>
      </w:r>
      <w:r w:rsidR="00785FA3">
        <w:rPr>
          <w:rFonts w:ascii="Times New Roman" w:hAnsi="Times New Roman" w:cs="Times New Roman"/>
          <w:color w:val="000000"/>
          <w:sz w:val="24"/>
          <w:szCs w:val="24"/>
        </w:rPr>
        <w:t xml:space="preserve">Генерального подрядчика </w:t>
      </w:r>
      <w:r w:rsidR="0046174F">
        <w:rPr>
          <w:rFonts w:ascii="Times New Roman" w:hAnsi="Times New Roman" w:cs="Times New Roman"/>
          <w:color w:val="000000"/>
          <w:sz w:val="24"/>
          <w:szCs w:val="24"/>
        </w:rPr>
        <w:t>по возмещению убытков</w:t>
      </w:r>
      <w:r w:rsidR="00785FA3">
        <w:rPr>
          <w:rFonts w:ascii="Times New Roman" w:hAnsi="Times New Roman" w:cs="Times New Roman"/>
          <w:color w:val="000000"/>
          <w:sz w:val="24"/>
          <w:szCs w:val="24"/>
        </w:rPr>
        <w:t xml:space="preserve">, причиненных </w:t>
      </w:r>
      <w:r w:rsidR="0046174F">
        <w:rPr>
          <w:rFonts w:ascii="Times New Roman" w:hAnsi="Times New Roman" w:cs="Times New Roman"/>
          <w:color w:val="000000"/>
          <w:sz w:val="24"/>
          <w:szCs w:val="24"/>
        </w:rPr>
        <w:t>Заказчик</w:t>
      </w:r>
      <w:r w:rsidR="00785FA3">
        <w:rPr>
          <w:rFonts w:ascii="Times New Roman" w:hAnsi="Times New Roman" w:cs="Times New Roman"/>
          <w:color w:val="000000"/>
          <w:sz w:val="24"/>
          <w:szCs w:val="24"/>
        </w:rPr>
        <w:t>у</w:t>
      </w:r>
      <w:r w:rsidR="0046174F">
        <w:rPr>
          <w:rFonts w:ascii="Times New Roman" w:hAnsi="Times New Roman" w:cs="Times New Roman"/>
          <w:color w:val="000000"/>
          <w:sz w:val="24"/>
          <w:szCs w:val="24"/>
        </w:rPr>
        <w:t xml:space="preserve"> </w:t>
      </w:r>
      <w:r w:rsidR="00785FA3">
        <w:rPr>
          <w:rFonts w:ascii="Times New Roman" w:hAnsi="Times New Roman" w:cs="Times New Roman"/>
          <w:color w:val="000000"/>
          <w:sz w:val="24"/>
          <w:szCs w:val="24"/>
        </w:rPr>
        <w:t xml:space="preserve">неисполнением / ненадлежащим исполнением Генеральным подрядчиком обязательств по устранению Недостатков, выявленных в течение Гарантийного периода. </w:t>
      </w:r>
      <w:r w:rsidR="00EA3DD2">
        <w:rPr>
          <w:rFonts w:ascii="Times New Roman" w:hAnsi="Times New Roman" w:cs="Times New Roman"/>
          <w:color w:val="000000"/>
          <w:sz w:val="24"/>
          <w:szCs w:val="24"/>
        </w:rPr>
        <w:t xml:space="preserve">   </w:t>
      </w:r>
    </w:p>
    <w:p w14:paraId="0C6F4C59" w14:textId="77777777" w:rsidR="008449CB" w:rsidRPr="00D64140" w:rsidRDefault="00785FA3" w:rsidP="00FC2432">
      <w:pPr>
        <w:pStyle w:val="a4"/>
        <w:numPr>
          <w:ilvl w:val="2"/>
          <w:numId w:val="21"/>
        </w:numPr>
        <w:tabs>
          <w:tab w:val="left" w:pos="-2977"/>
        </w:tabs>
        <w:spacing w:before="120" w:after="120"/>
        <w:ind w:left="993" w:right="-1" w:hanging="993"/>
        <w:jc w:val="both"/>
        <w:rPr>
          <w:rFonts w:ascii="Times New Roman" w:hAnsi="Times New Roman" w:cs="Times New Roman"/>
          <w:b/>
          <w:sz w:val="24"/>
          <w:szCs w:val="24"/>
        </w:rPr>
      </w:pPr>
      <w:r>
        <w:rPr>
          <w:rFonts w:ascii="Times New Roman" w:hAnsi="Times New Roman" w:cs="Times New Roman"/>
          <w:b/>
          <w:color w:val="000000"/>
          <w:sz w:val="24"/>
          <w:szCs w:val="24"/>
        </w:rPr>
        <w:t>«Банковская гарантия исполнения обязательств по договору»</w:t>
      </w:r>
      <w:r w:rsidRPr="00EA3DD2">
        <w:rPr>
          <w:rFonts w:ascii="Times New Roman" w:hAnsi="Times New Roman" w:cs="Times New Roman"/>
          <w:color w:val="000000"/>
          <w:sz w:val="24"/>
          <w:szCs w:val="24"/>
        </w:rPr>
        <w:t xml:space="preserve"> означает </w:t>
      </w:r>
      <w:r>
        <w:rPr>
          <w:rFonts w:ascii="Times New Roman" w:hAnsi="Times New Roman" w:cs="Times New Roman"/>
          <w:color w:val="000000"/>
          <w:sz w:val="24"/>
          <w:szCs w:val="24"/>
        </w:rPr>
        <w:t xml:space="preserve">Банковскую гарантию, которая может быть предоставлена Генеральным подрядчиком в соответствии с пунктом </w:t>
      </w:r>
      <w:r w:rsidR="00BA388E">
        <w:rPr>
          <w:rFonts w:ascii="Times New Roman" w:hAnsi="Times New Roman" w:cs="Times New Roman"/>
          <w:color w:val="000000"/>
          <w:sz w:val="24"/>
          <w:szCs w:val="24"/>
        </w:rPr>
        <w:t>18.1.24.</w:t>
      </w:r>
      <w:r>
        <w:rPr>
          <w:rFonts w:ascii="Times New Roman" w:hAnsi="Times New Roman" w:cs="Times New Roman"/>
          <w:color w:val="000000"/>
          <w:sz w:val="24"/>
          <w:szCs w:val="24"/>
        </w:rPr>
        <w:t xml:space="preserve"> Договора, обеспечивающую исполнение обязательств Генерального подрядчика, возникших из Договора, в том числе,</w:t>
      </w:r>
      <w:r w:rsidR="004A3D83">
        <w:rPr>
          <w:rFonts w:ascii="Times New Roman" w:hAnsi="Times New Roman" w:cs="Times New Roman"/>
          <w:color w:val="000000"/>
          <w:sz w:val="24"/>
          <w:szCs w:val="24"/>
        </w:rPr>
        <w:t xml:space="preserve"> </w:t>
      </w:r>
      <w:r w:rsidR="00807D21">
        <w:rPr>
          <w:rFonts w:ascii="Times New Roman" w:hAnsi="Times New Roman" w:cs="Times New Roman"/>
          <w:color w:val="000000"/>
          <w:sz w:val="24"/>
          <w:szCs w:val="24"/>
        </w:rPr>
        <w:t xml:space="preserve">обязательств по выплате Заказчику неустоек, предусмотренных настоящим Договором, обязательств по возмещению Заказчику убытков, </w:t>
      </w:r>
      <w:r w:rsidR="004A3D83">
        <w:rPr>
          <w:rFonts w:ascii="Times New Roman" w:hAnsi="Times New Roman" w:cs="Times New Roman"/>
          <w:color w:val="000000"/>
          <w:sz w:val="24"/>
          <w:szCs w:val="24"/>
        </w:rPr>
        <w:t xml:space="preserve">обязательств по выплате Заказчику вознаграждения за оказание услуг по содержанию Строительной площадки, </w:t>
      </w:r>
      <w:r w:rsidR="00877952">
        <w:rPr>
          <w:rFonts w:ascii="Times New Roman" w:hAnsi="Times New Roman" w:cs="Times New Roman"/>
          <w:color w:val="000000"/>
          <w:sz w:val="24"/>
          <w:szCs w:val="24"/>
        </w:rPr>
        <w:t>обязательств по воз</w:t>
      </w:r>
      <w:r w:rsidR="00807D21">
        <w:rPr>
          <w:rFonts w:ascii="Times New Roman" w:hAnsi="Times New Roman" w:cs="Times New Roman"/>
          <w:color w:val="000000"/>
          <w:sz w:val="24"/>
          <w:szCs w:val="24"/>
        </w:rPr>
        <w:t>м</w:t>
      </w:r>
      <w:r w:rsidR="00877952">
        <w:rPr>
          <w:rFonts w:ascii="Times New Roman" w:hAnsi="Times New Roman" w:cs="Times New Roman"/>
          <w:color w:val="000000"/>
          <w:sz w:val="24"/>
          <w:szCs w:val="24"/>
        </w:rPr>
        <w:t xml:space="preserve">ещению расходов Заказчика на устранение Недостатков и Дефектов, выявленных как до ввода Объекта в эксплуатацию, так и в течение Гарантийного периода.   </w:t>
      </w:r>
      <w:r>
        <w:rPr>
          <w:rFonts w:ascii="Times New Roman" w:hAnsi="Times New Roman" w:cs="Times New Roman"/>
          <w:color w:val="000000"/>
          <w:sz w:val="24"/>
          <w:szCs w:val="24"/>
        </w:rPr>
        <w:t xml:space="preserve">  </w:t>
      </w:r>
      <w:r w:rsidR="00EA3DD2">
        <w:rPr>
          <w:rFonts w:ascii="Times New Roman" w:hAnsi="Times New Roman" w:cs="Times New Roman"/>
          <w:color w:val="000000"/>
          <w:sz w:val="24"/>
          <w:szCs w:val="24"/>
        </w:rPr>
        <w:t xml:space="preserve"> </w:t>
      </w:r>
      <w:r w:rsidR="00714DBC">
        <w:rPr>
          <w:rFonts w:ascii="Times New Roman" w:hAnsi="Times New Roman" w:cs="Times New Roman"/>
          <w:color w:val="000000"/>
          <w:sz w:val="24"/>
          <w:szCs w:val="24"/>
        </w:rPr>
        <w:t xml:space="preserve"> </w:t>
      </w:r>
    </w:p>
    <w:p w14:paraId="24D0B938" w14:textId="77777777" w:rsidR="00082225" w:rsidRPr="00EF62EF" w:rsidRDefault="00EF62EF"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color w:val="000000"/>
          <w:sz w:val="24"/>
          <w:szCs w:val="24"/>
        </w:rPr>
        <w:t>Гарантийное удержание</w:t>
      </w:r>
      <w:r w:rsidRPr="009538BA">
        <w:rPr>
          <w:rFonts w:ascii="Times New Roman" w:hAnsi="Times New Roman" w:cs="Times New Roman"/>
          <w:color w:val="000000"/>
          <w:sz w:val="24"/>
          <w:szCs w:val="24"/>
        </w:rPr>
        <w:t xml:space="preserve">» означает удержание части сумм, причитающихся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одрядчику по настоящему Договору в соответствии с пунктами </w:t>
      </w:r>
      <w:r w:rsidR="007D3A31">
        <w:rPr>
          <w:rFonts w:ascii="Times New Roman" w:hAnsi="Times New Roman" w:cs="Times New Roman"/>
          <w:color w:val="000000"/>
          <w:sz w:val="24"/>
          <w:szCs w:val="24"/>
        </w:rPr>
        <w:t>8.</w:t>
      </w:r>
      <w:r w:rsidR="00585854">
        <w:rPr>
          <w:rFonts w:ascii="Times New Roman" w:hAnsi="Times New Roman" w:cs="Times New Roman"/>
          <w:color w:val="000000"/>
          <w:sz w:val="24"/>
          <w:szCs w:val="24"/>
        </w:rPr>
        <w:t>4</w:t>
      </w:r>
      <w:r w:rsidR="007D3A31">
        <w:rPr>
          <w:rFonts w:ascii="Times New Roman" w:hAnsi="Times New Roman" w:cs="Times New Roman"/>
          <w:color w:val="000000"/>
          <w:sz w:val="24"/>
          <w:szCs w:val="24"/>
        </w:rPr>
        <w:t>.2.</w:t>
      </w:r>
      <w:r w:rsidR="00585854">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w:t>
      </w:r>
      <w:r w:rsidR="00585854">
        <w:rPr>
          <w:rFonts w:ascii="Times New Roman" w:hAnsi="Times New Roman" w:cs="Times New Roman"/>
          <w:color w:val="000000"/>
          <w:sz w:val="24"/>
          <w:szCs w:val="24"/>
        </w:rPr>
        <w:t xml:space="preserve">8.5.2. </w:t>
      </w:r>
      <w:r w:rsidRPr="009538BA">
        <w:rPr>
          <w:rFonts w:ascii="Times New Roman" w:hAnsi="Times New Roman" w:cs="Times New Roman"/>
          <w:color w:val="000000"/>
          <w:sz w:val="24"/>
          <w:szCs w:val="24"/>
        </w:rPr>
        <w:t xml:space="preserve">и </w:t>
      </w:r>
      <w:r w:rsidR="007D3A31">
        <w:rPr>
          <w:rFonts w:ascii="Times New Roman" w:hAnsi="Times New Roman" w:cs="Times New Roman"/>
          <w:color w:val="000000"/>
          <w:sz w:val="24"/>
          <w:szCs w:val="24"/>
        </w:rPr>
        <w:t>8.</w:t>
      </w:r>
      <w:r w:rsidR="00585854">
        <w:rPr>
          <w:rFonts w:ascii="Times New Roman" w:hAnsi="Times New Roman" w:cs="Times New Roman"/>
          <w:color w:val="000000"/>
          <w:sz w:val="24"/>
          <w:szCs w:val="24"/>
        </w:rPr>
        <w:t>6</w:t>
      </w:r>
      <w:r w:rsidR="007D3A31">
        <w:rPr>
          <w:rFonts w:ascii="Times New Roman" w:hAnsi="Times New Roman" w:cs="Times New Roman"/>
          <w:color w:val="000000"/>
          <w:sz w:val="24"/>
          <w:szCs w:val="24"/>
        </w:rPr>
        <w:t>.2.</w:t>
      </w:r>
      <w:r w:rsidRPr="009538BA">
        <w:rPr>
          <w:rFonts w:ascii="Times New Roman" w:hAnsi="Times New Roman" w:cs="Times New Roman"/>
          <w:color w:val="000000"/>
          <w:sz w:val="24"/>
          <w:szCs w:val="24"/>
        </w:rPr>
        <w:t xml:space="preserve"> настоящего Договора, как согласованный Сторонами способ обеспечения исполнения обязательств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w:t>
      </w:r>
      <w:r w:rsidRPr="009538BA">
        <w:rPr>
          <w:rFonts w:ascii="Times New Roman" w:hAnsi="Times New Roman" w:cs="Times New Roman"/>
          <w:bCs/>
          <w:sz w:val="24"/>
          <w:szCs w:val="24"/>
        </w:rPr>
        <w:t xml:space="preserve">. Гарантийное удержание обеспечивает исполнение обязательства Генерального </w:t>
      </w:r>
      <w:r>
        <w:rPr>
          <w:rFonts w:ascii="Times New Roman" w:hAnsi="Times New Roman" w:cs="Times New Roman"/>
          <w:bCs/>
          <w:sz w:val="24"/>
          <w:szCs w:val="24"/>
        </w:rPr>
        <w:t>п</w:t>
      </w:r>
      <w:r w:rsidRPr="009538BA">
        <w:rPr>
          <w:rFonts w:ascii="Times New Roman" w:hAnsi="Times New Roman" w:cs="Times New Roman"/>
          <w:bCs/>
          <w:sz w:val="24"/>
          <w:szCs w:val="24"/>
        </w:rPr>
        <w:t>одрядчика по выполнению Работ в срок и с качеством, предусмотренным настоящим Договором, по возмещению убытков Заказчика в случае неисполнения указанного обязательства, а также – исполнение других обязательств, предусмотренных настоящим Договором.</w:t>
      </w:r>
      <w:r w:rsidRPr="002857EC">
        <w:rPr>
          <w:rFonts w:ascii="Times New Roman" w:hAnsi="Times New Roman" w:cs="Times New Roman"/>
          <w:bCs/>
          <w:sz w:val="24"/>
          <w:szCs w:val="24"/>
        </w:rPr>
        <w:t xml:space="preserve"> </w:t>
      </w:r>
      <w:r w:rsidRPr="009538BA">
        <w:rPr>
          <w:rFonts w:ascii="Times New Roman" w:hAnsi="Times New Roman" w:cs="Times New Roman"/>
          <w:bCs/>
          <w:sz w:val="24"/>
          <w:szCs w:val="24"/>
        </w:rPr>
        <w:t>На сумму Гарантийного удержания проценты не начисляются</w:t>
      </w:r>
      <w:r>
        <w:rPr>
          <w:rFonts w:ascii="Times New Roman" w:hAnsi="Times New Roman" w:cs="Times New Roman"/>
          <w:bCs/>
          <w:sz w:val="24"/>
          <w:szCs w:val="24"/>
        </w:rPr>
        <w:t xml:space="preserve">. </w:t>
      </w:r>
    </w:p>
    <w:p w14:paraId="765E5D5E" w14:textId="77777777" w:rsidR="003776CA" w:rsidRPr="003776CA" w:rsidRDefault="003776C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Гарантийные работы</w:t>
      </w:r>
      <w:r w:rsidRPr="009538BA">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означает работы по устранению Недостатков</w:t>
      </w:r>
      <w:r w:rsidR="00EB5FA0">
        <w:rPr>
          <w:rFonts w:ascii="Times New Roman" w:hAnsi="Times New Roman" w:cs="Times New Roman"/>
          <w:bCs/>
          <w:color w:val="000000"/>
          <w:sz w:val="24"/>
          <w:szCs w:val="24"/>
        </w:rPr>
        <w:t xml:space="preserve"> / Дефектов</w:t>
      </w:r>
      <w:r>
        <w:rPr>
          <w:rFonts w:ascii="Times New Roman" w:hAnsi="Times New Roman" w:cs="Times New Roman"/>
          <w:bCs/>
          <w:color w:val="000000"/>
          <w:sz w:val="24"/>
          <w:szCs w:val="24"/>
        </w:rPr>
        <w:t xml:space="preserve">, выявленных в течение Гарантийного периода. </w:t>
      </w:r>
    </w:p>
    <w:p w14:paraId="1D30CD68" w14:textId="77777777" w:rsidR="00EF62EF" w:rsidRDefault="003776C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lastRenderedPageBreak/>
        <w:t>«</w:t>
      </w:r>
      <w:r w:rsidRPr="009538BA">
        <w:rPr>
          <w:rFonts w:ascii="Times New Roman" w:hAnsi="Times New Roman" w:cs="Times New Roman"/>
          <w:b/>
          <w:bCs/>
          <w:color w:val="000000"/>
          <w:sz w:val="24"/>
          <w:szCs w:val="24"/>
        </w:rPr>
        <w:t xml:space="preserve">Гарантийный </w:t>
      </w:r>
      <w:r>
        <w:rPr>
          <w:rFonts w:ascii="Times New Roman" w:hAnsi="Times New Roman" w:cs="Times New Roman"/>
          <w:b/>
          <w:bCs/>
          <w:color w:val="000000"/>
          <w:sz w:val="24"/>
          <w:szCs w:val="24"/>
        </w:rPr>
        <w:t>п</w:t>
      </w:r>
      <w:r w:rsidRPr="009538BA">
        <w:rPr>
          <w:rFonts w:ascii="Times New Roman" w:hAnsi="Times New Roman" w:cs="Times New Roman"/>
          <w:b/>
          <w:bCs/>
          <w:color w:val="000000"/>
          <w:sz w:val="24"/>
          <w:szCs w:val="24"/>
        </w:rPr>
        <w:t>ериод</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w:t>
      </w:r>
      <w:r w:rsidRPr="009538BA">
        <w:rPr>
          <w:rFonts w:ascii="Times New Roman" w:hAnsi="Times New Roman" w:cs="Times New Roman"/>
          <w:sz w:val="24"/>
          <w:szCs w:val="24"/>
        </w:rPr>
        <w:t>период</w:t>
      </w:r>
      <w:r w:rsidRPr="009538BA">
        <w:rPr>
          <w:rFonts w:ascii="Times New Roman" w:hAnsi="Times New Roman" w:cs="Times New Roman"/>
          <w:color w:val="000000"/>
          <w:sz w:val="24"/>
          <w:szCs w:val="24"/>
        </w:rPr>
        <w:t xml:space="preserve"> времени, в течение которого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несет гарантийные обязательства по результатам Работ в соответствии с условиями настоящего Договора и требованиями </w:t>
      </w:r>
      <w:r>
        <w:rPr>
          <w:rFonts w:ascii="Times New Roman" w:hAnsi="Times New Roman" w:cs="Times New Roman"/>
          <w:color w:val="000000"/>
          <w:sz w:val="24"/>
          <w:szCs w:val="24"/>
        </w:rPr>
        <w:t xml:space="preserve">Норм. </w:t>
      </w:r>
    </w:p>
    <w:p w14:paraId="7444E060" w14:textId="77777777" w:rsidR="003776CA" w:rsidRPr="003776CA" w:rsidRDefault="003776C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3776CA">
        <w:rPr>
          <w:rFonts w:ascii="Times New Roman" w:hAnsi="Times New Roman" w:cs="Times New Roman"/>
          <w:color w:val="000000" w:themeColor="text1"/>
          <w:sz w:val="24"/>
          <w:szCs w:val="24"/>
        </w:rPr>
        <w:t>«</w:t>
      </w:r>
      <w:r w:rsidRPr="003776CA">
        <w:rPr>
          <w:rFonts w:ascii="Times New Roman" w:hAnsi="Times New Roman" w:cs="Times New Roman"/>
          <w:b/>
          <w:color w:val="000000" w:themeColor="text1"/>
          <w:sz w:val="24"/>
          <w:szCs w:val="24"/>
        </w:rPr>
        <w:t>Государственные органы</w:t>
      </w:r>
      <w:r w:rsidRPr="003776CA">
        <w:rPr>
          <w:rFonts w:ascii="Times New Roman" w:hAnsi="Times New Roman" w:cs="Times New Roman"/>
          <w:color w:val="000000" w:themeColor="text1"/>
          <w:sz w:val="24"/>
          <w:szCs w:val="24"/>
        </w:rPr>
        <w:t>» означают органы государственной власти Российской Федерации</w:t>
      </w:r>
      <w:r>
        <w:rPr>
          <w:rFonts w:ascii="Times New Roman" w:hAnsi="Times New Roman" w:cs="Times New Roman"/>
          <w:color w:val="000000" w:themeColor="text1"/>
          <w:sz w:val="24"/>
          <w:szCs w:val="24"/>
        </w:rPr>
        <w:t>, органы государственной власти субъектов Российской Федерации, а также</w:t>
      </w:r>
      <w:r w:rsidRPr="003776CA">
        <w:rPr>
          <w:rFonts w:ascii="Times New Roman" w:hAnsi="Times New Roman" w:cs="Times New Roman"/>
          <w:color w:val="000000" w:themeColor="text1"/>
          <w:sz w:val="24"/>
          <w:szCs w:val="24"/>
        </w:rPr>
        <w:t xml:space="preserve"> органы местного самоуправления, их территориальные, структурные подразделения и должностные лица.</w:t>
      </w:r>
    </w:p>
    <w:p w14:paraId="1160BBAA" w14:textId="77777777" w:rsidR="003776CA" w:rsidRPr="00303DFF" w:rsidRDefault="003776C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 xml:space="preserve">График выполнения </w:t>
      </w:r>
      <w:r w:rsidR="00704E59">
        <w:rPr>
          <w:rFonts w:ascii="Times New Roman" w:hAnsi="Times New Roman" w:cs="Times New Roman"/>
          <w:b/>
          <w:color w:val="000000"/>
          <w:sz w:val="24"/>
          <w:szCs w:val="24"/>
        </w:rPr>
        <w:t>Р</w:t>
      </w:r>
      <w:r w:rsidRPr="009538BA">
        <w:rPr>
          <w:rFonts w:ascii="Times New Roman" w:hAnsi="Times New Roman" w:cs="Times New Roman"/>
          <w:b/>
          <w:color w:val="000000"/>
          <w:sz w:val="24"/>
          <w:szCs w:val="24"/>
        </w:rPr>
        <w:t>абот</w:t>
      </w:r>
      <w:r w:rsidRPr="009538BA">
        <w:rPr>
          <w:rFonts w:ascii="Times New Roman" w:hAnsi="Times New Roman" w:cs="Times New Roman"/>
          <w:color w:val="000000"/>
          <w:sz w:val="24"/>
          <w:szCs w:val="24"/>
        </w:rPr>
        <w:t xml:space="preserve">» означает </w:t>
      </w:r>
      <w:r w:rsidR="00303DFF">
        <w:rPr>
          <w:rFonts w:ascii="Times New Roman" w:hAnsi="Times New Roman" w:cs="Times New Roman"/>
          <w:color w:val="000000"/>
          <w:sz w:val="24"/>
          <w:szCs w:val="24"/>
        </w:rPr>
        <w:t xml:space="preserve">документ, </w:t>
      </w:r>
      <w:r w:rsidR="00303DFF" w:rsidRPr="00303DFF">
        <w:rPr>
          <w:rFonts w:ascii="Times New Roman" w:hAnsi="Times New Roman" w:cs="Times New Roman"/>
          <w:sz w:val="24"/>
          <w:szCs w:val="24"/>
        </w:rPr>
        <w:t>содержащий в себе описание начальных, конечных и промежуточных сроков, в которые будут производиться определенные виды Работ по Договору</w:t>
      </w:r>
      <w:r w:rsidRPr="00303DFF">
        <w:rPr>
          <w:rFonts w:ascii="Times New Roman" w:hAnsi="Times New Roman" w:cs="Times New Roman"/>
          <w:color w:val="000000"/>
          <w:sz w:val="24"/>
          <w:szCs w:val="24"/>
        </w:rPr>
        <w:t xml:space="preserve">. График выполнения работ </w:t>
      </w:r>
      <w:r w:rsidR="00303DFF">
        <w:rPr>
          <w:rFonts w:ascii="Times New Roman" w:hAnsi="Times New Roman" w:cs="Times New Roman"/>
          <w:color w:val="000000"/>
          <w:sz w:val="24"/>
          <w:szCs w:val="24"/>
        </w:rPr>
        <w:t xml:space="preserve">согласован Сторонами в качестве </w:t>
      </w:r>
      <w:r w:rsidRPr="00303DFF">
        <w:rPr>
          <w:rFonts w:ascii="Times New Roman" w:hAnsi="Times New Roman" w:cs="Times New Roman"/>
          <w:color w:val="000000"/>
          <w:sz w:val="24"/>
          <w:szCs w:val="24"/>
        </w:rPr>
        <w:t>Приложени</w:t>
      </w:r>
      <w:r w:rsidR="00303DFF">
        <w:rPr>
          <w:rFonts w:ascii="Times New Roman" w:hAnsi="Times New Roman" w:cs="Times New Roman"/>
          <w:color w:val="000000"/>
          <w:sz w:val="24"/>
          <w:szCs w:val="24"/>
        </w:rPr>
        <w:t>я</w:t>
      </w:r>
      <w:r w:rsidRPr="00303DFF">
        <w:rPr>
          <w:rFonts w:ascii="Times New Roman" w:hAnsi="Times New Roman" w:cs="Times New Roman"/>
          <w:color w:val="000000"/>
          <w:sz w:val="24"/>
          <w:szCs w:val="24"/>
        </w:rPr>
        <w:t xml:space="preserve"> № </w:t>
      </w:r>
      <w:r w:rsidR="00A46B8A">
        <w:rPr>
          <w:rFonts w:ascii="Times New Roman" w:hAnsi="Times New Roman" w:cs="Times New Roman"/>
          <w:bCs/>
          <w:sz w:val="24"/>
          <w:szCs w:val="24"/>
        </w:rPr>
        <w:t>4</w:t>
      </w:r>
      <w:r w:rsidRPr="00303DFF">
        <w:rPr>
          <w:rFonts w:ascii="Times New Roman" w:hAnsi="Times New Roman" w:cs="Times New Roman"/>
          <w:b/>
          <w:bCs/>
          <w:sz w:val="24"/>
          <w:szCs w:val="24"/>
        </w:rPr>
        <w:t xml:space="preserve"> </w:t>
      </w:r>
      <w:r w:rsidRPr="00303DFF">
        <w:rPr>
          <w:rFonts w:ascii="Times New Roman" w:hAnsi="Times New Roman" w:cs="Times New Roman"/>
          <w:bCs/>
          <w:sz w:val="24"/>
          <w:szCs w:val="24"/>
        </w:rPr>
        <w:t xml:space="preserve">к </w:t>
      </w:r>
      <w:r w:rsidRPr="00303DFF">
        <w:rPr>
          <w:rFonts w:ascii="Times New Roman" w:hAnsi="Times New Roman" w:cs="Times New Roman"/>
          <w:sz w:val="24"/>
          <w:szCs w:val="24"/>
        </w:rPr>
        <w:t>настоящему</w:t>
      </w:r>
      <w:r w:rsidRPr="00303DFF">
        <w:rPr>
          <w:rFonts w:ascii="Times New Roman" w:hAnsi="Times New Roman" w:cs="Times New Roman"/>
          <w:bCs/>
          <w:sz w:val="24"/>
          <w:szCs w:val="24"/>
        </w:rPr>
        <w:t xml:space="preserve"> Договору. </w:t>
      </w:r>
    </w:p>
    <w:p w14:paraId="470C14BE" w14:textId="77777777" w:rsidR="001913C4" w:rsidRDefault="001913C4"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22161B">
        <w:rPr>
          <w:rFonts w:ascii="Times New Roman" w:hAnsi="Times New Roman" w:cs="Times New Roman"/>
          <w:b/>
          <w:color w:val="000000"/>
          <w:sz w:val="24"/>
          <w:szCs w:val="24"/>
        </w:rPr>
        <w:t xml:space="preserve">График </w:t>
      </w:r>
      <w:r>
        <w:rPr>
          <w:rFonts w:ascii="Times New Roman" w:hAnsi="Times New Roman" w:cs="Times New Roman"/>
          <w:b/>
          <w:color w:val="000000"/>
          <w:sz w:val="24"/>
          <w:szCs w:val="24"/>
        </w:rPr>
        <w:t xml:space="preserve">освоения и </w:t>
      </w:r>
      <w:r w:rsidRPr="0022161B">
        <w:rPr>
          <w:rFonts w:ascii="Times New Roman" w:hAnsi="Times New Roman" w:cs="Times New Roman"/>
          <w:b/>
          <w:color w:val="000000"/>
          <w:sz w:val="24"/>
          <w:szCs w:val="24"/>
        </w:rPr>
        <w:t>финансирования</w:t>
      </w:r>
      <w:r w:rsidRPr="0022161B">
        <w:rPr>
          <w:rFonts w:ascii="Times New Roman" w:hAnsi="Times New Roman" w:cs="Times New Roman"/>
          <w:color w:val="000000"/>
          <w:sz w:val="24"/>
          <w:szCs w:val="24"/>
        </w:rPr>
        <w:t xml:space="preserve">» означает документ, </w:t>
      </w:r>
      <w:r w:rsidRPr="0022161B">
        <w:rPr>
          <w:rFonts w:ascii="Times New Roman" w:hAnsi="Times New Roman" w:cs="Times New Roman"/>
          <w:sz w:val="24"/>
          <w:szCs w:val="24"/>
        </w:rPr>
        <w:t xml:space="preserve">содержащий в себе разбивку Цены </w:t>
      </w:r>
      <w:r>
        <w:rPr>
          <w:rFonts w:ascii="Times New Roman" w:hAnsi="Times New Roman" w:cs="Times New Roman"/>
          <w:sz w:val="24"/>
          <w:szCs w:val="24"/>
        </w:rPr>
        <w:t>д</w:t>
      </w:r>
      <w:r w:rsidRPr="0022161B">
        <w:rPr>
          <w:rFonts w:ascii="Times New Roman" w:hAnsi="Times New Roman" w:cs="Times New Roman"/>
          <w:sz w:val="24"/>
          <w:szCs w:val="24"/>
        </w:rPr>
        <w:t xml:space="preserve">оговора по видам Работ, а также предполагаемый график финансирования Работ. График </w:t>
      </w:r>
      <w:r w:rsidR="00A46B8A">
        <w:rPr>
          <w:rFonts w:ascii="Times New Roman" w:hAnsi="Times New Roman" w:cs="Times New Roman"/>
          <w:sz w:val="24"/>
          <w:szCs w:val="24"/>
        </w:rPr>
        <w:t xml:space="preserve">освоения и </w:t>
      </w:r>
      <w:r w:rsidRPr="0022161B">
        <w:rPr>
          <w:rFonts w:ascii="Times New Roman" w:hAnsi="Times New Roman" w:cs="Times New Roman"/>
          <w:sz w:val="24"/>
          <w:szCs w:val="24"/>
        </w:rPr>
        <w:t xml:space="preserve">финансирования согласован Сторонами в качестве Приложения № </w:t>
      </w:r>
      <w:r w:rsidR="00A46B8A">
        <w:rPr>
          <w:rFonts w:ascii="Times New Roman" w:hAnsi="Times New Roman" w:cs="Times New Roman"/>
          <w:sz w:val="24"/>
          <w:szCs w:val="24"/>
        </w:rPr>
        <w:t>5</w:t>
      </w:r>
      <w:r w:rsidRPr="0022161B">
        <w:rPr>
          <w:rFonts w:ascii="Times New Roman" w:hAnsi="Times New Roman" w:cs="Times New Roman"/>
          <w:sz w:val="24"/>
          <w:szCs w:val="24"/>
        </w:rPr>
        <w:t xml:space="preserve"> к Договору</w:t>
      </w:r>
      <w:r>
        <w:rPr>
          <w:rFonts w:ascii="Times New Roman" w:hAnsi="Times New Roman" w:cs="Times New Roman"/>
          <w:sz w:val="24"/>
          <w:szCs w:val="24"/>
        </w:rPr>
        <w:t>.</w:t>
      </w:r>
    </w:p>
    <w:p w14:paraId="35848867" w14:textId="77777777" w:rsidR="003776CA" w:rsidRDefault="003776C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Дефектная ведомость</w:t>
      </w:r>
      <w:r w:rsidRPr="009538BA">
        <w:rPr>
          <w:rFonts w:ascii="Times New Roman" w:hAnsi="Times New Roman" w:cs="Times New Roman"/>
          <w:color w:val="000000"/>
          <w:sz w:val="24"/>
          <w:szCs w:val="24"/>
        </w:rPr>
        <w:t xml:space="preserve">» означает </w:t>
      </w:r>
      <w:r w:rsidRPr="009538BA">
        <w:rPr>
          <w:rFonts w:ascii="Times New Roman" w:hAnsi="Times New Roman" w:cs="Times New Roman"/>
          <w:sz w:val="24"/>
          <w:szCs w:val="24"/>
        </w:rPr>
        <w:t>документ</w:t>
      </w:r>
      <w:r w:rsidRPr="009538BA">
        <w:rPr>
          <w:rFonts w:ascii="Times New Roman" w:hAnsi="Times New Roman" w:cs="Times New Roman"/>
          <w:color w:val="000000"/>
          <w:sz w:val="24"/>
          <w:szCs w:val="24"/>
        </w:rPr>
        <w:t xml:space="preserve">, составляемый и подписываемый </w:t>
      </w:r>
      <w:r w:rsidRPr="007D3A31">
        <w:rPr>
          <w:rFonts w:ascii="Times New Roman" w:hAnsi="Times New Roman" w:cs="Times New Roman"/>
          <w:color w:val="000000"/>
          <w:sz w:val="24"/>
          <w:szCs w:val="24"/>
          <w:shd w:val="clear" w:color="auto" w:fill="FFFFFF" w:themeFill="background1"/>
        </w:rPr>
        <w:t xml:space="preserve">Сторонами по результатам предварительной приемки Строительно-монтажных </w:t>
      </w:r>
      <w:r w:rsidR="00202F4C" w:rsidRPr="007D3A31">
        <w:rPr>
          <w:rFonts w:ascii="Times New Roman" w:hAnsi="Times New Roman" w:cs="Times New Roman"/>
          <w:color w:val="000000"/>
          <w:sz w:val="24"/>
          <w:szCs w:val="24"/>
          <w:shd w:val="clear" w:color="auto" w:fill="FFFFFF" w:themeFill="background1"/>
        </w:rPr>
        <w:t>р</w:t>
      </w:r>
      <w:r w:rsidRPr="007D3A31">
        <w:rPr>
          <w:rFonts w:ascii="Times New Roman" w:hAnsi="Times New Roman" w:cs="Times New Roman"/>
          <w:color w:val="000000"/>
          <w:sz w:val="24"/>
          <w:szCs w:val="24"/>
          <w:shd w:val="clear" w:color="auto" w:fill="FFFFFF" w:themeFill="background1"/>
        </w:rPr>
        <w:t>абот в</w:t>
      </w:r>
      <w:r w:rsidRPr="009538BA">
        <w:rPr>
          <w:rFonts w:ascii="Times New Roman" w:hAnsi="Times New Roman" w:cs="Times New Roman"/>
          <w:color w:val="000000"/>
          <w:sz w:val="24"/>
          <w:szCs w:val="24"/>
        </w:rPr>
        <w:t xml:space="preserve"> соответствии с условиями настоящего Договора, и включающий в себя перечень незначительных Дефектов и сроки их устранения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w:t>
      </w:r>
      <w:r>
        <w:rPr>
          <w:rFonts w:ascii="Times New Roman" w:hAnsi="Times New Roman" w:cs="Times New Roman"/>
          <w:color w:val="000000"/>
          <w:sz w:val="24"/>
          <w:szCs w:val="24"/>
        </w:rPr>
        <w:t xml:space="preserve">. </w:t>
      </w:r>
    </w:p>
    <w:p w14:paraId="3871A6EB" w14:textId="77777777" w:rsidR="008F0142" w:rsidRDefault="00494A5B"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494A5B">
        <w:rPr>
          <w:rFonts w:ascii="Times New Roman" w:hAnsi="Times New Roman" w:cs="Times New Roman"/>
          <w:b/>
          <w:color w:val="000000"/>
          <w:sz w:val="24"/>
          <w:szCs w:val="24"/>
        </w:rPr>
        <w:t>Документы о выполненных инженерных изысканиях</w:t>
      </w:r>
      <w:r>
        <w:rPr>
          <w:rFonts w:ascii="Times New Roman" w:hAnsi="Times New Roman" w:cs="Times New Roman"/>
          <w:color w:val="000000"/>
          <w:sz w:val="24"/>
          <w:szCs w:val="24"/>
        </w:rPr>
        <w:t xml:space="preserve">» означает результаты выполненных инженерных изысканий, </w:t>
      </w:r>
      <w:r w:rsidR="008F0142">
        <w:rPr>
          <w:rFonts w:ascii="Times New Roman" w:hAnsi="Times New Roman" w:cs="Times New Roman"/>
          <w:color w:val="000000"/>
          <w:sz w:val="24"/>
          <w:szCs w:val="24"/>
        </w:rPr>
        <w:t xml:space="preserve">которые </w:t>
      </w:r>
      <w:r>
        <w:rPr>
          <w:rFonts w:ascii="Times New Roman" w:hAnsi="Times New Roman" w:cs="Times New Roman"/>
          <w:color w:val="000000"/>
          <w:sz w:val="24"/>
          <w:szCs w:val="24"/>
        </w:rPr>
        <w:t>необходим</w:t>
      </w:r>
      <w:r w:rsidR="008F0142">
        <w:rPr>
          <w:rFonts w:ascii="Times New Roman" w:hAnsi="Times New Roman" w:cs="Times New Roman"/>
          <w:color w:val="000000"/>
          <w:sz w:val="24"/>
          <w:szCs w:val="24"/>
        </w:rPr>
        <w:t>ы</w:t>
      </w:r>
      <w:r>
        <w:rPr>
          <w:rFonts w:ascii="Times New Roman" w:hAnsi="Times New Roman" w:cs="Times New Roman"/>
          <w:color w:val="000000"/>
          <w:sz w:val="24"/>
          <w:szCs w:val="24"/>
        </w:rPr>
        <w:t xml:space="preserve"> для подготовки Проектной </w:t>
      </w:r>
      <w:r w:rsidR="008F0142">
        <w:rPr>
          <w:rFonts w:ascii="Times New Roman" w:hAnsi="Times New Roman" w:cs="Times New Roman"/>
          <w:color w:val="000000"/>
          <w:sz w:val="24"/>
          <w:szCs w:val="24"/>
        </w:rPr>
        <w:t xml:space="preserve">и Рабочей </w:t>
      </w:r>
      <w:r>
        <w:rPr>
          <w:rFonts w:ascii="Times New Roman" w:hAnsi="Times New Roman" w:cs="Times New Roman"/>
          <w:color w:val="000000"/>
          <w:sz w:val="24"/>
          <w:szCs w:val="24"/>
        </w:rPr>
        <w:t xml:space="preserve">документации. </w:t>
      </w:r>
    </w:p>
    <w:p w14:paraId="7B1D547E" w14:textId="77777777" w:rsidR="008F0142" w:rsidRDefault="008F0142" w:rsidP="00FC2432">
      <w:pPr>
        <w:pStyle w:val="a4"/>
        <w:tabs>
          <w:tab w:val="left" w:pos="-2977"/>
        </w:tabs>
        <w:spacing w:before="120" w:after="120"/>
        <w:ind w:left="993" w:right="-1"/>
        <w:jc w:val="both"/>
        <w:rPr>
          <w:rFonts w:ascii="Times New Roman" w:hAnsi="Times New Roman" w:cs="Times New Roman"/>
          <w:sz w:val="24"/>
          <w:szCs w:val="24"/>
        </w:rPr>
      </w:pPr>
      <w:r>
        <w:rPr>
          <w:rFonts w:ascii="Times New Roman" w:hAnsi="Times New Roman" w:cs="Times New Roman"/>
          <w:color w:val="000000"/>
          <w:sz w:val="24"/>
          <w:szCs w:val="24"/>
        </w:rPr>
        <w:t xml:space="preserve">Документы о выполненных инженерных изысканиях </w:t>
      </w:r>
      <w:r w:rsidRPr="000273AC">
        <w:rPr>
          <w:rFonts w:ascii="Times New Roman" w:hAnsi="Times New Roman" w:cs="Times New Roman"/>
          <w:sz w:val="24"/>
          <w:szCs w:val="24"/>
        </w:rPr>
        <w:t>подготовлен</w:t>
      </w:r>
      <w:r>
        <w:rPr>
          <w:rFonts w:ascii="Times New Roman" w:hAnsi="Times New Roman" w:cs="Times New Roman"/>
          <w:sz w:val="24"/>
          <w:szCs w:val="24"/>
        </w:rPr>
        <w:t>ы</w:t>
      </w:r>
      <w:r w:rsidRPr="000273AC">
        <w:rPr>
          <w:rFonts w:ascii="Times New Roman" w:hAnsi="Times New Roman" w:cs="Times New Roman"/>
          <w:sz w:val="24"/>
          <w:szCs w:val="24"/>
        </w:rPr>
        <w:t xml:space="preserve"> </w:t>
      </w:r>
      <w:r w:rsidR="00BC714C">
        <w:rPr>
          <w:rFonts w:ascii="Times New Roman" w:hAnsi="Times New Roman" w:cs="Times New Roman"/>
          <w:sz w:val="24"/>
          <w:szCs w:val="24"/>
        </w:rPr>
        <w:t>Открытым акционерным обществом «СКМ Ин</w:t>
      </w:r>
      <w:r w:rsidR="005765A5">
        <w:rPr>
          <w:rFonts w:ascii="Times New Roman" w:hAnsi="Times New Roman" w:cs="Times New Roman"/>
          <w:sz w:val="24"/>
          <w:szCs w:val="24"/>
        </w:rPr>
        <w:t>жиниринг</w:t>
      </w:r>
      <w:r w:rsidR="00BC714C">
        <w:rPr>
          <w:rFonts w:ascii="Times New Roman" w:hAnsi="Times New Roman" w:cs="Times New Roman"/>
          <w:sz w:val="24"/>
          <w:szCs w:val="24"/>
        </w:rPr>
        <w:t xml:space="preserve">» </w:t>
      </w:r>
      <w:r w:rsidRPr="000273AC">
        <w:rPr>
          <w:rFonts w:ascii="Times New Roman" w:hAnsi="Times New Roman" w:cs="Times New Roman"/>
          <w:sz w:val="24"/>
          <w:szCs w:val="24"/>
        </w:rPr>
        <w:t xml:space="preserve">на основании Договора </w:t>
      </w:r>
      <w:r w:rsidR="00BC714C">
        <w:rPr>
          <w:rFonts w:ascii="Times New Roman" w:hAnsi="Times New Roman" w:cs="Times New Roman"/>
          <w:sz w:val="24"/>
          <w:szCs w:val="24"/>
        </w:rPr>
        <w:t>подряда на выполнение инженерных изысканий, проектирование, выполнение строительно-монтажных работ «под ключ» и оказание услуг по авторскому надзору № 148 от 18 сентября 2012 года</w:t>
      </w:r>
      <w:r>
        <w:rPr>
          <w:rFonts w:ascii="Times New Roman" w:hAnsi="Times New Roman" w:cs="Times New Roman"/>
          <w:sz w:val="24"/>
          <w:szCs w:val="24"/>
        </w:rPr>
        <w:t>.</w:t>
      </w:r>
      <w:r w:rsidR="00BC714C">
        <w:rPr>
          <w:rFonts w:ascii="Times New Roman" w:hAnsi="Times New Roman" w:cs="Times New Roman"/>
          <w:sz w:val="24"/>
          <w:szCs w:val="24"/>
        </w:rPr>
        <w:t xml:space="preserve"> </w:t>
      </w:r>
      <w:r w:rsidRPr="000273AC">
        <w:rPr>
          <w:rFonts w:ascii="Times New Roman" w:hAnsi="Times New Roman" w:cs="Times New Roman"/>
          <w:sz w:val="24"/>
          <w:szCs w:val="24"/>
        </w:rPr>
        <w:t xml:space="preserve"> </w:t>
      </w:r>
    </w:p>
    <w:p w14:paraId="2F3F5EC9" w14:textId="77777777" w:rsidR="006000DC" w:rsidRDefault="006000DC" w:rsidP="00FC2432">
      <w:pPr>
        <w:pStyle w:val="a4"/>
        <w:tabs>
          <w:tab w:val="left" w:pos="-2977"/>
        </w:tabs>
        <w:spacing w:before="120" w:after="120"/>
        <w:ind w:left="993" w:right="-1"/>
        <w:jc w:val="both"/>
        <w:rPr>
          <w:rFonts w:ascii="Times New Roman" w:hAnsi="Times New Roman" w:cs="Times New Roman"/>
          <w:sz w:val="24"/>
          <w:szCs w:val="24"/>
        </w:rPr>
      </w:pPr>
      <w:r w:rsidRPr="00AB4F33">
        <w:rPr>
          <w:rFonts w:ascii="Times New Roman" w:hAnsi="Times New Roman" w:cs="Times New Roman"/>
          <w:sz w:val="24"/>
          <w:szCs w:val="24"/>
        </w:rPr>
        <w:t>В отношении Документов о выполненных инженерных изысканиях получено положительное заключение Экспертизы</w:t>
      </w:r>
      <w:r w:rsidR="00644A0F">
        <w:rPr>
          <w:rFonts w:ascii="Times New Roman" w:hAnsi="Times New Roman" w:cs="Times New Roman"/>
          <w:sz w:val="24"/>
          <w:szCs w:val="24"/>
        </w:rPr>
        <w:t xml:space="preserve"> № 013-Ф-63-ЭК от 25 июля 2013 года (с учетом писем Директора Департамента экспертизы от 8 августа 2013 года № 2469-Ф-ИП, от 30 сентября 2013 года № 3108-Ф-ИП, от 9 июля 2014 № 2626-Ф-ИП).   </w:t>
      </w:r>
    </w:p>
    <w:p w14:paraId="2D2405FC" w14:textId="77777777" w:rsidR="00EB37D2" w:rsidRDefault="008F0142" w:rsidP="00FC2432">
      <w:pPr>
        <w:pStyle w:val="a4"/>
        <w:tabs>
          <w:tab w:val="left" w:pos="-2977"/>
        </w:tabs>
        <w:spacing w:before="120" w:after="120"/>
        <w:ind w:left="993" w:right="-1"/>
        <w:jc w:val="both"/>
        <w:rPr>
          <w:rFonts w:ascii="Times New Roman" w:hAnsi="Times New Roman" w:cs="Times New Roman"/>
          <w:color w:val="000000"/>
          <w:sz w:val="24"/>
          <w:szCs w:val="24"/>
        </w:rPr>
      </w:pPr>
      <w:r>
        <w:rPr>
          <w:rFonts w:ascii="Times New Roman" w:hAnsi="Times New Roman" w:cs="Times New Roman"/>
          <w:sz w:val="24"/>
          <w:szCs w:val="24"/>
        </w:rPr>
        <w:t xml:space="preserve">Документы о выполненных инженерных изысканиях передаются Заказчиком Генеральному подрядчику в составе Исходных данных </w:t>
      </w:r>
      <w:r w:rsidR="00644A0F">
        <w:rPr>
          <w:rFonts w:ascii="Times New Roman" w:hAnsi="Times New Roman" w:cs="Times New Roman"/>
          <w:sz w:val="24"/>
          <w:szCs w:val="24"/>
        </w:rPr>
        <w:t>(</w:t>
      </w:r>
      <w:r>
        <w:rPr>
          <w:rFonts w:ascii="Times New Roman" w:hAnsi="Times New Roman" w:cs="Times New Roman"/>
          <w:sz w:val="24"/>
          <w:szCs w:val="24"/>
        </w:rPr>
        <w:t>Приложени</w:t>
      </w:r>
      <w:r w:rsidR="00644A0F">
        <w:rPr>
          <w:rFonts w:ascii="Times New Roman" w:hAnsi="Times New Roman" w:cs="Times New Roman"/>
          <w:sz w:val="24"/>
          <w:szCs w:val="24"/>
        </w:rPr>
        <w:t>е</w:t>
      </w:r>
      <w:r>
        <w:rPr>
          <w:rFonts w:ascii="Times New Roman" w:hAnsi="Times New Roman" w:cs="Times New Roman"/>
          <w:sz w:val="24"/>
          <w:szCs w:val="24"/>
        </w:rPr>
        <w:t xml:space="preserve"> № </w:t>
      </w:r>
      <w:r w:rsidR="00A46B8A">
        <w:rPr>
          <w:rFonts w:ascii="Times New Roman" w:hAnsi="Times New Roman" w:cs="Times New Roman"/>
          <w:sz w:val="24"/>
          <w:szCs w:val="24"/>
        </w:rPr>
        <w:t>2</w:t>
      </w:r>
      <w:r>
        <w:rPr>
          <w:rFonts w:ascii="Times New Roman" w:hAnsi="Times New Roman" w:cs="Times New Roman"/>
          <w:sz w:val="24"/>
          <w:szCs w:val="24"/>
        </w:rPr>
        <w:t xml:space="preserve"> «Перечень Исходных данных» к настоящему Договору</w:t>
      </w:r>
      <w:r w:rsidR="00644A0F">
        <w:rPr>
          <w:rFonts w:ascii="Times New Roman" w:hAnsi="Times New Roman" w:cs="Times New Roman"/>
          <w:sz w:val="24"/>
          <w:szCs w:val="24"/>
        </w:rPr>
        <w:t>)</w:t>
      </w:r>
      <w:r>
        <w:rPr>
          <w:rFonts w:ascii="Times New Roman" w:hAnsi="Times New Roman" w:cs="Times New Roman"/>
          <w:sz w:val="24"/>
          <w:szCs w:val="24"/>
        </w:rPr>
        <w:t xml:space="preserve">. </w:t>
      </w:r>
      <w:r w:rsidR="00494A5B">
        <w:rPr>
          <w:rFonts w:ascii="Times New Roman" w:hAnsi="Times New Roman" w:cs="Times New Roman"/>
          <w:color w:val="000000"/>
          <w:sz w:val="24"/>
          <w:szCs w:val="24"/>
        </w:rPr>
        <w:t xml:space="preserve"> </w:t>
      </w:r>
    </w:p>
    <w:p w14:paraId="5A065A87" w14:textId="77777777" w:rsidR="00644A0F" w:rsidRPr="00AA1D94" w:rsidRDefault="00644A0F" w:rsidP="00FC2432">
      <w:pPr>
        <w:pStyle w:val="a4"/>
        <w:tabs>
          <w:tab w:val="left" w:pos="-2977"/>
        </w:tabs>
        <w:spacing w:before="120" w:after="120"/>
        <w:ind w:left="993" w:right="-1"/>
        <w:jc w:val="both"/>
        <w:rPr>
          <w:rFonts w:ascii="Times New Roman" w:hAnsi="Times New Roman" w:cs="Times New Roman"/>
          <w:color w:val="000000"/>
          <w:sz w:val="24"/>
          <w:szCs w:val="24"/>
        </w:rPr>
      </w:pPr>
      <w:r>
        <w:rPr>
          <w:rFonts w:ascii="Times New Roman" w:hAnsi="Times New Roman" w:cs="Times New Roman"/>
          <w:color w:val="000000"/>
          <w:sz w:val="24"/>
          <w:szCs w:val="24"/>
        </w:rPr>
        <w:t>В состав Документов о выполненных инженерных изысканиях не входят результаты инженерно-</w:t>
      </w:r>
      <w:r w:rsidR="00961814">
        <w:rPr>
          <w:rFonts w:ascii="Times New Roman" w:hAnsi="Times New Roman" w:cs="Times New Roman"/>
          <w:color w:val="000000"/>
          <w:sz w:val="24"/>
          <w:szCs w:val="24"/>
        </w:rPr>
        <w:t xml:space="preserve">геодезических изысканий, обеспечение выполнения которых входит в </w:t>
      </w:r>
      <w:r w:rsidR="00961814" w:rsidRPr="00AA1D94">
        <w:rPr>
          <w:rFonts w:ascii="Times New Roman" w:hAnsi="Times New Roman" w:cs="Times New Roman"/>
          <w:color w:val="000000"/>
          <w:sz w:val="24"/>
          <w:szCs w:val="24"/>
        </w:rPr>
        <w:t xml:space="preserve">объем обязательств Генерального подрядчика по настоящему Договору.  </w:t>
      </w:r>
      <w:r w:rsidRPr="00AA1D94">
        <w:rPr>
          <w:rFonts w:ascii="Times New Roman" w:hAnsi="Times New Roman" w:cs="Times New Roman"/>
          <w:color w:val="000000"/>
          <w:sz w:val="24"/>
          <w:szCs w:val="24"/>
        </w:rPr>
        <w:t xml:space="preserve">  </w:t>
      </w:r>
    </w:p>
    <w:p w14:paraId="0E6B4EDB" w14:textId="78B01F80" w:rsidR="003A578A" w:rsidRPr="00AA1D94" w:rsidRDefault="003A578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AA1D94">
        <w:rPr>
          <w:rFonts w:ascii="Times New Roman" w:hAnsi="Times New Roman" w:cs="Times New Roman"/>
          <w:color w:val="000000" w:themeColor="text1"/>
          <w:sz w:val="24"/>
          <w:szCs w:val="24"/>
        </w:rPr>
        <w:t>«</w:t>
      </w:r>
      <w:r w:rsidRPr="00AA1D94">
        <w:rPr>
          <w:rFonts w:ascii="Times New Roman" w:hAnsi="Times New Roman" w:cs="Times New Roman"/>
          <w:b/>
          <w:color w:val="000000" w:themeColor="text1"/>
          <w:sz w:val="24"/>
          <w:szCs w:val="24"/>
        </w:rPr>
        <w:t>Зеленый Кодекс</w:t>
      </w:r>
      <w:r w:rsidRPr="00AA1D94">
        <w:rPr>
          <w:rFonts w:ascii="Times New Roman" w:hAnsi="Times New Roman" w:cs="Times New Roman"/>
          <w:color w:val="000000" w:themeColor="text1"/>
          <w:sz w:val="24"/>
          <w:szCs w:val="24"/>
        </w:rPr>
        <w:t xml:space="preserve">» означает свод норм и правил Инновационного центра «Сколково», направленный на реализацию Генерального плана Центра, который содержит требования, подлежащие применению при разработке градостроительной и проектной </w:t>
      </w:r>
      <w:r w:rsidRPr="00AA1D94">
        <w:rPr>
          <w:rFonts w:ascii="Times New Roman" w:hAnsi="Times New Roman" w:cs="Times New Roman"/>
          <w:color w:val="000000" w:themeColor="text1"/>
          <w:sz w:val="24"/>
          <w:szCs w:val="24"/>
        </w:rPr>
        <w:lastRenderedPageBreak/>
        <w:t>документации. Зеленый Кодекс передается Подрядчику в составе Исходных данных согласно Перечню Исходных данных (Приложение № 2</w:t>
      </w:r>
      <w:r w:rsidRPr="00AA1D94">
        <w:rPr>
          <w:rFonts w:ascii="Times New Roman" w:hAnsi="Times New Roman" w:cs="Times New Roman"/>
          <w:b/>
          <w:bCs/>
          <w:color w:val="000000" w:themeColor="text1"/>
          <w:sz w:val="24"/>
          <w:szCs w:val="24"/>
        </w:rPr>
        <w:t xml:space="preserve"> </w:t>
      </w:r>
      <w:r w:rsidRPr="00AA1D94">
        <w:rPr>
          <w:rFonts w:ascii="Times New Roman" w:hAnsi="Times New Roman" w:cs="Times New Roman"/>
          <w:bCs/>
          <w:color w:val="000000" w:themeColor="text1"/>
          <w:sz w:val="24"/>
          <w:szCs w:val="24"/>
        </w:rPr>
        <w:t>к настоящему Договору).</w:t>
      </w:r>
    </w:p>
    <w:p w14:paraId="40CBDFE9" w14:textId="77777777" w:rsidR="00494A5B" w:rsidRPr="00494A5B" w:rsidRDefault="00A41AE4"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494A5B">
        <w:rPr>
          <w:rFonts w:ascii="Times New Roman" w:hAnsi="Times New Roman" w:cs="Times New Roman"/>
          <w:b/>
          <w:color w:val="000000"/>
          <w:sz w:val="24"/>
          <w:szCs w:val="24"/>
        </w:rPr>
        <w:t xml:space="preserve">«Журнал учета выполненных </w:t>
      </w:r>
      <w:r w:rsidR="00704E59" w:rsidRPr="00494A5B">
        <w:rPr>
          <w:rFonts w:ascii="Times New Roman" w:hAnsi="Times New Roman" w:cs="Times New Roman"/>
          <w:b/>
          <w:color w:val="000000"/>
          <w:sz w:val="24"/>
          <w:szCs w:val="24"/>
        </w:rPr>
        <w:t>Р</w:t>
      </w:r>
      <w:r w:rsidRPr="00494A5B">
        <w:rPr>
          <w:rFonts w:ascii="Times New Roman" w:hAnsi="Times New Roman" w:cs="Times New Roman"/>
          <w:b/>
          <w:color w:val="000000"/>
          <w:sz w:val="24"/>
          <w:szCs w:val="24"/>
        </w:rPr>
        <w:t>абот (форма КС-6а)»</w:t>
      </w:r>
      <w:r w:rsidRPr="00494A5B">
        <w:rPr>
          <w:rFonts w:ascii="Times New Roman" w:hAnsi="Times New Roman" w:cs="Times New Roman"/>
          <w:color w:val="000000"/>
          <w:sz w:val="24"/>
          <w:szCs w:val="24"/>
        </w:rPr>
        <w:t xml:space="preserve"> или </w:t>
      </w:r>
      <w:r w:rsidRPr="00494A5B">
        <w:rPr>
          <w:rFonts w:ascii="Times New Roman" w:hAnsi="Times New Roman" w:cs="Times New Roman"/>
          <w:b/>
          <w:color w:val="000000"/>
          <w:sz w:val="24"/>
          <w:szCs w:val="24"/>
        </w:rPr>
        <w:t>«Форма КС-6а»</w:t>
      </w:r>
      <w:r w:rsidRPr="00494A5B">
        <w:rPr>
          <w:rFonts w:ascii="Times New Roman" w:hAnsi="Times New Roman" w:cs="Times New Roman"/>
          <w:color w:val="000000"/>
          <w:sz w:val="24"/>
          <w:szCs w:val="24"/>
        </w:rPr>
        <w:t xml:space="preserve"> означает первичный учетный накопительный документ, подтверждающий выполнение работ, оформляемый Генеральным подрядчиком, на основании которого составляются акт о приемке выполненных работ (форма КС-2) и справка о стоимости выполненных работ и затрат (форма КС-3).</w:t>
      </w:r>
    </w:p>
    <w:p w14:paraId="6859B294" w14:textId="77777777" w:rsidR="00A41AE4" w:rsidRDefault="00A41AE4"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Инновационный центр «Сколково»</w:t>
      </w:r>
      <w:r w:rsidRPr="009538BA">
        <w:rPr>
          <w:rFonts w:ascii="Times New Roman" w:hAnsi="Times New Roman" w:cs="Times New Roman"/>
          <w:color w:val="000000"/>
          <w:sz w:val="24"/>
          <w:szCs w:val="24"/>
        </w:rPr>
        <w:t xml:space="preserve"> или «</w:t>
      </w:r>
      <w:r w:rsidRPr="009538BA">
        <w:rPr>
          <w:rFonts w:ascii="Times New Roman" w:hAnsi="Times New Roman" w:cs="Times New Roman"/>
          <w:b/>
          <w:color w:val="000000"/>
          <w:sz w:val="24"/>
          <w:szCs w:val="24"/>
        </w:rPr>
        <w:t>Центр</w:t>
      </w:r>
      <w:r w:rsidRPr="009538BA">
        <w:rPr>
          <w:rFonts w:ascii="Times New Roman" w:hAnsi="Times New Roman" w:cs="Times New Roman"/>
          <w:color w:val="000000"/>
          <w:sz w:val="24"/>
          <w:szCs w:val="24"/>
        </w:rPr>
        <w:t xml:space="preserve">» означает территориально обособленный комплекс для развития инновационных исследований, разработок и коммерциализации их результатов в соответствии с Федеральным законом от 28 сентября </w:t>
      </w:r>
      <w:r w:rsidRPr="009538BA">
        <w:rPr>
          <w:rFonts w:ascii="Times New Roman" w:hAnsi="Times New Roman" w:cs="Times New Roman"/>
          <w:sz w:val="24"/>
          <w:szCs w:val="24"/>
        </w:rPr>
        <w:t>2010</w:t>
      </w:r>
      <w:r w:rsidRPr="009538BA">
        <w:rPr>
          <w:rFonts w:ascii="Times New Roman" w:hAnsi="Times New Roman" w:cs="Times New Roman"/>
          <w:color w:val="000000"/>
          <w:sz w:val="24"/>
          <w:szCs w:val="24"/>
        </w:rPr>
        <w:t xml:space="preserve"> г. № 244-ФЗ «Об инновационном центре «Сколково»</w:t>
      </w:r>
      <w:r>
        <w:rPr>
          <w:rFonts w:ascii="Times New Roman" w:hAnsi="Times New Roman" w:cs="Times New Roman"/>
          <w:color w:val="000000"/>
          <w:sz w:val="24"/>
          <w:szCs w:val="24"/>
        </w:rPr>
        <w:t>.</w:t>
      </w:r>
    </w:p>
    <w:p w14:paraId="5424B5CD" w14:textId="77777777" w:rsidR="00A41AE4" w:rsidRPr="00303DFF" w:rsidRDefault="00A41AE4"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sz w:val="24"/>
          <w:szCs w:val="24"/>
        </w:rPr>
        <w:t>«</w:t>
      </w:r>
      <w:r w:rsidRPr="009538BA">
        <w:rPr>
          <w:rFonts w:ascii="Times New Roman" w:hAnsi="Times New Roman" w:cs="Times New Roman"/>
          <w:b/>
          <w:bCs/>
          <w:sz w:val="24"/>
          <w:szCs w:val="24"/>
        </w:rPr>
        <w:t>Исполнительная документация</w:t>
      </w:r>
      <w:r w:rsidRPr="009538BA">
        <w:rPr>
          <w:rFonts w:ascii="Times New Roman" w:hAnsi="Times New Roman" w:cs="Times New Roman"/>
          <w:bCs/>
          <w:sz w:val="24"/>
          <w:szCs w:val="24"/>
        </w:rPr>
        <w:t>»</w:t>
      </w:r>
      <w:r w:rsidRPr="009538BA">
        <w:rPr>
          <w:rFonts w:ascii="Times New Roman" w:hAnsi="Times New Roman" w:cs="Times New Roman"/>
          <w:b/>
          <w:bCs/>
          <w:sz w:val="24"/>
          <w:szCs w:val="24"/>
        </w:rPr>
        <w:t xml:space="preserve"> </w:t>
      </w:r>
      <w:r w:rsidRPr="009538BA">
        <w:rPr>
          <w:rFonts w:ascii="Times New Roman" w:hAnsi="Times New Roman" w:cs="Times New Roman"/>
          <w:sz w:val="24"/>
          <w:szCs w:val="24"/>
        </w:rPr>
        <w:t>означает комплект исполнительных чертежей в бумажном и электроном виде (</w:t>
      </w:r>
      <w:r w:rsidRPr="00303DFF">
        <w:rPr>
          <w:rFonts w:ascii="Times New Roman" w:hAnsi="Times New Roman" w:cs="Times New Roman"/>
          <w:sz w:val="24"/>
          <w:szCs w:val="24"/>
          <w:lang w:val="en-US"/>
        </w:rPr>
        <w:t>AutoCAD</w:t>
      </w:r>
      <w:r w:rsidRPr="00303DFF">
        <w:rPr>
          <w:rFonts w:ascii="Times New Roman" w:hAnsi="Times New Roman" w:cs="Times New Roman"/>
          <w:sz w:val="24"/>
          <w:szCs w:val="24"/>
        </w:rPr>
        <w:t xml:space="preserve"> и </w:t>
      </w:r>
      <w:r w:rsidRPr="00303DFF">
        <w:rPr>
          <w:rFonts w:ascii="Times New Roman" w:hAnsi="Times New Roman" w:cs="Times New Roman"/>
          <w:sz w:val="24"/>
          <w:szCs w:val="24"/>
          <w:lang w:val="en-US"/>
        </w:rPr>
        <w:t>PDF</w:t>
      </w:r>
      <w:r w:rsidRPr="00303DFF">
        <w:rPr>
          <w:rFonts w:ascii="Times New Roman" w:hAnsi="Times New Roman" w:cs="Times New Roman"/>
          <w:sz w:val="24"/>
          <w:szCs w:val="24"/>
        </w:rPr>
        <w:t xml:space="preserve"> </w:t>
      </w:r>
      <w:r w:rsidRPr="00303DFF">
        <w:rPr>
          <w:rFonts w:ascii="Times New Roman" w:hAnsi="Times New Roman" w:cs="Times New Roman"/>
          <w:sz w:val="24"/>
          <w:szCs w:val="24"/>
          <w:lang w:val="en-US"/>
        </w:rPr>
        <w:t>c</w:t>
      </w:r>
      <w:r w:rsidRPr="00303DFF">
        <w:rPr>
          <w:rFonts w:ascii="Times New Roman" w:hAnsi="Times New Roman" w:cs="Times New Roman"/>
          <w:sz w:val="24"/>
          <w:szCs w:val="24"/>
        </w:rPr>
        <w:t xml:space="preserve"> подписями ответственных лиц Генерального подрядчика), отражающи</w:t>
      </w:r>
      <w:r w:rsidR="00303DFF" w:rsidRPr="00303DFF">
        <w:rPr>
          <w:rFonts w:ascii="Times New Roman" w:hAnsi="Times New Roman" w:cs="Times New Roman"/>
          <w:sz w:val="24"/>
          <w:szCs w:val="24"/>
        </w:rPr>
        <w:t>й</w:t>
      </w:r>
      <w:r w:rsidRPr="00303DFF">
        <w:rPr>
          <w:rFonts w:ascii="Times New Roman" w:hAnsi="Times New Roman" w:cs="Times New Roman"/>
          <w:sz w:val="24"/>
          <w:szCs w:val="24"/>
        </w:rPr>
        <w:t xml:space="preserve"> </w:t>
      </w:r>
      <w:r w:rsidR="00303DFF" w:rsidRPr="00303DFF">
        <w:rPr>
          <w:rFonts w:ascii="Times New Roman" w:hAnsi="Times New Roman" w:cs="Times New Roman"/>
          <w:sz w:val="24"/>
          <w:szCs w:val="24"/>
        </w:rPr>
        <w:t xml:space="preserve">фактическое исполнение проектных решений и фактическое положение Объекта и его элементов в процессе </w:t>
      </w:r>
      <w:r w:rsidR="00303DFF">
        <w:rPr>
          <w:rFonts w:ascii="Times New Roman" w:hAnsi="Times New Roman" w:cs="Times New Roman"/>
          <w:sz w:val="24"/>
          <w:szCs w:val="24"/>
        </w:rPr>
        <w:t>строительства</w:t>
      </w:r>
      <w:r w:rsidR="00303DFF" w:rsidRPr="00303DFF">
        <w:rPr>
          <w:rFonts w:ascii="Times New Roman" w:hAnsi="Times New Roman" w:cs="Times New Roman"/>
          <w:sz w:val="24"/>
          <w:szCs w:val="24"/>
        </w:rPr>
        <w:t xml:space="preserve"> по мере завершения определенных в Проектной и Рабочей документации Работ, в том числе акты освидетельствования геодезической разбивочной основы Объекта; акты разбивки осей Объекта на местности; акты освидетельствования </w:t>
      </w:r>
      <w:r w:rsidR="00614F26">
        <w:rPr>
          <w:rFonts w:ascii="Times New Roman" w:hAnsi="Times New Roman" w:cs="Times New Roman"/>
          <w:sz w:val="24"/>
          <w:szCs w:val="24"/>
        </w:rPr>
        <w:t>С</w:t>
      </w:r>
      <w:r w:rsidR="00303DFF" w:rsidRPr="00303DFF">
        <w:rPr>
          <w:rFonts w:ascii="Times New Roman" w:hAnsi="Times New Roman" w:cs="Times New Roman"/>
          <w:sz w:val="24"/>
          <w:szCs w:val="24"/>
        </w:rPr>
        <w:t>крытых работ; акты освидетельствования ответственных конструкций, акты освидетельствования участков сетей инженерно-технического обеспечения; рабочая документация с записями о соответствии выполненных в натуре работ; исполнительные геодезические схемы; исполнительные схемы и профили участков сетей инженерно-технического обеспечения; акты испытания и опробования технических устройств; результаты экспертиз, обследований, лабораторных и иных испытаний выполненных работ, проведенных в процессе строительного контроля; документы, подтверждающие проведение контроля за качеством применяемых строительных материалов (изделий) и иные документы, отражающие фактическое исполнение проектных решений, предусмотренные Нормами</w:t>
      </w:r>
      <w:r w:rsidRPr="00303DFF">
        <w:rPr>
          <w:rFonts w:ascii="Times New Roman" w:hAnsi="Times New Roman" w:cs="Times New Roman"/>
          <w:sz w:val="24"/>
          <w:szCs w:val="24"/>
        </w:rPr>
        <w:t>.</w:t>
      </w:r>
    </w:p>
    <w:p w14:paraId="1F5F51BE" w14:textId="77777777" w:rsidR="00A41AE4" w:rsidRPr="00303DFF"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sz w:val="24"/>
          <w:szCs w:val="24"/>
        </w:rPr>
        <w:t>«</w:t>
      </w:r>
      <w:r w:rsidRPr="009538BA">
        <w:rPr>
          <w:rFonts w:ascii="Times New Roman" w:hAnsi="Times New Roman" w:cs="Times New Roman"/>
          <w:b/>
          <w:bCs/>
          <w:sz w:val="24"/>
          <w:szCs w:val="24"/>
        </w:rPr>
        <w:t>Исходно-разрешительная документация</w:t>
      </w:r>
      <w:r w:rsidRPr="009538BA">
        <w:rPr>
          <w:rFonts w:ascii="Times New Roman" w:hAnsi="Times New Roman" w:cs="Times New Roman"/>
          <w:bCs/>
          <w:sz w:val="24"/>
          <w:szCs w:val="24"/>
        </w:rPr>
        <w:t>»</w:t>
      </w:r>
      <w:r w:rsidRPr="009538BA">
        <w:rPr>
          <w:rFonts w:ascii="Times New Roman" w:hAnsi="Times New Roman" w:cs="Times New Roman"/>
          <w:b/>
          <w:bCs/>
          <w:sz w:val="24"/>
          <w:szCs w:val="24"/>
        </w:rPr>
        <w:t xml:space="preserve"> </w:t>
      </w:r>
      <w:r w:rsidRPr="009538BA">
        <w:rPr>
          <w:rFonts w:ascii="Times New Roman" w:hAnsi="Times New Roman" w:cs="Times New Roman"/>
          <w:bCs/>
          <w:sz w:val="24"/>
          <w:szCs w:val="24"/>
        </w:rPr>
        <w:t xml:space="preserve">означает </w:t>
      </w:r>
      <w:r w:rsidR="00303DFF">
        <w:rPr>
          <w:rFonts w:ascii="Times New Roman" w:hAnsi="Times New Roman" w:cs="Times New Roman"/>
          <w:bCs/>
          <w:sz w:val="24"/>
          <w:szCs w:val="24"/>
        </w:rPr>
        <w:t>совокупность необходимой для выполнения Работ документации</w:t>
      </w:r>
      <w:r w:rsidRPr="009538BA">
        <w:rPr>
          <w:rFonts w:ascii="Times New Roman" w:hAnsi="Times New Roman" w:cs="Times New Roman"/>
          <w:bCs/>
          <w:sz w:val="24"/>
          <w:szCs w:val="24"/>
        </w:rPr>
        <w:t xml:space="preserve">, включая ненормативные (индивидуальные) акты Государственных органов, Управляющей компании, разрешительную документацию, договоры, разрешения, заключения, ордеры на нарушение благоустройства в связи с производством строительных работ, технические условия для доступа к </w:t>
      </w:r>
      <w:r w:rsidRPr="009538BA">
        <w:rPr>
          <w:rFonts w:ascii="Times New Roman" w:hAnsi="Times New Roman" w:cs="Times New Roman"/>
          <w:sz w:val="24"/>
          <w:szCs w:val="24"/>
        </w:rPr>
        <w:t>инженерным</w:t>
      </w:r>
      <w:r w:rsidRPr="009538BA">
        <w:rPr>
          <w:rFonts w:ascii="Times New Roman" w:hAnsi="Times New Roman" w:cs="Times New Roman"/>
          <w:bCs/>
          <w:sz w:val="24"/>
          <w:szCs w:val="24"/>
        </w:rPr>
        <w:t xml:space="preserve"> системам, технические условия для строительных работ, необходимую для выполнения Работ; при этом термин «Исходно-разрешительная документация» означает как ту часть исходно-разрешительной документации, которая </w:t>
      </w:r>
      <w:r>
        <w:rPr>
          <w:rFonts w:ascii="Times New Roman" w:hAnsi="Times New Roman" w:cs="Times New Roman"/>
          <w:bCs/>
          <w:sz w:val="24"/>
          <w:szCs w:val="24"/>
        </w:rPr>
        <w:t>передается</w:t>
      </w:r>
      <w:r w:rsidRPr="009538BA">
        <w:rPr>
          <w:rFonts w:ascii="Times New Roman" w:hAnsi="Times New Roman" w:cs="Times New Roman"/>
          <w:bCs/>
          <w:sz w:val="24"/>
          <w:szCs w:val="24"/>
        </w:rPr>
        <w:t xml:space="preserve"> Заказчиком Генеральному </w:t>
      </w:r>
      <w:r>
        <w:rPr>
          <w:rFonts w:ascii="Times New Roman" w:hAnsi="Times New Roman" w:cs="Times New Roman"/>
          <w:bCs/>
          <w:sz w:val="24"/>
          <w:szCs w:val="24"/>
        </w:rPr>
        <w:t>п</w:t>
      </w:r>
      <w:r w:rsidRPr="009538BA">
        <w:rPr>
          <w:rFonts w:ascii="Times New Roman" w:hAnsi="Times New Roman" w:cs="Times New Roman"/>
          <w:bCs/>
          <w:sz w:val="24"/>
          <w:szCs w:val="24"/>
        </w:rPr>
        <w:t xml:space="preserve">одрядчику </w:t>
      </w:r>
      <w:r>
        <w:rPr>
          <w:rFonts w:ascii="Times New Roman" w:hAnsi="Times New Roman" w:cs="Times New Roman"/>
          <w:bCs/>
          <w:sz w:val="24"/>
          <w:szCs w:val="24"/>
        </w:rPr>
        <w:t xml:space="preserve">по условиям </w:t>
      </w:r>
      <w:r w:rsidRPr="009538BA">
        <w:rPr>
          <w:rFonts w:ascii="Times New Roman" w:hAnsi="Times New Roman" w:cs="Times New Roman"/>
          <w:bCs/>
          <w:sz w:val="24"/>
          <w:szCs w:val="24"/>
        </w:rPr>
        <w:t xml:space="preserve"> настоящего Договора, так и иную исходно-разрешительную документацию, которая должна быть собрана, получена и согласована Генеральным </w:t>
      </w:r>
      <w:r>
        <w:rPr>
          <w:rFonts w:ascii="Times New Roman" w:hAnsi="Times New Roman" w:cs="Times New Roman"/>
          <w:bCs/>
          <w:sz w:val="24"/>
          <w:szCs w:val="24"/>
        </w:rPr>
        <w:t>п</w:t>
      </w:r>
      <w:r w:rsidRPr="009538BA">
        <w:rPr>
          <w:rFonts w:ascii="Times New Roman" w:hAnsi="Times New Roman" w:cs="Times New Roman"/>
          <w:bCs/>
          <w:sz w:val="24"/>
          <w:szCs w:val="24"/>
        </w:rPr>
        <w:t xml:space="preserve">одрядчиком в соответствии с </w:t>
      </w:r>
      <w:r>
        <w:rPr>
          <w:rFonts w:ascii="Times New Roman" w:hAnsi="Times New Roman" w:cs="Times New Roman"/>
          <w:bCs/>
          <w:sz w:val="24"/>
          <w:szCs w:val="24"/>
        </w:rPr>
        <w:t xml:space="preserve">Нормами и </w:t>
      </w:r>
      <w:r w:rsidRPr="009538BA">
        <w:rPr>
          <w:rFonts w:ascii="Times New Roman" w:hAnsi="Times New Roman" w:cs="Times New Roman"/>
          <w:bCs/>
          <w:sz w:val="24"/>
          <w:szCs w:val="24"/>
        </w:rPr>
        <w:t xml:space="preserve">обязательствами </w:t>
      </w:r>
      <w:r w:rsidR="003216C6">
        <w:rPr>
          <w:rFonts w:ascii="Times New Roman" w:hAnsi="Times New Roman" w:cs="Times New Roman"/>
          <w:bCs/>
          <w:sz w:val="24"/>
          <w:szCs w:val="24"/>
        </w:rPr>
        <w:t>Г</w:t>
      </w:r>
      <w:r>
        <w:rPr>
          <w:rFonts w:ascii="Times New Roman" w:hAnsi="Times New Roman" w:cs="Times New Roman"/>
          <w:bCs/>
          <w:sz w:val="24"/>
          <w:szCs w:val="24"/>
        </w:rPr>
        <w:t xml:space="preserve">енерального подрядчика </w:t>
      </w:r>
      <w:r w:rsidRPr="009538BA">
        <w:rPr>
          <w:rFonts w:ascii="Times New Roman" w:hAnsi="Times New Roman" w:cs="Times New Roman"/>
          <w:bCs/>
          <w:sz w:val="24"/>
          <w:szCs w:val="24"/>
        </w:rPr>
        <w:t>по настоящему Договору</w:t>
      </w:r>
      <w:r>
        <w:rPr>
          <w:rFonts w:ascii="Times New Roman" w:hAnsi="Times New Roman" w:cs="Times New Roman"/>
          <w:bCs/>
          <w:sz w:val="24"/>
          <w:szCs w:val="24"/>
        </w:rPr>
        <w:t>.</w:t>
      </w:r>
    </w:p>
    <w:p w14:paraId="26CF9874" w14:textId="77777777" w:rsidR="00303DFF" w:rsidRPr="008F0142" w:rsidRDefault="00303DFF"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bCs/>
          <w:sz w:val="24"/>
          <w:szCs w:val="24"/>
        </w:rPr>
        <w:t>«</w:t>
      </w:r>
      <w:r w:rsidRPr="00303DFF">
        <w:rPr>
          <w:rFonts w:ascii="Times New Roman" w:hAnsi="Times New Roman" w:cs="Times New Roman"/>
          <w:b/>
          <w:bCs/>
          <w:sz w:val="24"/>
          <w:szCs w:val="24"/>
        </w:rPr>
        <w:t>Исходные данные</w:t>
      </w:r>
      <w:r>
        <w:rPr>
          <w:rFonts w:ascii="Times New Roman" w:hAnsi="Times New Roman" w:cs="Times New Roman"/>
          <w:bCs/>
          <w:sz w:val="24"/>
          <w:szCs w:val="24"/>
        </w:rPr>
        <w:t xml:space="preserve">» означает </w:t>
      </w:r>
      <w:r w:rsidR="00254CD6" w:rsidRPr="00254CD6">
        <w:rPr>
          <w:rFonts w:ascii="Times New Roman" w:hAnsi="Times New Roman" w:cs="Times New Roman"/>
          <w:bCs/>
          <w:color w:val="000000" w:themeColor="text1"/>
          <w:sz w:val="24"/>
          <w:szCs w:val="24"/>
        </w:rPr>
        <w:t xml:space="preserve">совокупность документации, имеющейся у Заказчика либо получаемой Заказчиком, необходимой для </w:t>
      </w:r>
      <w:r w:rsidR="00254CD6">
        <w:rPr>
          <w:rFonts w:ascii="Times New Roman" w:hAnsi="Times New Roman" w:cs="Times New Roman"/>
          <w:bCs/>
          <w:color w:val="000000" w:themeColor="text1"/>
          <w:sz w:val="24"/>
          <w:szCs w:val="24"/>
        </w:rPr>
        <w:t>выполнения Генеральным подрядчиком Работ по настоящему Договору</w:t>
      </w:r>
      <w:r w:rsidR="00254CD6" w:rsidRPr="00254CD6">
        <w:rPr>
          <w:rFonts w:ascii="Times New Roman" w:hAnsi="Times New Roman" w:cs="Times New Roman"/>
          <w:bCs/>
          <w:color w:val="000000" w:themeColor="text1"/>
          <w:sz w:val="24"/>
          <w:szCs w:val="24"/>
        </w:rPr>
        <w:t xml:space="preserve">, подлежащей передаче </w:t>
      </w:r>
      <w:r w:rsidR="00254CD6">
        <w:rPr>
          <w:rFonts w:ascii="Times New Roman" w:hAnsi="Times New Roman" w:cs="Times New Roman"/>
          <w:bCs/>
          <w:color w:val="000000" w:themeColor="text1"/>
          <w:sz w:val="24"/>
          <w:szCs w:val="24"/>
        </w:rPr>
        <w:t xml:space="preserve">Генеральному </w:t>
      </w:r>
      <w:r w:rsidR="00254CD6">
        <w:rPr>
          <w:rFonts w:ascii="Times New Roman" w:hAnsi="Times New Roman" w:cs="Times New Roman"/>
          <w:bCs/>
          <w:color w:val="000000" w:themeColor="text1"/>
          <w:sz w:val="24"/>
          <w:szCs w:val="24"/>
        </w:rPr>
        <w:lastRenderedPageBreak/>
        <w:t>п</w:t>
      </w:r>
      <w:r w:rsidR="00254CD6" w:rsidRPr="00254CD6">
        <w:rPr>
          <w:rFonts w:ascii="Times New Roman" w:hAnsi="Times New Roman" w:cs="Times New Roman"/>
          <w:bCs/>
          <w:color w:val="000000" w:themeColor="text1"/>
          <w:sz w:val="24"/>
          <w:szCs w:val="24"/>
        </w:rPr>
        <w:t xml:space="preserve">одрядчику. Состав Исходных данных, а также сроки передачи Исходных данных определяется Перечнем Исходных данных, согласованным Сторонами в качестве Приложения № </w:t>
      </w:r>
      <w:r w:rsidR="00A46B8A">
        <w:rPr>
          <w:rFonts w:ascii="Times New Roman" w:hAnsi="Times New Roman" w:cs="Times New Roman"/>
          <w:bCs/>
          <w:color w:val="000000" w:themeColor="text1"/>
          <w:sz w:val="24"/>
          <w:szCs w:val="24"/>
        </w:rPr>
        <w:t xml:space="preserve">2 </w:t>
      </w:r>
      <w:r w:rsidR="00254CD6" w:rsidRPr="00254CD6">
        <w:rPr>
          <w:rFonts w:ascii="Times New Roman" w:hAnsi="Times New Roman" w:cs="Times New Roman"/>
          <w:bCs/>
          <w:color w:val="000000" w:themeColor="text1"/>
          <w:sz w:val="24"/>
          <w:szCs w:val="24"/>
        </w:rPr>
        <w:t>к настоящему Договору</w:t>
      </w:r>
      <w:r w:rsidR="00254CD6">
        <w:rPr>
          <w:rFonts w:ascii="Times New Roman" w:hAnsi="Times New Roman" w:cs="Times New Roman"/>
          <w:bCs/>
          <w:color w:val="000000" w:themeColor="text1"/>
          <w:sz w:val="24"/>
          <w:szCs w:val="24"/>
        </w:rPr>
        <w:t xml:space="preserve">. </w:t>
      </w:r>
    </w:p>
    <w:p w14:paraId="051856FC" w14:textId="77777777" w:rsidR="008F0142" w:rsidRPr="008F0142" w:rsidRDefault="008F0142"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bCs/>
          <w:sz w:val="24"/>
          <w:szCs w:val="24"/>
        </w:rPr>
        <w:t>«</w:t>
      </w:r>
      <w:r w:rsidRPr="008F0142">
        <w:rPr>
          <w:rFonts w:ascii="Times New Roman" w:hAnsi="Times New Roman" w:cs="Times New Roman"/>
          <w:b/>
          <w:bCs/>
          <w:sz w:val="24"/>
          <w:szCs w:val="24"/>
        </w:rPr>
        <w:t>Консультант</w:t>
      </w:r>
      <w:r>
        <w:rPr>
          <w:rFonts w:ascii="Times New Roman" w:hAnsi="Times New Roman" w:cs="Times New Roman"/>
          <w:bCs/>
          <w:sz w:val="24"/>
          <w:szCs w:val="24"/>
        </w:rPr>
        <w:t xml:space="preserve">» означает лицо, </w:t>
      </w:r>
      <w:r w:rsidRPr="008F0142">
        <w:rPr>
          <w:rFonts w:ascii="Times New Roman" w:hAnsi="Times New Roman" w:cs="Times New Roman"/>
          <w:bCs/>
          <w:sz w:val="24"/>
          <w:szCs w:val="24"/>
        </w:rPr>
        <w:t xml:space="preserve">которое </w:t>
      </w:r>
      <w:r w:rsidRPr="008F0142">
        <w:rPr>
          <w:rFonts w:ascii="Times New Roman" w:hAnsi="Times New Roman" w:cs="Times New Roman"/>
          <w:color w:val="000000" w:themeColor="text1"/>
          <w:sz w:val="24"/>
          <w:szCs w:val="24"/>
        </w:rPr>
        <w:t>Заказчик вправе привлечь для осуществления независимой экспертизы результатов Работ, контроля и надзора за выполнением Работ</w:t>
      </w:r>
      <w:r>
        <w:rPr>
          <w:rFonts w:ascii="Times New Roman" w:hAnsi="Times New Roman" w:cs="Times New Roman"/>
          <w:color w:val="000000" w:themeColor="text1"/>
          <w:sz w:val="24"/>
          <w:szCs w:val="24"/>
        </w:rPr>
        <w:t xml:space="preserve"> (в том числе для осуществления Строительного контроля Заказчика)</w:t>
      </w:r>
      <w:r w:rsidRPr="008F0142">
        <w:rPr>
          <w:rFonts w:ascii="Times New Roman" w:hAnsi="Times New Roman" w:cs="Times New Roman"/>
          <w:color w:val="000000" w:themeColor="text1"/>
          <w:sz w:val="24"/>
          <w:szCs w:val="24"/>
        </w:rPr>
        <w:t>, консультирования (предоставления консультаций) Заказчику по Работам и их результатам</w:t>
      </w:r>
      <w:r>
        <w:rPr>
          <w:rFonts w:ascii="Times New Roman" w:hAnsi="Times New Roman" w:cs="Times New Roman"/>
          <w:color w:val="000000" w:themeColor="text1"/>
          <w:sz w:val="24"/>
          <w:szCs w:val="24"/>
        </w:rPr>
        <w:t xml:space="preserve">. </w:t>
      </w:r>
    </w:p>
    <w:p w14:paraId="11CDC7E8" w14:textId="77777777"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Контрольная точка</w:t>
      </w:r>
      <w:r w:rsidRPr="009538BA">
        <w:rPr>
          <w:rFonts w:ascii="Times New Roman" w:hAnsi="Times New Roman" w:cs="Times New Roman"/>
          <w:color w:val="000000"/>
          <w:sz w:val="24"/>
          <w:szCs w:val="24"/>
        </w:rPr>
        <w:t>» означает</w:t>
      </w:r>
      <w:r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 xml:space="preserve">установленную Сторонами настоящего Договора отметку о времени, сигнализирующую о необходимости </w:t>
      </w:r>
      <w:r w:rsidRPr="009538BA">
        <w:rPr>
          <w:rFonts w:ascii="Times New Roman" w:hAnsi="Times New Roman" w:cs="Times New Roman"/>
          <w:sz w:val="24"/>
          <w:szCs w:val="24"/>
        </w:rPr>
        <w:t>подведения</w:t>
      </w:r>
      <w:r w:rsidRPr="009538BA">
        <w:rPr>
          <w:rFonts w:ascii="Times New Roman" w:hAnsi="Times New Roman" w:cs="Times New Roman"/>
          <w:color w:val="000000"/>
          <w:sz w:val="24"/>
          <w:szCs w:val="24"/>
        </w:rPr>
        <w:t xml:space="preserve"> промежуточных итогов о проделанной работе или непосредственно обозначающую окончание операций на определенном этапе реализации Проекта. Даты окончания </w:t>
      </w:r>
      <w:r>
        <w:rPr>
          <w:rFonts w:ascii="Times New Roman" w:hAnsi="Times New Roman" w:cs="Times New Roman"/>
          <w:color w:val="000000"/>
          <w:sz w:val="24"/>
          <w:szCs w:val="24"/>
        </w:rPr>
        <w:t>определенных видов</w:t>
      </w:r>
      <w:r w:rsidRPr="009538BA">
        <w:rPr>
          <w:rFonts w:ascii="Times New Roman" w:hAnsi="Times New Roman" w:cs="Times New Roman"/>
          <w:color w:val="000000"/>
          <w:sz w:val="24"/>
          <w:szCs w:val="24"/>
        </w:rPr>
        <w:t xml:space="preserve"> Работ, указанные в Графике выполнения работ, являются Контрольными точками</w:t>
      </w:r>
      <w:r>
        <w:rPr>
          <w:rFonts w:ascii="Times New Roman" w:hAnsi="Times New Roman" w:cs="Times New Roman"/>
          <w:color w:val="000000"/>
          <w:sz w:val="24"/>
          <w:szCs w:val="24"/>
        </w:rPr>
        <w:t xml:space="preserve">. </w:t>
      </w:r>
    </w:p>
    <w:p w14:paraId="1E7AD844" w14:textId="77777777"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Критический путь</w:t>
      </w:r>
      <w:r w:rsidRPr="009538BA">
        <w:rPr>
          <w:rFonts w:ascii="Times New Roman" w:hAnsi="Times New Roman" w:cs="Times New Roman"/>
          <w:color w:val="000000"/>
          <w:sz w:val="24"/>
          <w:szCs w:val="24"/>
        </w:rPr>
        <w:t>» означает определение наиболее длительной последовательности задач от начала Проекта до его окончания с учетом их взаимосвязи. Задачи, лежащие на критическом пути (критические задачи)</w:t>
      </w:r>
      <w:r>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 имеют нулевой резерв времени выполнения и в случае изменения их длительности изменяются сроки всего Проекта. В связи с этим, при выполнении Проекта критические задачи требуют более тщательного контроля, в частности, своевременного выявления проблем и рисков, влияющих на сроки их выполнения и, следовательно, на сроки выполнения Проекта в целом. В процессе выполнения Проекта Критический путь Проекта может меняться, так как при изменении длительности задач некоторые из них могут оказаться на Критическом пути</w:t>
      </w:r>
      <w:r>
        <w:rPr>
          <w:rFonts w:ascii="Times New Roman" w:hAnsi="Times New Roman" w:cs="Times New Roman"/>
          <w:color w:val="000000"/>
          <w:sz w:val="24"/>
          <w:szCs w:val="24"/>
        </w:rPr>
        <w:t xml:space="preserve">. </w:t>
      </w:r>
    </w:p>
    <w:p w14:paraId="69C75908" w14:textId="77777777" w:rsidR="00251BB1" w:rsidRP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sz w:val="24"/>
          <w:szCs w:val="24"/>
        </w:rPr>
        <w:t>«</w:t>
      </w:r>
      <w:r w:rsidRPr="009538BA">
        <w:rPr>
          <w:rFonts w:ascii="Times New Roman" w:hAnsi="Times New Roman" w:cs="Times New Roman"/>
          <w:b/>
          <w:sz w:val="24"/>
          <w:szCs w:val="24"/>
        </w:rPr>
        <w:t>КС-2</w:t>
      </w:r>
      <w:r w:rsidRPr="009538BA">
        <w:rPr>
          <w:rFonts w:ascii="Times New Roman" w:hAnsi="Times New Roman" w:cs="Times New Roman"/>
          <w:sz w:val="24"/>
          <w:szCs w:val="24"/>
        </w:rPr>
        <w:t xml:space="preserve">» </w:t>
      </w:r>
      <w:r w:rsidR="0022161B">
        <w:rPr>
          <w:rFonts w:ascii="Times New Roman" w:hAnsi="Times New Roman" w:cs="Times New Roman"/>
          <w:sz w:val="24"/>
          <w:szCs w:val="24"/>
        </w:rPr>
        <w:t>или</w:t>
      </w:r>
      <w:r w:rsidRPr="009538BA">
        <w:rPr>
          <w:rFonts w:ascii="Times New Roman" w:hAnsi="Times New Roman" w:cs="Times New Roman"/>
          <w:sz w:val="24"/>
          <w:szCs w:val="24"/>
        </w:rPr>
        <w:t xml:space="preserve"> «</w:t>
      </w:r>
      <w:r w:rsidRPr="0022161B">
        <w:rPr>
          <w:rFonts w:ascii="Times New Roman" w:hAnsi="Times New Roman" w:cs="Times New Roman"/>
          <w:b/>
          <w:sz w:val="24"/>
          <w:szCs w:val="24"/>
        </w:rPr>
        <w:t xml:space="preserve">Акт о приемке выполненных </w:t>
      </w:r>
      <w:r w:rsidR="008F0142">
        <w:rPr>
          <w:rFonts w:ascii="Times New Roman" w:hAnsi="Times New Roman" w:cs="Times New Roman"/>
          <w:b/>
          <w:sz w:val="24"/>
          <w:szCs w:val="24"/>
        </w:rPr>
        <w:t>р</w:t>
      </w:r>
      <w:r w:rsidRPr="0022161B">
        <w:rPr>
          <w:rFonts w:ascii="Times New Roman" w:hAnsi="Times New Roman" w:cs="Times New Roman"/>
          <w:b/>
          <w:sz w:val="24"/>
          <w:szCs w:val="24"/>
        </w:rPr>
        <w:t>абот</w:t>
      </w:r>
      <w:r w:rsidRPr="009538BA">
        <w:rPr>
          <w:rFonts w:ascii="Times New Roman" w:hAnsi="Times New Roman" w:cs="Times New Roman"/>
          <w:sz w:val="24"/>
          <w:szCs w:val="24"/>
        </w:rPr>
        <w:t>»</w:t>
      </w:r>
      <w:r w:rsidR="0022161B">
        <w:rPr>
          <w:rFonts w:ascii="Times New Roman" w:hAnsi="Times New Roman" w:cs="Times New Roman"/>
          <w:sz w:val="24"/>
          <w:szCs w:val="24"/>
        </w:rPr>
        <w:t xml:space="preserve"> означает документ,</w:t>
      </w:r>
      <w:r w:rsidRPr="009538BA">
        <w:rPr>
          <w:rFonts w:ascii="Times New Roman" w:hAnsi="Times New Roman" w:cs="Times New Roman"/>
          <w:sz w:val="24"/>
          <w:szCs w:val="24"/>
        </w:rPr>
        <w:t xml:space="preserve"> составленный на основе формы</w:t>
      </w:r>
      <w:r>
        <w:rPr>
          <w:rFonts w:ascii="Times New Roman" w:hAnsi="Times New Roman" w:cs="Times New Roman"/>
          <w:sz w:val="24"/>
          <w:szCs w:val="24"/>
        </w:rPr>
        <w:t xml:space="preserve">, </w:t>
      </w:r>
      <w:r w:rsidRPr="00EC5F56">
        <w:rPr>
          <w:rFonts w:ascii="Times New Roman" w:hAnsi="Times New Roman" w:cs="Times New Roman"/>
          <w:sz w:val="24"/>
          <w:szCs w:val="24"/>
        </w:rPr>
        <w:t>утвержденной Постановлением Госкомстата РФ от 11 ноября 1999 г. № 100</w:t>
      </w:r>
      <w:r w:rsidRPr="009538BA">
        <w:rPr>
          <w:rFonts w:ascii="Times New Roman" w:hAnsi="Times New Roman" w:cs="Times New Roman"/>
          <w:sz w:val="24"/>
          <w:szCs w:val="24"/>
        </w:rPr>
        <w:t>, котор</w:t>
      </w:r>
      <w:r w:rsidR="0022161B">
        <w:rPr>
          <w:rFonts w:ascii="Times New Roman" w:hAnsi="Times New Roman" w:cs="Times New Roman"/>
          <w:sz w:val="24"/>
          <w:szCs w:val="24"/>
        </w:rPr>
        <w:t>ый</w:t>
      </w:r>
      <w:r w:rsidRPr="009538BA">
        <w:rPr>
          <w:rFonts w:ascii="Times New Roman" w:hAnsi="Times New Roman" w:cs="Times New Roman"/>
          <w:sz w:val="24"/>
          <w:szCs w:val="24"/>
        </w:rPr>
        <w:t xml:space="preserve"> Стороны используют для отражения объема выполнения Строительно-монтажных </w:t>
      </w:r>
      <w:r w:rsidR="00202F4C">
        <w:rPr>
          <w:rFonts w:ascii="Times New Roman" w:hAnsi="Times New Roman" w:cs="Times New Roman"/>
          <w:sz w:val="24"/>
          <w:szCs w:val="24"/>
        </w:rPr>
        <w:t>р</w:t>
      </w:r>
      <w:r w:rsidRPr="009538BA">
        <w:rPr>
          <w:rFonts w:ascii="Times New Roman" w:hAnsi="Times New Roman" w:cs="Times New Roman"/>
          <w:sz w:val="24"/>
          <w:szCs w:val="24"/>
        </w:rPr>
        <w:t xml:space="preserve">абот и их стоимости по настоящему Договору. КС-2 подтверждает лишь объем выполненных Строительно-монтажных </w:t>
      </w:r>
      <w:r w:rsidR="00202F4C">
        <w:rPr>
          <w:rFonts w:ascii="Times New Roman" w:hAnsi="Times New Roman" w:cs="Times New Roman"/>
          <w:sz w:val="24"/>
          <w:szCs w:val="24"/>
        </w:rPr>
        <w:t>р</w:t>
      </w:r>
      <w:r w:rsidRPr="009538BA">
        <w:rPr>
          <w:rFonts w:ascii="Times New Roman" w:hAnsi="Times New Roman" w:cs="Times New Roman"/>
          <w:sz w:val="24"/>
          <w:szCs w:val="24"/>
        </w:rPr>
        <w:t xml:space="preserve">абот за отчетный период и используется Заказчиком исключительно для проведения расчетов. Стороны соглашаются, что при подписании КС-2 не происходит перехода от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Заказчику риска случайной гибели или случайного повреждения результата Строительно-монтажных </w:t>
      </w:r>
      <w:r w:rsidR="00202F4C">
        <w:rPr>
          <w:rFonts w:ascii="Times New Roman" w:hAnsi="Times New Roman" w:cs="Times New Roman"/>
          <w:sz w:val="24"/>
          <w:szCs w:val="24"/>
        </w:rPr>
        <w:t>р</w:t>
      </w:r>
      <w:r w:rsidRPr="009538BA">
        <w:rPr>
          <w:rFonts w:ascii="Times New Roman" w:hAnsi="Times New Roman" w:cs="Times New Roman"/>
          <w:sz w:val="24"/>
          <w:szCs w:val="24"/>
        </w:rPr>
        <w:t>абот (или их части) по Договору. КС-2 не является Актом приемки законченного строительством объекта</w:t>
      </w:r>
      <w:r w:rsidR="003C10E8">
        <w:rPr>
          <w:rFonts w:ascii="Times New Roman" w:hAnsi="Times New Roman" w:cs="Times New Roman"/>
          <w:sz w:val="24"/>
          <w:szCs w:val="24"/>
        </w:rPr>
        <w:t>.</w:t>
      </w:r>
      <w:r w:rsidR="00A46B8A">
        <w:rPr>
          <w:rFonts w:ascii="Times New Roman" w:hAnsi="Times New Roman" w:cs="Times New Roman"/>
          <w:sz w:val="24"/>
          <w:szCs w:val="24"/>
        </w:rPr>
        <w:t xml:space="preserve"> </w:t>
      </w:r>
      <w:r w:rsidR="00A46B8A" w:rsidRPr="00651CE1">
        <w:rPr>
          <w:rFonts w:ascii="Times New Roman" w:hAnsi="Times New Roman" w:cs="Times New Roman"/>
          <w:sz w:val="24"/>
          <w:szCs w:val="24"/>
        </w:rPr>
        <w:t xml:space="preserve">Форма Акта </w:t>
      </w:r>
      <w:r w:rsidR="00A46B8A">
        <w:rPr>
          <w:rFonts w:ascii="Times New Roman" w:hAnsi="Times New Roman" w:cs="Times New Roman"/>
          <w:sz w:val="24"/>
          <w:szCs w:val="24"/>
        </w:rPr>
        <w:t xml:space="preserve">о </w:t>
      </w:r>
      <w:r w:rsidR="00A46B8A" w:rsidRPr="00651CE1">
        <w:rPr>
          <w:rFonts w:ascii="Times New Roman" w:hAnsi="Times New Roman" w:cs="Times New Roman"/>
          <w:sz w:val="24"/>
          <w:szCs w:val="24"/>
        </w:rPr>
        <w:t>приемк</w:t>
      </w:r>
      <w:r w:rsidR="00A46B8A">
        <w:rPr>
          <w:rFonts w:ascii="Times New Roman" w:hAnsi="Times New Roman" w:cs="Times New Roman"/>
          <w:sz w:val="24"/>
          <w:szCs w:val="24"/>
        </w:rPr>
        <w:t>е</w:t>
      </w:r>
      <w:r w:rsidR="00A46B8A" w:rsidRPr="00651CE1">
        <w:rPr>
          <w:rFonts w:ascii="Times New Roman" w:hAnsi="Times New Roman" w:cs="Times New Roman"/>
          <w:sz w:val="24"/>
          <w:szCs w:val="24"/>
        </w:rPr>
        <w:t xml:space="preserve"> </w:t>
      </w:r>
      <w:r w:rsidR="00A46B8A">
        <w:rPr>
          <w:rFonts w:ascii="Times New Roman" w:hAnsi="Times New Roman" w:cs="Times New Roman"/>
          <w:sz w:val="24"/>
          <w:szCs w:val="24"/>
        </w:rPr>
        <w:t>выполненных работ</w:t>
      </w:r>
      <w:r w:rsidR="00A46B8A" w:rsidRPr="00651CE1">
        <w:rPr>
          <w:rFonts w:ascii="Times New Roman" w:hAnsi="Times New Roman" w:cs="Times New Roman"/>
          <w:sz w:val="24"/>
          <w:szCs w:val="24"/>
        </w:rPr>
        <w:t xml:space="preserve"> согласована Сторонами в Приложении № </w:t>
      </w:r>
      <w:r w:rsidR="00A46B8A">
        <w:rPr>
          <w:rFonts w:ascii="Times New Roman" w:hAnsi="Times New Roman" w:cs="Times New Roman"/>
          <w:sz w:val="24"/>
          <w:szCs w:val="24"/>
        </w:rPr>
        <w:t>1</w:t>
      </w:r>
      <w:r w:rsidR="000D555E">
        <w:rPr>
          <w:rFonts w:ascii="Times New Roman" w:hAnsi="Times New Roman" w:cs="Times New Roman"/>
          <w:sz w:val="24"/>
          <w:szCs w:val="24"/>
        </w:rPr>
        <w:t>2</w:t>
      </w:r>
      <w:r w:rsidR="00A46B8A" w:rsidRPr="00651CE1">
        <w:rPr>
          <w:rFonts w:ascii="Times New Roman" w:hAnsi="Times New Roman" w:cs="Times New Roman"/>
          <w:sz w:val="24"/>
          <w:szCs w:val="24"/>
        </w:rPr>
        <w:t xml:space="preserve"> к Договор</w:t>
      </w:r>
      <w:r w:rsidR="00A46B8A">
        <w:rPr>
          <w:rFonts w:ascii="Times New Roman" w:hAnsi="Times New Roman" w:cs="Times New Roman"/>
          <w:sz w:val="24"/>
          <w:szCs w:val="24"/>
        </w:rPr>
        <w:t xml:space="preserve">у. </w:t>
      </w:r>
    </w:p>
    <w:p w14:paraId="1FAF67D1" w14:textId="77777777" w:rsidR="00251BB1" w:rsidRP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sz w:val="24"/>
          <w:szCs w:val="24"/>
        </w:rPr>
        <w:t>«</w:t>
      </w:r>
      <w:r w:rsidRPr="009538BA">
        <w:rPr>
          <w:rFonts w:ascii="Times New Roman" w:hAnsi="Times New Roman" w:cs="Times New Roman"/>
          <w:b/>
          <w:sz w:val="24"/>
          <w:szCs w:val="24"/>
        </w:rPr>
        <w:t>КС-3</w:t>
      </w:r>
      <w:r w:rsidRPr="009538BA">
        <w:rPr>
          <w:rFonts w:ascii="Times New Roman" w:hAnsi="Times New Roman" w:cs="Times New Roman"/>
          <w:sz w:val="24"/>
          <w:szCs w:val="24"/>
        </w:rPr>
        <w:t xml:space="preserve">» </w:t>
      </w:r>
      <w:r w:rsidR="0022161B">
        <w:rPr>
          <w:rFonts w:ascii="Times New Roman" w:hAnsi="Times New Roman" w:cs="Times New Roman"/>
          <w:sz w:val="24"/>
          <w:szCs w:val="24"/>
        </w:rPr>
        <w:t>или</w:t>
      </w:r>
      <w:r w:rsidRPr="009538BA">
        <w:rPr>
          <w:rFonts w:ascii="Times New Roman" w:hAnsi="Times New Roman" w:cs="Times New Roman"/>
          <w:sz w:val="24"/>
          <w:szCs w:val="24"/>
        </w:rPr>
        <w:t xml:space="preserve"> «</w:t>
      </w:r>
      <w:r w:rsidRPr="0022161B">
        <w:rPr>
          <w:rFonts w:ascii="Times New Roman" w:hAnsi="Times New Roman" w:cs="Times New Roman"/>
          <w:b/>
          <w:sz w:val="24"/>
          <w:szCs w:val="24"/>
        </w:rPr>
        <w:t>Справк</w:t>
      </w:r>
      <w:r w:rsidR="0022161B" w:rsidRPr="0022161B">
        <w:rPr>
          <w:rFonts w:ascii="Times New Roman" w:hAnsi="Times New Roman" w:cs="Times New Roman"/>
          <w:b/>
          <w:sz w:val="24"/>
          <w:szCs w:val="24"/>
        </w:rPr>
        <w:t>а</w:t>
      </w:r>
      <w:r w:rsidRPr="0022161B">
        <w:rPr>
          <w:rFonts w:ascii="Times New Roman" w:hAnsi="Times New Roman" w:cs="Times New Roman"/>
          <w:b/>
          <w:sz w:val="24"/>
          <w:szCs w:val="24"/>
        </w:rPr>
        <w:t xml:space="preserve"> о стоимости выполненных </w:t>
      </w:r>
      <w:r w:rsidR="008F0142">
        <w:rPr>
          <w:rFonts w:ascii="Times New Roman" w:hAnsi="Times New Roman" w:cs="Times New Roman"/>
          <w:b/>
          <w:sz w:val="24"/>
          <w:szCs w:val="24"/>
        </w:rPr>
        <w:t>р</w:t>
      </w:r>
      <w:r w:rsidRPr="0022161B">
        <w:rPr>
          <w:rFonts w:ascii="Times New Roman" w:hAnsi="Times New Roman" w:cs="Times New Roman"/>
          <w:b/>
          <w:sz w:val="24"/>
          <w:szCs w:val="24"/>
        </w:rPr>
        <w:t>абот и затрат</w:t>
      </w:r>
      <w:r w:rsidRPr="009538BA">
        <w:rPr>
          <w:rFonts w:ascii="Times New Roman" w:hAnsi="Times New Roman" w:cs="Times New Roman"/>
          <w:sz w:val="24"/>
          <w:szCs w:val="24"/>
        </w:rPr>
        <w:t>»</w:t>
      </w:r>
      <w:r w:rsidR="0022161B">
        <w:rPr>
          <w:rFonts w:ascii="Times New Roman" w:hAnsi="Times New Roman" w:cs="Times New Roman"/>
          <w:sz w:val="24"/>
          <w:szCs w:val="24"/>
        </w:rPr>
        <w:t xml:space="preserve"> означает документ</w:t>
      </w:r>
      <w:r w:rsidRPr="009538BA">
        <w:rPr>
          <w:rFonts w:ascii="Times New Roman" w:hAnsi="Times New Roman" w:cs="Times New Roman"/>
          <w:sz w:val="24"/>
          <w:szCs w:val="24"/>
        </w:rPr>
        <w:t>, составленн</w:t>
      </w:r>
      <w:r w:rsidR="0022161B">
        <w:rPr>
          <w:rFonts w:ascii="Times New Roman" w:hAnsi="Times New Roman" w:cs="Times New Roman"/>
          <w:sz w:val="24"/>
          <w:szCs w:val="24"/>
        </w:rPr>
        <w:t>ый</w:t>
      </w:r>
      <w:r w:rsidRPr="009538BA">
        <w:rPr>
          <w:rFonts w:ascii="Times New Roman" w:hAnsi="Times New Roman" w:cs="Times New Roman"/>
          <w:sz w:val="24"/>
          <w:szCs w:val="24"/>
        </w:rPr>
        <w:t xml:space="preserve"> на основе формы</w:t>
      </w:r>
      <w:r>
        <w:rPr>
          <w:rFonts w:ascii="Times New Roman" w:hAnsi="Times New Roman" w:cs="Times New Roman"/>
          <w:color w:val="000000"/>
          <w:sz w:val="24"/>
          <w:szCs w:val="24"/>
        </w:rPr>
        <w:t>,</w:t>
      </w:r>
      <w:r w:rsidRPr="002857EC">
        <w:rPr>
          <w:rFonts w:ascii="Times New Roman" w:hAnsi="Times New Roman" w:cs="Times New Roman"/>
          <w:sz w:val="24"/>
          <w:szCs w:val="24"/>
        </w:rPr>
        <w:t xml:space="preserve"> </w:t>
      </w:r>
      <w:r w:rsidRPr="00EC5F56">
        <w:rPr>
          <w:rFonts w:ascii="Times New Roman" w:hAnsi="Times New Roman" w:cs="Times New Roman"/>
          <w:color w:val="000000"/>
          <w:sz w:val="24"/>
          <w:szCs w:val="24"/>
        </w:rPr>
        <w:t>утвержденной Постановлением Госкомстата РФ от 11 ноября 1999 г.</w:t>
      </w:r>
      <w:r w:rsidR="0022161B">
        <w:rPr>
          <w:rFonts w:ascii="Times New Roman" w:hAnsi="Times New Roman" w:cs="Times New Roman"/>
          <w:color w:val="000000"/>
          <w:sz w:val="24"/>
          <w:szCs w:val="24"/>
        </w:rPr>
        <w:t xml:space="preserve"> </w:t>
      </w:r>
      <w:r w:rsidRPr="00EC5F56">
        <w:rPr>
          <w:rFonts w:ascii="Times New Roman" w:hAnsi="Times New Roman" w:cs="Times New Roman"/>
          <w:color w:val="000000"/>
          <w:sz w:val="24"/>
          <w:szCs w:val="24"/>
        </w:rPr>
        <w:t>№ 100</w:t>
      </w:r>
      <w:r w:rsidR="0022161B">
        <w:rPr>
          <w:rFonts w:ascii="Times New Roman" w:hAnsi="Times New Roman" w:cs="Times New Roman"/>
          <w:color w:val="000000"/>
          <w:sz w:val="24"/>
          <w:szCs w:val="24"/>
        </w:rPr>
        <w:t>, который Стороны используют для отражения стоимости выполненных Строительно-монтажных работ за отчетный месяц</w:t>
      </w:r>
      <w:r>
        <w:rPr>
          <w:rFonts w:ascii="Times New Roman" w:hAnsi="Times New Roman" w:cs="Times New Roman"/>
          <w:color w:val="000000"/>
          <w:sz w:val="24"/>
          <w:szCs w:val="24"/>
        </w:rPr>
        <w:t>.</w:t>
      </w:r>
      <w:r w:rsidRPr="009538BA">
        <w:rPr>
          <w:rFonts w:ascii="Times New Roman" w:hAnsi="Times New Roman" w:cs="Times New Roman"/>
          <w:sz w:val="24"/>
          <w:szCs w:val="24"/>
        </w:rPr>
        <w:t xml:space="preserve"> КС-3 подтверждает стоимость выполненных 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 xml:space="preserve">абот за отчетный период и используется Заказчиком исключительно для проведения расчетов. Стороны согласны и подтверждают, что при подписании КС-3 не происходит перехода от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Заказчику риска случайной гибели или случайного повреждения результата 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абот (или их части) по Договору. КС-3 не является Актом приемки законченного строительством объекта</w:t>
      </w:r>
      <w:r>
        <w:rPr>
          <w:rFonts w:ascii="Times New Roman" w:hAnsi="Times New Roman" w:cs="Times New Roman"/>
          <w:sz w:val="24"/>
          <w:szCs w:val="24"/>
        </w:rPr>
        <w:t xml:space="preserve">. </w:t>
      </w:r>
      <w:r w:rsidR="00A46B8A" w:rsidRPr="00651CE1">
        <w:rPr>
          <w:rFonts w:ascii="Times New Roman" w:hAnsi="Times New Roman" w:cs="Times New Roman"/>
          <w:sz w:val="24"/>
          <w:szCs w:val="24"/>
        </w:rPr>
        <w:t xml:space="preserve">Форма </w:t>
      </w:r>
      <w:r w:rsidR="00A46B8A">
        <w:rPr>
          <w:rFonts w:ascii="Times New Roman" w:hAnsi="Times New Roman" w:cs="Times New Roman"/>
          <w:sz w:val="24"/>
          <w:szCs w:val="24"/>
        </w:rPr>
        <w:lastRenderedPageBreak/>
        <w:t xml:space="preserve">Справки о стоимости выполненных работ и затрат </w:t>
      </w:r>
      <w:r w:rsidR="00A46B8A" w:rsidRPr="00651CE1">
        <w:rPr>
          <w:rFonts w:ascii="Times New Roman" w:hAnsi="Times New Roman" w:cs="Times New Roman"/>
          <w:sz w:val="24"/>
          <w:szCs w:val="24"/>
        </w:rPr>
        <w:t xml:space="preserve">согласована Сторонами в Приложении № </w:t>
      </w:r>
      <w:r w:rsidR="00A46B8A">
        <w:rPr>
          <w:rFonts w:ascii="Times New Roman" w:hAnsi="Times New Roman" w:cs="Times New Roman"/>
          <w:sz w:val="24"/>
          <w:szCs w:val="24"/>
        </w:rPr>
        <w:t>1</w:t>
      </w:r>
      <w:r w:rsidR="000D555E">
        <w:rPr>
          <w:rFonts w:ascii="Times New Roman" w:hAnsi="Times New Roman" w:cs="Times New Roman"/>
          <w:sz w:val="24"/>
          <w:szCs w:val="24"/>
        </w:rPr>
        <w:t>3</w:t>
      </w:r>
      <w:r w:rsidR="00A46B8A" w:rsidRPr="00651CE1">
        <w:rPr>
          <w:rFonts w:ascii="Times New Roman" w:hAnsi="Times New Roman" w:cs="Times New Roman"/>
          <w:sz w:val="24"/>
          <w:szCs w:val="24"/>
        </w:rPr>
        <w:t xml:space="preserve"> к Договор</w:t>
      </w:r>
      <w:r w:rsidR="00A46B8A">
        <w:rPr>
          <w:rFonts w:ascii="Times New Roman" w:hAnsi="Times New Roman" w:cs="Times New Roman"/>
          <w:sz w:val="24"/>
          <w:szCs w:val="24"/>
        </w:rPr>
        <w:t xml:space="preserve">у. </w:t>
      </w:r>
    </w:p>
    <w:p w14:paraId="272E8396" w14:textId="77777777"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Материалы</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материалы и изделия всех видов (за исключением Оборудования), которые используются или которые предполагается использовать при выполнении </w:t>
      </w:r>
      <w:r w:rsidRPr="009538BA">
        <w:rPr>
          <w:rFonts w:ascii="Times New Roman" w:hAnsi="Times New Roman" w:cs="Times New Roman"/>
          <w:sz w:val="24"/>
          <w:szCs w:val="24"/>
        </w:rPr>
        <w:t xml:space="preserve">Строительно-монтажных </w:t>
      </w:r>
      <w:r w:rsidR="00202F4C">
        <w:rPr>
          <w:rFonts w:ascii="Times New Roman" w:hAnsi="Times New Roman" w:cs="Times New Roman"/>
          <w:color w:val="000000"/>
          <w:sz w:val="24"/>
          <w:szCs w:val="24"/>
        </w:rPr>
        <w:t>р</w:t>
      </w:r>
      <w:r w:rsidRPr="009538BA">
        <w:rPr>
          <w:rFonts w:ascii="Times New Roman" w:hAnsi="Times New Roman" w:cs="Times New Roman"/>
          <w:color w:val="000000"/>
          <w:sz w:val="24"/>
          <w:szCs w:val="24"/>
        </w:rPr>
        <w:t>абот. Материалы согласуются с Заказчиком до их применения</w:t>
      </w:r>
      <w:r>
        <w:rPr>
          <w:rFonts w:ascii="Times New Roman" w:hAnsi="Times New Roman" w:cs="Times New Roman"/>
          <w:color w:val="000000"/>
          <w:sz w:val="24"/>
          <w:szCs w:val="24"/>
        </w:rPr>
        <w:t xml:space="preserve">. </w:t>
      </w:r>
    </w:p>
    <w:p w14:paraId="3E7ACFFC" w14:textId="77777777"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Недостатки</w:t>
      </w:r>
      <w:r w:rsidRPr="009538BA">
        <w:rPr>
          <w:rFonts w:ascii="Times New Roman" w:hAnsi="Times New Roman" w:cs="Times New Roman"/>
          <w:color w:val="000000"/>
          <w:sz w:val="24"/>
          <w:szCs w:val="24"/>
        </w:rPr>
        <w:t>» или «</w:t>
      </w:r>
      <w:r w:rsidRPr="009538BA">
        <w:rPr>
          <w:rFonts w:ascii="Times New Roman" w:hAnsi="Times New Roman" w:cs="Times New Roman"/>
          <w:b/>
          <w:color w:val="000000"/>
          <w:sz w:val="24"/>
          <w:szCs w:val="24"/>
        </w:rPr>
        <w:t>Дефекты</w:t>
      </w:r>
      <w:r w:rsidRPr="009538BA">
        <w:rPr>
          <w:rFonts w:ascii="Times New Roman" w:hAnsi="Times New Roman" w:cs="Times New Roman"/>
          <w:color w:val="000000"/>
          <w:sz w:val="24"/>
          <w:szCs w:val="24"/>
        </w:rPr>
        <w:t xml:space="preserve">» означают любые отступления результата Работ (или их части) от условий и требований настоящего Договора, </w:t>
      </w:r>
      <w:r>
        <w:rPr>
          <w:rFonts w:ascii="Times New Roman" w:hAnsi="Times New Roman" w:cs="Times New Roman"/>
          <w:color w:val="000000"/>
          <w:sz w:val="24"/>
          <w:szCs w:val="24"/>
        </w:rPr>
        <w:t>Норм</w:t>
      </w:r>
      <w:r w:rsidRPr="009538BA">
        <w:rPr>
          <w:rFonts w:ascii="Times New Roman" w:hAnsi="Times New Roman" w:cs="Times New Roman"/>
          <w:color w:val="000000"/>
          <w:sz w:val="24"/>
          <w:szCs w:val="24"/>
        </w:rPr>
        <w:t xml:space="preserve">; или отклонения при выполнении Работ от условий и требований настоящего Договора, </w:t>
      </w:r>
      <w:r w:rsidRPr="009538BA">
        <w:rPr>
          <w:rFonts w:ascii="Times New Roman" w:hAnsi="Times New Roman" w:cs="Times New Roman"/>
          <w:sz w:val="24"/>
          <w:szCs w:val="24"/>
        </w:rPr>
        <w:t>Исходно-разрешительной документации</w:t>
      </w:r>
      <w:r w:rsidRPr="009538BA">
        <w:rPr>
          <w:rFonts w:ascii="Times New Roman" w:hAnsi="Times New Roman" w:cs="Times New Roman"/>
          <w:color w:val="000000"/>
          <w:sz w:val="24"/>
          <w:szCs w:val="24"/>
        </w:rPr>
        <w:t xml:space="preserve">, Проектной документации, </w:t>
      </w:r>
      <w:r>
        <w:rPr>
          <w:rFonts w:ascii="Times New Roman" w:hAnsi="Times New Roman" w:cs="Times New Roman"/>
          <w:color w:val="000000"/>
          <w:sz w:val="24"/>
          <w:szCs w:val="24"/>
        </w:rPr>
        <w:t>Норм.</w:t>
      </w:r>
    </w:p>
    <w:p w14:paraId="0889BCC2" w14:textId="77777777" w:rsidR="00216F26" w:rsidRDefault="00216F26"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216F26">
        <w:rPr>
          <w:rFonts w:ascii="Times New Roman" w:hAnsi="Times New Roman" w:cs="Times New Roman"/>
          <w:b/>
          <w:color w:val="000000"/>
          <w:sz w:val="24"/>
          <w:szCs w:val="24"/>
        </w:rPr>
        <w:t>Не</w:t>
      </w:r>
      <w:r w:rsidR="001654F8" w:rsidRPr="00216F26">
        <w:rPr>
          <w:rFonts w:ascii="Times New Roman" w:hAnsi="Times New Roman" w:cs="Times New Roman"/>
          <w:b/>
          <w:color w:val="000000"/>
          <w:sz w:val="24"/>
          <w:szCs w:val="24"/>
        </w:rPr>
        <w:t>завершенн</w:t>
      </w:r>
      <w:r w:rsidR="001654F8">
        <w:rPr>
          <w:rFonts w:ascii="Times New Roman" w:hAnsi="Times New Roman" w:cs="Times New Roman"/>
          <w:b/>
          <w:color w:val="000000"/>
          <w:sz w:val="24"/>
          <w:szCs w:val="24"/>
        </w:rPr>
        <w:t>ый</w:t>
      </w:r>
      <w:r w:rsidR="001654F8" w:rsidRPr="00216F26">
        <w:rPr>
          <w:rFonts w:ascii="Times New Roman" w:hAnsi="Times New Roman" w:cs="Times New Roman"/>
          <w:b/>
          <w:color w:val="000000"/>
          <w:sz w:val="24"/>
          <w:szCs w:val="24"/>
        </w:rPr>
        <w:t xml:space="preserve"> </w:t>
      </w:r>
      <w:r w:rsidR="007328B7">
        <w:rPr>
          <w:rFonts w:ascii="Times New Roman" w:hAnsi="Times New Roman" w:cs="Times New Roman"/>
          <w:b/>
          <w:color w:val="000000"/>
          <w:sz w:val="24"/>
          <w:szCs w:val="24"/>
        </w:rPr>
        <w:t>строительство</w:t>
      </w:r>
      <w:r w:rsidR="001654F8">
        <w:rPr>
          <w:rFonts w:ascii="Times New Roman" w:hAnsi="Times New Roman" w:cs="Times New Roman"/>
          <w:b/>
          <w:color w:val="000000"/>
          <w:sz w:val="24"/>
          <w:szCs w:val="24"/>
        </w:rPr>
        <w:t>м</w:t>
      </w:r>
      <w:r w:rsidRPr="00216F26">
        <w:rPr>
          <w:rFonts w:ascii="Times New Roman" w:hAnsi="Times New Roman" w:cs="Times New Roman"/>
          <w:b/>
          <w:color w:val="000000"/>
          <w:sz w:val="24"/>
          <w:szCs w:val="24"/>
        </w:rPr>
        <w:t xml:space="preserve"> </w:t>
      </w:r>
      <w:r w:rsidR="001654F8">
        <w:rPr>
          <w:rFonts w:ascii="Times New Roman" w:hAnsi="Times New Roman" w:cs="Times New Roman"/>
          <w:b/>
          <w:color w:val="000000"/>
          <w:sz w:val="24"/>
          <w:szCs w:val="24"/>
        </w:rPr>
        <w:t>о</w:t>
      </w:r>
      <w:r w:rsidR="001654F8" w:rsidRPr="00216F26">
        <w:rPr>
          <w:rFonts w:ascii="Times New Roman" w:hAnsi="Times New Roman" w:cs="Times New Roman"/>
          <w:b/>
          <w:color w:val="000000"/>
          <w:sz w:val="24"/>
          <w:szCs w:val="24"/>
        </w:rPr>
        <w:t>бъект</w:t>
      </w:r>
      <w:r>
        <w:rPr>
          <w:rFonts w:ascii="Times New Roman" w:hAnsi="Times New Roman" w:cs="Times New Roman"/>
          <w:color w:val="000000"/>
          <w:sz w:val="24"/>
          <w:szCs w:val="24"/>
        </w:rPr>
        <w:t xml:space="preserve">» означает </w:t>
      </w:r>
      <w:r w:rsidR="007328B7">
        <w:rPr>
          <w:rFonts w:ascii="Times New Roman" w:hAnsi="Times New Roman" w:cs="Times New Roman"/>
          <w:color w:val="000000"/>
          <w:sz w:val="24"/>
          <w:szCs w:val="24"/>
        </w:rPr>
        <w:t xml:space="preserve">недостроенные здания, строения, сооружения, входящие в состав Объекта, передаваемые Заказчиком Генеральному подрядчику для осуществления Строительно-монтажных работ. Техническое состояние Незавершенного </w:t>
      </w:r>
      <w:r w:rsidR="001654F8">
        <w:rPr>
          <w:rFonts w:ascii="Times New Roman" w:hAnsi="Times New Roman" w:cs="Times New Roman"/>
          <w:color w:val="000000"/>
          <w:sz w:val="24"/>
          <w:szCs w:val="24"/>
        </w:rPr>
        <w:t xml:space="preserve">строительством объекта </w:t>
      </w:r>
      <w:r w:rsidR="007328B7">
        <w:rPr>
          <w:rFonts w:ascii="Times New Roman" w:hAnsi="Times New Roman" w:cs="Times New Roman"/>
          <w:color w:val="000000"/>
          <w:sz w:val="24"/>
          <w:szCs w:val="24"/>
        </w:rPr>
        <w:t xml:space="preserve">на момент заключения Договора отражено в заключении по итогам технического обследования </w:t>
      </w:r>
      <w:r w:rsidR="007328B7" w:rsidRPr="00097D81">
        <w:rPr>
          <w:rFonts w:ascii="Times New Roman" w:hAnsi="Times New Roman" w:cs="Times New Roman"/>
          <w:color w:val="000000"/>
          <w:sz w:val="24"/>
          <w:szCs w:val="24"/>
          <w:highlight w:val="yellow"/>
        </w:rPr>
        <w:t>[реквизиты заключения].</w:t>
      </w:r>
      <w:r w:rsidR="007328B7" w:rsidRPr="00097D81">
        <w:rPr>
          <w:rFonts w:ascii="Times New Roman" w:hAnsi="Times New Roman" w:cs="Times New Roman"/>
          <w:color w:val="000000"/>
          <w:sz w:val="24"/>
          <w:szCs w:val="24"/>
        </w:rPr>
        <w:t xml:space="preserve"> </w:t>
      </w:r>
      <w:r w:rsidR="00C70979" w:rsidRPr="00097D81">
        <w:rPr>
          <w:rFonts w:ascii="Times New Roman" w:hAnsi="Times New Roman" w:cs="Times New Roman"/>
          <w:color w:val="000000"/>
          <w:sz w:val="24"/>
          <w:szCs w:val="24"/>
        </w:rPr>
        <w:t xml:space="preserve">В состав Незавершенного </w:t>
      </w:r>
      <w:r w:rsidR="001654F8" w:rsidRPr="00097D81">
        <w:rPr>
          <w:rFonts w:ascii="Times New Roman" w:hAnsi="Times New Roman" w:cs="Times New Roman"/>
          <w:color w:val="000000"/>
          <w:sz w:val="24"/>
          <w:szCs w:val="24"/>
        </w:rPr>
        <w:t xml:space="preserve">строительством объекта </w:t>
      </w:r>
      <w:r w:rsidR="00C70979" w:rsidRPr="00097D81">
        <w:rPr>
          <w:rFonts w:ascii="Times New Roman" w:hAnsi="Times New Roman" w:cs="Times New Roman"/>
          <w:color w:val="000000"/>
          <w:sz w:val="24"/>
          <w:szCs w:val="24"/>
        </w:rPr>
        <w:t>также включены временные здания и сооружения</w:t>
      </w:r>
      <w:r w:rsidR="00795A9D" w:rsidRPr="00097D81">
        <w:rPr>
          <w:rFonts w:ascii="Times New Roman" w:hAnsi="Times New Roman" w:cs="Times New Roman"/>
          <w:color w:val="000000"/>
          <w:sz w:val="24"/>
          <w:szCs w:val="24"/>
        </w:rPr>
        <w:t>,</w:t>
      </w:r>
      <w:r w:rsidR="00795A9D">
        <w:rPr>
          <w:rFonts w:ascii="Times New Roman" w:hAnsi="Times New Roman" w:cs="Times New Roman"/>
          <w:color w:val="000000"/>
          <w:sz w:val="24"/>
          <w:szCs w:val="24"/>
        </w:rPr>
        <w:t xml:space="preserve"> находящиеся на территории Строительной площадки либо за ее пределами, и предназначенные для обеспечения строительства Объекта</w:t>
      </w:r>
      <w:r w:rsidR="00C70979">
        <w:rPr>
          <w:rFonts w:ascii="Times New Roman" w:hAnsi="Times New Roman" w:cs="Times New Roman"/>
          <w:color w:val="000000"/>
          <w:sz w:val="24"/>
          <w:szCs w:val="24"/>
        </w:rPr>
        <w:t>.</w:t>
      </w:r>
      <w:r w:rsidR="00795A9D">
        <w:rPr>
          <w:rFonts w:ascii="Times New Roman" w:hAnsi="Times New Roman" w:cs="Times New Roman"/>
          <w:color w:val="000000"/>
          <w:sz w:val="24"/>
          <w:szCs w:val="24"/>
        </w:rPr>
        <w:t xml:space="preserve"> </w:t>
      </w:r>
      <w:r w:rsidR="001654F8">
        <w:rPr>
          <w:rFonts w:ascii="Times New Roman" w:hAnsi="Times New Roman" w:cs="Times New Roman"/>
          <w:color w:val="000000"/>
          <w:sz w:val="24"/>
          <w:szCs w:val="24"/>
        </w:rPr>
        <w:t>Стороны принимают во внимание, что используемый в настоящем Договоре термин «Незавершенный строительством объект» по своему правовому статусу отличается от термина «объект незавершенного строительства» в значении, которое вкладывается в него действующим законодательством.</w:t>
      </w:r>
      <w:r w:rsidR="00A63327">
        <w:rPr>
          <w:rFonts w:ascii="Times New Roman" w:hAnsi="Times New Roman" w:cs="Times New Roman"/>
          <w:color w:val="000000"/>
          <w:sz w:val="24"/>
          <w:szCs w:val="24"/>
        </w:rPr>
        <w:t xml:space="preserve"> В частности, Стороны принимают во внимание и соглашаются с отсутствием необходимости государственной регистрации Незавершенного строительством объекта.    </w:t>
      </w:r>
      <w:r w:rsidR="001654F8">
        <w:rPr>
          <w:rFonts w:ascii="Times New Roman" w:hAnsi="Times New Roman" w:cs="Times New Roman"/>
          <w:color w:val="000000"/>
          <w:sz w:val="24"/>
          <w:szCs w:val="24"/>
        </w:rPr>
        <w:t xml:space="preserve"> </w:t>
      </w:r>
    </w:p>
    <w:p w14:paraId="271B1986" w14:textId="77777777"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Некоммерческая организация Фонд развития Центра разработки и коммерциализации новых технологий</w:t>
      </w: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w:t>
      </w:r>
      <w:r w:rsidRPr="009538BA">
        <w:rPr>
          <w:rFonts w:ascii="Times New Roman" w:hAnsi="Times New Roman" w:cs="Times New Roman"/>
          <w:color w:val="000000"/>
          <w:sz w:val="24"/>
          <w:szCs w:val="24"/>
        </w:rPr>
        <w:t xml:space="preserve"> или «</w:t>
      </w:r>
      <w:r w:rsidRPr="009538BA">
        <w:rPr>
          <w:rFonts w:ascii="Times New Roman" w:hAnsi="Times New Roman" w:cs="Times New Roman"/>
          <w:b/>
          <w:color w:val="000000"/>
          <w:sz w:val="24"/>
          <w:szCs w:val="24"/>
        </w:rPr>
        <w:t>Фонд</w:t>
      </w:r>
      <w:r w:rsidRPr="009538BA">
        <w:rPr>
          <w:rFonts w:ascii="Times New Roman" w:hAnsi="Times New Roman" w:cs="Times New Roman"/>
          <w:color w:val="000000"/>
          <w:sz w:val="24"/>
          <w:szCs w:val="24"/>
        </w:rPr>
        <w:t>» или «</w:t>
      </w:r>
      <w:r w:rsidRPr="009538BA">
        <w:rPr>
          <w:rFonts w:ascii="Times New Roman" w:hAnsi="Times New Roman" w:cs="Times New Roman"/>
          <w:b/>
          <w:color w:val="000000"/>
          <w:sz w:val="24"/>
          <w:szCs w:val="24"/>
        </w:rPr>
        <w:t>Управляющая компания</w:t>
      </w:r>
      <w:r w:rsidRPr="009538BA">
        <w:rPr>
          <w:rFonts w:ascii="Times New Roman" w:hAnsi="Times New Roman" w:cs="Times New Roman"/>
          <w:color w:val="000000"/>
          <w:sz w:val="24"/>
          <w:szCs w:val="24"/>
        </w:rPr>
        <w:t>» означает управляющую компанию, созданную в соответствии Федеральным законом от 28 сентября 2010 г. N 244-ФЗ «Об инновационном центре «Сколково»</w:t>
      </w:r>
      <w:r>
        <w:rPr>
          <w:rFonts w:ascii="Times New Roman" w:hAnsi="Times New Roman" w:cs="Times New Roman"/>
          <w:color w:val="000000"/>
          <w:sz w:val="24"/>
          <w:szCs w:val="24"/>
        </w:rPr>
        <w:t xml:space="preserve">. </w:t>
      </w:r>
    </w:p>
    <w:p w14:paraId="55AEE240" w14:textId="77777777" w:rsidR="00251BB1" w:rsidRP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251BB1">
        <w:rPr>
          <w:rFonts w:ascii="Times New Roman" w:hAnsi="Times New Roman" w:cs="Times New Roman"/>
          <w:b/>
          <w:color w:val="000000" w:themeColor="text1"/>
          <w:sz w:val="24"/>
          <w:szCs w:val="24"/>
        </w:rPr>
        <w:t xml:space="preserve">«Нормы» </w:t>
      </w:r>
      <w:r w:rsidRPr="00251BB1">
        <w:rPr>
          <w:rFonts w:ascii="Times New Roman" w:hAnsi="Times New Roman" w:cs="Times New Roman"/>
          <w:sz w:val="24"/>
          <w:szCs w:val="24"/>
        </w:rPr>
        <w:t xml:space="preserve">означает </w:t>
      </w:r>
      <w:r w:rsidRPr="00254CD6">
        <w:rPr>
          <w:rFonts w:ascii="Times New Roman" w:hAnsi="Times New Roman" w:cs="Times New Roman"/>
          <w:sz w:val="24"/>
          <w:szCs w:val="24"/>
        </w:rPr>
        <w:t xml:space="preserve">законы </w:t>
      </w:r>
      <w:r w:rsidR="00254CD6" w:rsidRPr="00254CD6">
        <w:rPr>
          <w:rFonts w:ascii="Times New Roman" w:hAnsi="Times New Roman" w:cs="Times New Roman"/>
          <w:sz w:val="24"/>
          <w:szCs w:val="24"/>
        </w:rPr>
        <w:t>(включая Федеральный закон от 28.09.2010 № 244-ФЗ «Об инновационном центре «Сколково»)</w:t>
      </w:r>
      <w:r w:rsidR="00254CD6">
        <w:rPr>
          <w:rFonts w:ascii="Times New Roman" w:hAnsi="Times New Roman" w:cs="Times New Roman"/>
          <w:sz w:val="24"/>
          <w:szCs w:val="24"/>
        </w:rPr>
        <w:t xml:space="preserve"> </w:t>
      </w:r>
      <w:r w:rsidRPr="00251BB1">
        <w:rPr>
          <w:rFonts w:ascii="Times New Roman" w:hAnsi="Times New Roman" w:cs="Times New Roman"/>
          <w:sz w:val="24"/>
          <w:szCs w:val="24"/>
        </w:rPr>
        <w:t xml:space="preserve">и подзаконные нормативные акты, технические регламенты, </w:t>
      </w:r>
      <w:r w:rsidR="00254CD6" w:rsidRPr="00251BB1">
        <w:rPr>
          <w:rFonts w:ascii="Times New Roman" w:hAnsi="Times New Roman" w:cs="Times New Roman"/>
          <w:sz w:val="24"/>
          <w:szCs w:val="24"/>
        </w:rPr>
        <w:t>своды правил</w:t>
      </w:r>
      <w:r w:rsidR="00254CD6">
        <w:rPr>
          <w:rFonts w:ascii="Times New Roman" w:hAnsi="Times New Roman" w:cs="Times New Roman"/>
          <w:sz w:val="24"/>
          <w:szCs w:val="24"/>
        </w:rPr>
        <w:t>,</w:t>
      </w:r>
      <w:r w:rsidR="00254CD6" w:rsidRPr="00251BB1">
        <w:rPr>
          <w:rFonts w:ascii="Times New Roman" w:hAnsi="Times New Roman" w:cs="Times New Roman"/>
          <w:sz w:val="24"/>
          <w:szCs w:val="24"/>
        </w:rPr>
        <w:t xml:space="preserve"> </w:t>
      </w:r>
      <w:r w:rsidRPr="00251BB1">
        <w:rPr>
          <w:rFonts w:ascii="Times New Roman" w:hAnsi="Times New Roman" w:cs="Times New Roman"/>
          <w:sz w:val="24"/>
          <w:szCs w:val="24"/>
        </w:rPr>
        <w:t>государственные стандарты, строительные нормы и правила, и другие нормативные и рекомендуемые документы, действующие в Российской Федерации, на территории города Москвы и на территории Инновационного центра «Сколково»</w:t>
      </w:r>
      <w:r>
        <w:rPr>
          <w:rFonts w:ascii="Times New Roman" w:hAnsi="Times New Roman" w:cs="Times New Roman"/>
          <w:sz w:val="24"/>
          <w:szCs w:val="24"/>
        </w:rPr>
        <w:t xml:space="preserve"> (включая Правила проекта и иные локальные нормативные акты Управляющей компании). </w:t>
      </w:r>
    </w:p>
    <w:p w14:paraId="312A9069" w14:textId="77777777"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Оборудование</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оборудование, монтируемое и (или) устанавливаемое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на Объекте в рамках выполнения </w:t>
      </w:r>
      <w:r w:rsidRPr="009538BA">
        <w:rPr>
          <w:rFonts w:ascii="Times New Roman" w:hAnsi="Times New Roman" w:cs="Times New Roman"/>
          <w:sz w:val="24"/>
          <w:szCs w:val="24"/>
        </w:rPr>
        <w:t xml:space="preserve">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абот</w:t>
      </w:r>
      <w:r w:rsidRPr="009538BA">
        <w:rPr>
          <w:rFonts w:ascii="Times New Roman" w:hAnsi="Times New Roman" w:cs="Times New Roman"/>
          <w:color w:val="000000"/>
          <w:sz w:val="24"/>
          <w:szCs w:val="24"/>
        </w:rPr>
        <w:t xml:space="preserve"> по настоящему Договору. Оборудование включает в себя Основное Оборудование</w:t>
      </w:r>
      <w:r>
        <w:rPr>
          <w:rFonts w:ascii="Times New Roman" w:hAnsi="Times New Roman" w:cs="Times New Roman"/>
          <w:color w:val="000000"/>
          <w:sz w:val="24"/>
          <w:szCs w:val="24"/>
        </w:rPr>
        <w:t xml:space="preserve">. </w:t>
      </w:r>
    </w:p>
    <w:p w14:paraId="48F2D9D8" w14:textId="098AC966" w:rsidR="00083E19"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3D054D">
        <w:rPr>
          <w:rFonts w:ascii="Times New Roman" w:hAnsi="Times New Roman" w:cs="Times New Roman"/>
          <w:bCs/>
          <w:sz w:val="24"/>
          <w:szCs w:val="24"/>
        </w:rPr>
        <w:t>«</w:t>
      </w:r>
      <w:r w:rsidRPr="003D054D">
        <w:rPr>
          <w:rFonts w:ascii="Times New Roman" w:hAnsi="Times New Roman" w:cs="Times New Roman"/>
          <w:b/>
          <w:bCs/>
          <w:sz w:val="24"/>
          <w:szCs w:val="24"/>
        </w:rPr>
        <w:t>Объект</w:t>
      </w:r>
      <w:r w:rsidRPr="003D054D">
        <w:rPr>
          <w:rFonts w:ascii="Times New Roman" w:hAnsi="Times New Roman" w:cs="Times New Roman"/>
          <w:bCs/>
          <w:sz w:val="24"/>
          <w:szCs w:val="24"/>
        </w:rPr>
        <w:t>»</w:t>
      </w:r>
      <w:r w:rsidR="00665093">
        <w:rPr>
          <w:rFonts w:ascii="Times New Roman" w:hAnsi="Times New Roman" w:cs="Times New Roman"/>
          <w:bCs/>
          <w:sz w:val="24"/>
          <w:szCs w:val="24"/>
        </w:rPr>
        <w:t xml:space="preserve"> </w:t>
      </w:r>
      <w:r w:rsidR="008F5B40">
        <w:rPr>
          <w:rFonts w:ascii="Times New Roman" w:hAnsi="Times New Roman" w:cs="Times New Roman"/>
          <w:bCs/>
          <w:sz w:val="24"/>
          <w:szCs w:val="24"/>
        </w:rPr>
        <w:t xml:space="preserve">означает </w:t>
      </w:r>
      <w:r w:rsidR="00EB645D" w:rsidRPr="003D054D">
        <w:rPr>
          <w:rFonts w:ascii="Times New Roman" w:hAnsi="Times New Roman" w:cs="Times New Roman"/>
          <w:color w:val="000000"/>
          <w:sz w:val="24"/>
          <w:szCs w:val="24"/>
        </w:rPr>
        <w:t>комплекс зданий «</w:t>
      </w:r>
      <w:r w:rsidR="00083E19">
        <w:rPr>
          <w:rFonts w:ascii="Times New Roman" w:hAnsi="Times New Roman" w:cs="Times New Roman"/>
          <w:color w:val="000000"/>
          <w:sz w:val="24"/>
          <w:szCs w:val="24"/>
        </w:rPr>
        <w:t xml:space="preserve">Квартала </w:t>
      </w:r>
      <w:r w:rsidR="00AA1D94">
        <w:rPr>
          <w:rFonts w:ascii="Times New Roman" w:hAnsi="Times New Roman" w:cs="Times New Roman"/>
          <w:color w:val="000000"/>
          <w:sz w:val="24"/>
          <w:szCs w:val="24"/>
        </w:rPr>
        <w:t>1</w:t>
      </w:r>
      <w:r w:rsidR="00437623">
        <w:rPr>
          <w:rFonts w:ascii="Times New Roman" w:hAnsi="Times New Roman" w:cs="Times New Roman"/>
          <w:color w:val="000000"/>
          <w:sz w:val="24"/>
          <w:szCs w:val="24"/>
        </w:rPr>
        <w:t>1</w:t>
      </w:r>
      <w:r w:rsidR="00083E19">
        <w:rPr>
          <w:rFonts w:ascii="Times New Roman" w:hAnsi="Times New Roman" w:cs="Times New Roman"/>
          <w:color w:val="000000"/>
          <w:sz w:val="24"/>
          <w:szCs w:val="24"/>
        </w:rPr>
        <w:t>, входящего в состав среднеэтажной смешанной застройки района Д2 «Технопарк» Инновационного центра «/Сколково», в том числе:</w:t>
      </w:r>
    </w:p>
    <w:p w14:paraId="279C1B2C" w14:textId="7F81BA4A" w:rsidR="00AD0242" w:rsidRPr="009161E7" w:rsidRDefault="009161E7" w:rsidP="00BB5D41">
      <w:pPr>
        <w:pStyle w:val="a4"/>
        <w:numPr>
          <w:ilvl w:val="0"/>
          <w:numId w:val="104"/>
        </w:numPr>
        <w:tabs>
          <w:tab w:val="left" w:pos="-2977"/>
        </w:tabs>
        <w:spacing w:before="120" w:after="120"/>
        <w:ind w:right="-1"/>
        <w:jc w:val="both"/>
        <w:rPr>
          <w:rFonts w:ascii="Times New Roman" w:hAnsi="Times New Roman" w:cs="Times New Roman"/>
          <w:color w:val="000000"/>
          <w:sz w:val="24"/>
          <w:szCs w:val="24"/>
        </w:rPr>
      </w:pPr>
      <w:r w:rsidRPr="009161E7">
        <w:rPr>
          <w:rFonts w:ascii="Times New Roman" w:hAnsi="Times New Roman" w:cs="Times New Roman"/>
          <w:sz w:val="24"/>
          <w:szCs w:val="24"/>
        </w:rPr>
        <w:lastRenderedPageBreak/>
        <w:t>Малоэтажные гостиницы. Апартаменты длительного проживания. Здание 10.1</w:t>
      </w:r>
      <w:r w:rsidR="00AD0242" w:rsidRPr="009161E7">
        <w:rPr>
          <w:rFonts w:ascii="Times New Roman" w:hAnsi="Times New Roman" w:cs="Times New Roman"/>
          <w:color w:val="000000"/>
          <w:sz w:val="24"/>
          <w:szCs w:val="24"/>
        </w:rPr>
        <w:t>;</w:t>
      </w:r>
    </w:p>
    <w:p w14:paraId="2ACB2973" w14:textId="35259FE8" w:rsidR="00EB645D" w:rsidRPr="009161E7" w:rsidRDefault="009161E7" w:rsidP="00BB5D41">
      <w:pPr>
        <w:pStyle w:val="a4"/>
        <w:numPr>
          <w:ilvl w:val="0"/>
          <w:numId w:val="104"/>
        </w:numPr>
        <w:tabs>
          <w:tab w:val="left" w:pos="-2977"/>
        </w:tabs>
        <w:spacing w:before="120" w:after="120"/>
        <w:ind w:right="-1"/>
        <w:jc w:val="both"/>
        <w:rPr>
          <w:rFonts w:ascii="Times New Roman" w:hAnsi="Times New Roman" w:cs="Times New Roman"/>
          <w:color w:val="000000"/>
          <w:sz w:val="24"/>
          <w:szCs w:val="24"/>
        </w:rPr>
      </w:pPr>
      <w:r w:rsidRPr="009161E7">
        <w:rPr>
          <w:rFonts w:ascii="Times New Roman" w:hAnsi="Times New Roman" w:cs="Times New Roman"/>
          <w:sz w:val="24"/>
          <w:szCs w:val="24"/>
        </w:rPr>
        <w:t>Малоэтажные гостиницы. Апартаменты длительного проживания. Здания 10.2 корпус 1, 10.2 корпус 2</w:t>
      </w:r>
      <w:r w:rsidR="00AD0242" w:rsidRPr="009161E7">
        <w:rPr>
          <w:rFonts w:ascii="Times New Roman" w:hAnsi="Times New Roman" w:cs="Times New Roman"/>
          <w:color w:val="000000"/>
          <w:sz w:val="24"/>
          <w:szCs w:val="24"/>
        </w:rPr>
        <w:t>;</w:t>
      </w:r>
      <w:r w:rsidR="00083E19" w:rsidRPr="009161E7">
        <w:rPr>
          <w:rFonts w:ascii="Times New Roman" w:hAnsi="Times New Roman" w:cs="Times New Roman"/>
          <w:color w:val="000000"/>
          <w:sz w:val="24"/>
          <w:szCs w:val="24"/>
        </w:rPr>
        <w:t xml:space="preserve"> </w:t>
      </w:r>
      <w:r w:rsidR="008F5B40" w:rsidRPr="009161E7">
        <w:rPr>
          <w:rFonts w:ascii="Times New Roman" w:hAnsi="Times New Roman" w:cs="Times New Roman"/>
          <w:color w:val="000000"/>
          <w:sz w:val="24"/>
          <w:szCs w:val="24"/>
        </w:rPr>
        <w:t xml:space="preserve"> </w:t>
      </w:r>
      <w:r w:rsidR="003D054D" w:rsidRPr="009161E7">
        <w:rPr>
          <w:rFonts w:ascii="Times New Roman" w:hAnsi="Times New Roman" w:cs="Times New Roman"/>
          <w:color w:val="000000"/>
          <w:sz w:val="24"/>
          <w:szCs w:val="24"/>
        </w:rPr>
        <w:t xml:space="preserve"> </w:t>
      </w:r>
      <w:r w:rsidR="00EB645D" w:rsidRPr="009161E7">
        <w:rPr>
          <w:rFonts w:ascii="Times New Roman" w:hAnsi="Times New Roman" w:cs="Times New Roman"/>
          <w:color w:val="000000"/>
          <w:sz w:val="24"/>
          <w:szCs w:val="24"/>
        </w:rPr>
        <w:t xml:space="preserve"> </w:t>
      </w:r>
    </w:p>
    <w:p w14:paraId="4F01D8AC" w14:textId="30D1508B" w:rsidR="00AD0242" w:rsidRPr="009161E7" w:rsidRDefault="009161E7" w:rsidP="00BB5D41">
      <w:pPr>
        <w:pStyle w:val="a4"/>
        <w:numPr>
          <w:ilvl w:val="0"/>
          <w:numId w:val="104"/>
        </w:numPr>
        <w:tabs>
          <w:tab w:val="left" w:pos="-2977"/>
        </w:tabs>
        <w:spacing w:before="120" w:after="120"/>
        <w:ind w:right="-1"/>
        <w:jc w:val="both"/>
        <w:rPr>
          <w:rFonts w:ascii="Times New Roman" w:hAnsi="Times New Roman" w:cs="Times New Roman"/>
          <w:color w:val="000000"/>
          <w:sz w:val="24"/>
          <w:szCs w:val="24"/>
        </w:rPr>
      </w:pPr>
      <w:r w:rsidRPr="009161E7">
        <w:rPr>
          <w:rFonts w:ascii="Times New Roman" w:hAnsi="Times New Roman" w:cs="Times New Roman"/>
          <w:sz w:val="24"/>
          <w:szCs w:val="24"/>
        </w:rPr>
        <w:t>Малоэтажные гостиницы. Апартаменты длительного проживания. Здания 10.3 корпус 1, 10.3 корпус 2</w:t>
      </w:r>
      <w:r w:rsidR="00AD0242" w:rsidRPr="009161E7">
        <w:rPr>
          <w:rFonts w:ascii="Times New Roman" w:hAnsi="Times New Roman" w:cs="Times New Roman"/>
          <w:color w:val="000000"/>
          <w:sz w:val="24"/>
          <w:szCs w:val="24"/>
        </w:rPr>
        <w:t>;</w:t>
      </w:r>
    </w:p>
    <w:p w14:paraId="14E22BA8" w14:textId="0CF23D2A" w:rsidR="00AD0242" w:rsidRPr="009161E7" w:rsidRDefault="009161E7" w:rsidP="00BB5D41">
      <w:pPr>
        <w:pStyle w:val="a4"/>
        <w:numPr>
          <w:ilvl w:val="0"/>
          <w:numId w:val="104"/>
        </w:numPr>
        <w:tabs>
          <w:tab w:val="left" w:pos="-2977"/>
        </w:tabs>
        <w:spacing w:before="120" w:after="120"/>
        <w:ind w:right="-1"/>
        <w:jc w:val="both"/>
        <w:rPr>
          <w:rFonts w:ascii="Times New Roman" w:hAnsi="Times New Roman" w:cs="Times New Roman"/>
          <w:color w:val="000000"/>
          <w:sz w:val="24"/>
          <w:szCs w:val="24"/>
        </w:rPr>
      </w:pPr>
      <w:r w:rsidRPr="009161E7">
        <w:rPr>
          <w:rFonts w:ascii="Times New Roman" w:hAnsi="Times New Roman" w:cs="Times New Roman"/>
          <w:sz w:val="24"/>
          <w:szCs w:val="24"/>
        </w:rPr>
        <w:t>Малоэтажные гостиницы. Апартаменты длительного проживания. Здание 10.4</w:t>
      </w:r>
      <w:r w:rsidR="00AD0242" w:rsidRPr="009161E7">
        <w:rPr>
          <w:rFonts w:ascii="Times New Roman" w:hAnsi="Times New Roman" w:cs="Times New Roman"/>
          <w:color w:val="000000"/>
          <w:sz w:val="24"/>
          <w:szCs w:val="24"/>
        </w:rPr>
        <w:t>;</w:t>
      </w:r>
    </w:p>
    <w:p w14:paraId="43B19875" w14:textId="2363DDFB" w:rsidR="00AD0242" w:rsidRPr="009161E7" w:rsidRDefault="009161E7" w:rsidP="00BB5D41">
      <w:pPr>
        <w:pStyle w:val="a4"/>
        <w:numPr>
          <w:ilvl w:val="0"/>
          <w:numId w:val="104"/>
        </w:numPr>
        <w:tabs>
          <w:tab w:val="left" w:pos="-2977"/>
        </w:tabs>
        <w:spacing w:before="120" w:after="120"/>
        <w:ind w:right="-1"/>
        <w:jc w:val="both"/>
        <w:rPr>
          <w:rFonts w:ascii="Times New Roman" w:hAnsi="Times New Roman" w:cs="Times New Roman"/>
          <w:color w:val="000000"/>
          <w:sz w:val="24"/>
          <w:szCs w:val="24"/>
        </w:rPr>
      </w:pPr>
      <w:r w:rsidRPr="009161E7">
        <w:rPr>
          <w:rFonts w:ascii="Times New Roman" w:hAnsi="Times New Roman" w:cs="Times New Roman"/>
          <w:sz w:val="24"/>
          <w:szCs w:val="24"/>
        </w:rPr>
        <w:t>Малоэтажные гостиницы. Апартаменты длительного проживания. Здания 10.5 корпус 1, 10.5 корпус 2</w:t>
      </w:r>
      <w:r w:rsidR="00AD0242" w:rsidRPr="009161E7">
        <w:rPr>
          <w:rFonts w:ascii="Times New Roman" w:hAnsi="Times New Roman" w:cs="Times New Roman"/>
          <w:color w:val="000000"/>
          <w:sz w:val="24"/>
          <w:szCs w:val="24"/>
        </w:rPr>
        <w:t>;</w:t>
      </w:r>
    </w:p>
    <w:p w14:paraId="49479E9B" w14:textId="4DB89249" w:rsidR="009161E7" w:rsidRPr="009161E7" w:rsidRDefault="009161E7" w:rsidP="00BB5D41">
      <w:pPr>
        <w:pStyle w:val="a4"/>
        <w:numPr>
          <w:ilvl w:val="0"/>
          <w:numId w:val="104"/>
        </w:numPr>
        <w:tabs>
          <w:tab w:val="left" w:pos="-2977"/>
        </w:tabs>
        <w:spacing w:before="120" w:after="120"/>
        <w:ind w:right="-1"/>
        <w:jc w:val="both"/>
        <w:rPr>
          <w:rFonts w:ascii="Times New Roman" w:hAnsi="Times New Roman" w:cs="Times New Roman"/>
          <w:color w:val="000000"/>
          <w:sz w:val="24"/>
          <w:szCs w:val="24"/>
        </w:rPr>
      </w:pPr>
      <w:r w:rsidRPr="009161E7">
        <w:rPr>
          <w:rFonts w:ascii="Times New Roman" w:hAnsi="Times New Roman" w:cs="Times New Roman"/>
          <w:sz w:val="24"/>
          <w:szCs w:val="24"/>
        </w:rPr>
        <w:t>Малоэтажные гостиницы. Апартаменты длительного проживания. Здания 10.6 корпус 1, 10.6 корпус 2;</w:t>
      </w:r>
    </w:p>
    <w:p w14:paraId="31FE6B93" w14:textId="203FFF30" w:rsidR="009161E7" w:rsidRPr="009161E7" w:rsidRDefault="009161E7" w:rsidP="00BB5D41">
      <w:pPr>
        <w:pStyle w:val="a4"/>
        <w:numPr>
          <w:ilvl w:val="0"/>
          <w:numId w:val="104"/>
        </w:numPr>
        <w:tabs>
          <w:tab w:val="left" w:pos="-2977"/>
        </w:tabs>
        <w:spacing w:before="120" w:after="120"/>
        <w:ind w:right="-1"/>
        <w:jc w:val="both"/>
        <w:rPr>
          <w:rFonts w:ascii="Times New Roman" w:hAnsi="Times New Roman" w:cs="Times New Roman"/>
          <w:color w:val="000000"/>
          <w:sz w:val="24"/>
          <w:szCs w:val="24"/>
        </w:rPr>
      </w:pPr>
      <w:r w:rsidRPr="009161E7">
        <w:rPr>
          <w:rFonts w:ascii="Times New Roman" w:hAnsi="Times New Roman" w:cs="Times New Roman"/>
          <w:sz w:val="24"/>
          <w:szCs w:val="24"/>
        </w:rPr>
        <w:t>Здание предприятия питания и сервисного обслуживания населения 10.7;</w:t>
      </w:r>
    </w:p>
    <w:p w14:paraId="0F32A4D6" w14:textId="77777777" w:rsidR="007304AF" w:rsidRPr="009161E7" w:rsidRDefault="007304AF" w:rsidP="00BB5D41">
      <w:pPr>
        <w:pStyle w:val="a4"/>
        <w:numPr>
          <w:ilvl w:val="0"/>
          <w:numId w:val="104"/>
        </w:numPr>
        <w:tabs>
          <w:tab w:val="left" w:pos="-2977"/>
        </w:tabs>
        <w:spacing w:before="120" w:after="120"/>
        <w:ind w:right="-1"/>
        <w:jc w:val="both"/>
        <w:rPr>
          <w:rFonts w:ascii="Times New Roman" w:hAnsi="Times New Roman" w:cs="Times New Roman"/>
          <w:color w:val="000000"/>
          <w:sz w:val="24"/>
          <w:szCs w:val="24"/>
        </w:rPr>
      </w:pPr>
      <w:r w:rsidRPr="009161E7">
        <w:rPr>
          <w:rFonts w:ascii="Times New Roman" w:hAnsi="Times New Roman" w:cs="Times New Roman"/>
          <w:color w:val="000000"/>
          <w:sz w:val="24"/>
          <w:szCs w:val="24"/>
        </w:rPr>
        <w:t>внутриквартальные сети с подключением к магистральным сетям;</w:t>
      </w:r>
    </w:p>
    <w:p w14:paraId="24EA6189" w14:textId="77777777" w:rsidR="00AD0242" w:rsidRPr="009161E7" w:rsidRDefault="007304AF" w:rsidP="00BB5D41">
      <w:pPr>
        <w:pStyle w:val="a4"/>
        <w:numPr>
          <w:ilvl w:val="0"/>
          <w:numId w:val="104"/>
        </w:numPr>
        <w:tabs>
          <w:tab w:val="left" w:pos="-2977"/>
        </w:tabs>
        <w:spacing w:before="120" w:after="120"/>
        <w:ind w:right="-1"/>
        <w:jc w:val="both"/>
        <w:rPr>
          <w:rFonts w:ascii="Times New Roman" w:hAnsi="Times New Roman" w:cs="Times New Roman"/>
          <w:color w:val="000000"/>
          <w:sz w:val="24"/>
          <w:szCs w:val="24"/>
        </w:rPr>
      </w:pPr>
      <w:r w:rsidRPr="009161E7">
        <w:rPr>
          <w:rFonts w:ascii="Times New Roman" w:hAnsi="Times New Roman" w:cs="Times New Roman"/>
          <w:color w:val="000000"/>
          <w:sz w:val="24"/>
          <w:szCs w:val="24"/>
        </w:rPr>
        <w:t xml:space="preserve">благоустройство, озеленение, малые архитектурные формы.  </w:t>
      </w:r>
    </w:p>
    <w:p w14:paraId="4EAC9CA9" w14:textId="73A3E1EC" w:rsidR="00150898" w:rsidRDefault="00EB645D" w:rsidP="00FC2432">
      <w:pPr>
        <w:pStyle w:val="a4"/>
        <w:tabs>
          <w:tab w:val="left" w:pos="-2977"/>
        </w:tabs>
        <w:spacing w:before="120" w:after="120"/>
        <w:ind w:left="993" w:right="-1"/>
        <w:jc w:val="both"/>
        <w:rPr>
          <w:rFonts w:ascii="Times New Roman" w:hAnsi="Times New Roman" w:cs="Times New Roman"/>
          <w:color w:val="000000"/>
          <w:sz w:val="24"/>
          <w:szCs w:val="24"/>
        </w:rPr>
      </w:pPr>
      <w:r w:rsidRPr="009161E7">
        <w:rPr>
          <w:rFonts w:ascii="Times New Roman" w:hAnsi="Times New Roman" w:cs="Times New Roman"/>
          <w:bCs/>
          <w:sz w:val="24"/>
          <w:szCs w:val="24"/>
        </w:rPr>
        <w:t xml:space="preserve">Объект подлежит размещению на </w:t>
      </w:r>
      <w:r w:rsidRPr="009161E7">
        <w:rPr>
          <w:rFonts w:ascii="Times New Roman" w:hAnsi="Times New Roman" w:cs="Times New Roman"/>
          <w:color w:val="000000"/>
          <w:sz w:val="24"/>
          <w:szCs w:val="24"/>
        </w:rPr>
        <w:t>земельн</w:t>
      </w:r>
      <w:r w:rsidR="007304AF" w:rsidRPr="009161E7">
        <w:rPr>
          <w:rFonts w:ascii="Times New Roman" w:hAnsi="Times New Roman" w:cs="Times New Roman"/>
          <w:color w:val="000000"/>
          <w:sz w:val="24"/>
          <w:szCs w:val="24"/>
        </w:rPr>
        <w:t>ых</w:t>
      </w:r>
      <w:r w:rsidRPr="009161E7">
        <w:rPr>
          <w:rFonts w:ascii="Times New Roman" w:hAnsi="Times New Roman" w:cs="Times New Roman"/>
          <w:color w:val="000000"/>
          <w:sz w:val="24"/>
          <w:szCs w:val="24"/>
        </w:rPr>
        <w:t xml:space="preserve"> участк</w:t>
      </w:r>
      <w:r w:rsidR="007304AF" w:rsidRPr="009161E7">
        <w:rPr>
          <w:rFonts w:ascii="Times New Roman" w:hAnsi="Times New Roman" w:cs="Times New Roman"/>
          <w:color w:val="000000"/>
          <w:sz w:val="24"/>
          <w:szCs w:val="24"/>
        </w:rPr>
        <w:t>ах</w:t>
      </w:r>
      <w:r w:rsidRPr="009161E7">
        <w:rPr>
          <w:rFonts w:ascii="Times New Roman" w:hAnsi="Times New Roman" w:cs="Times New Roman"/>
          <w:color w:val="000000"/>
          <w:sz w:val="24"/>
          <w:szCs w:val="24"/>
        </w:rPr>
        <w:t xml:space="preserve"> с кадастровым</w:t>
      </w:r>
      <w:r>
        <w:rPr>
          <w:rFonts w:ascii="Times New Roman" w:hAnsi="Times New Roman" w:cs="Times New Roman"/>
          <w:color w:val="000000"/>
          <w:sz w:val="24"/>
          <w:szCs w:val="24"/>
        </w:rPr>
        <w:t xml:space="preserve"> номер</w:t>
      </w:r>
      <w:r w:rsidR="003376B8">
        <w:rPr>
          <w:rFonts w:ascii="Times New Roman" w:hAnsi="Times New Roman" w:cs="Times New Roman"/>
          <w:color w:val="000000"/>
          <w:sz w:val="24"/>
          <w:szCs w:val="24"/>
        </w:rPr>
        <w:t>о</w:t>
      </w:r>
      <w:r w:rsidR="007304AF">
        <w:rPr>
          <w:rFonts w:ascii="Times New Roman" w:hAnsi="Times New Roman" w:cs="Times New Roman"/>
          <w:color w:val="000000"/>
          <w:sz w:val="24"/>
          <w:szCs w:val="24"/>
        </w:rPr>
        <w:t>м</w:t>
      </w:r>
      <w:r>
        <w:rPr>
          <w:rFonts w:ascii="Times New Roman" w:hAnsi="Times New Roman" w:cs="Times New Roman"/>
          <w:color w:val="000000"/>
          <w:sz w:val="24"/>
          <w:szCs w:val="24"/>
        </w:rPr>
        <w:t xml:space="preserve"> 77:15:002</w:t>
      </w:r>
      <w:r w:rsidR="009161E7">
        <w:rPr>
          <w:rFonts w:ascii="Times New Roman" w:hAnsi="Times New Roman" w:cs="Times New Roman"/>
          <w:color w:val="000000"/>
          <w:sz w:val="24"/>
          <w:szCs w:val="24"/>
        </w:rPr>
        <w:t>0109</w:t>
      </w:r>
      <w:r>
        <w:rPr>
          <w:rFonts w:ascii="Times New Roman" w:hAnsi="Times New Roman" w:cs="Times New Roman"/>
          <w:color w:val="000000"/>
          <w:sz w:val="24"/>
          <w:szCs w:val="24"/>
        </w:rPr>
        <w:t>:</w:t>
      </w:r>
      <w:r w:rsidR="00437623">
        <w:rPr>
          <w:rFonts w:ascii="Times New Roman" w:hAnsi="Times New Roman" w:cs="Times New Roman"/>
          <w:color w:val="000000"/>
          <w:sz w:val="24"/>
          <w:szCs w:val="24"/>
        </w:rPr>
        <w:t>110</w:t>
      </w:r>
      <w:r w:rsidR="003376B8">
        <w:rPr>
          <w:rFonts w:ascii="Times New Roman" w:hAnsi="Times New Roman" w:cs="Times New Roman"/>
          <w:color w:val="000000"/>
          <w:sz w:val="24"/>
          <w:szCs w:val="24"/>
        </w:rPr>
        <w:t xml:space="preserve"> площадью </w:t>
      </w:r>
      <w:r w:rsidR="00437623">
        <w:rPr>
          <w:rFonts w:ascii="Times New Roman" w:hAnsi="Times New Roman" w:cs="Times New Roman"/>
          <w:color w:val="000000"/>
          <w:sz w:val="24"/>
          <w:szCs w:val="24"/>
        </w:rPr>
        <w:t>14 902</w:t>
      </w:r>
      <w:r w:rsidR="003376B8">
        <w:rPr>
          <w:rFonts w:ascii="Times New Roman" w:hAnsi="Times New Roman" w:cs="Times New Roman"/>
          <w:color w:val="000000"/>
          <w:sz w:val="24"/>
          <w:szCs w:val="24"/>
        </w:rPr>
        <w:t xml:space="preserve"> кв.м.</w:t>
      </w:r>
      <w:r w:rsidR="007304AF">
        <w:rPr>
          <w:rFonts w:ascii="Times New Roman" w:hAnsi="Times New Roman" w:cs="Times New Roman"/>
          <w:color w:val="000000"/>
          <w:sz w:val="24"/>
          <w:szCs w:val="24"/>
        </w:rPr>
        <w:t xml:space="preserve">, </w:t>
      </w:r>
      <w:r w:rsidR="003376B8">
        <w:rPr>
          <w:rFonts w:ascii="Times New Roman" w:hAnsi="Times New Roman" w:cs="Times New Roman"/>
          <w:color w:val="000000"/>
          <w:sz w:val="24"/>
          <w:szCs w:val="24"/>
        </w:rPr>
        <w:t>с кадастровым номером 77:15:002</w:t>
      </w:r>
      <w:r w:rsidR="009161E7">
        <w:rPr>
          <w:rFonts w:ascii="Times New Roman" w:hAnsi="Times New Roman" w:cs="Times New Roman"/>
          <w:color w:val="000000"/>
          <w:sz w:val="24"/>
          <w:szCs w:val="24"/>
        </w:rPr>
        <w:t>0109</w:t>
      </w:r>
      <w:r w:rsidR="003376B8">
        <w:rPr>
          <w:rFonts w:ascii="Times New Roman" w:hAnsi="Times New Roman" w:cs="Times New Roman"/>
          <w:color w:val="000000"/>
          <w:sz w:val="24"/>
          <w:szCs w:val="24"/>
        </w:rPr>
        <w:t>:</w:t>
      </w:r>
      <w:r w:rsidR="00437623">
        <w:rPr>
          <w:rFonts w:ascii="Times New Roman" w:hAnsi="Times New Roman" w:cs="Times New Roman"/>
          <w:color w:val="000000"/>
          <w:sz w:val="24"/>
          <w:szCs w:val="24"/>
        </w:rPr>
        <w:t>164</w:t>
      </w:r>
      <w:r w:rsidR="003376B8">
        <w:rPr>
          <w:rFonts w:ascii="Times New Roman" w:hAnsi="Times New Roman" w:cs="Times New Roman"/>
          <w:color w:val="000000"/>
          <w:sz w:val="24"/>
          <w:szCs w:val="24"/>
        </w:rPr>
        <w:t xml:space="preserve"> площадью </w:t>
      </w:r>
      <w:r w:rsidR="00437623">
        <w:rPr>
          <w:rFonts w:ascii="Times New Roman" w:hAnsi="Times New Roman" w:cs="Times New Roman"/>
          <w:color w:val="000000"/>
          <w:sz w:val="24"/>
          <w:szCs w:val="24"/>
        </w:rPr>
        <w:t xml:space="preserve">30 920 </w:t>
      </w:r>
      <w:r w:rsidR="003376B8">
        <w:rPr>
          <w:rFonts w:ascii="Times New Roman" w:hAnsi="Times New Roman" w:cs="Times New Roman"/>
          <w:color w:val="000000"/>
          <w:sz w:val="24"/>
          <w:szCs w:val="24"/>
        </w:rPr>
        <w:t>кв.м.</w:t>
      </w:r>
      <w:r>
        <w:rPr>
          <w:rFonts w:ascii="Times New Roman" w:hAnsi="Times New Roman" w:cs="Times New Roman"/>
          <w:color w:val="000000"/>
          <w:sz w:val="24"/>
          <w:szCs w:val="24"/>
        </w:rPr>
        <w:t xml:space="preserve">, </w:t>
      </w:r>
      <w:r w:rsidR="00437623">
        <w:rPr>
          <w:rFonts w:ascii="Times New Roman" w:hAnsi="Times New Roman" w:cs="Times New Roman"/>
          <w:color w:val="000000"/>
          <w:sz w:val="24"/>
          <w:szCs w:val="24"/>
        </w:rPr>
        <w:t xml:space="preserve">с кадастровым номером 77:15:0020109:158 площадью 750 кв.м., </w:t>
      </w:r>
      <w:r>
        <w:rPr>
          <w:rFonts w:ascii="Times New Roman" w:hAnsi="Times New Roman" w:cs="Times New Roman"/>
          <w:color w:val="000000"/>
          <w:sz w:val="24"/>
          <w:szCs w:val="24"/>
        </w:rPr>
        <w:t>расположенн</w:t>
      </w:r>
      <w:r w:rsidR="003376B8">
        <w:rPr>
          <w:rFonts w:ascii="Times New Roman" w:hAnsi="Times New Roman" w:cs="Times New Roman"/>
          <w:color w:val="000000"/>
          <w:sz w:val="24"/>
          <w:szCs w:val="24"/>
        </w:rPr>
        <w:t>ых</w:t>
      </w:r>
      <w:r>
        <w:rPr>
          <w:rFonts w:ascii="Times New Roman" w:hAnsi="Times New Roman" w:cs="Times New Roman"/>
          <w:color w:val="000000"/>
          <w:sz w:val="24"/>
          <w:szCs w:val="24"/>
        </w:rPr>
        <w:t xml:space="preserve"> по адресу: г. Москва, д. Сколково, категория земель: земли населенных пунктов, разрешенное использование: для комплексного освоения в целях создания инновационного центра «Сколково», в т.ч. под жилую застройку, застройку объектами социального, образовательного</w:t>
      </w:r>
      <w:r w:rsidR="00150898">
        <w:rPr>
          <w:rFonts w:ascii="Times New Roman" w:hAnsi="Times New Roman" w:cs="Times New Roman"/>
          <w:color w:val="000000"/>
          <w:sz w:val="24"/>
          <w:szCs w:val="24"/>
        </w:rPr>
        <w:t>, культурно-бытового и торгового назначения, застройку административными и общественно-деловыми зданиями, под строительство инженерно</w:t>
      </w:r>
      <w:r w:rsidR="003C10E8">
        <w:rPr>
          <w:rFonts w:ascii="Times New Roman" w:hAnsi="Times New Roman" w:cs="Times New Roman"/>
          <w:color w:val="000000"/>
          <w:sz w:val="24"/>
          <w:szCs w:val="24"/>
        </w:rPr>
        <w:t>й</w:t>
      </w:r>
      <w:r w:rsidR="00150898">
        <w:rPr>
          <w:rFonts w:ascii="Times New Roman" w:hAnsi="Times New Roman" w:cs="Times New Roman"/>
          <w:color w:val="000000"/>
          <w:sz w:val="24"/>
          <w:szCs w:val="24"/>
        </w:rPr>
        <w:t xml:space="preserve"> и транспортной инфраструктуры, создание рекреационных зон. Земельный участок арендуется Заказчиком у Некоммерческой организации Фонд развития Центра разработки и коммерциализации новых технологий на основании Договора аренды земельного участка от </w:t>
      </w:r>
      <w:r w:rsidR="003376B8">
        <w:rPr>
          <w:rFonts w:ascii="Times New Roman" w:hAnsi="Times New Roman" w:cs="Times New Roman"/>
          <w:color w:val="000000"/>
          <w:sz w:val="24"/>
          <w:szCs w:val="24"/>
        </w:rPr>
        <w:t>28</w:t>
      </w:r>
      <w:r w:rsidR="00D553D5">
        <w:rPr>
          <w:rFonts w:ascii="Times New Roman" w:hAnsi="Times New Roman" w:cs="Times New Roman"/>
          <w:color w:val="000000"/>
          <w:sz w:val="24"/>
          <w:szCs w:val="24"/>
        </w:rPr>
        <w:t xml:space="preserve"> </w:t>
      </w:r>
      <w:r w:rsidR="003376B8">
        <w:rPr>
          <w:rFonts w:ascii="Times New Roman" w:hAnsi="Times New Roman" w:cs="Times New Roman"/>
          <w:color w:val="000000"/>
          <w:sz w:val="24"/>
          <w:szCs w:val="24"/>
        </w:rPr>
        <w:t>мая</w:t>
      </w:r>
      <w:r w:rsidR="00D553D5">
        <w:rPr>
          <w:rFonts w:ascii="Times New Roman" w:hAnsi="Times New Roman" w:cs="Times New Roman"/>
          <w:color w:val="000000"/>
          <w:sz w:val="24"/>
          <w:szCs w:val="24"/>
        </w:rPr>
        <w:t xml:space="preserve"> 2013 </w:t>
      </w:r>
      <w:r w:rsidR="00150898">
        <w:rPr>
          <w:rFonts w:ascii="Times New Roman" w:hAnsi="Times New Roman" w:cs="Times New Roman"/>
          <w:color w:val="000000"/>
          <w:sz w:val="24"/>
          <w:szCs w:val="24"/>
        </w:rPr>
        <w:t>г. № Д-13-</w:t>
      </w:r>
      <w:r w:rsidR="003376B8">
        <w:rPr>
          <w:rFonts w:ascii="Times New Roman" w:hAnsi="Times New Roman" w:cs="Times New Roman"/>
          <w:color w:val="000000"/>
          <w:sz w:val="24"/>
          <w:szCs w:val="24"/>
        </w:rPr>
        <w:t>235</w:t>
      </w:r>
      <w:r w:rsidR="00150898">
        <w:rPr>
          <w:rFonts w:ascii="Times New Roman" w:hAnsi="Times New Roman" w:cs="Times New Roman"/>
          <w:color w:val="000000"/>
          <w:sz w:val="24"/>
          <w:szCs w:val="24"/>
        </w:rPr>
        <w:t xml:space="preserve"> (зарегистрирован Управлением Росреестра по Москве </w:t>
      </w:r>
      <w:r w:rsidR="003376B8">
        <w:rPr>
          <w:rFonts w:ascii="Times New Roman" w:hAnsi="Times New Roman" w:cs="Times New Roman"/>
          <w:color w:val="000000"/>
          <w:sz w:val="24"/>
          <w:szCs w:val="24"/>
        </w:rPr>
        <w:t>19</w:t>
      </w:r>
      <w:r w:rsidR="00D553D5">
        <w:rPr>
          <w:rFonts w:ascii="Times New Roman" w:hAnsi="Times New Roman" w:cs="Times New Roman"/>
          <w:color w:val="000000"/>
          <w:sz w:val="24"/>
          <w:szCs w:val="24"/>
        </w:rPr>
        <w:t xml:space="preserve"> </w:t>
      </w:r>
      <w:r w:rsidR="003376B8">
        <w:rPr>
          <w:rFonts w:ascii="Times New Roman" w:hAnsi="Times New Roman" w:cs="Times New Roman"/>
          <w:color w:val="000000"/>
          <w:sz w:val="24"/>
          <w:szCs w:val="24"/>
        </w:rPr>
        <w:t>июля</w:t>
      </w:r>
      <w:r w:rsidR="00D553D5">
        <w:rPr>
          <w:rFonts w:ascii="Times New Roman" w:hAnsi="Times New Roman" w:cs="Times New Roman"/>
          <w:color w:val="000000"/>
          <w:sz w:val="24"/>
          <w:szCs w:val="24"/>
        </w:rPr>
        <w:t xml:space="preserve"> </w:t>
      </w:r>
      <w:r w:rsidR="00150898">
        <w:rPr>
          <w:rFonts w:ascii="Times New Roman" w:hAnsi="Times New Roman" w:cs="Times New Roman"/>
          <w:color w:val="000000"/>
          <w:sz w:val="24"/>
          <w:szCs w:val="24"/>
        </w:rPr>
        <w:t>2013 г. запись регистрации 77-77-14/0</w:t>
      </w:r>
      <w:r w:rsidR="003376B8">
        <w:rPr>
          <w:rFonts w:ascii="Times New Roman" w:hAnsi="Times New Roman" w:cs="Times New Roman"/>
          <w:color w:val="000000"/>
          <w:sz w:val="24"/>
          <w:szCs w:val="24"/>
        </w:rPr>
        <w:t>59</w:t>
      </w:r>
      <w:r w:rsidR="00150898">
        <w:rPr>
          <w:rFonts w:ascii="Times New Roman" w:hAnsi="Times New Roman" w:cs="Times New Roman"/>
          <w:color w:val="000000"/>
          <w:sz w:val="24"/>
          <w:szCs w:val="24"/>
        </w:rPr>
        <w:t>/2013-</w:t>
      </w:r>
      <w:r w:rsidR="003376B8">
        <w:rPr>
          <w:rFonts w:ascii="Times New Roman" w:hAnsi="Times New Roman" w:cs="Times New Roman"/>
          <w:color w:val="000000"/>
          <w:sz w:val="24"/>
          <w:szCs w:val="24"/>
        </w:rPr>
        <w:t>813</w:t>
      </w:r>
      <w:r w:rsidR="00150898">
        <w:rPr>
          <w:rFonts w:ascii="Times New Roman" w:hAnsi="Times New Roman" w:cs="Times New Roman"/>
          <w:color w:val="000000"/>
          <w:sz w:val="24"/>
          <w:szCs w:val="24"/>
        </w:rPr>
        <w:t xml:space="preserve">). </w:t>
      </w:r>
    </w:p>
    <w:p w14:paraId="4F02DBB5" w14:textId="77777777" w:rsidR="000273AC" w:rsidRPr="000273AC" w:rsidRDefault="000273AC"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Cs/>
          <w:sz w:val="24"/>
          <w:szCs w:val="24"/>
        </w:rPr>
        <w:t>«</w:t>
      </w:r>
      <w:r w:rsidRPr="009538BA">
        <w:rPr>
          <w:rFonts w:ascii="Times New Roman" w:hAnsi="Times New Roman" w:cs="Times New Roman"/>
          <w:b/>
          <w:bCs/>
          <w:sz w:val="24"/>
          <w:szCs w:val="24"/>
        </w:rPr>
        <w:t>Основное Оборудование</w:t>
      </w:r>
      <w:r w:rsidRPr="009538BA">
        <w:rPr>
          <w:rFonts w:ascii="Times New Roman" w:hAnsi="Times New Roman" w:cs="Times New Roman"/>
          <w:bCs/>
          <w:sz w:val="24"/>
          <w:szCs w:val="24"/>
        </w:rPr>
        <w:t xml:space="preserve">» означает основное технологическое оборудование длительного изготовления, перечень которого предоставляется Генеральным </w:t>
      </w:r>
      <w:r>
        <w:rPr>
          <w:rFonts w:ascii="Times New Roman" w:hAnsi="Times New Roman" w:cs="Times New Roman"/>
          <w:bCs/>
          <w:sz w:val="24"/>
          <w:szCs w:val="24"/>
        </w:rPr>
        <w:t>п</w:t>
      </w:r>
      <w:r w:rsidRPr="009538BA">
        <w:rPr>
          <w:rFonts w:ascii="Times New Roman" w:hAnsi="Times New Roman" w:cs="Times New Roman"/>
          <w:bCs/>
          <w:sz w:val="24"/>
          <w:szCs w:val="24"/>
        </w:rPr>
        <w:t>одрядчиком и согласовывается Заказчиком</w:t>
      </w:r>
      <w:r>
        <w:rPr>
          <w:rFonts w:ascii="Times New Roman" w:hAnsi="Times New Roman" w:cs="Times New Roman"/>
          <w:bCs/>
          <w:sz w:val="24"/>
          <w:szCs w:val="24"/>
        </w:rPr>
        <w:t>.</w:t>
      </w:r>
    </w:p>
    <w:p w14:paraId="3BB38034" w14:textId="77777777" w:rsidR="000273AC" w:rsidRPr="000273AC" w:rsidRDefault="000273AC"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F2298C">
        <w:rPr>
          <w:rFonts w:ascii="Times New Roman" w:hAnsi="Times New Roman" w:cs="Times New Roman"/>
          <w:bCs/>
          <w:sz w:val="24"/>
          <w:szCs w:val="24"/>
        </w:rPr>
        <w:t>«</w:t>
      </w:r>
      <w:r w:rsidRPr="00F2298C">
        <w:rPr>
          <w:rFonts w:ascii="Times New Roman" w:hAnsi="Times New Roman" w:cs="Times New Roman"/>
          <w:b/>
          <w:bCs/>
          <w:sz w:val="24"/>
          <w:szCs w:val="24"/>
        </w:rPr>
        <w:t>Поставщик</w:t>
      </w:r>
      <w:r w:rsidRPr="00F2298C">
        <w:rPr>
          <w:rFonts w:ascii="Times New Roman" w:hAnsi="Times New Roman" w:cs="Times New Roman"/>
          <w:bCs/>
          <w:sz w:val="24"/>
          <w:szCs w:val="24"/>
        </w:rPr>
        <w:t xml:space="preserve">» означает третье лицо, по договору с которым Генеральным </w:t>
      </w:r>
      <w:r>
        <w:rPr>
          <w:rFonts w:ascii="Times New Roman" w:hAnsi="Times New Roman" w:cs="Times New Roman"/>
          <w:bCs/>
          <w:sz w:val="24"/>
          <w:szCs w:val="24"/>
        </w:rPr>
        <w:t>п</w:t>
      </w:r>
      <w:r w:rsidRPr="00F2298C">
        <w:rPr>
          <w:rFonts w:ascii="Times New Roman" w:hAnsi="Times New Roman" w:cs="Times New Roman"/>
          <w:bCs/>
          <w:sz w:val="24"/>
          <w:szCs w:val="24"/>
        </w:rPr>
        <w:t xml:space="preserve">одрядчиком приобретены Материалы или Оборудование для выполнения Строительно-монтажных </w:t>
      </w:r>
      <w:r w:rsidR="00202F4C">
        <w:rPr>
          <w:rFonts w:ascii="Times New Roman" w:hAnsi="Times New Roman" w:cs="Times New Roman"/>
          <w:bCs/>
          <w:sz w:val="24"/>
          <w:szCs w:val="24"/>
        </w:rPr>
        <w:t>р</w:t>
      </w:r>
      <w:r w:rsidRPr="00F2298C">
        <w:rPr>
          <w:rFonts w:ascii="Times New Roman" w:hAnsi="Times New Roman" w:cs="Times New Roman"/>
          <w:bCs/>
          <w:sz w:val="24"/>
          <w:szCs w:val="24"/>
        </w:rPr>
        <w:t>абот</w:t>
      </w:r>
      <w:r>
        <w:rPr>
          <w:rFonts w:ascii="Times New Roman" w:hAnsi="Times New Roman" w:cs="Times New Roman"/>
          <w:bCs/>
          <w:sz w:val="24"/>
          <w:szCs w:val="24"/>
        </w:rPr>
        <w:t>.</w:t>
      </w:r>
    </w:p>
    <w:p w14:paraId="704A0F5F" w14:textId="77777777" w:rsidR="000273AC" w:rsidRPr="000273AC" w:rsidRDefault="000273AC"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5A7041">
        <w:rPr>
          <w:rFonts w:ascii="Times New Roman" w:hAnsi="Times New Roman" w:cs="Times New Roman"/>
          <w:b/>
          <w:bCs/>
          <w:sz w:val="24"/>
          <w:szCs w:val="24"/>
        </w:rPr>
        <w:t xml:space="preserve">«Правила </w:t>
      </w:r>
      <w:r w:rsidRPr="005A7041">
        <w:rPr>
          <w:rFonts w:ascii="Times New Roman" w:hAnsi="Times New Roman"/>
          <w:b/>
          <w:sz w:val="24"/>
          <w:szCs w:val="24"/>
        </w:rPr>
        <w:t>проекта</w:t>
      </w:r>
      <w:r w:rsidRPr="005A7041">
        <w:rPr>
          <w:rFonts w:ascii="Times New Roman" w:hAnsi="Times New Roman"/>
          <w:sz w:val="24"/>
          <w:szCs w:val="24"/>
        </w:rPr>
        <w:t xml:space="preserve">» </w:t>
      </w:r>
      <w:r>
        <w:rPr>
          <w:rFonts w:ascii="Times New Roman" w:hAnsi="Times New Roman"/>
          <w:sz w:val="24"/>
          <w:szCs w:val="24"/>
        </w:rPr>
        <w:t xml:space="preserve">означает </w:t>
      </w:r>
      <w:r w:rsidRPr="005A7041">
        <w:rPr>
          <w:rFonts w:ascii="Times New Roman" w:hAnsi="Times New Roman"/>
          <w:sz w:val="24"/>
          <w:szCs w:val="24"/>
        </w:rPr>
        <w:t>документы, утвержденные Управляющей компанией, определяющие совокупность прав и обязанностей лиц, участвующих в мероприятиях, направленных на достижение цели по созданию и обеспечению функционирования инновационного центра  «Сколково»</w:t>
      </w:r>
      <w:r>
        <w:rPr>
          <w:rFonts w:ascii="Times New Roman" w:hAnsi="Times New Roman"/>
          <w:sz w:val="24"/>
          <w:szCs w:val="24"/>
        </w:rPr>
        <w:t>.</w:t>
      </w:r>
    </w:p>
    <w:p w14:paraId="643CB076" w14:textId="77777777" w:rsidR="000273AC" w:rsidRPr="000273AC" w:rsidRDefault="000273AC"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 xml:space="preserve">Представитель Генерального </w:t>
      </w:r>
      <w:r>
        <w:rPr>
          <w:rFonts w:ascii="Times New Roman" w:hAnsi="Times New Roman" w:cs="Times New Roman"/>
          <w:b/>
          <w:bCs/>
          <w:color w:val="000000"/>
          <w:sz w:val="24"/>
          <w:szCs w:val="24"/>
        </w:rPr>
        <w:t>п</w:t>
      </w:r>
      <w:r w:rsidRPr="009538BA">
        <w:rPr>
          <w:rFonts w:ascii="Times New Roman" w:hAnsi="Times New Roman" w:cs="Times New Roman"/>
          <w:b/>
          <w:bCs/>
          <w:color w:val="000000"/>
          <w:sz w:val="24"/>
          <w:szCs w:val="24"/>
        </w:rPr>
        <w:t>одрядчика</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w:t>
      </w:r>
      <w:r w:rsidRPr="009538BA">
        <w:rPr>
          <w:rFonts w:ascii="Times New Roman" w:hAnsi="Times New Roman" w:cs="Times New Roman"/>
          <w:sz w:val="24"/>
          <w:szCs w:val="24"/>
        </w:rPr>
        <w:t xml:space="preserve">означает </w:t>
      </w:r>
      <w:r w:rsidRPr="009538BA">
        <w:rPr>
          <w:rFonts w:ascii="Times New Roman" w:hAnsi="Times New Roman" w:cs="Times New Roman"/>
          <w:color w:val="000000"/>
          <w:sz w:val="24"/>
          <w:szCs w:val="24"/>
        </w:rPr>
        <w:t xml:space="preserve">лицо или лица, которые назначаются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в письменной форме на постоянной основе или, в зависимости от обстоятельств, для выполнения определенных </w:t>
      </w:r>
      <w:r w:rsidRPr="009538BA">
        <w:rPr>
          <w:rFonts w:ascii="Times New Roman" w:hAnsi="Times New Roman" w:cs="Times New Roman"/>
          <w:sz w:val="24"/>
          <w:szCs w:val="24"/>
        </w:rPr>
        <w:t>функций</w:t>
      </w:r>
      <w:r w:rsidRPr="009538BA">
        <w:rPr>
          <w:rFonts w:ascii="Times New Roman" w:hAnsi="Times New Roman" w:cs="Times New Roman"/>
          <w:color w:val="000000"/>
          <w:sz w:val="24"/>
          <w:szCs w:val="24"/>
        </w:rPr>
        <w:t xml:space="preserve"> или осуществления прав или обязанностей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по Договору в полном </w:t>
      </w:r>
      <w:r w:rsidRPr="009538BA">
        <w:rPr>
          <w:rFonts w:ascii="Times New Roman" w:hAnsi="Times New Roman" w:cs="Times New Roman"/>
          <w:color w:val="000000"/>
          <w:sz w:val="24"/>
          <w:szCs w:val="24"/>
        </w:rPr>
        <w:lastRenderedPageBreak/>
        <w:t>объеме или в какой-либо части</w:t>
      </w:r>
      <w:r w:rsidRPr="009538BA">
        <w:rPr>
          <w:rFonts w:ascii="Times New Roman" w:hAnsi="Times New Roman" w:cs="Times New Roman"/>
          <w:color w:val="000000"/>
          <w:spacing w:val="1"/>
          <w:sz w:val="24"/>
          <w:szCs w:val="24"/>
        </w:rPr>
        <w:t xml:space="preserve">, </w:t>
      </w:r>
      <w:r w:rsidRPr="009538BA">
        <w:rPr>
          <w:rFonts w:ascii="Times New Roman" w:hAnsi="Times New Roman" w:cs="Times New Roman"/>
          <w:color w:val="000000"/>
          <w:sz w:val="24"/>
          <w:szCs w:val="24"/>
        </w:rPr>
        <w:t xml:space="preserve">действующие в рамках предоставленных им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полномочий</w:t>
      </w:r>
      <w:r>
        <w:rPr>
          <w:rFonts w:ascii="Times New Roman" w:hAnsi="Times New Roman" w:cs="Times New Roman"/>
          <w:color w:val="000000"/>
          <w:sz w:val="24"/>
          <w:szCs w:val="24"/>
        </w:rPr>
        <w:t>.</w:t>
      </w:r>
    </w:p>
    <w:p w14:paraId="074A8FF0" w14:textId="77777777" w:rsidR="000273AC" w:rsidRPr="00704E59" w:rsidRDefault="00704E59"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Представитель Заказчика</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w:t>
      </w:r>
      <w:r w:rsidRPr="009538BA">
        <w:rPr>
          <w:rFonts w:ascii="Times New Roman" w:hAnsi="Times New Roman" w:cs="Times New Roman"/>
          <w:sz w:val="24"/>
          <w:szCs w:val="24"/>
        </w:rPr>
        <w:t xml:space="preserve">означает </w:t>
      </w:r>
      <w:r w:rsidRPr="009538BA">
        <w:rPr>
          <w:rFonts w:ascii="Times New Roman" w:hAnsi="Times New Roman" w:cs="Times New Roman"/>
          <w:color w:val="000000"/>
          <w:sz w:val="24"/>
          <w:szCs w:val="24"/>
        </w:rPr>
        <w:t xml:space="preserve">лицо или лица, которые назначаются Заказчиком в письменной форме на постоянной основе или, в зависимости от обстоятельств, для выполнения определенных функций или осуществления прав </w:t>
      </w:r>
      <w:r w:rsidRPr="009538BA">
        <w:rPr>
          <w:rFonts w:ascii="Times New Roman" w:hAnsi="Times New Roman" w:cs="Times New Roman"/>
          <w:sz w:val="24"/>
          <w:szCs w:val="24"/>
        </w:rPr>
        <w:t>или</w:t>
      </w:r>
      <w:r w:rsidRPr="009538BA">
        <w:rPr>
          <w:rFonts w:ascii="Times New Roman" w:hAnsi="Times New Roman" w:cs="Times New Roman"/>
          <w:color w:val="000000"/>
          <w:sz w:val="24"/>
          <w:szCs w:val="24"/>
        </w:rPr>
        <w:t xml:space="preserve"> обязанностей Заказчика по Договору в полном объеме или в какой-либо части</w:t>
      </w:r>
      <w:r w:rsidRPr="009538BA">
        <w:rPr>
          <w:rFonts w:ascii="Times New Roman" w:hAnsi="Times New Roman" w:cs="Times New Roman"/>
          <w:color w:val="000000"/>
          <w:spacing w:val="1"/>
          <w:sz w:val="24"/>
          <w:szCs w:val="24"/>
        </w:rPr>
        <w:t xml:space="preserve">, </w:t>
      </w:r>
      <w:r w:rsidRPr="009538BA">
        <w:rPr>
          <w:rFonts w:ascii="Times New Roman" w:hAnsi="Times New Roman" w:cs="Times New Roman"/>
          <w:color w:val="000000"/>
          <w:sz w:val="24"/>
          <w:szCs w:val="24"/>
        </w:rPr>
        <w:t>действующие в рамках предоставленных им Заказчиком полномочий</w:t>
      </w:r>
      <w:r>
        <w:rPr>
          <w:rFonts w:ascii="Times New Roman" w:hAnsi="Times New Roman" w:cs="Times New Roman"/>
          <w:color w:val="000000"/>
          <w:sz w:val="24"/>
          <w:szCs w:val="24"/>
        </w:rPr>
        <w:t>.</w:t>
      </w:r>
    </w:p>
    <w:p w14:paraId="5280A155" w14:textId="77777777" w:rsidR="00704E59" w:rsidRPr="00254CD6" w:rsidRDefault="00704E59"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Проект</w:t>
      </w:r>
      <w:r w:rsidRPr="009538BA">
        <w:rPr>
          <w:rFonts w:ascii="Times New Roman" w:hAnsi="Times New Roman" w:cs="Times New Roman"/>
          <w:bCs/>
          <w:color w:val="000000"/>
          <w:sz w:val="24"/>
          <w:szCs w:val="24"/>
        </w:rPr>
        <w:t xml:space="preserve">» </w:t>
      </w:r>
      <w:r w:rsidRPr="009538BA">
        <w:rPr>
          <w:rFonts w:ascii="Times New Roman" w:hAnsi="Times New Roman" w:cs="Times New Roman"/>
          <w:sz w:val="24"/>
          <w:szCs w:val="24"/>
        </w:rPr>
        <w:t>означает совокупность действий Сторон настоящего Договора и третьих лиц, направленных на создание Объекта</w:t>
      </w:r>
      <w:r>
        <w:rPr>
          <w:rFonts w:ascii="Times New Roman" w:hAnsi="Times New Roman" w:cs="Times New Roman"/>
          <w:sz w:val="24"/>
          <w:szCs w:val="24"/>
        </w:rPr>
        <w:t xml:space="preserve">. </w:t>
      </w:r>
    </w:p>
    <w:p w14:paraId="2BBA2E18" w14:textId="77777777" w:rsidR="00254CD6" w:rsidRPr="00254CD6" w:rsidRDefault="00254CD6"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sz w:val="24"/>
          <w:szCs w:val="24"/>
        </w:rPr>
        <w:t>«</w:t>
      </w:r>
      <w:r>
        <w:rPr>
          <w:rFonts w:ascii="Times New Roman" w:hAnsi="Times New Roman" w:cs="Times New Roman"/>
          <w:b/>
          <w:sz w:val="24"/>
          <w:szCs w:val="24"/>
        </w:rPr>
        <w:t>Проект производства работ</w:t>
      </w:r>
      <w:r>
        <w:rPr>
          <w:rFonts w:ascii="Times New Roman" w:hAnsi="Times New Roman" w:cs="Times New Roman"/>
          <w:sz w:val="24"/>
          <w:szCs w:val="24"/>
        </w:rPr>
        <w:t xml:space="preserve">» </w:t>
      </w:r>
      <w:r w:rsidRPr="00254CD6">
        <w:rPr>
          <w:rFonts w:ascii="Times New Roman" w:hAnsi="Times New Roman" w:cs="Times New Roman"/>
          <w:sz w:val="24"/>
          <w:szCs w:val="24"/>
        </w:rPr>
        <w:t xml:space="preserve">означает организационно-технологической документ на строительство, разрабатываемый и утверждаемый </w:t>
      </w:r>
      <w:r>
        <w:rPr>
          <w:rFonts w:ascii="Times New Roman" w:hAnsi="Times New Roman" w:cs="Times New Roman"/>
          <w:sz w:val="24"/>
          <w:szCs w:val="24"/>
        </w:rPr>
        <w:t>Генеральным п</w:t>
      </w:r>
      <w:r w:rsidRPr="00254CD6">
        <w:rPr>
          <w:rFonts w:ascii="Times New Roman" w:hAnsi="Times New Roman" w:cs="Times New Roman"/>
          <w:sz w:val="24"/>
          <w:szCs w:val="24"/>
        </w:rPr>
        <w:t>одрядчиком в соответствии с требованиями Норм и содержащий календарный план производства работ по объекту, строительный генеральный план, график поступления на объект строительных конструкций, изделий, Материалов и Оборудования, график движения рабочих кадров по объекту, график движения основных строительных машин по объекту, технологические карты на выполнение видов работ, схемы размещения геодезических знаков, пояснительную записку, содержащую решения по производству геодезических работ, решения по прокладке временных сетей водо-, тепло-, энергоснабжения и освещения строительной площадки и рабочих мест, обоснования и мероприятия по применению мобильных форм организации работ, режимы труда и отдыха, решения по производству работ, включая зимнее время, потребность в энергоресурсах, потребность и привязка городков строителей и мобильных (инвентарных) зданий, мероприятия по обеспечению сохранности материалов, изделий, конструкций и оборудования на строительной площадке, природоохранные мероприятия, мероприятия по охране труда и безопасности в строительстве, технико-экономические показатели и иные сведения, предусмотренные Нормами</w:t>
      </w:r>
      <w:r>
        <w:rPr>
          <w:rFonts w:ascii="Times New Roman" w:hAnsi="Times New Roman" w:cs="Times New Roman"/>
          <w:sz w:val="24"/>
          <w:szCs w:val="24"/>
        </w:rPr>
        <w:t xml:space="preserve">. </w:t>
      </w:r>
    </w:p>
    <w:p w14:paraId="20871DFF" w14:textId="77777777" w:rsidR="00494A5B" w:rsidRDefault="00704E59"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Проектная документация</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w:t>
      </w:r>
      <w:r w:rsidRPr="00704E59">
        <w:rPr>
          <w:rFonts w:ascii="Times New Roman" w:hAnsi="Times New Roman" w:cs="Times New Roman"/>
          <w:color w:val="000000"/>
          <w:sz w:val="24"/>
          <w:szCs w:val="24"/>
        </w:rPr>
        <w:t>д</w:t>
      </w:r>
      <w:r w:rsidRPr="00704E59">
        <w:rPr>
          <w:rFonts w:ascii="Times New Roman" w:hAnsi="Times New Roman" w:cs="Times New Roman"/>
          <w:sz w:val="24"/>
          <w:szCs w:val="24"/>
        </w:rPr>
        <w:t>окументаци</w:t>
      </w:r>
      <w:r w:rsidR="00494A5B">
        <w:rPr>
          <w:rFonts w:ascii="Times New Roman" w:hAnsi="Times New Roman" w:cs="Times New Roman"/>
          <w:sz w:val="24"/>
          <w:szCs w:val="24"/>
        </w:rPr>
        <w:t>ю</w:t>
      </w:r>
      <w:r w:rsidRPr="00704E59">
        <w:rPr>
          <w:rFonts w:ascii="Times New Roman" w:hAnsi="Times New Roman" w:cs="Times New Roman"/>
          <w:sz w:val="24"/>
          <w:szCs w:val="24"/>
        </w:rPr>
        <w:t>, содержащую материалы в текстовой форме и в виде карт (схем), определяющую архитектурные, функционально-технологические, конструктивные и инженерно-технические решения для обеспечения строительства Объекта</w:t>
      </w:r>
      <w:r w:rsidRPr="00704E59">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p>
    <w:p w14:paraId="7A9679DA" w14:textId="77777777" w:rsidR="005765A5" w:rsidRDefault="005765A5" w:rsidP="005765A5">
      <w:pPr>
        <w:pStyle w:val="a4"/>
        <w:tabs>
          <w:tab w:val="left" w:pos="-2977"/>
        </w:tabs>
        <w:spacing w:before="120" w:after="120"/>
        <w:ind w:left="993" w:right="-1"/>
        <w:jc w:val="both"/>
        <w:rPr>
          <w:rFonts w:ascii="Times New Roman" w:hAnsi="Times New Roman" w:cs="Times New Roman"/>
          <w:sz w:val="24"/>
          <w:szCs w:val="24"/>
        </w:rPr>
      </w:pPr>
      <w:r>
        <w:rPr>
          <w:rFonts w:ascii="Times New Roman" w:hAnsi="Times New Roman" w:cs="Times New Roman"/>
          <w:color w:val="000000"/>
          <w:sz w:val="24"/>
          <w:szCs w:val="24"/>
        </w:rPr>
        <w:t xml:space="preserve">Проектная документация </w:t>
      </w:r>
      <w:r w:rsidRPr="000273AC">
        <w:rPr>
          <w:rFonts w:ascii="Times New Roman" w:hAnsi="Times New Roman" w:cs="Times New Roman"/>
          <w:sz w:val="24"/>
          <w:szCs w:val="24"/>
        </w:rPr>
        <w:t>подготовлен</w:t>
      </w:r>
      <w:r>
        <w:rPr>
          <w:rFonts w:ascii="Times New Roman" w:hAnsi="Times New Roman" w:cs="Times New Roman"/>
          <w:sz w:val="24"/>
          <w:szCs w:val="24"/>
        </w:rPr>
        <w:t>а</w:t>
      </w:r>
      <w:r w:rsidRPr="000273AC">
        <w:rPr>
          <w:rFonts w:ascii="Times New Roman" w:hAnsi="Times New Roman" w:cs="Times New Roman"/>
          <w:sz w:val="24"/>
          <w:szCs w:val="24"/>
        </w:rPr>
        <w:t xml:space="preserve"> </w:t>
      </w:r>
      <w:r>
        <w:rPr>
          <w:rFonts w:ascii="Times New Roman" w:hAnsi="Times New Roman" w:cs="Times New Roman"/>
          <w:sz w:val="24"/>
          <w:szCs w:val="24"/>
        </w:rPr>
        <w:t xml:space="preserve">Открытым акционерным обществом «СКМ Инжиниринг» </w:t>
      </w:r>
      <w:r w:rsidRPr="000273AC">
        <w:rPr>
          <w:rFonts w:ascii="Times New Roman" w:hAnsi="Times New Roman" w:cs="Times New Roman"/>
          <w:sz w:val="24"/>
          <w:szCs w:val="24"/>
        </w:rPr>
        <w:t xml:space="preserve">на основании Договора </w:t>
      </w:r>
      <w:r>
        <w:rPr>
          <w:rFonts w:ascii="Times New Roman" w:hAnsi="Times New Roman" w:cs="Times New Roman"/>
          <w:sz w:val="24"/>
          <w:szCs w:val="24"/>
        </w:rPr>
        <w:t xml:space="preserve">подряда на выполнение инженерных изысканий, проектирование, выполнение строительно-монтажных работ «под ключ» и оказание услуг по авторскому надзору № 148 от 18 сентября 2012 года. </w:t>
      </w:r>
      <w:r w:rsidRPr="000273AC">
        <w:rPr>
          <w:rFonts w:ascii="Times New Roman" w:hAnsi="Times New Roman" w:cs="Times New Roman"/>
          <w:sz w:val="24"/>
          <w:szCs w:val="24"/>
        </w:rPr>
        <w:t xml:space="preserve"> </w:t>
      </w:r>
    </w:p>
    <w:p w14:paraId="79CDA591" w14:textId="77777777" w:rsidR="005765A5" w:rsidRDefault="005765A5" w:rsidP="005765A5">
      <w:pPr>
        <w:pStyle w:val="a4"/>
        <w:tabs>
          <w:tab w:val="left" w:pos="-2977"/>
        </w:tabs>
        <w:spacing w:before="120" w:after="120"/>
        <w:ind w:left="993" w:right="-1"/>
        <w:jc w:val="both"/>
        <w:rPr>
          <w:rFonts w:ascii="Times New Roman" w:hAnsi="Times New Roman" w:cs="Times New Roman"/>
          <w:color w:val="000000"/>
          <w:sz w:val="24"/>
          <w:szCs w:val="24"/>
        </w:rPr>
      </w:pPr>
      <w:r w:rsidRPr="00AB4F33">
        <w:rPr>
          <w:rFonts w:ascii="Times New Roman" w:hAnsi="Times New Roman" w:cs="Times New Roman"/>
          <w:sz w:val="24"/>
          <w:szCs w:val="24"/>
        </w:rPr>
        <w:t xml:space="preserve">В отношении </w:t>
      </w:r>
      <w:r>
        <w:rPr>
          <w:rFonts w:ascii="Times New Roman" w:hAnsi="Times New Roman" w:cs="Times New Roman"/>
          <w:sz w:val="24"/>
          <w:szCs w:val="24"/>
        </w:rPr>
        <w:t>Проектной документации</w:t>
      </w:r>
      <w:r w:rsidRPr="00AB4F33">
        <w:rPr>
          <w:rFonts w:ascii="Times New Roman" w:hAnsi="Times New Roman" w:cs="Times New Roman"/>
          <w:sz w:val="24"/>
          <w:szCs w:val="24"/>
        </w:rPr>
        <w:t xml:space="preserve"> получено положительное заключение Экспертизы</w:t>
      </w:r>
      <w:r>
        <w:rPr>
          <w:rFonts w:ascii="Times New Roman" w:hAnsi="Times New Roman" w:cs="Times New Roman"/>
          <w:sz w:val="24"/>
          <w:szCs w:val="24"/>
        </w:rPr>
        <w:t xml:space="preserve"> № 013-Ф-63-ЭК от 25 июля 2013 года (с учетом писем Директора Департамента экспертизы от 8 августа 2013 года № 2469-Ф-ИП, от 30 сентября 2013 года № 3108-Ф-ИП, от 9 июля 2014 № 2626-Ф-ИП).</w:t>
      </w:r>
    </w:p>
    <w:p w14:paraId="615591CD" w14:textId="77777777" w:rsidR="00EB37D2" w:rsidRDefault="00515E8F" w:rsidP="00FC2432">
      <w:pPr>
        <w:pStyle w:val="a4"/>
        <w:tabs>
          <w:tab w:val="left" w:pos="-2977"/>
        </w:tabs>
        <w:spacing w:before="120" w:after="120"/>
        <w:ind w:left="993" w:right="-1"/>
        <w:jc w:val="both"/>
        <w:rPr>
          <w:rFonts w:ascii="Times New Roman" w:hAnsi="Times New Roman" w:cs="Times New Roman"/>
          <w:sz w:val="24"/>
          <w:szCs w:val="24"/>
        </w:rPr>
      </w:pPr>
      <w:r>
        <w:rPr>
          <w:rFonts w:ascii="Times New Roman" w:hAnsi="Times New Roman" w:cs="Times New Roman"/>
          <w:sz w:val="24"/>
          <w:szCs w:val="24"/>
        </w:rPr>
        <w:t xml:space="preserve">Имеющаяся </w:t>
      </w:r>
      <w:r w:rsidR="00202F4C">
        <w:rPr>
          <w:rFonts w:ascii="Times New Roman" w:hAnsi="Times New Roman" w:cs="Times New Roman"/>
          <w:sz w:val="24"/>
          <w:szCs w:val="24"/>
        </w:rPr>
        <w:t>Проектн</w:t>
      </w:r>
      <w:r w:rsidR="00494A5B">
        <w:rPr>
          <w:rFonts w:ascii="Times New Roman" w:hAnsi="Times New Roman" w:cs="Times New Roman"/>
          <w:sz w:val="24"/>
          <w:szCs w:val="24"/>
        </w:rPr>
        <w:t>ая</w:t>
      </w:r>
      <w:r w:rsidR="00202F4C">
        <w:rPr>
          <w:rFonts w:ascii="Times New Roman" w:hAnsi="Times New Roman" w:cs="Times New Roman"/>
          <w:sz w:val="24"/>
          <w:szCs w:val="24"/>
        </w:rPr>
        <w:t xml:space="preserve"> документаци</w:t>
      </w:r>
      <w:r w:rsidR="00494A5B">
        <w:rPr>
          <w:rFonts w:ascii="Times New Roman" w:hAnsi="Times New Roman" w:cs="Times New Roman"/>
          <w:sz w:val="24"/>
          <w:szCs w:val="24"/>
        </w:rPr>
        <w:t>я</w:t>
      </w:r>
      <w:r w:rsidR="00202F4C">
        <w:rPr>
          <w:rFonts w:ascii="Times New Roman" w:hAnsi="Times New Roman" w:cs="Times New Roman"/>
          <w:sz w:val="24"/>
          <w:szCs w:val="24"/>
        </w:rPr>
        <w:t xml:space="preserve"> </w:t>
      </w:r>
      <w:r w:rsidR="00494A5B">
        <w:rPr>
          <w:rFonts w:ascii="Times New Roman" w:hAnsi="Times New Roman" w:cs="Times New Roman"/>
          <w:sz w:val="24"/>
          <w:szCs w:val="24"/>
        </w:rPr>
        <w:t>передается Заказчиком Генеральному подрядчику в составе Исходных данных</w:t>
      </w:r>
      <w:r w:rsidR="005765A5">
        <w:rPr>
          <w:rFonts w:ascii="Times New Roman" w:hAnsi="Times New Roman" w:cs="Times New Roman"/>
          <w:sz w:val="24"/>
          <w:szCs w:val="24"/>
        </w:rPr>
        <w:t xml:space="preserve"> (</w:t>
      </w:r>
      <w:r w:rsidR="00202F4C">
        <w:rPr>
          <w:rFonts w:ascii="Times New Roman" w:hAnsi="Times New Roman" w:cs="Times New Roman"/>
          <w:sz w:val="24"/>
          <w:szCs w:val="24"/>
        </w:rPr>
        <w:t>Приложени</w:t>
      </w:r>
      <w:r w:rsidR="005765A5">
        <w:rPr>
          <w:rFonts w:ascii="Times New Roman" w:hAnsi="Times New Roman" w:cs="Times New Roman"/>
          <w:sz w:val="24"/>
          <w:szCs w:val="24"/>
        </w:rPr>
        <w:t>е</w:t>
      </w:r>
      <w:r w:rsidR="00202F4C">
        <w:rPr>
          <w:rFonts w:ascii="Times New Roman" w:hAnsi="Times New Roman" w:cs="Times New Roman"/>
          <w:sz w:val="24"/>
          <w:szCs w:val="24"/>
        </w:rPr>
        <w:t xml:space="preserve"> № </w:t>
      </w:r>
      <w:r w:rsidR="00A46B8A">
        <w:rPr>
          <w:rFonts w:ascii="Times New Roman" w:hAnsi="Times New Roman" w:cs="Times New Roman"/>
          <w:sz w:val="24"/>
          <w:szCs w:val="24"/>
        </w:rPr>
        <w:t>2</w:t>
      </w:r>
      <w:r w:rsidR="00202F4C">
        <w:rPr>
          <w:rFonts w:ascii="Times New Roman" w:hAnsi="Times New Roman" w:cs="Times New Roman"/>
          <w:sz w:val="24"/>
          <w:szCs w:val="24"/>
        </w:rPr>
        <w:t xml:space="preserve"> </w:t>
      </w:r>
      <w:r w:rsidR="008F0142">
        <w:rPr>
          <w:rFonts w:ascii="Times New Roman" w:hAnsi="Times New Roman" w:cs="Times New Roman"/>
          <w:sz w:val="24"/>
          <w:szCs w:val="24"/>
        </w:rPr>
        <w:t xml:space="preserve">«Перечень Исходных данных» </w:t>
      </w:r>
      <w:r w:rsidR="00202F4C">
        <w:rPr>
          <w:rFonts w:ascii="Times New Roman" w:hAnsi="Times New Roman" w:cs="Times New Roman"/>
          <w:sz w:val="24"/>
          <w:szCs w:val="24"/>
        </w:rPr>
        <w:t>к настоящему Договору</w:t>
      </w:r>
      <w:r w:rsidR="005765A5">
        <w:rPr>
          <w:rFonts w:ascii="Times New Roman" w:hAnsi="Times New Roman" w:cs="Times New Roman"/>
          <w:sz w:val="24"/>
          <w:szCs w:val="24"/>
        </w:rPr>
        <w:t>)</w:t>
      </w:r>
      <w:r w:rsidR="00202F4C">
        <w:rPr>
          <w:rFonts w:ascii="Times New Roman" w:hAnsi="Times New Roman" w:cs="Times New Roman"/>
          <w:sz w:val="24"/>
          <w:szCs w:val="24"/>
        </w:rPr>
        <w:t xml:space="preserve">. </w:t>
      </w:r>
    </w:p>
    <w:p w14:paraId="2AC7557E" w14:textId="77777777" w:rsidR="00515E8F" w:rsidRDefault="00515E8F" w:rsidP="00FC2432">
      <w:pPr>
        <w:pStyle w:val="a4"/>
        <w:tabs>
          <w:tab w:val="left" w:pos="-2977"/>
        </w:tabs>
        <w:spacing w:before="120" w:after="120"/>
        <w:ind w:left="993" w:right="-1"/>
        <w:jc w:val="both"/>
        <w:rPr>
          <w:rFonts w:ascii="Times New Roman" w:hAnsi="Times New Roman" w:cs="Times New Roman"/>
          <w:sz w:val="24"/>
          <w:szCs w:val="24"/>
        </w:rPr>
      </w:pPr>
      <w:r>
        <w:rPr>
          <w:rFonts w:ascii="Times New Roman" w:hAnsi="Times New Roman" w:cs="Times New Roman"/>
          <w:sz w:val="24"/>
          <w:szCs w:val="24"/>
        </w:rPr>
        <w:lastRenderedPageBreak/>
        <w:t xml:space="preserve">Генеральный подрядчик в рамках исполнения обязательств по настоящему </w:t>
      </w:r>
      <w:r w:rsidRPr="00585854">
        <w:rPr>
          <w:rFonts w:ascii="Times New Roman" w:hAnsi="Times New Roman" w:cs="Times New Roman"/>
          <w:sz w:val="24"/>
          <w:szCs w:val="24"/>
        </w:rPr>
        <w:t xml:space="preserve">Договору </w:t>
      </w:r>
      <w:r w:rsidR="00FE75A3" w:rsidRPr="00585854">
        <w:rPr>
          <w:rFonts w:ascii="Times New Roman" w:hAnsi="Times New Roman" w:cs="Times New Roman"/>
          <w:sz w:val="24"/>
          <w:szCs w:val="24"/>
        </w:rPr>
        <w:t xml:space="preserve">по заданию Заказчика (Приложение № </w:t>
      </w:r>
      <w:r w:rsidR="005239E5">
        <w:rPr>
          <w:rFonts w:ascii="Times New Roman" w:hAnsi="Times New Roman" w:cs="Times New Roman"/>
          <w:sz w:val="24"/>
          <w:szCs w:val="24"/>
        </w:rPr>
        <w:t>20</w:t>
      </w:r>
      <w:r w:rsidR="00FE75A3" w:rsidRPr="00585854">
        <w:rPr>
          <w:rFonts w:ascii="Times New Roman" w:hAnsi="Times New Roman" w:cs="Times New Roman"/>
          <w:sz w:val="24"/>
          <w:szCs w:val="24"/>
        </w:rPr>
        <w:t xml:space="preserve"> «Задание на проектирование»)</w:t>
      </w:r>
      <w:r w:rsidR="00FE75A3">
        <w:rPr>
          <w:rFonts w:ascii="Times New Roman" w:hAnsi="Times New Roman" w:cs="Times New Roman"/>
          <w:sz w:val="24"/>
          <w:szCs w:val="24"/>
        </w:rPr>
        <w:t xml:space="preserve"> </w:t>
      </w:r>
      <w:r>
        <w:rPr>
          <w:rFonts w:ascii="Times New Roman" w:hAnsi="Times New Roman" w:cs="Times New Roman"/>
          <w:sz w:val="24"/>
          <w:szCs w:val="24"/>
        </w:rPr>
        <w:t xml:space="preserve">производит доработку (корректировку) Проектной документации, </w:t>
      </w:r>
      <w:r w:rsidR="00FE75A3">
        <w:rPr>
          <w:rFonts w:ascii="Times New Roman" w:hAnsi="Times New Roman" w:cs="Times New Roman"/>
          <w:sz w:val="24"/>
          <w:szCs w:val="24"/>
        </w:rPr>
        <w:t>обеспечивает получение повторной Экспертизы доработанной Проектной документации</w:t>
      </w:r>
      <w:r w:rsidR="00271014">
        <w:rPr>
          <w:rFonts w:ascii="Times New Roman" w:hAnsi="Times New Roman" w:cs="Times New Roman"/>
          <w:sz w:val="24"/>
          <w:szCs w:val="24"/>
        </w:rPr>
        <w:t>,</w:t>
      </w:r>
      <w:r w:rsidR="00FE75A3">
        <w:rPr>
          <w:rFonts w:ascii="Times New Roman" w:hAnsi="Times New Roman" w:cs="Times New Roman"/>
          <w:sz w:val="24"/>
          <w:szCs w:val="24"/>
        </w:rPr>
        <w:t xml:space="preserve"> </w:t>
      </w:r>
      <w:r>
        <w:rPr>
          <w:rFonts w:ascii="Times New Roman" w:hAnsi="Times New Roman" w:cs="Times New Roman"/>
          <w:sz w:val="24"/>
          <w:szCs w:val="24"/>
        </w:rPr>
        <w:t xml:space="preserve">а также осуществляет все </w:t>
      </w:r>
      <w:r w:rsidR="00FE75A3">
        <w:rPr>
          <w:rFonts w:ascii="Times New Roman" w:hAnsi="Times New Roman" w:cs="Times New Roman"/>
          <w:sz w:val="24"/>
          <w:szCs w:val="24"/>
        </w:rPr>
        <w:t xml:space="preserve">иные </w:t>
      </w:r>
      <w:r>
        <w:rPr>
          <w:rFonts w:ascii="Times New Roman" w:hAnsi="Times New Roman" w:cs="Times New Roman"/>
          <w:sz w:val="24"/>
          <w:szCs w:val="24"/>
        </w:rPr>
        <w:t xml:space="preserve">необходимые согласования в отношении </w:t>
      </w:r>
      <w:r w:rsidR="00FE75A3">
        <w:rPr>
          <w:rFonts w:ascii="Times New Roman" w:hAnsi="Times New Roman" w:cs="Times New Roman"/>
          <w:sz w:val="24"/>
          <w:szCs w:val="24"/>
        </w:rPr>
        <w:t>Проектной</w:t>
      </w:r>
      <w:r>
        <w:rPr>
          <w:rFonts w:ascii="Times New Roman" w:hAnsi="Times New Roman" w:cs="Times New Roman"/>
          <w:sz w:val="24"/>
          <w:szCs w:val="24"/>
        </w:rPr>
        <w:t xml:space="preserve"> документации, предусмотренные Нормами и необходимые для осуществления строительства Объекта и ввода его в эксплуатацию.</w:t>
      </w:r>
      <w:r w:rsidR="00FE75A3">
        <w:rPr>
          <w:rFonts w:ascii="Times New Roman" w:hAnsi="Times New Roman" w:cs="Times New Roman"/>
          <w:sz w:val="24"/>
          <w:szCs w:val="24"/>
        </w:rPr>
        <w:t xml:space="preserve"> </w:t>
      </w:r>
      <w:r w:rsidR="00FE75A3" w:rsidRPr="0052769F">
        <w:rPr>
          <w:rFonts w:ascii="Times New Roman" w:hAnsi="Times New Roman" w:cs="Times New Roman"/>
          <w:sz w:val="24"/>
          <w:szCs w:val="24"/>
        </w:rPr>
        <w:t xml:space="preserve">Результатом </w:t>
      </w:r>
      <w:r w:rsidR="00FE75A3">
        <w:rPr>
          <w:rFonts w:ascii="Times New Roman" w:hAnsi="Times New Roman" w:cs="Times New Roman"/>
          <w:sz w:val="24"/>
          <w:szCs w:val="24"/>
        </w:rPr>
        <w:t>доработки (корректировки)</w:t>
      </w:r>
      <w:r w:rsidR="00FE75A3" w:rsidRPr="0052769F">
        <w:rPr>
          <w:rFonts w:ascii="Times New Roman" w:hAnsi="Times New Roman" w:cs="Times New Roman"/>
          <w:sz w:val="24"/>
          <w:szCs w:val="24"/>
        </w:rPr>
        <w:t xml:space="preserve"> Проектной документации является положительное заключение </w:t>
      </w:r>
      <w:r w:rsidR="00FE75A3">
        <w:rPr>
          <w:rFonts w:ascii="Times New Roman" w:hAnsi="Times New Roman" w:cs="Times New Roman"/>
          <w:sz w:val="24"/>
          <w:szCs w:val="24"/>
        </w:rPr>
        <w:t xml:space="preserve">повторной </w:t>
      </w:r>
      <w:r w:rsidR="00FE75A3" w:rsidRPr="0052769F">
        <w:rPr>
          <w:rFonts w:ascii="Times New Roman" w:hAnsi="Times New Roman" w:cs="Times New Roman"/>
          <w:sz w:val="24"/>
          <w:szCs w:val="24"/>
        </w:rPr>
        <w:t xml:space="preserve">Экспертизы о соответствии </w:t>
      </w:r>
      <w:r w:rsidR="00FE75A3">
        <w:rPr>
          <w:rFonts w:ascii="Times New Roman" w:hAnsi="Times New Roman" w:cs="Times New Roman"/>
          <w:sz w:val="24"/>
          <w:szCs w:val="24"/>
        </w:rPr>
        <w:t>доработанной Проектной документации</w:t>
      </w:r>
      <w:r w:rsidR="00FE75A3" w:rsidRPr="0052769F">
        <w:rPr>
          <w:rFonts w:ascii="Times New Roman" w:hAnsi="Times New Roman" w:cs="Times New Roman"/>
          <w:sz w:val="24"/>
          <w:szCs w:val="24"/>
        </w:rPr>
        <w:t xml:space="preserve"> требованиям Норм, а также утверждение </w:t>
      </w:r>
      <w:r w:rsidR="00FE75A3">
        <w:rPr>
          <w:rFonts w:ascii="Times New Roman" w:hAnsi="Times New Roman" w:cs="Times New Roman"/>
          <w:sz w:val="24"/>
          <w:szCs w:val="24"/>
        </w:rPr>
        <w:t>Проектной документации</w:t>
      </w:r>
      <w:r w:rsidR="00FE75A3" w:rsidRPr="0052769F">
        <w:rPr>
          <w:rFonts w:ascii="Times New Roman" w:hAnsi="Times New Roman" w:cs="Times New Roman"/>
          <w:sz w:val="24"/>
          <w:szCs w:val="24"/>
        </w:rPr>
        <w:t xml:space="preserve"> Заказчиком</w:t>
      </w:r>
      <w:r w:rsidR="00FE75A3">
        <w:rPr>
          <w:rFonts w:ascii="Times New Roman" w:hAnsi="Times New Roman" w:cs="Times New Roman"/>
          <w:sz w:val="24"/>
          <w:szCs w:val="24"/>
        </w:rPr>
        <w:t xml:space="preserve">. </w:t>
      </w:r>
    </w:p>
    <w:p w14:paraId="3C278B74" w14:textId="77777777" w:rsidR="00202F4C" w:rsidRDefault="00704E59"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Работы</w:t>
      </w: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 xml:space="preserve"> </w:t>
      </w:r>
      <w:r w:rsidRPr="009538BA">
        <w:rPr>
          <w:rFonts w:ascii="Times New Roman" w:hAnsi="Times New Roman" w:cs="Times New Roman"/>
          <w:color w:val="000000"/>
          <w:sz w:val="24"/>
          <w:szCs w:val="24"/>
        </w:rPr>
        <w:t>означает</w:t>
      </w:r>
      <w:r>
        <w:rPr>
          <w:rFonts w:ascii="Times New Roman" w:hAnsi="Times New Roman" w:cs="Times New Roman"/>
          <w:color w:val="000000"/>
          <w:sz w:val="24"/>
          <w:szCs w:val="24"/>
        </w:rPr>
        <w:t xml:space="preserve">, в зависимости от контекста, </w:t>
      </w:r>
      <w:r w:rsidR="00FE75A3">
        <w:rPr>
          <w:rFonts w:ascii="Times New Roman" w:hAnsi="Times New Roman" w:cs="Times New Roman"/>
          <w:color w:val="000000"/>
          <w:sz w:val="24"/>
          <w:szCs w:val="24"/>
        </w:rPr>
        <w:t xml:space="preserve">Работы по доработке (корректировке) Проектной документации, </w:t>
      </w:r>
      <w:r>
        <w:rPr>
          <w:rFonts w:ascii="Times New Roman" w:hAnsi="Times New Roman" w:cs="Times New Roman"/>
          <w:color w:val="000000"/>
          <w:sz w:val="24"/>
          <w:szCs w:val="24"/>
        </w:rPr>
        <w:t xml:space="preserve">Работы по </w:t>
      </w:r>
      <w:r w:rsidR="005765A5">
        <w:rPr>
          <w:rFonts w:ascii="Times New Roman" w:hAnsi="Times New Roman" w:cs="Times New Roman"/>
          <w:color w:val="000000"/>
          <w:sz w:val="24"/>
          <w:szCs w:val="24"/>
        </w:rPr>
        <w:t>доработке (корректировке)</w:t>
      </w:r>
      <w:r>
        <w:rPr>
          <w:rFonts w:ascii="Times New Roman" w:hAnsi="Times New Roman" w:cs="Times New Roman"/>
          <w:color w:val="000000"/>
          <w:sz w:val="24"/>
          <w:szCs w:val="24"/>
        </w:rPr>
        <w:t xml:space="preserve"> </w:t>
      </w:r>
      <w:r w:rsidR="00FE75A3">
        <w:rPr>
          <w:rFonts w:ascii="Times New Roman" w:hAnsi="Times New Roman" w:cs="Times New Roman"/>
          <w:color w:val="000000"/>
          <w:sz w:val="24"/>
          <w:szCs w:val="24"/>
        </w:rPr>
        <w:t>Р</w:t>
      </w:r>
      <w:r>
        <w:rPr>
          <w:rFonts w:ascii="Times New Roman" w:hAnsi="Times New Roman" w:cs="Times New Roman"/>
          <w:color w:val="000000"/>
          <w:sz w:val="24"/>
          <w:szCs w:val="24"/>
        </w:rPr>
        <w:t>абочей документации</w:t>
      </w:r>
      <w:r w:rsidR="00202F4C">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Строительно-монтажные </w:t>
      </w:r>
      <w:r w:rsidR="00202F4C">
        <w:rPr>
          <w:rFonts w:ascii="Times New Roman" w:hAnsi="Times New Roman" w:cs="Times New Roman"/>
          <w:color w:val="000000"/>
          <w:sz w:val="24"/>
          <w:szCs w:val="24"/>
        </w:rPr>
        <w:t>р</w:t>
      </w:r>
      <w:r w:rsidRPr="009538BA">
        <w:rPr>
          <w:rFonts w:ascii="Times New Roman" w:hAnsi="Times New Roman" w:cs="Times New Roman"/>
          <w:color w:val="000000"/>
          <w:sz w:val="24"/>
          <w:szCs w:val="24"/>
        </w:rPr>
        <w:t>аботы,</w:t>
      </w:r>
      <w:r w:rsidR="00202F4C">
        <w:rPr>
          <w:rFonts w:ascii="Times New Roman" w:hAnsi="Times New Roman" w:cs="Times New Roman"/>
          <w:color w:val="000000"/>
          <w:sz w:val="24"/>
          <w:szCs w:val="24"/>
        </w:rPr>
        <w:t xml:space="preserve"> Услуги по авторскому надзору</w:t>
      </w:r>
      <w:r w:rsidRPr="009538BA">
        <w:rPr>
          <w:rFonts w:ascii="Times New Roman" w:hAnsi="Times New Roman" w:cs="Times New Roman"/>
          <w:color w:val="000000"/>
          <w:sz w:val="24"/>
          <w:szCs w:val="24"/>
        </w:rPr>
        <w:t xml:space="preserve"> иные работы </w:t>
      </w:r>
      <w:r w:rsidR="00202F4C">
        <w:rPr>
          <w:rFonts w:ascii="Times New Roman" w:hAnsi="Times New Roman" w:cs="Times New Roman"/>
          <w:color w:val="000000"/>
          <w:sz w:val="24"/>
          <w:szCs w:val="24"/>
        </w:rPr>
        <w:t xml:space="preserve">(услуги), подлежащие выполнению Генеральным подрядчиком в соответствии с настоящим Договором и Нормами. </w:t>
      </w:r>
    </w:p>
    <w:p w14:paraId="541DC252" w14:textId="77777777" w:rsidR="00216F26" w:rsidRPr="00216F26" w:rsidRDefault="00202F4C"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sz w:val="24"/>
          <w:szCs w:val="24"/>
        </w:rPr>
        <w:t>«</w:t>
      </w:r>
      <w:r w:rsidRPr="009538BA">
        <w:rPr>
          <w:rFonts w:ascii="Times New Roman" w:hAnsi="Times New Roman" w:cs="Times New Roman"/>
          <w:b/>
          <w:sz w:val="24"/>
          <w:szCs w:val="24"/>
        </w:rPr>
        <w:t>Рабочая документация</w:t>
      </w:r>
      <w:r w:rsidRPr="009538BA">
        <w:rPr>
          <w:rFonts w:ascii="Times New Roman" w:hAnsi="Times New Roman" w:cs="Times New Roman"/>
          <w:sz w:val="24"/>
          <w:szCs w:val="24"/>
        </w:rPr>
        <w:t xml:space="preserve">» </w:t>
      </w:r>
      <w:r w:rsidRPr="00202F4C">
        <w:rPr>
          <w:rFonts w:ascii="Times New Roman" w:hAnsi="Times New Roman" w:cs="Times New Roman"/>
          <w:sz w:val="24"/>
          <w:szCs w:val="24"/>
        </w:rPr>
        <w:t>означает подготовленную на основании Проектной документации</w:t>
      </w:r>
      <w:r>
        <w:rPr>
          <w:rFonts w:ascii="Times New Roman" w:hAnsi="Times New Roman" w:cs="Times New Roman"/>
          <w:sz w:val="24"/>
          <w:szCs w:val="24"/>
        </w:rPr>
        <w:t xml:space="preserve"> </w:t>
      </w:r>
      <w:r w:rsidRPr="00202F4C">
        <w:rPr>
          <w:rFonts w:ascii="Times New Roman" w:hAnsi="Times New Roman" w:cs="Times New Roman"/>
          <w:sz w:val="24"/>
          <w:szCs w:val="24"/>
        </w:rPr>
        <w:t xml:space="preserve">совокупность текстовых и графических документов (в том числе основные комплекты рабочих чертежей, спецификации оборудования, изделий и материалов, другие прилагаемые документы, разработанные в дополнение к рабочим чертежам основного комплекта), обеспечивающих реализацию принятых в утвержденной Проектной документации технических решений, необходимых для производства </w:t>
      </w:r>
      <w:r>
        <w:rPr>
          <w:rFonts w:ascii="Times New Roman" w:hAnsi="Times New Roman" w:cs="Times New Roman"/>
          <w:sz w:val="24"/>
          <w:szCs w:val="24"/>
        </w:rPr>
        <w:t>С</w:t>
      </w:r>
      <w:r w:rsidRPr="00202F4C">
        <w:rPr>
          <w:rFonts w:ascii="Times New Roman" w:hAnsi="Times New Roman" w:cs="Times New Roman"/>
          <w:sz w:val="24"/>
          <w:szCs w:val="24"/>
        </w:rPr>
        <w:t>троительн</w:t>
      </w:r>
      <w:r>
        <w:rPr>
          <w:rFonts w:ascii="Times New Roman" w:hAnsi="Times New Roman" w:cs="Times New Roman"/>
          <w:sz w:val="24"/>
          <w:szCs w:val="24"/>
        </w:rPr>
        <w:t>о-м</w:t>
      </w:r>
      <w:r w:rsidRPr="00202F4C">
        <w:rPr>
          <w:rFonts w:ascii="Times New Roman" w:hAnsi="Times New Roman" w:cs="Times New Roman"/>
          <w:sz w:val="24"/>
          <w:szCs w:val="24"/>
        </w:rPr>
        <w:t xml:space="preserve">онтажных работ, обеспечения строительства </w:t>
      </w:r>
      <w:r>
        <w:rPr>
          <w:rFonts w:ascii="Times New Roman" w:hAnsi="Times New Roman" w:cs="Times New Roman"/>
          <w:sz w:val="24"/>
          <w:szCs w:val="24"/>
        </w:rPr>
        <w:t>О</w:t>
      </w:r>
      <w:r w:rsidRPr="00202F4C">
        <w:rPr>
          <w:rFonts w:ascii="Times New Roman" w:hAnsi="Times New Roman" w:cs="Times New Roman"/>
          <w:sz w:val="24"/>
          <w:szCs w:val="24"/>
        </w:rPr>
        <w:t xml:space="preserve">борудованием, изделиями и </w:t>
      </w:r>
      <w:r>
        <w:rPr>
          <w:rFonts w:ascii="Times New Roman" w:hAnsi="Times New Roman" w:cs="Times New Roman"/>
          <w:sz w:val="24"/>
          <w:szCs w:val="24"/>
        </w:rPr>
        <w:t>М</w:t>
      </w:r>
      <w:r w:rsidRPr="00202F4C">
        <w:rPr>
          <w:rFonts w:ascii="Times New Roman" w:hAnsi="Times New Roman" w:cs="Times New Roman"/>
          <w:sz w:val="24"/>
          <w:szCs w:val="24"/>
        </w:rPr>
        <w:t>атериалами и/или изготовления строительных изделий.</w:t>
      </w:r>
      <w:r w:rsidR="00AF73D0">
        <w:rPr>
          <w:rFonts w:ascii="Times New Roman" w:hAnsi="Times New Roman" w:cs="Times New Roman"/>
          <w:sz w:val="24"/>
          <w:szCs w:val="24"/>
        </w:rPr>
        <w:t xml:space="preserve"> </w:t>
      </w:r>
    </w:p>
    <w:p w14:paraId="14B4B42F" w14:textId="77777777" w:rsidR="00704E59" w:rsidRDefault="00216F26" w:rsidP="00216F26">
      <w:pPr>
        <w:pStyle w:val="a4"/>
        <w:tabs>
          <w:tab w:val="left" w:pos="-2977"/>
        </w:tabs>
        <w:spacing w:before="120" w:after="120"/>
        <w:ind w:left="993" w:right="-1"/>
        <w:jc w:val="both"/>
        <w:rPr>
          <w:rFonts w:ascii="Times New Roman" w:hAnsi="Times New Roman" w:cs="Times New Roman"/>
          <w:sz w:val="24"/>
          <w:szCs w:val="24"/>
        </w:rPr>
      </w:pPr>
      <w:r>
        <w:rPr>
          <w:rFonts w:ascii="Times New Roman" w:hAnsi="Times New Roman" w:cs="Times New Roman"/>
          <w:sz w:val="24"/>
          <w:szCs w:val="24"/>
        </w:rPr>
        <w:t xml:space="preserve">Рабочая документация частично подготовлена Открытым акционерным обществом «СКМ Инжиниринг» </w:t>
      </w:r>
      <w:r w:rsidRPr="000273AC">
        <w:rPr>
          <w:rFonts w:ascii="Times New Roman" w:hAnsi="Times New Roman" w:cs="Times New Roman"/>
          <w:sz w:val="24"/>
          <w:szCs w:val="24"/>
        </w:rPr>
        <w:t xml:space="preserve">на основании Договора </w:t>
      </w:r>
      <w:r>
        <w:rPr>
          <w:rFonts w:ascii="Times New Roman" w:hAnsi="Times New Roman" w:cs="Times New Roman"/>
          <w:sz w:val="24"/>
          <w:szCs w:val="24"/>
        </w:rPr>
        <w:t xml:space="preserve">подряда на выполнение инженерных изысканий, проектирование, выполнение строительно-монтажных работ «под ключ» и оказание услуг по авторскому надзору № 148 от 18 сентября 2012 года. </w:t>
      </w:r>
      <w:r w:rsidR="00202F4C">
        <w:rPr>
          <w:rFonts w:ascii="Times New Roman" w:hAnsi="Times New Roman" w:cs="Times New Roman"/>
          <w:sz w:val="24"/>
          <w:szCs w:val="24"/>
        </w:rPr>
        <w:t xml:space="preserve"> </w:t>
      </w:r>
    </w:p>
    <w:p w14:paraId="7371343B" w14:textId="77777777" w:rsidR="00216F26" w:rsidRPr="00AF73D0" w:rsidRDefault="00216F26" w:rsidP="00216F26">
      <w:pPr>
        <w:pStyle w:val="a4"/>
        <w:tabs>
          <w:tab w:val="left" w:pos="-2977"/>
        </w:tabs>
        <w:spacing w:before="120" w:after="120"/>
        <w:ind w:left="993" w:right="-1"/>
        <w:jc w:val="both"/>
        <w:rPr>
          <w:rFonts w:ascii="Times New Roman" w:hAnsi="Times New Roman" w:cs="Times New Roman"/>
          <w:color w:val="000000"/>
          <w:sz w:val="24"/>
          <w:szCs w:val="24"/>
        </w:rPr>
      </w:pPr>
      <w:r>
        <w:rPr>
          <w:rFonts w:ascii="Times New Roman" w:hAnsi="Times New Roman" w:cs="Times New Roman"/>
          <w:sz w:val="24"/>
          <w:szCs w:val="24"/>
        </w:rPr>
        <w:t xml:space="preserve">Имеющаяся Рабочая документация передается Заказчиком Генеральному подрядчику в составе Исходных данных (Приложение № 2 «Перечень Исходных данных» к настоящему Договору). Генеральный подрядчик в рамках исполнения обязательств по настоящему Договору производит доработку (корректировку) Рабочей документации, а также осуществляет все необходимые согласования в отношении Рабочей документации, предусмотренные Нормами и необходимые для осуществления строительства Объекта и ввода его в эксплуатацию.    </w:t>
      </w:r>
    </w:p>
    <w:p w14:paraId="58EDAE5F" w14:textId="77777777" w:rsidR="00AF73D0" w:rsidRPr="0022161B" w:rsidRDefault="00AF73D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sz w:val="24"/>
          <w:szCs w:val="24"/>
        </w:rPr>
        <w:t>«</w:t>
      </w:r>
      <w:r w:rsidRPr="009538BA">
        <w:rPr>
          <w:rFonts w:ascii="Times New Roman" w:hAnsi="Times New Roman" w:cs="Times New Roman"/>
          <w:b/>
          <w:sz w:val="24"/>
          <w:szCs w:val="24"/>
        </w:rPr>
        <w:t>Рабочий день</w:t>
      </w:r>
      <w:r w:rsidRPr="009538BA">
        <w:rPr>
          <w:rFonts w:ascii="Times New Roman" w:hAnsi="Times New Roman" w:cs="Times New Roman"/>
          <w:sz w:val="24"/>
          <w:szCs w:val="24"/>
        </w:rPr>
        <w:t xml:space="preserve">» </w:t>
      </w:r>
      <w:r w:rsidRPr="00AF73D0">
        <w:rPr>
          <w:rFonts w:ascii="Times New Roman" w:hAnsi="Times New Roman" w:cs="Times New Roman"/>
          <w:sz w:val="24"/>
          <w:szCs w:val="24"/>
        </w:rPr>
        <w:t>означает календарный день, не являющийся в Российской Федерации нерабочим праздничным днем в соответствии с федеральным законом, а также выходным днем. Для целей настоящего Договора под выходными днями понимаются суббота и воскресенье каждой недели, за исключением случаев, когда выходные дни переносятся на другие дни федеральным законом или нормативным правовым актом Правительства Российской Федерации. В случае если в каком-либо условии Договора, определяющем срок путем указания на количество дней, отсутствует указание на Рабочий день, подразумевается календарный день.</w:t>
      </w:r>
      <w:r>
        <w:rPr>
          <w:rFonts w:ascii="Times New Roman" w:hAnsi="Times New Roman" w:cs="Times New Roman"/>
          <w:sz w:val="24"/>
          <w:szCs w:val="24"/>
        </w:rPr>
        <w:t xml:space="preserve"> </w:t>
      </w:r>
    </w:p>
    <w:p w14:paraId="314764EE" w14:textId="77777777" w:rsidR="0022161B" w:rsidRPr="001913C4" w:rsidRDefault="0022161B"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sz w:val="24"/>
          <w:szCs w:val="24"/>
        </w:rPr>
        <w:lastRenderedPageBreak/>
        <w:t>«</w:t>
      </w:r>
      <w:r>
        <w:rPr>
          <w:rFonts w:ascii="Times New Roman" w:hAnsi="Times New Roman" w:cs="Times New Roman"/>
          <w:b/>
          <w:sz w:val="24"/>
          <w:szCs w:val="24"/>
        </w:rPr>
        <w:t>Разрешение на ввод Объекта в эксплуатацию</w:t>
      </w:r>
      <w:r>
        <w:rPr>
          <w:rFonts w:ascii="Times New Roman" w:hAnsi="Times New Roman" w:cs="Times New Roman"/>
          <w:sz w:val="24"/>
          <w:szCs w:val="24"/>
        </w:rPr>
        <w:t xml:space="preserve">» означает </w:t>
      </w:r>
      <w:r w:rsidRPr="0022161B">
        <w:rPr>
          <w:rFonts w:ascii="Times New Roman" w:hAnsi="Times New Roman" w:cs="Times New Roman"/>
          <w:sz w:val="24"/>
          <w:szCs w:val="24"/>
        </w:rPr>
        <w:t xml:space="preserve">документ, который удостоверяет выполнение </w:t>
      </w:r>
      <w:r>
        <w:rPr>
          <w:rFonts w:ascii="Times New Roman" w:hAnsi="Times New Roman" w:cs="Times New Roman"/>
          <w:sz w:val="24"/>
          <w:szCs w:val="24"/>
        </w:rPr>
        <w:t>строительства</w:t>
      </w:r>
      <w:r w:rsidRPr="0022161B">
        <w:rPr>
          <w:rFonts w:ascii="Times New Roman" w:hAnsi="Times New Roman" w:cs="Times New Roman"/>
          <w:sz w:val="24"/>
          <w:szCs w:val="24"/>
        </w:rPr>
        <w:t xml:space="preserve"> Объекта в полном объеме в соответствии с разрешением на строительство, соответствие </w:t>
      </w:r>
      <w:r>
        <w:rPr>
          <w:rFonts w:ascii="Times New Roman" w:hAnsi="Times New Roman" w:cs="Times New Roman"/>
          <w:sz w:val="24"/>
          <w:szCs w:val="24"/>
        </w:rPr>
        <w:t>построенного</w:t>
      </w:r>
      <w:r w:rsidRPr="0022161B">
        <w:rPr>
          <w:rFonts w:ascii="Times New Roman" w:hAnsi="Times New Roman" w:cs="Times New Roman"/>
          <w:sz w:val="24"/>
          <w:szCs w:val="24"/>
        </w:rPr>
        <w:t xml:space="preserve"> Объекта градостроительному плану земельного участка, Проектной и Рабочей документации, выданный уполномоченным структурным подразделением Управляющей компании в порядке, установленном Нормами</w:t>
      </w:r>
      <w:r>
        <w:rPr>
          <w:rFonts w:ascii="Times New Roman" w:hAnsi="Times New Roman" w:cs="Times New Roman"/>
          <w:sz w:val="24"/>
          <w:szCs w:val="24"/>
        </w:rPr>
        <w:t xml:space="preserve">. </w:t>
      </w:r>
    </w:p>
    <w:p w14:paraId="1AF7BFF3" w14:textId="77777777" w:rsidR="001913C4" w:rsidRPr="0022161B" w:rsidRDefault="001913C4"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Pr>
          <w:rFonts w:ascii="Times New Roman" w:hAnsi="Times New Roman" w:cs="Times New Roman"/>
          <w:b/>
          <w:color w:val="000000"/>
          <w:sz w:val="24"/>
          <w:szCs w:val="24"/>
        </w:rPr>
        <w:t xml:space="preserve">Расчет </w:t>
      </w:r>
      <w:r w:rsidR="00EB37D2">
        <w:rPr>
          <w:rFonts w:ascii="Times New Roman" w:hAnsi="Times New Roman" w:cs="Times New Roman"/>
          <w:b/>
          <w:color w:val="000000"/>
          <w:sz w:val="24"/>
          <w:szCs w:val="24"/>
        </w:rPr>
        <w:t>стоимости работ и услуг</w:t>
      </w:r>
      <w:r w:rsidRPr="0022161B">
        <w:rPr>
          <w:rFonts w:ascii="Times New Roman" w:hAnsi="Times New Roman" w:cs="Times New Roman"/>
          <w:color w:val="000000"/>
          <w:sz w:val="24"/>
          <w:szCs w:val="24"/>
        </w:rPr>
        <w:t xml:space="preserve">» означает документ, </w:t>
      </w:r>
      <w:r w:rsidRPr="0022161B">
        <w:rPr>
          <w:rFonts w:ascii="Times New Roman" w:hAnsi="Times New Roman" w:cs="Times New Roman"/>
          <w:sz w:val="24"/>
          <w:szCs w:val="24"/>
        </w:rPr>
        <w:t xml:space="preserve">содержащий в себе разбивку Цены </w:t>
      </w:r>
      <w:r>
        <w:rPr>
          <w:rFonts w:ascii="Times New Roman" w:hAnsi="Times New Roman" w:cs="Times New Roman"/>
          <w:sz w:val="24"/>
          <w:szCs w:val="24"/>
        </w:rPr>
        <w:t>д</w:t>
      </w:r>
      <w:r w:rsidRPr="0022161B">
        <w:rPr>
          <w:rFonts w:ascii="Times New Roman" w:hAnsi="Times New Roman" w:cs="Times New Roman"/>
          <w:sz w:val="24"/>
          <w:szCs w:val="24"/>
        </w:rPr>
        <w:t xml:space="preserve">оговора по видам Работ. </w:t>
      </w:r>
      <w:r>
        <w:rPr>
          <w:rFonts w:ascii="Times New Roman" w:hAnsi="Times New Roman" w:cs="Times New Roman"/>
          <w:sz w:val="24"/>
          <w:szCs w:val="24"/>
        </w:rPr>
        <w:t>Расчет</w:t>
      </w:r>
      <w:r w:rsidRPr="0022161B">
        <w:rPr>
          <w:rFonts w:ascii="Times New Roman" w:hAnsi="Times New Roman" w:cs="Times New Roman"/>
          <w:sz w:val="24"/>
          <w:szCs w:val="24"/>
        </w:rPr>
        <w:t xml:space="preserve"> </w:t>
      </w:r>
      <w:r w:rsidR="00EB37D2">
        <w:rPr>
          <w:rFonts w:ascii="Times New Roman" w:hAnsi="Times New Roman" w:cs="Times New Roman"/>
          <w:sz w:val="24"/>
          <w:szCs w:val="24"/>
        </w:rPr>
        <w:t>стоимости работ и услуг</w:t>
      </w:r>
      <w:r w:rsidRPr="0022161B">
        <w:rPr>
          <w:rFonts w:ascii="Times New Roman" w:hAnsi="Times New Roman" w:cs="Times New Roman"/>
          <w:sz w:val="24"/>
          <w:szCs w:val="24"/>
        </w:rPr>
        <w:t xml:space="preserve"> согласован Сторонами в качестве Приложения № </w:t>
      </w:r>
      <w:r w:rsidR="00A46B8A">
        <w:rPr>
          <w:rFonts w:ascii="Times New Roman" w:hAnsi="Times New Roman" w:cs="Times New Roman"/>
          <w:sz w:val="24"/>
          <w:szCs w:val="24"/>
        </w:rPr>
        <w:t xml:space="preserve">1 </w:t>
      </w:r>
      <w:r w:rsidRPr="0022161B">
        <w:rPr>
          <w:rFonts w:ascii="Times New Roman" w:hAnsi="Times New Roman" w:cs="Times New Roman"/>
          <w:sz w:val="24"/>
          <w:szCs w:val="24"/>
        </w:rPr>
        <w:t>к Договору</w:t>
      </w:r>
      <w:r>
        <w:rPr>
          <w:rFonts w:ascii="Times New Roman" w:hAnsi="Times New Roman" w:cs="Times New Roman"/>
          <w:sz w:val="24"/>
          <w:szCs w:val="24"/>
        </w:rPr>
        <w:t>.</w:t>
      </w:r>
    </w:p>
    <w:p w14:paraId="2D8B9DAD" w14:textId="77777777" w:rsidR="00AF73D0" w:rsidRDefault="00AF73D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Pr>
          <w:rFonts w:ascii="Times New Roman" w:hAnsi="Times New Roman" w:cs="Times New Roman"/>
          <w:b/>
          <w:bCs/>
          <w:color w:val="000000"/>
          <w:sz w:val="24"/>
          <w:szCs w:val="24"/>
        </w:rPr>
        <w:t>Руководитель П</w:t>
      </w:r>
      <w:r w:rsidRPr="009538BA">
        <w:rPr>
          <w:rFonts w:ascii="Times New Roman" w:hAnsi="Times New Roman" w:cs="Times New Roman"/>
          <w:b/>
          <w:bCs/>
          <w:color w:val="000000"/>
          <w:sz w:val="24"/>
          <w:szCs w:val="24"/>
        </w:rPr>
        <w:t xml:space="preserve">роекта со стороны Генерального </w:t>
      </w:r>
      <w:r>
        <w:rPr>
          <w:rFonts w:ascii="Times New Roman" w:hAnsi="Times New Roman" w:cs="Times New Roman"/>
          <w:b/>
          <w:bCs/>
          <w:color w:val="000000"/>
          <w:sz w:val="24"/>
          <w:szCs w:val="24"/>
        </w:rPr>
        <w:t>п</w:t>
      </w:r>
      <w:r w:rsidRPr="009538BA">
        <w:rPr>
          <w:rFonts w:ascii="Times New Roman" w:hAnsi="Times New Roman" w:cs="Times New Roman"/>
          <w:b/>
          <w:bCs/>
          <w:color w:val="000000"/>
          <w:sz w:val="24"/>
          <w:szCs w:val="24"/>
        </w:rPr>
        <w:t>одрядчика</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w:t>
      </w:r>
      <w:r w:rsidRPr="009538BA">
        <w:rPr>
          <w:rFonts w:ascii="Times New Roman" w:hAnsi="Times New Roman" w:cs="Times New Roman"/>
          <w:sz w:val="24"/>
          <w:szCs w:val="24"/>
        </w:rPr>
        <w:t xml:space="preserve">означает </w:t>
      </w:r>
      <w:r w:rsidRPr="009538BA">
        <w:rPr>
          <w:rFonts w:ascii="Times New Roman" w:hAnsi="Times New Roman" w:cs="Times New Roman"/>
          <w:color w:val="000000"/>
          <w:sz w:val="24"/>
          <w:szCs w:val="24"/>
        </w:rPr>
        <w:t xml:space="preserve">лицо, осуществляющее руководство Проектом со стороны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указания и распоряжения которого обязательны для исполнения всеми работниками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w:t>
      </w:r>
      <w:r>
        <w:rPr>
          <w:rFonts w:ascii="Times New Roman" w:hAnsi="Times New Roman" w:cs="Times New Roman"/>
          <w:color w:val="000000"/>
          <w:sz w:val="24"/>
          <w:szCs w:val="24"/>
        </w:rPr>
        <w:t>.</w:t>
      </w:r>
    </w:p>
    <w:p w14:paraId="602CCBDD" w14:textId="77777777" w:rsidR="00AF73D0" w:rsidRDefault="00AF73D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Сетевой график</w:t>
      </w:r>
      <w:r w:rsidRPr="009538BA">
        <w:rPr>
          <w:rFonts w:ascii="Times New Roman" w:hAnsi="Times New Roman" w:cs="Times New Roman"/>
          <w:color w:val="000000"/>
          <w:sz w:val="24"/>
          <w:szCs w:val="24"/>
        </w:rPr>
        <w:t xml:space="preserve">» означает графическое изображение технологической последовательности выполнения </w:t>
      </w:r>
      <w:r>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на </w:t>
      </w:r>
      <w:r>
        <w:rPr>
          <w:rFonts w:ascii="Times New Roman" w:hAnsi="Times New Roman" w:cs="Times New Roman"/>
          <w:color w:val="000000"/>
          <w:sz w:val="24"/>
          <w:szCs w:val="24"/>
        </w:rPr>
        <w:t>О</w:t>
      </w:r>
      <w:r w:rsidRPr="009538BA">
        <w:rPr>
          <w:rFonts w:ascii="Times New Roman" w:hAnsi="Times New Roman" w:cs="Times New Roman"/>
          <w:color w:val="000000"/>
          <w:sz w:val="24"/>
          <w:szCs w:val="24"/>
        </w:rPr>
        <w:t>бъекте с указанием их продолжительности, а также общего срока строительства, начиная с подготов</w:t>
      </w:r>
      <w:r>
        <w:rPr>
          <w:rFonts w:ascii="Times New Roman" w:hAnsi="Times New Roman" w:cs="Times New Roman"/>
          <w:color w:val="000000"/>
          <w:sz w:val="24"/>
          <w:szCs w:val="24"/>
        </w:rPr>
        <w:t>ительных работ и заканчивая вводом О</w:t>
      </w:r>
      <w:r w:rsidRPr="009538BA">
        <w:rPr>
          <w:rFonts w:ascii="Times New Roman" w:hAnsi="Times New Roman" w:cs="Times New Roman"/>
          <w:color w:val="000000"/>
          <w:sz w:val="24"/>
          <w:szCs w:val="24"/>
        </w:rPr>
        <w:t>бъекта в эксплуатацию</w:t>
      </w:r>
      <w:r>
        <w:rPr>
          <w:rFonts w:ascii="Times New Roman" w:hAnsi="Times New Roman" w:cs="Times New Roman"/>
          <w:color w:val="000000"/>
          <w:sz w:val="24"/>
          <w:szCs w:val="24"/>
        </w:rPr>
        <w:t>.</w:t>
      </w:r>
    </w:p>
    <w:p w14:paraId="3195CB35" w14:textId="77777777" w:rsidR="0022161B" w:rsidRPr="0022161B" w:rsidRDefault="0022161B"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22161B">
        <w:rPr>
          <w:rFonts w:ascii="Times New Roman" w:hAnsi="Times New Roman" w:cs="Times New Roman"/>
          <w:b/>
          <w:color w:val="000000"/>
          <w:sz w:val="24"/>
          <w:szCs w:val="24"/>
        </w:rPr>
        <w:t>Скрытые работы</w:t>
      </w:r>
      <w:r w:rsidRPr="0022161B">
        <w:rPr>
          <w:rFonts w:ascii="Times New Roman" w:hAnsi="Times New Roman" w:cs="Times New Roman"/>
          <w:color w:val="000000"/>
          <w:sz w:val="24"/>
          <w:szCs w:val="24"/>
        </w:rPr>
        <w:t xml:space="preserve">» означает отдельные </w:t>
      </w:r>
      <w:r w:rsidRPr="0022161B">
        <w:rPr>
          <w:rFonts w:ascii="Times New Roman" w:hAnsi="Times New Roman" w:cs="Times New Roman"/>
          <w:sz w:val="24"/>
          <w:szCs w:val="24"/>
        </w:rPr>
        <w:t>виды Работ, результаты которых влияют на безопасность Объекта, но в соответствии с принятой технологией становятся недоступными для контроля после начала выполнения последующих Работ, а также выполненных строительных конструкций и участков инженерных сетей, устранение дефектов которых невозможно без разборки или повреждения последующих конструкций и участков инженерных сетей</w:t>
      </w:r>
      <w:r>
        <w:rPr>
          <w:rFonts w:ascii="Times New Roman" w:hAnsi="Times New Roman" w:cs="Times New Roman"/>
          <w:sz w:val="24"/>
          <w:szCs w:val="24"/>
        </w:rPr>
        <w:t xml:space="preserve">. </w:t>
      </w:r>
    </w:p>
    <w:p w14:paraId="5AA175A3" w14:textId="77777777" w:rsidR="00AF73D0" w:rsidRDefault="00AF73D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Совещания по Проекту</w:t>
      </w:r>
      <w:r w:rsidRPr="009538BA">
        <w:rPr>
          <w:rFonts w:ascii="Times New Roman" w:hAnsi="Times New Roman" w:cs="Times New Roman"/>
          <w:color w:val="000000"/>
          <w:sz w:val="24"/>
          <w:szCs w:val="24"/>
        </w:rPr>
        <w:t>»</w:t>
      </w:r>
      <w:r w:rsidRPr="009538BA">
        <w:rPr>
          <w:rFonts w:ascii="Times New Roman" w:hAnsi="Times New Roman" w:cs="Times New Roman"/>
          <w:bCs/>
          <w:sz w:val="24"/>
          <w:szCs w:val="24"/>
        </w:rPr>
        <w:t xml:space="preserve"> означает совещания, проводимые </w:t>
      </w:r>
      <w:r w:rsidRPr="009538BA">
        <w:rPr>
          <w:rFonts w:ascii="Times New Roman" w:hAnsi="Times New Roman" w:cs="Times New Roman"/>
          <w:color w:val="000000"/>
          <w:sz w:val="24"/>
          <w:szCs w:val="24"/>
        </w:rPr>
        <w:t xml:space="preserve">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Субподрядчиками и Заказчиком с целью обсуждение хода выполнения Работ</w:t>
      </w:r>
      <w:r>
        <w:rPr>
          <w:rFonts w:ascii="Times New Roman" w:hAnsi="Times New Roman" w:cs="Times New Roman"/>
          <w:color w:val="000000"/>
          <w:sz w:val="24"/>
          <w:szCs w:val="24"/>
        </w:rPr>
        <w:t xml:space="preserve">. </w:t>
      </w:r>
    </w:p>
    <w:p w14:paraId="7F2ACFB1" w14:textId="77777777" w:rsidR="00F52D3A" w:rsidRDefault="00F52D3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F52D3A">
        <w:rPr>
          <w:rFonts w:ascii="Times New Roman" w:hAnsi="Times New Roman" w:cs="Times New Roman"/>
          <w:b/>
          <w:sz w:val="24"/>
          <w:szCs w:val="24"/>
        </w:rPr>
        <w:t>«Средства строительного производства»</w:t>
      </w:r>
      <w:r>
        <w:rPr>
          <w:rFonts w:ascii="Times New Roman" w:hAnsi="Times New Roman" w:cs="Times New Roman"/>
          <w:sz w:val="24"/>
          <w:szCs w:val="24"/>
        </w:rPr>
        <w:t xml:space="preserve"> о</w:t>
      </w:r>
      <w:r w:rsidRPr="00F52D3A">
        <w:rPr>
          <w:rFonts w:ascii="Times New Roman" w:hAnsi="Times New Roman" w:cs="Times New Roman"/>
          <w:sz w:val="24"/>
          <w:szCs w:val="24"/>
        </w:rPr>
        <w:t>значает строительную технику, машины, механизмы, оборудование, транспортные средства, инструменты и всякого рода оснастка, необходимые для выполнения Ген</w:t>
      </w:r>
      <w:r>
        <w:rPr>
          <w:rFonts w:ascii="Times New Roman" w:hAnsi="Times New Roman" w:cs="Times New Roman"/>
          <w:sz w:val="24"/>
          <w:szCs w:val="24"/>
        </w:rPr>
        <w:t xml:space="preserve">еральным </w:t>
      </w:r>
      <w:r w:rsidRPr="00F52D3A">
        <w:rPr>
          <w:rFonts w:ascii="Times New Roman" w:hAnsi="Times New Roman" w:cs="Times New Roman"/>
          <w:sz w:val="24"/>
          <w:szCs w:val="24"/>
        </w:rPr>
        <w:t>подрядчиком Работ, не включаемые в состав Объекта</w:t>
      </w:r>
    </w:p>
    <w:p w14:paraId="286EC591" w14:textId="66C447EB" w:rsidR="00AF73D0" w:rsidRPr="00F52D3A" w:rsidRDefault="00AF73D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Строительная площадка</w:t>
      </w:r>
      <w:r w:rsidRPr="009538BA">
        <w:rPr>
          <w:rFonts w:ascii="Times New Roman" w:hAnsi="Times New Roman" w:cs="Times New Roman"/>
          <w:color w:val="000000"/>
          <w:sz w:val="24"/>
          <w:szCs w:val="24"/>
        </w:rPr>
        <w:t xml:space="preserve">» означает </w:t>
      </w:r>
      <w:r w:rsidR="00F52D3A">
        <w:rPr>
          <w:rFonts w:ascii="Times New Roman" w:hAnsi="Times New Roman" w:cs="Times New Roman"/>
          <w:color w:val="000000"/>
          <w:sz w:val="24"/>
          <w:szCs w:val="24"/>
        </w:rPr>
        <w:t>передаваемы</w:t>
      </w:r>
      <w:r w:rsidR="00C70979">
        <w:rPr>
          <w:rFonts w:ascii="Times New Roman" w:hAnsi="Times New Roman" w:cs="Times New Roman"/>
          <w:color w:val="000000"/>
          <w:sz w:val="24"/>
          <w:szCs w:val="24"/>
        </w:rPr>
        <w:t>е</w:t>
      </w:r>
      <w:r w:rsidR="00F52D3A">
        <w:rPr>
          <w:rFonts w:ascii="Times New Roman" w:hAnsi="Times New Roman" w:cs="Times New Roman"/>
          <w:color w:val="000000"/>
          <w:sz w:val="24"/>
          <w:szCs w:val="24"/>
        </w:rPr>
        <w:t xml:space="preserve"> Заказчиком Генеральному подрядчику по акту </w:t>
      </w:r>
      <w:r w:rsidRPr="009538BA">
        <w:rPr>
          <w:rFonts w:ascii="Times New Roman" w:hAnsi="Times New Roman" w:cs="Times New Roman"/>
          <w:color w:val="000000"/>
          <w:sz w:val="24"/>
          <w:szCs w:val="24"/>
        </w:rPr>
        <w:t xml:space="preserve">на </w:t>
      </w:r>
      <w:r w:rsidRPr="009538BA">
        <w:rPr>
          <w:rFonts w:ascii="Times New Roman" w:hAnsi="Times New Roman" w:cs="Times New Roman"/>
          <w:sz w:val="24"/>
          <w:szCs w:val="24"/>
        </w:rPr>
        <w:t>весь</w:t>
      </w:r>
      <w:r w:rsidRPr="009538BA">
        <w:rPr>
          <w:rFonts w:ascii="Times New Roman" w:hAnsi="Times New Roman" w:cs="Times New Roman"/>
          <w:color w:val="000000"/>
          <w:sz w:val="24"/>
          <w:szCs w:val="24"/>
        </w:rPr>
        <w:t xml:space="preserve"> срок производства Строительно-монтажных </w:t>
      </w:r>
      <w:r w:rsidR="00F52D3A">
        <w:rPr>
          <w:rFonts w:ascii="Times New Roman" w:hAnsi="Times New Roman" w:cs="Times New Roman"/>
          <w:color w:val="000000"/>
          <w:sz w:val="24"/>
          <w:szCs w:val="24"/>
        </w:rPr>
        <w:t>р</w:t>
      </w:r>
      <w:r w:rsidRPr="009538BA">
        <w:rPr>
          <w:rFonts w:ascii="Times New Roman" w:hAnsi="Times New Roman" w:cs="Times New Roman"/>
          <w:color w:val="000000"/>
          <w:sz w:val="24"/>
          <w:szCs w:val="24"/>
        </w:rPr>
        <w:t>абот до даты подписания Акта приемки законченного строительством Объекта</w:t>
      </w:r>
      <w:r w:rsidR="00F52D3A">
        <w:rPr>
          <w:rFonts w:ascii="Times New Roman" w:hAnsi="Times New Roman" w:cs="Times New Roman"/>
          <w:color w:val="000000"/>
          <w:sz w:val="24"/>
          <w:szCs w:val="24"/>
        </w:rPr>
        <w:t xml:space="preserve"> </w:t>
      </w:r>
      <w:r w:rsidR="00C70979">
        <w:rPr>
          <w:rFonts w:ascii="Times New Roman" w:hAnsi="Times New Roman" w:cs="Times New Roman"/>
          <w:color w:val="000000"/>
          <w:sz w:val="24"/>
          <w:szCs w:val="24"/>
        </w:rPr>
        <w:t xml:space="preserve">земельные участки </w:t>
      </w:r>
      <w:r w:rsidR="00437623" w:rsidRPr="009161E7">
        <w:rPr>
          <w:rFonts w:ascii="Times New Roman" w:hAnsi="Times New Roman" w:cs="Times New Roman"/>
          <w:color w:val="000000"/>
          <w:sz w:val="24"/>
          <w:szCs w:val="24"/>
        </w:rPr>
        <w:t>с кадастровым</w:t>
      </w:r>
      <w:r w:rsidR="00437623">
        <w:rPr>
          <w:rFonts w:ascii="Times New Roman" w:hAnsi="Times New Roman" w:cs="Times New Roman"/>
          <w:color w:val="000000"/>
          <w:sz w:val="24"/>
          <w:szCs w:val="24"/>
        </w:rPr>
        <w:t xml:space="preserve"> номером 77:15:0020109:110 площадью 14 902 кв.м., с кадастровым номером 77:15:0020109:164 площадью 30 920 кв.м., с кадастровым номером 77:15:0020109:158 площадью 750 кв.м.</w:t>
      </w:r>
      <w:r w:rsidR="00C70979">
        <w:rPr>
          <w:rFonts w:ascii="Times New Roman" w:hAnsi="Times New Roman" w:cs="Times New Roman"/>
          <w:color w:val="000000"/>
          <w:sz w:val="24"/>
          <w:szCs w:val="24"/>
        </w:rPr>
        <w:t>, расположенные по адресу: г. Москва, д. Сколково</w:t>
      </w:r>
      <w:r w:rsidR="00F14616">
        <w:rPr>
          <w:rFonts w:ascii="Times New Roman" w:hAnsi="Times New Roman" w:cs="Times New Roman"/>
          <w:color w:val="000000"/>
          <w:sz w:val="24"/>
          <w:szCs w:val="24"/>
        </w:rPr>
        <w:t xml:space="preserve">, </w:t>
      </w:r>
      <w:r w:rsidR="00C70979">
        <w:rPr>
          <w:rFonts w:ascii="Times New Roman" w:hAnsi="Times New Roman" w:cs="Times New Roman"/>
          <w:color w:val="000000"/>
          <w:sz w:val="24"/>
          <w:szCs w:val="24"/>
        </w:rPr>
        <w:t xml:space="preserve">с находящимся на них Незавершенным строительством </w:t>
      </w:r>
      <w:r w:rsidR="00685F4E">
        <w:rPr>
          <w:rFonts w:ascii="Times New Roman" w:hAnsi="Times New Roman" w:cs="Times New Roman"/>
          <w:color w:val="000000"/>
          <w:sz w:val="24"/>
          <w:szCs w:val="24"/>
        </w:rPr>
        <w:t>о</w:t>
      </w:r>
      <w:r w:rsidR="00C70979">
        <w:rPr>
          <w:rFonts w:ascii="Times New Roman" w:hAnsi="Times New Roman" w:cs="Times New Roman"/>
          <w:color w:val="000000"/>
          <w:sz w:val="24"/>
          <w:szCs w:val="24"/>
        </w:rPr>
        <w:t>бъект</w:t>
      </w:r>
      <w:r w:rsidR="00685F4E">
        <w:rPr>
          <w:rFonts w:ascii="Times New Roman" w:hAnsi="Times New Roman" w:cs="Times New Roman"/>
          <w:color w:val="000000"/>
          <w:sz w:val="24"/>
          <w:szCs w:val="24"/>
        </w:rPr>
        <w:t>ом</w:t>
      </w:r>
      <w:r w:rsidR="00C70979">
        <w:rPr>
          <w:rFonts w:ascii="Times New Roman" w:hAnsi="Times New Roman" w:cs="Times New Roman"/>
          <w:color w:val="000000"/>
          <w:sz w:val="24"/>
          <w:szCs w:val="24"/>
        </w:rPr>
        <w:t>, п</w:t>
      </w:r>
      <w:r w:rsidR="00F52D3A" w:rsidRPr="00F52D3A">
        <w:rPr>
          <w:rFonts w:ascii="Times New Roman" w:hAnsi="Times New Roman" w:cs="Times New Roman"/>
          <w:color w:val="000000"/>
          <w:sz w:val="24"/>
          <w:szCs w:val="24"/>
        </w:rPr>
        <w:t>ригодны</w:t>
      </w:r>
      <w:r w:rsidR="00C70979">
        <w:rPr>
          <w:rFonts w:ascii="Times New Roman" w:hAnsi="Times New Roman" w:cs="Times New Roman"/>
          <w:color w:val="000000"/>
          <w:sz w:val="24"/>
          <w:szCs w:val="24"/>
        </w:rPr>
        <w:t>е</w:t>
      </w:r>
      <w:r w:rsidR="00F52D3A" w:rsidRPr="00F52D3A">
        <w:rPr>
          <w:rFonts w:ascii="Times New Roman" w:hAnsi="Times New Roman" w:cs="Times New Roman"/>
          <w:color w:val="000000"/>
          <w:sz w:val="24"/>
          <w:szCs w:val="24"/>
        </w:rPr>
        <w:t xml:space="preserve"> </w:t>
      </w:r>
      <w:r w:rsidR="00F52D3A" w:rsidRPr="00F52D3A">
        <w:rPr>
          <w:rFonts w:ascii="Times New Roman" w:hAnsi="Times New Roman" w:cs="Times New Roman"/>
          <w:sz w:val="24"/>
          <w:szCs w:val="24"/>
        </w:rPr>
        <w:t>для выполнения всех Работ по Договору, размещения необходимого персонала, Материалов и Оборудования, Средств строительного производства</w:t>
      </w:r>
      <w:r w:rsidR="00EE4001" w:rsidRPr="00F52D3A">
        <w:rPr>
          <w:rFonts w:ascii="Times New Roman" w:hAnsi="Times New Roman" w:cs="Times New Roman"/>
          <w:color w:val="000000"/>
          <w:sz w:val="24"/>
          <w:szCs w:val="24"/>
        </w:rPr>
        <w:t>.</w:t>
      </w:r>
    </w:p>
    <w:p w14:paraId="3C9E26B7" w14:textId="77777777" w:rsidR="00DE5CF7" w:rsidRDefault="00F52D3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F52D3A">
        <w:rPr>
          <w:rFonts w:ascii="Times New Roman" w:hAnsi="Times New Roman" w:cs="Times New Roman"/>
          <w:color w:val="000000"/>
          <w:sz w:val="24"/>
          <w:szCs w:val="24"/>
        </w:rPr>
        <w:t>«</w:t>
      </w:r>
      <w:r w:rsidRPr="00F52D3A">
        <w:rPr>
          <w:rFonts w:ascii="Times New Roman" w:hAnsi="Times New Roman" w:cs="Times New Roman"/>
          <w:b/>
          <w:color w:val="000000"/>
          <w:sz w:val="24"/>
          <w:szCs w:val="24"/>
        </w:rPr>
        <w:t>Строительно-монтажные работы</w:t>
      </w:r>
      <w:r w:rsidRPr="00F52D3A">
        <w:rPr>
          <w:rFonts w:ascii="Times New Roman" w:hAnsi="Times New Roman" w:cs="Times New Roman"/>
          <w:color w:val="000000"/>
          <w:sz w:val="24"/>
          <w:szCs w:val="24"/>
        </w:rPr>
        <w:t xml:space="preserve">» означает комплекс работ по </w:t>
      </w:r>
      <w:r w:rsidR="00C70979">
        <w:rPr>
          <w:rFonts w:ascii="Times New Roman" w:hAnsi="Times New Roman" w:cs="Times New Roman"/>
          <w:color w:val="000000"/>
          <w:sz w:val="24"/>
          <w:szCs w:val="24"/>
        </w:rPr>
        <w:t xml:space="preserve">завершению </w:t>
      </w:r>
      <w:r w:rsidRPr="00F52D3A">
        <w:rPr>
          <w:rFonts w:ascii="Times New Roman" w:hAnsi="Times New Roman" w:cs="Times New Roman"/>
          <w:color w:val="000000"/>
          <w:sz w:val="24"/>
          <w:szCs w:val="24"/>
        </w:rPr>
        <w:t>строительств</w:t>
      </w:r>
      <w:r w:rsidR="00C70979">
        <w:rPr>
          <w:rFonts w:ascii="Times New Roman" w:hAnsi="Times New Roman" w:cs="Times New Roman"/>
          <w:color w:val="000000"/>
          <w:sz w:val="24"/>
          <w:szCs w:val="24"/>
        </w:rPr>
        <w:t>а</w:t>
      </w:r>
      <w:r w:rsidRPr="00F52D3A">
        <w:rPr>
          <w:rFonts w:ascii="Times New Roman" w:hAnsi="Times New Roman" w:cs="Times New Roman"/>
          <w:color w:val="000000"/>
          <w:sz w:val="24"/>
          <w:szCs w:val="24"/>
        </w:rPr>
        <w:t xml:space="preserve"> Объекта, выполняемы</w:t>
      </w:r>
      <w:r w:rsidR="00FE75A3">
        <w:rPr>
          <w:rFonts w:ascii="Times New Roman" w:hAnsi="Times New Roman" w:cs="Times New Roman"/>
          <w:color w:val="000000"/>
          <w:sz w:val="24"/>
          <w:szCs w:val="24"/>
        </w:rPr>
        <w:t>й</w:t>
      </w:r>
      <w:r w:rsidRPr="00F52D3A">
        <w:rPr>
          <w:rFonts w:ascii="Times New Roman" w:hAnsi="Times New Roman" w:cs="Times New Roman"/>
          <w:color w:val="000000"/>
          <w:sz w:val="24"/>
          <w:szCs w:val="24"/>
        </w:rPr>
        <w:t xml:space="preserve"> Генеральным подрядчиком по условиям настоящего Договора. </w:t>
      </w:r>
    </w:p>
    <w:p w14:paraId="1A40088F" w14:textId="77777777" w:rsidR="00FE75A3" w:rsidRDefault="00DE5CF7" w:rsidP="00FC2432">
      <w:pPr>
        <w:pStyle w:val="a4"/>
        <w:tabs>
          <w:tab w:val="left" w:pos="-2977"/>
        </w:tabs>
        <w:spacing w:before="120" w:after="120"/>
        <w:ind w:left="993" w:right="-1"/>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В состав Строительно-монтажных работ, в частности, входят </w:t>
      </w:r>
      <w:r w:rsidR="00C70979">
        <w:rPr>
          <w:rFonts w:ascii="Times New Roman" w:hAnsi="Times New Roman" w:cs="Times New Roman"/>
          <w:color w:val="000000"/>
          <w:sz w:val="24"/>
          <w:szCs w:val="24"/>
        </w:rPr>
        <w:t>р</w:t>
      </w:r>
      <w:r>
        <w:rPr>
          <w:rFonts w:ascii="Times New Roman" w:hAnsi="Times New Roman" w:cs="Times New Roman"/>
          <w:color w:val="000000"/>
          <w:sz w:val="24"/>
          <w:szCs w:val="24"/>
        </w:rPr>
        <w:t>аботы по подготовке Строительной площадки</w:t>
      </w:r>
      <w:r w:rsidR="00B632BB">
        <w:rPr>
          <w:rFonts w:ascii="Times New Roman" w:hAnsi="Times New Roman" w:cs="Times New Roman"/>
          <w:color w:val="000000"/>
          <w:sz w:val="24"/>
          <w:szCs w:val="24"/>
        </w:rPr>
        <w:t xml:space="preserve"> (в соответствующей части)</w:t>
      </w:r>
      <w:r>
        <w:rPr>
          <w:rFonts w:ascii="Times New Roman" w:hAnsi="Times New Roman" w:cs="Times New Roman"/>
          <w:color w:val="000000"/>
          <w:sz w:val="24"/>
          <w:szCs w:val="24"/>
        </w:rPr>
        <w:t xml:space="preserve">, </w:t>
      </w:r>
      <w:r w:rsidR="00C70979">
        <w:rPr>
          <w:rFonts w:ascii="Times New Roman" w:hAnsi="Times New Roman" w:cs="Times New Roman"/>
          <w:color w:val="000000"/>
          <w:sz w:val="24"/>
          <w:szCs w:val="24"/>
        </w:rPr>
        <w:t>демонтажные работы</w:t>
      </w:r>
      <w:r w:rsidR="00B632BB">
        <w:rPr>
          <w:rFonts w:ascii="Times New Roman" w:hAnsi="Times New Roman" w:cs="Times New Roman"/>
          <w:color w:val="000000"/>
          <w:sz w:val="24"/>
          <w:szCs w:val="24"/>
        </w:rPr>
        <w:t xml:space="preserve"> (в отношении ранее выполненных работ, подлежащих демонтажу)</w:t>
      </w:r>
      <w:r w:rsidR="00C70979">
        <w:rPr>
          <w:rFonts w:ascii="Times New Roman" w:hAnsi="Times New Roman" w:cs="Times New Roman"/>
          <w:color w:val="000000"/>
          <w:sz w:val="24"/>
          <w:szCs w:val="24"/>
        </w:rPr>
        <w:t xml:space="preserve">, </w:t>
      </w:r>
      <w:r>
        <w:rPr>
          <w:rFonts w:ascii="Times New Roman" w:hAnsi="Times New Roman" w:cs="Times New Roman"/>
          <w:color w:val="000000"/>
          <w:sz w:val="24"/>
          <w:szCs w:val="24"/>
        </w:rPr>
        <w:t>строительные, строительно-монтажные и отделочные работы, оснащение Объекта инженерными системами и Оборудованием, строительство внутренних инженерных сетей (до точки подключения к системам инженерных коммуникаций Центра) и их подключение к системам инженерных коммуникаций Центра, благоустройство территории в границах Строительной площадки</w:t>
      </w:r>
      <w:r w:rsidR="00A91E1A">
        <w:rPr>
          <w:rFonts w:ascii="Times New Roman" w:hAnsi="Times New Roman" w:cs="Times New Roman"/>
          <w:color w:val="000000"/>
          <w:sz w:val="24"/>
          <w:szCs w:val="24"/>
        </w:rPr>
        <w:t>, выполнение пусконаладочных работ и предварительных испытаний, устранение возможных Дефектов в период строительства Объекта, а также иные работы и действия, направленные на строительство и обеспечение ввода Объекта в эксплуатацию.</w:t>
      </w:r>
    </w:p>
    <w:p w14:paraId="259513C4" w14:textId="77777777" w:rsidR="00DE5CF7" w:rsidRDefault="00FE75A3" w:rsidP="00FC2432">
      <w:pPr>
        <w:pStyle w:val="a4"/>
        <w:tabs>
          <w:tab w:val="left" w:pos="-2977"/>
        </w:tabs>
        <w:spacing w:before="120" w:after="120"/>
        <w:ind w:left="993" w:right="-1"/>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Объем, виды и состав Строительно-монтажных работ предусмотрен Проектной документацией и Рабочей документацией, с учетом их корректировки Генеральным подрядчиком в соответствии с условиями настоящего Договора.  </w:t>
      </w:r>
      <w:r w:rsidR="00A91E1A">
        <w:rPr>
          <w:rFonts w:ascii="Times New Roman" w:hAnsi="Times New Roman" w:cs="Times New Roman"/>
          <w:color w:val="000000"/>
          <w:sz w:val="24"/>
          <w:szCs w:val="24"/>
        </w:rPr>
        <w:t xml:space="preserve">   </w:t>
      </w:r>
      <w:r w:rsidR="00DE5CF7">
        <w:rPr>
          <w:rFonts w:ascii="Times New Roman" w:hAnsi="Times New Roman" w:cs="Times New Roman"/>
          <w:color w:val="000000"/>
          <w:sz w:val="24"/>
          <w:szCs w:val="24"/>
        </w:rPr>
        <w:t xml:space="preserve">    </w:t>
      </w:r>
    </w:p>
    <w:p w14:paraId="63241A6C" w14:textId="77777777" w:rsidR="00F52D3A" w:rsidRPr="00F52D3A" w:rsidRDefault="00F52D3A" w:rsidP="00FC2432">
      <w:pPr>
        <w:pStyle w:val="a4"/>
        <w:tabs>
          <w:tab w:val="left" w:pos="-2977"/>
        </w:tabs>
        <w:spacing w:before="120" w:after="120"/>
        <w:ind w:left="993" w:right="-1"/>
        <w:jc w:val="both"/>
        <w:rPr>
          <w:rFonts w:ascii="Times New Roman" w:hAnsi="Times New Roman" w:cs="Times New Roman"/>
          <w:color w:val="000000"/>
          <w:sz w:val="24"/>
          <w:szCs w:val="24"/>
        </w:rPr>
      </w:pPr>
      <w:r w:rsidRPr="00F52D3A">
        <w:rPr>
          <w:rFonts w:ascii="Times New Roman" w:hAnsi="Times New Roman" w:cs="Times New Roman"/>
          <w:color w:val="000000"/>
          <w:sz w:val="24"/>
          <w:szCs w:val="24"/>
        </w:rPr>
        <w:t>Состав и сроки выполнения Строительно-</w:t>
      </w:r>
      <w:r w:rsidRPr="00F52D3A">
        <w:rPr>
          <w:rFonts w:ascii="Times New Roman" w:hAnsi="Times New Roman" w:cs="Times New Roman"/>
          <w:sz w:val="24"/>
          <w:szCs w:val="24"/>
        </w:rPr>
        <w:t>монтажных</w:t>
      </w:r>
      <w:r w:rsidRPr="00F52D3A">
        <w:rPr>
          <w:rFonts w:ascii="Times New Roman" w:hAnsi="Times New Roman" w:cs="Times New Roman"/>
          <w:color w:val="000000"/>
          <w:sz w:val="24"/>
          <w:szCs w:val="24"/>
        </w:rPr>
        <w:t xml:space="preserve"> работ указаны в Графике выполнения работ (Приложение № </w:t>
      </w:r>
      <w:r w:rsidR="00A46B8A">
        <w:rPr>
          <w:rFonts w:ascii="Times New Roman" w:hAnsi="Times New Roman" w:cs="Times New Roman"/>
          <w:color w:val="000000"/>
          <w:sz w:val="24"/>
          <w:szCs w:val="24"/>
        </w:rPr>
        <w:t>4</w:t>
      </w:r>
      <w:r w:rsidRPr="00F52D3A">
        <w:rPr>
          <w:rFonts w:ascii="Times New Roman" w:hAnsi="Times New Roman" w:cs="Times New Roman"/>
          <w:b/>
          <w:sz w:val="24"/>
          <w:szCs w:val="24"/>
        </w:rPr>
        <w:t xml:space="preserve"> </w:t>
      </w:r>
      <w:r w:rsidRPr="00F52D3A">
        <w:rPr>
          <w:rFonts w:ascii="Times New Roman" w:hAnsi="Times New Roman" w:cs="Times New Roman"/>
          <w:bCs/>
          <w:sz w:val="24"/>
          <w:szCs w:val="24"/>
        </w:rPr>
        <w:t xml:space="preserve">к настоящему Договору). </w:t>
      </w:r>
    </w:p>
    <w:p w14:paraId="7B16815D" w14:textId="77777777" w:rsidR="00F52D3A" w:rsidRDefault="00F52D3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 xml:space="preserve">Строительный контроль Генерального </w:t>
      </w:r>
      <w:r w:rsidR="00880DE1">
        <w:rPr>
          <w:rFonts w:ascii="Times New Roman" w:hAnsi="Times New Roman" w:cs="Times New Roman"/>
          <w:b/>
          <w:color w:val="000000"/>
          <w:sz w:val="24"/>
          <w:szCs w:val="24"/>
        </w:rPr>
        <w:t>п</w:t>
      </w:r>
      <w:r w:rsidRPr="009538BA">
        <w:rPr>
          <w:rFonts w:ascii="Times New Roman" w:hAnsi="Times New Roman" w:cs="Times New Roman"/>
          <w:b/>
          <w:color w:val="000000"/>
          <w:sz w:val="24"/>
          <w:szCs w:val="24"/>
        </w:rPr>
        <w:t>одрядчика</w:t>
      </w:r>
      <w:r w:rsidRPr="009538BA">
        <w:rPr>
          <w:rFonts w:ascii="Times New Roman" w:hAnsi="Times New Roman" w:cs="Times New Roman"/>
          <w:color w:val="000000"/>
          <w:sz w:val="24"/>
          <w:szCs w:val="24"/>
        </w:rPr>
        <w:t xml:space="preserve">» означает контроль, осуществляемый Генеральным </w:t>
      </w:r>
      <w:r w:rsidR="00880DE1">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в </w:t>
      </w:r>
      <w:r w:rsidRPr="009538BA">
        <w:rPr>
          <w:rFonts w:ascii="Times New Roman" w:hAnsi="Times New Roman" w:cs="Times New Roman"/>
          <w:sz w:val="24"/>
          <w:szCs w:val="24"/>
        </w:rPr>
        <w:t>соответствии</w:t>
      </w:r>
      <w:r w:rsidRPr="009538BA">
        <w:rPr>
          <w:rFonts w:ascii="Times New Roman" w:hAnsi="Times New Roman" w:cs="Times New Roman"/>
          <w:color w:val="000000"/>
          <w:sz w:val="24"/>
          <w:szCs w:val="24"/>
        </w:rPr>
        <w:t xml:space="preserve"> с пунктом 5 Положения о порядке проведения строительного контроля при осуществлении строительства, реконструкции и капитального ремонта объектов капитального строительства, утвержденного постановлением Правительства Российской Федерации от 21 июня 2010 г. N 468</w:t>
      </w:r>
      <w:r>
        <w:rPr>
          <w:rFonts w:ascii="Times New Roman" w:hAnsi="Times New Roman" w:cs="Times New Roman"/>
          <w:color w:val="000000"/>
          <w:sz w:val="24"/>
          <w:szCs w:val="24"/>
        </w:rPr>
        <w:t xml:space="preserve">. </w:t>
      </w:r>
    </w:p>
    <w:p w14:paraId="296DCEB6" w14:textId="77777777" w:rsidR="00F52D3A" w:rsidRDefault="00F52D3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
          <w:color w:val="000000"/>
          <w:sz w:val="24"/>
          <w:szCs w:val="24"/>
        </w:rPr>
        <w:t>«Строительный контроль Заказчика»</w:t>
      </w:r>
      <w:r w:rsidRPr="009538BA">
        <w:rPr>
          <w:rFonts w:ascii="Times New Roman" w:hAnsi="Times New Roman" w:cs="Times New Roman"/>
          <w:color w:val="000000"/>
          <w:sz w:val="24"/>
          <w:szCs w:val="24"/>
        </w:rPr>
        <w:t xml:space="preserve"> или</w:t>
      </w:r>
      <w:r w:rsidRPr="009538BA">
        <w:rPr>
          <w:rFonts w:ascii="Times New Roman" w:hAnsi="Times New Roman" w:cs="Times New Roman"/>
          <w:b/>
          <w:color w:val="000000"/>
          <w:sz w:val="24"/>
          <w:szCs w:val="24"/>
        </w:rPr>
        <w:t xml:space="preserve"> «Строительный контроль»</w:t>
      </w:r>
      <w:r w:rsidRPr="009538BA">
        <w:rPr>
          <w:rFonts w:ascii="Times New Roman" w:hAnsi="Times New Roman" w:cs="Times New Roman"/>
          <w:color w:val="000000"/>
          <w:sz w:val="24"/>
          <w:szCs w:val="24"/>
        </w:rPr>
        <w:t xml:space="preserve"> означает контроль, осуществляемый Заказчиком или привлеченными им лицами в соответствии с пунктом 6 Положения о порядке проведения строительного контроля при осуществлении строительства, реконструкции и капитального ремонта объектов капитального строительства, утвержденного постановлением Правительства Российской Федерации от 21 июня 2010 г. N 468</w:t>
      </w:r>
      <w:r>
        <w:rPr>
          <w:rFonts w:ascii="Times New Roman" w:hAnsi="Times New Roman" w:cs="Times New Roman"/>
          <w:color w:val="000000"/>
          <w:sz w:val="24"/>
          <w:szCs w:val="24"/>
        </w:rPr>
        <w:t xml:space="preserve">. </w:t>
      </w:r>
    </w:p>
    <w:p w14:paraId="749FF4C1" w14:textId="77777777" w:rsidR="00F52D3A" w:rsidRDefault="00880DE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Субподрядчик</w:t>
      </w:r>
      <w:r w:rsidRPr="009538BA">
        <w:rPr>
          <w:rFonts w:ascii="Times New Roman" w:hAnsi="Times New Roman" w:cs="Times New Roman"/>
          <w:color w:val="000000"/>
          <w:sz w:val="24"/>
          <w:szCs w:val="24"/>
        </w:rPr>
        <w:t xml:space="preserve">» означает </w:t>
      </w:r>
      <w:r w:rsidRPr="009538BA">
        <w:rPr>
          <w:rFonts w:ascii="Times New Roman" w:hAnsi="Times New Roman" w:cs="Times New Roman"/>
          <w:sz w:val="24"/>
          <w:szCs w:val="24"/>
        </w:rPr>
        <w:t>любое</w:t>
      </w:r>
      <w:r w:rsidRPr="009538BA">
        <w:rPr>
          <w:rFonts w:ascii="Times New Roman" w:hAnsi="Times New Roman" w:cs="Times New Roman"/>
          <w:color w:val="000000"/>
          <w:sz w:val="24"/>
          <w:szCs w:val="24"/>
        </w:rPr>
        <w:t xml:space="preserve"> лицо (физическое или юридическое), которое не является работником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и привлекается им для выполнения части Работ по Договору</w:t>
      </w:r>
      <w:r>
        <w:rPr>
          <w:rFonts w:ascii="Times New Roman" w:hAnsi="Times New Roman" w:cs="Times New Roman"/>
          <w:color w:val="000000"/>
          <w:sz w:val="24"/>
          <w:szCs w:val="24"/>
        </w:rPr>
        <w:t xml:space="preserve">. </w:t>
      </w:r>
    </w:p>
    <w:p w14:paraId="377D8BBF" w14:textId="77777777" w:rsidR="00880DE1" w:rsidRPr="00880DE1" w:rsidRDefault="00880DE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sz w:val="24"/>
          <w:szCs w:val="24"/>
        </w:rPr>
        <w:t>«</w:t>
      </w:r>
      <w:r w:rsidRPr="009538BA">
        <w:rPr>
          <w:rFonts w:ascii="Times New Roman" w:hAnsi="Times New Roman" w:cs="Times New Roman"/>
          <w:b/>
          <w:sz w:val="24"/>
          <w:szCs w:val="24"/>
        </w:rPr>
        <w:t>Указания Заказчика</w:t>
      </w:r>
      <w:r w:rsidRPr="009538BA">
        <w:rPr>
          <w:rFonts w:ascii="Times New Roman" w:hAnsi="Times New Roman" w:cs="Times New Roman"/>
          <w:sz w:val="24"/>
          <w:szCs w:val="24"/>
        </w:rPr>
        <w:t xml:space="preserve">» означает указания, которые Заказчик может давать в письменном виде Генеральному </w:t>
      </w:r>
      <w:r>
        <w:rPr>
          <w:rFonts w:ascii="Times New Roman" w:hAnsi="Times New Roman" w:cs="Times New Roman"/>
          <w:sz w:val="24"/>
          <w:szCs w:val="24"/>
        </w:rPr>
        <w:t>п</w:t>
      </w:r>
      <w:r w:rsidRPr="009538BA">
        <w:rPr>
          <w:rFonts w:ascii="Times New Roman" w:hAnsi="Times New Roman" w:cs="Times New Roman"/>
          <w:sz w:val="24"/>
          <w:szCs w:val="24"/>
        </w:rPr>
        <w:t>одрядчику в отношении Работ в течение срока действия настоящего Договора</w:t>
      </w:r>
      <w:r>
        <w:rPr>
          <w:rFonts w:ascii="Times New Roman" w:hAnsi="Times New Roman" w:cs="Times New Roman"/>
          <w:sz w:val="24"/>
          <w:szCs w:val="24"/>
        </w:rPr>
        <w:t xml:space="preserve">. </w:t>
      </w:r>
    </w:p>
    <w:p w14:paraId="6666ED22" w14:textId="77777777" w:rsidR="00880DE1" w:rsidRDefault="00880DE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8508B5">
        <w:rPr>
          <w:rFonts w:ascii="Times New Roman" w:hAnsi="Times New Roman" w:cs="Times New Roman"/>
          <w:color w:val="000000"/>
          <w:sz w:val="24"/>
          <w:szCs w:val="24"/>
        </w:rPr>
        <w:t>«</w:t>
      </w:r>
      <w:r w:rsidRPr="008508B5">
        <w:rPr>
          <w:rFonts w:ascii="Times New Roman" w:hAnsi="Times New Roman" w:cs="Times New Roman"/>
          <w:b/>
          <w:color w:val="000000"/>
          <w:sz w:val="24"/>
          <w:szCs w:val="24"/>
        </w:rPr>
        <w:t>ФЕР-2001</w:t>
      </w:r>
      <w:r w:rsidRPr="008508B5">
        <w:rPr>
          <w:rFonts w:ascii="Times New Roman" w:hAnsi="Times New Roman" w:cs="Times New Roman"/>
          <w:color w:val="000000"/>
          <w:sz w:val="24"/>
          <w:szCs w:val="24"/>
        </w:rPr>
        <w:t xml:space="preserve">» означает ФЕР-2001 (Федеральные единичные расценки на строительные конструкции и работы в редакции </w:t>
      </w:r>
      <w:r w:rsidR="00632CC5">
        <w:rPr>
          <w:rFonts w:ascii="Times New Roman" w:hAnsi="Times New Roman" w:cs="Times New Roman"/>
          <w:color w:val="000000"/>
          <w:sz w:val="24"/>
          <w:szCs w:val="24"/>
        </w:rPr>
        <w:t>2014</w:t>
      </w:r>
      <w:r w:rsidRPr="008508B5">
        <w:rPr>
          <w:rFonts w:ascii="Times New Roman" w:hAnsi="Times New Roman" w:cs="Times New Roman"/>
          <w:color w:val="000000"/>
          <w:sz w:val="24"/>
          <w:szCs w:val="24"/>
        </w:rPr>
        <w:t xml:space="preserve"> г.), утвержденные </w:t>
      </w:r>
      <w:hyperlink r:id="rId34" w:history="1">
        <w:r w:rsidRPr="008508B5">
          <w:rPr>
            <w:rFonts w:ascii="Times New Roman" w:hAnsi="Times New Roman" w:cs="Times New Roman"/>
            <w:color w:val="000000"/>
            <w:sz w:val="24"/>
            <w:szCs w:val="24"/>
          </w:rPr>
          <w:t>приказом</w:t>
        </w:r>
      </w:hyperlink>
      <w:r w:rsidRPr="008508B5">
        <w:rPr>
          <w:rFonts w:ascii="Times New Roman" w:hAnsi="Times New Roman" w:cs="Times New Roman"/>
          <w:color w:val="000000"/>
          <w:sz w:val="24"/>
          <w:szCs w:val="24"/>
        </w:rPr>
        <w:t xml:space="preserve"> </w:t>
      </w:r>
      <w:r w:rsidR="00632CC5">
        <w:rPr>
          <w:rFonts w:ascii="Times New Roman" w:hAnsi="Times New Roman" w:cs="Times New Roman"/>
          <w:color w:val="000000"/>
          <w:sz w:val="24"/>
          <w:szCs w:val="24"/>
        </w:rPr>
        <w:t>Минстроя России от 07.02.2014 №39/пр</w:t>
      </w:r>
      <w:r>
        <w:rPr>
          <w:rFonts w:ascii="Times New Roman" w:hAnsi="Times New Roman" w:cs="Times New Roman"/>
          <w:color w:val="000000"/>
          <w:sz w:val="24"/>
          <w:szCs w:val="24"/>
        </w:rPr>
        <w:t xml:space="preserve"> </w:t>
      </w:r>
      <w:r w:rsidRPr="008508B5">
        <w:rPr>
          <w:rFonts w:ascii="Times New Roman" w:hAnsi="Times New Roman" w:cs="Times New Roman"/>
          <w:color w:val="000000"/>
          <w:sz w:val="24"/>
          <w:szCs w:val="24"/>
        </w:rPr>
        <w:t>«</w:t>
      </w:r>
      <w:r w:rsidR="00632CC5" w:rsidRPr="00632CC5">
        <w:rPr>
          <w:rFonts w:ascii="Times New Roman" w:hAnsi="Times New Roman" w:cs="Times New Roman"/>
          <w:color w:val="000000"/>
          <w:sz w:val="24"/>
          <w:szCs w:val="24"/>
        </w:rPr>
        <w:t>О введении в действие новых государственных сметных нормативов</w:t>
      </w:r>
      <w:r w:rsidRPr="008508B5">
        <w:rPr>
          <w:rFonts w:ascii="Times New Roman" w:hAnsi="Times New Roman" w:cs="Times New Roman"/>
          <w:color w:val="000000"/>
          <w:sz w:val="24"/>
          <w:szCs w:val="24"/>
        </w:rPr>
        <w:t>»</w:t>
      </w:r>
      <w:r>
        <w:rPr>
          <w:rFonts w:ascii="Times New Roman" w:hAnsi="Times New Roman" w:cs="Times New Roman"/>
          <w:color w:val="000000"/>
          <w:sz w:val="24"/>
          <w:szCs w:val="24"/>
        </w:rPr>
        <w:t>.</w:t>
      </w:r>
    </w:p>
    <w:p w14:paraId="15A42DE3" w14:textId="77777777" w:rsidR="008F0142" w:rsidRPr="008F0142" w:rsidRDefault="008F0142"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8F0142">
        <w:rPr>
          <w:rFonts w:ascii="Times New Roman" w:hAnsi="Times New Roman" w:cs="Times New Roman"/>
          <w:b/>
          <w:color w:val="000000"/>
          <w:sz w:val="24"/>
          <w:szCs w:val="24"/>
        </w:rPr>
        <w:t>Экспертиза</w:t>
      </w:r>
      <w:r>
        <w:rPr>
          <w:rFonts w:ascii="Times New Roman" w:hAnsi="Times New Roman" w:cs="Times New Roman"/>
          <w:color w:val="000000"/>
          <w:sz w:val="24"/>
          <w:szCs w:val="24"/>
        </w:rPr>
        <w:t xml:space="preserve">» означает проводимую </w:t>
      </w:r>
      <w:r w:rsidRPr="008F0142">
        <w:rPr>
          <w:rFonts w:ascii="Times New Roman" w:hAnsi="Times New Roman" w:cs="Times New Roman"/>
          <w:sz w:val="24"/>
          <w:szCs w:val="24"/>
        </w:rPr>
        <w:t>Управляющей компанией оценк</w:t>
      </w:r>
      <w:r>
        <w:rPr>
          <w:rFonts w:ascii="Times New Roman" w:hAnsi="Times New Roman" w:cs="Times New Roman"/>
          <w:sz w:val="24"/>
          <w:szCs w:val="24"/>
        </w:rPr>
        <w:t>у</w:t>
      </w:r>
      <w:r w:rsidRPr="008F0142">
        <w:rPr>
          <w:rFonts w:ascii="Times New Roman" w:hAnsi="Times New Roman" w:cs="Times New Roman"/>
          <w:sz w:val="24"/>
          <w:szCs w:val="24"/>
        </w:rPr>
        <w:t xml:space="preserve"> соответствия Проектной документации требованиям технических регламентов, в том числе санитарно-эпидемиологическим, экологическим требованиям, требованиям государственной охраны объектов культурного наследия, требованиям пожарной, </w:t>
      </w:r>
      <w:r w:rsidRPr="008F0142">
        <w:rPr>
          <w:rFonts w:ascii="Times New Roman" w:hAnsi="Times New Roman" w:cs="Times New Roman"/>
          <w:sz w:val="24"/>
          <w:szCs w:val="24"/>
        </w:rPr>
        <w:lastRenderedPageBreak/>
        <w:t xml:space="preserve">промышленной, ядерной, радиационной и иной безопасности, а также результатам </w:t>
      </w:r>
      <w:r>
        <w:rPr>
          <w:rFonts w:ascii="Times New Roman" w:hAnsi="Times New Roman" w:cs="Times New Roman"/>
          <w:sz w:val="24"/>
          <w:szCs w:val="24"/>
        </w:rPr>
        <w:t>и</w:t>
      </w:r>
      <w:r w:rsidRPr="008F0142">
        <w:rPr>
          <w:rFonts w:ascii="Times New Roman" w:hAnsi="Times New Roman" w:cs="Times New Roman"/>
          <w:sz w:val="24"/>
          <w:szCs w:val="24"/>
        </w:rPr>
        <w:t xml:space="preserve">нженерных изысканий, и оценку соответствия результатов </w:t>
      </w:r>
      <w:r>
        <w:rPr>
          <w:rFonts w:ascii="Times New Roman" w:hAnsi="Times New Roman" w:cs="Times New Roman"/>
          <w:sz w:val="24"/>
          <w:szCs w:val="24"/>
        </w:rPr>
        <w:t>и</w:t>
      </w:r>
      <w:r w:rsidRPr="008F0142">
        <w:rPr>
          <w:rFonts w:ascii="Times New Roman" w:hAnsi="Times New Roman" w:cs="Times New Roman"/>
          <w:sz w:val="24"/>
          <w:szCs w:val="24"/>
        </w:rPr>
        <w:t>нженерных изысканий требованиям технических регламентов</w:t>
      </w:r>
      <w:r>
        <w:rPr>
          <w:rFonts w:ascii="Times New Roman" w:hAnsi="Times New Roman" w:cs="Times New Roman"/>
          <w:sz w:val="24"/>
          <w:szCs w:val="24"/>
        </w:rPr>
        <w:t xml:space="preserve">. </w:t>
      </w:r>
      <w:r w:rsidR="00FE75A3">
        <w:rPr>
          <w:rFonts w:ascii="Times New Roman" w:hAnsi="Times New Roman" w:cs="Times New Roman"/>
          <w:sz w:val="24"/>
          <w:szCs w:val="24"/>
        </w:rPr>
        <w:t xml:space="preserve">Откорректированная (доработанная) Генеральным подрядчиком в соответствии с условиями настоящего Договора Проектная документация </w:t>
      </w:r>
      <w:r w:rsidR="00252AFF">
        <w:rPr>
          <w:rFonts w:ascii="Times New Roman" w:hAnsi="Times New Roman" w:cs="Times New Roman"/>
          <w:sz w:val="24"/>
          <w:szCs w:val="24"/>
        </w:rPr>
        <w:t xml:space="preserve">подлежит повторной Экспертизе. </w:t>
      </w:r>
      <w:r w:rsidR="00FE75A3">
        <w:rPr>
          <w:rFonts w:ascii="Times New Roman" w:hAnsi="Times New Roman" w:cs="Times New Roman"/>
          <w:sz w:val="24"/>
          <w:szCs w:val="24"/>
        </w:rPr>
        <w:t xml:space="preserve"> </w:t>
      </w:r>
    </w:p>
    <w:p w14:paraId="56810C98" w14:textId="77777777" w:rsidR="00880DE1" w:rsidRDefault="00880DE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Эксплуатирующая организация</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организацию, которая будет определена Заказчиком или Фондом, и которая на основании договора получит право пользования </w:t>
      </w:r>
      <w:r w:rsidRPr="009538BA">
        <w:rPr>
          <w:rFonts w:ascii="Times New Roman" w:hAnsi="Times New Roman" w:cs="Times New Roman"/>
          <w:sz w:val="24"/>
          <w:szCs w:val="24"/>
        </w:rPr>
        <w:t>Объектом</w:t>
      </w:r>
      <w:r w:rsidRPr="009538BA">
        <w:rPr>
          <w:rFonts w:ascii="Times New Roman" w:hAnsi="Times New Roman" w:cs="Times New Roman"/>
          <w:color w:val="000000"/>
          <w:sz w:val="24"/>
          <w:szCs w:val="24"/>
        </w:rPr>
        <w:t xml:space="preserve"> и (или) примет на себя обязательство обеспечить предоставление коммунальных, телекоммуникационных или транспортных услуг на территории Центра</w:t>
      </w:r>
      <w:r>
        <w:rPr>
          <w:rFonts w:ascii="Times New Roman" w:hAnsi="Times New Roman" w:cs="Times New Roman"/>
          <w:color w:val="000000"/>
          <w:sz w:val="24"/>
          <w:szCs w:val="24"/>
        </w:rPr>
        <w:t xml:space="preserve">. </w:t>
      </w:r>
    </w:p>
    <w:p w14:paraId="2FCD06BA" w14:textId="77777777" w:rsidR="00880DE1" w:rsidRPr="00880DE1" w:rsidRDefault="00880DE1" w:rsidP="00FC2432">
      <w:pPr>
        <w:pStyle w:val="a4"/>
        <w:numPr>
          <w:ilvl w:val="1"/>
          <w:numId w:val="16"/>
        </w:numPr>
        <w:tabs>
          <w:tab w:val="left" w:pos="-2977"/>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
          <w:color w:val="000000"/>
          <w:sz w:val="24"/>
          <w:szCs w:val="24"/>
        </w:rPr>
        <w:t>Толкование</w:t>
      </w:r>
      <w:r>
        <w:rPr>
          <w:rFonts w:ascii="Times New Roman" w:hAnsi="Times New Roman" w:cs="Times New Roman"/>
          <w:b/>
          <w:color w:val="000000"/>
          <w:sz w:val="24"/>
          <w:szCs w:val="24"/>
        </w:rPr>
        <w:t>.</w:t>
      </w:r>
    </w:p>
    <w:p w14:paraId="6787C970" w14:textId="77777777" w:rsidR="00880DE1" w:rsidRPr="00880DE1" w:rsidRDefault="00880DE1" w:rsidP="00FC2432">
      <w:pPr>
        <w:pStyle w:val="a4"/>
        <w:spacing w:before="120" w:after="120"/>
        <w:ind w:left="993"/>
        <w:jc w:val="both"/>
        <w:rPr>
          <w:rFonts w:ascii="Times New Roman" w:hAnsi="Times New Roman" w:cs="Times New Roman"/>
          <w:color w:val="000000" w:themeColor="text1"/>
          <w:sz w:val="24"/>
          <w:szCs w:val="24"/>
        </w:rPr>
      </w:pPr>
      <w:r w:rsidRPr="00880DE1">
        <w:rPr>
          <w:rFonts w:ascii="Times New Roman" w:hAnsi="Times New Roman" w:cs="Times New Roman"/>
          <w:color w:val="000000" w:themeColor="text1"/>
          <w:sz w:val="24"/>
          <w:szCs w:val="24"/>
        </w:rPr>
        <w:t>В настоящем Договоре, за исключением случаев, когда из контекста следует иное:</w:t>
      </w:r>
    </w:p>
    <w:p w14:paraId="5F47AC8C" w14:textId="77777777" w:rsidR="00880DE1" w:rsidRPr="003C3CD3" w:rsidRDefault="00880DE1" w:rsidP="00BB5D41">
      <w:pPr>
        <w:pStyle w:val="a4"/>
        <w:numPr>
          <w:ilvl w:val="0"/>
          <w:numId w:val="30"/>
        </w:numPr>
        <w:spacing w:before="120" w:after="120"/>
        <w:ind w:left="1418" w:hanging="425"/>
        <w:jc w:val="both"/>
        <w:rPr>
          <w:rFonts w:ascii="Times New Roman" w:hAnsi="Times New Roman"/>
          <w:color w:val="000000" w:themeColor="text1"/>
          <w:sz w:val="24"/>
          <w:szCs w:val="24"/>
        </w:rPr>
      </w:pPr>
      <w:r w:rsidRPr="003C3CD3">
        <w:rPr>
          <w:rFonts w:ascii="Times New Roman" w:hAnsi="Times New Roman"/>
          <w:color w:val="000000" w:themeColor="text1"/>
          <w:sz w:val="24"/>
          <w:szCs w:val="24"/>
        </w:rPr>
        <w:t>в случае если требуется получение одобрения, согласия или согласования любой из Сторон, то такие одобрения, согласия и согласования считаются полученными только в случае, если они даны в письменной форме;</w:t>
      </w:r>
    </w:p>
    <w:p w14:paraId="5BB34F0C" w14:textId="77777777" w:rsidR="00880DE1" w:rsidRPr="003C3CD3" w:rsidRDefault="00880DE1" w:rsidP="00BB5D41">
      <w:pPr>
        <w:pStyle w:val="a4"/>
        <w:numPr>
          <w:ilvl w:val="0"/>
          <w:numId w:val="30"/>
        </w:numPr>
        <w:tabs>
          <w:tab w:val="left" w:pos="-2977"/>
        </w:tabs>
        <w:spacing w:before="120" w:after="120"/>
        <w:ind w:left="1418" w:right="-1" w:hanging="425"/>
        <w:jc w:val="both"/>
        <w:rPr>
          <w:rFonts w:ascii="Times New Roman" w:hAnsi="Times New Roman"/>
          <w:color w:val="000000"/>
          <w:sz w:val="24"/>
          <w:szCs w:val="24"/>
        </w:rPr>
      </w:pPr>
      <w:r w:rsidRPr="003C3CD3">
        <w:rPr>
          <w:rFonts w:ascii="Times New Roman" w:hAnsi="Times New Roman"/>
          <w:color w:val="000000" w:themeColor="text1"/>
          <w:sz w:val="24"/>
          <w:szCs w:val="24"/>
        </w:rPr>
        <w:t xml:space="preserve">ссылки на нормативно-правовые акты приведены по состоянию на дату заключения настоящего Договора; в случае, если во время действия Договора указанные в нем нормативно-правовые акты будут изменены или отменены, Стороны будут руководствоваться соответственно измененным нормативно-правовым актом либо нормативно-правовым актом, принятым взамен отмененного; при этом внесения изменений в Договор в части корректировки наименования нормативно-правовых актов не требуется. </w:t>
      </w:r>
    </w:p>
    <w:p w14:paraId="08EC778C" w14:textId="77777777" w:rsidR="008A2010" w:rsidRPr="00DD3EDB" w:rsidRDefault="008A2010" w:rsidP="00FC2432">
      <w:pPr>
        <w:pStyle w:val="a4"/>
        <w:tabs>
          <w:tab w:val="left" w:pos="-2977"/>
        </w:tabs>
        <w:spacing w:before="120" w:after="120"/>
        <w:ind w:left="1418" w:right="-1"/>
        <w:jc w:val="both"/>
        <w:rPr>
          <w:rFonts w:ascii="Times New Roman" w:hAnsi="Times New Roman"/>
          <w:color w:val="000000"/>
          <w:sz w:val="24"/>
          <w:szCs w:val="24"/>
        </w:rPr>
      </w:pPr>
    </w:p>
    <w:p w14:paraId="72B2F6D2" w14:textId="77777777" w:rsidR="009C7DC9" w:rsidRPr="00880DE1" w:rsidRDefault="00B23F7F" w:rsidP="00FC2432">
      <w:pPr>
        <w:pStyle w:val="a4"/>
        <w:numPr>
          <w:ilvl w:val="0"/>
          <w:numId w:val="3"/>
        </w:numPr>
        <w:tabs>
          <w:tab w:val="left" w:pos="-3261"/>
        </w:tabs>
        <w:spacing w:before="120" w:after="120"/>
        <w:ind w:left="993" w:hanging="993"/>
        <w:jc w:val="both"/>
        <w:rPr>
          <w:rFonts w:ascii="Times New Roman" w:hAnsi="Times New Roman"/>
          <w:b/>
          <w:color w:val="000000"/>
          <w:sz w:val="24"/>
          <w:szCs w:val="24"/>
        </w:rPr>
      </w:pPr>
      <w:r w:rsidRPr="00880DE1">
        <w:rPr>
          <w:rFonts w:ascii="Times New Roman" w:hAnsi="Times New Roman"/>
          <w:b/>
          <w:sz w:val="24"/>
          <w:szCs w:val="24"/>
        </w:rPr>
        <w:t>ПРЕДМЕТ ДОГОВОРА</w:t>
      </w:r>
    </w:p>
    <w:p w14:paraId="56B3C2A2" w14:textId="77777777" w:rsidR="000B5804" w:rsidRPr="00880DE1" w:rsidRDefault="00B23F7F" w:rsidP="00FC2432">
      <w:pPr>
        <w:pStyle w:val="a4"/>
        <w:numPr>
          <w:ilvl w:val="1"/>
          <w:numId w:val="3"/>
        </w:numPr>
        <w:tabs>
          <w:tab w:val="left" w:pos="-3261"/>
        </w:tabs>
        <w:spacing w:before="120" w:after="120"/>
        <w:ind w:left="993" w:hanging="993"/>
        <w:jc w:val="both"/>
        <w:rPr>
          <w:rFonts w:ascii="Times New Roman" w:hAnsi="Times New Roman" w:cs="Times New Roman"/>
          <w:b/>
          <w:sz w:val="24"/>
          <w:szCs w:val="24"/>
        </w:rPr>
      </w:pPr>
      <w:r w:rsidRPr="009538BA">
        <w:rPr>
          <w:rFonts w:ascii="Times New Roman" w:hAnsi="Times New Roman" w:cs="Times New Roman"/>
          <w:color w:val="000000"/>
          <w:sz w:val="24"/>
          <w:szCs w:val="24"/>
        </w:rPr>
        <w:t xml:space="preserve">Генеральный </w:t>
      </w:r>
      <w:r w:rsidR="00880DE1">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обязуется выполнить</w:t>
      </w:r>
      <w:r w:rsidRPr="009538BA">
        <w:rPr>
          <w:rFonts w:ascii="Times New Roman" w:hAnsi="Times New Roman" w:cs="Times New Roman"/>
          <w:sz w:val="24"/>
          <w:szCs w:val="24"/>
        </w:rPr>
        <w:t xml:space="preserve"> </w:t>
      </w:r>
      <w:r w:rsidR="004D2396" w:rsidRPr="009538BA">
        <w:rPr>
          <w:rFonts w:ascii="Times New Roman" w:hAnsi="Times New Roman" w:cs="Times New Roman"/>
          <w:color w:val="000000"/>
          <w:sz w:val="24"/>
          <w:szCs w:val="24"/>
        </w:rPr>
        <w:t>Работы в</w:t>
      </w:r>
      <w:r w:rsidR="000B5804" w:rsidRPr="009538BA">
        <w:rPr>
          <w:rFonts w:ascii="Times New Roman" w:hAnsi="Times New Roman" w:cs="Times New Roman"/>
          <w:color w:val="000000"/>
          <w:sz w:val="24"/>
          <w:szCs w:val="24"/>
        </w:rPr>
        <w:t xml:space="preserve"> сроки</w:t>
      </w:r>
      <w:r w:rsidR="008D7199" w:rsidRPr="009538BA">
        <w:rPr>
          <w:rFonts w:ascii="Times New Roman" w:hAnsi="Times New Roman" w:cs="Times New Roman"/>
          <w:color w:val="000000"/>
          <w:sz w:val="24"/>
          <w:szCs w:val="24"/>
        </w:rPr>
        <w:t xml:space="preserve"> и в объеме</w:t>
      </w:r>
      <w:r w:rsidR="000B5804" w:rsidRPr="009538BA">
        <w:rPr>
          <w:rFonts w:ascii="Times New Roman" w:hAnsi="Times New Roman" w:cs="Times New Roman"/>
          <w:color w:val="000000"/>
          <w:sz w:val="24"/>
          <w:szCs w:val="24"/>
        </w:rPr>
        <w:t>, предусмотренные настоящим Договором</w:t>
      </w:r>
      <w:r w:rsidRPr="009538BA">
        <w:rPr>
          <w:rFonts w:ascii="Times New Roman" w:hAnsi="Times New Roman" w:cs="Times New Roman"/>
          <w:color w:val="000000"/>
          <w:sz w:val="24"/>
          <w:szCs w:val="24"/>
        </w:rPr>
        <w:t>, а Заказчик обязуется принять результат Работ</w:t>
      </w:r>
      <w:r w:rsidR="00ED1A57"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и </w:t>
      </w:r>
      <w:r w:rsidR="00ED1A57" w:rsidRPr="009538BA">
        <w:rPr>
          <w:rFonts w:ascii="Times New Roman" w:hAnsi="Times New Roman" w:cs="Times New Roman"/>
          <w:color w:val="000000"/>
          <w:sz w:val="24"/>
          <w:szCs w:val="24"/>
        </w:rPr>
        <w:t>у</w:t>
      </w:r>
      <w:r w:rsidRPr="009538BA">
        <w:rPr>
          <w:rFonts w:ascii="Times New Roman" w:hAnsi="Times New Roman" w:cs="Times New Roman"/>
          <w:color w:val="000000"/>
          <w:sz w:val="24"/>
          <w:szCs w:val="24"/>
        </w:rPr>
        <w:t xml:space="preserve">платить </w:t>
      </w:r>
      <w:r w:rsidR="00ED1A57" w:rsidRPr="009538BA">
        <w:rPr>
          <w:rFonts w:ascii="Times New Roman" w:hAnsi="Times New Roman" w:cs="Times New Roman"/>
          <w:color w:val="000000"/>
          <w:sz w:val="24"/>
          <w:szCs w:val="24"/>
        </w:rPr>
        <w:t xml:space="preserve">Генеральному </w:t>
      </w:r>
      <w:r w:rsidR="00880DE1">
        <w:rPr>
          <w:rFonts w:ascii="Times New Roman" w:hAnsi="Times New Roman" w:cs="Times New Roman"/>
          <w:color w:val="000000"/>
          <w:sz w:val="24"/>
          <w:szCs w:val="24"/>
        </w:rPr>
        <w:t>п</w:t>
      </w:r>
      <w:r w:rsidR="00ED1A57" w:rsidRPr="009538BA">
        <w:rPr>
          <w:rFonts w:ascii="Times New Roman" w:hAnsi="Times New Roman" w:cs="Times New Roman"/>
          <w:color w:val="000000"/>
          <w:sz w:val="24"/>
          <w:szCs w:val="24"/>
        </w:rPr>
        <w:t xml:space="preserve">одрядчику </w:t>
      </w:r>
      <w:r w:rsidRPr="009538BA">
        <w:rPr>
          <w:rFonts w:ascii="Times New Roman" w:hAnsi="Times New Roman" w:cs="Times New Roman"/>
          <w:color w:val="000000"/>
          <w:sz w:val="24"/>
          <w:szCs w:val="24"/>
        </w:rPr>
        <w:t xml:space="preserve">Цену </w:t>
      </w:r>
      <w:r w:rsidR="00880DE1">
        <w:rPr>
          <w:rFonts w:ascii="Times New Roman" w:hAnsi="Times New Roman" w:cs="Times New Roman"/>
          <w:color w:val="000000"/>
          <w:sz w:val="24"/>
          <w:szCs w:val="24"/>
        </w:rPr>
        <w:t>д</w:t>
      </w:r>
      <w:r w:rsidR="00314372" w:rsidRPr="009538BA">
        <w:rPr>
          <w:rFonts w:ascii="Times New Roman" w:hAnsi="Times New Roman" w:cs="Times New Roman"/>
          <w:color w:val="000000"/>
          <w:sz w:val="24"/>
          <w:szCs w:val="24"/>
        </w:rPr>
        <w:t xml:space="preserve">оговора </w:t>
      </w:r>
      <w:r w:rsidRPr="009538BA">
        <w:rPr>
          <w:rFonts w:ascii="Times New Roman" w:hAnsi="Times New Roman" w:cs="Times New Roman"/>
          <w:color w:val="000000"/>
          <w:sz w:val="24"/>
          <w:szCs w:val="24"/>
        </w:rPr>
        <w:t xml:space="preserve">согласно условиям </w:t>
      </w:r>
      <w:r w:rsidR="00ED1A57" w:rsidRPr="009538BA">
        <w:rPr>
          <w:rFonts w:ascii="Times New Roman" w:hAnsi="Times New Roman" w:cs="Times New Roman"/>
          <w:color w:val="000000"/>
          <w:sz w:val="24"/>
          <w:szCs w:val="24"/>
        </w:rPr>
        <w:t xml:space="preserve">настоящего </w:t>
      </w:r>
      <w:r w:rsidRPr="009538BA">
        <w:rPr>
          <w:rFonts w:ascii="Times New Roman" w:hAnsi="Times New Roman" w:cs="Times New Roman"/>
          <w:color w:val="000000"/>
          <w:sz w:val="24"/>
          <w:szCs w:val="24"/>
        </w:rPr>
        <w:t>Договора.</w:t>
      </w:r>
      <w:r w:rsidR="004D2396" w:rsidRPr="009538BA">
        <w:rPr>
          <w:rFonts w:ascii="Times New Roman" w:hAnsi="Times New Roman" w:cs="Times New Roman"/>
          <w:sz w:val="24"/>
          <w:szCs w:val="24"/>
        </w:rPr>
        <w:t xml:space="preserve"> </w:t>
      </w:r>
    </w:p>
    <w:p w14:paraId="493EB3DE" w14:textId="77777777" w:rsidR="00763A18" w:rsidRDefault="00763A18" w:rsidP="00FC2432">
      <w:pPr>
        <w:pStyle w:val="a4"/>
        <w:numPr>
          <w:ilvl w:val="1"/>
          <w:numId w:val="3"/>
        </w:numPr>
        <w:tabs>
          <w:tab w:val="left" w:pos="-2410"/>
        </w:tabs>
        <w:spacing w:before="120" w:after="120"/>
        <w:ind w:left="993"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Объем, виды и состав подлежащих выполнению Работ определены и согласованы Сторонами в Приложении № </w:t>
      </w:r>
      <w:r w:rsidR="00A46B8A">
        <w:rPr>
          <w:rFonts w:ascii="Times New Roman" w:hAnsi="Times New Roman" w:cs="Times New Roman"/>
          <w:color w:val="000000"/>
          <w:sz w:val="24"/>
          <w:szCs w:val="24"/>
        </w:rPr>
        <w:t>1</w:t>
      </w:r>
      <w:r>
        <w:rPr>
          <w:rFonts w:ascii="Times New Roman" w:hAnsi="Times New Roman" w:cs="Times New Roman"/>
          <w:color w:val="000000"/>
          <w:sz w:val="24"/>
          <w:szCs w:val="24"/>
        </w:rPr>
        <w:t xml:space="preserve"> «Рас</w:t>
      </w:r>
      <w:r w:rsidR="003903B8">
        <w:rPr>
          <w:rFonts w:ascii="Times New Roman" w:hAnsi="Times New Roman" w:cs="Times New Roman"/>
          <w:color w:val="000000"/>
          <w:sz w:val="24"/>
          <w:szCs w:val="24"/>
        </w:rPr>
        <w:t>чет</w:t>
      </w:r>
      <w:r>
        <w:rPr>
          <w:rFonts w:ascii="Times New Roman" w:hAnsi="Times New Roman" w:cs="Times New Roman"/>
          <w:color w:val="000000"/>
          <w:sz w:val="24"/>
          <w:szCs w:val="24"/>
        </w:rPr>
        <w:t xml:space="preserve"> </w:t>
      </w:r>
      <w:r w:rsidR="00EB37D2">
        <w:rPr>
          <w:rFonts w:ascii="Times New Roman" w:hAnsi="Times New Roman" w:cs="Times New Roman"/>
          <w:color w:val="000000"/>
          <w:sz w:val="24"/>
          <w:szCs w:val="24"/>
        </w:rPr>
        <w:t>стоимости работ и услуг</w:t>
      </w:r>
      <w:r>
        <w:rPr>
          <w:rFonts w:ascii="Times New Roman" w:hAnsi="Times New Roman" w:cs="Times New Roman"/>
          <w:color w:val="000000"/>
          <w:sz w:val="24"/>
          <w:szCs w:val="24"/>
        </w:rPr>
        <w:t xml:space="preserve">», Приложении № </w:t>
      </w:r>
      <w:r w:rsidR="00A46B8A">
        <w:rPr>
          <w:rFonts w:ascii="Times New Roman" w:hAnsi="Times New Roman" w:cs="Times New Roman"/>
          <w:color w:val="000000"/>
          <w:sz w:val="24"/>
          <w:szCs w:val="24"/>
        </w:rPr>
        <w:t>4</w:t>
      </w:r>
      <w:r>
        <w:rPr>
          <w:rFonts w:ascii="Times New Roman" w:hAnsi="Times New Roman" w:cs="Times New Roman"/>
          <w:color w:val="000000"/>
          <w:sz w:val="24"/>
          <w:szCs w:val="24"/>
        </w:rPr>
        <w:t xml:space="preserve"> «График выполнения Работ», Проектной документации</w:t>
      </w:r>
      <w:r w:rsidR="00FE75A3">
        <w:rPr>
          <w:rFonts w:ascii="Times New Roman" w:hAnsi="Times New Roman" w:cs="Times New Roman"/>
          <w:color w:val="000000"/>
          <w:sz w:val="24"/>
          <w:szCs w:val="24"/>
        </w:rPr>
        <w:t xml:space="preserve"> и Рабочей документации</w:t>
      </w:r>
      <w:r>
        <w:rPr>
          <w:rFonts w:ascii="Times New Roman" w:hAnsi="Times New Roman" w:cs="Times New Roman"/>
          <w:color w:val="000000"/>
          <w:sz w:val="24"/>
          <w:szCs w:val="24"/>
        </w:rPr>
        <w:t>.</w:t>
      </w:r>
    </w:p>
    <w:p w14:paraId="05871E86" w14:textId="77777777" w:rsidR="00A91E1A" w:rsidRPr="002329DE" w:rsidRDefault="005D008A" w:rsidP="00FC2432">
      <w:pPr>
        <w:pStyle w:val="a4"/>
        <w:tabs>
          <w:tab w:val="left" w:pos="-2410"/>
        </w:tabs>
        <w:spacing w:before="120" w:after="120"/>
        <w:ind w:left="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Работы включают в себя </w:t>
      </w:r>
      <w:r w:rsidR="004E7552" w:rsidRPr="009538BA">
        <w:rPr>
          <w:rFonts w:ascii="Times New Roman" w:hAnsi="Times New Roman" w:cs="Times New Roman"/>
          <w:color w:val="000000"/>
          <w:sz w:val="24"/>
          <w:szCs w:val="24"/>
        </w:rPr>
        <w:t>все работы</w:t>
      </w:r>
      <w:r w:rsidR="00763A18">
        <w:rPr>
          <w:rFonts w:ascii="Times New Roman" w:hAnsi="Times New Roman" w:cs="Times New Roman"/>
          <w:color w:val="000000"/>
          <w:sz w:val="24"/>
          <w:szCs w:val="24"/>
        </w:rPr>
        <w:t xml:space="preserve"> и услуги</w:t>
      </w:r>
      <w:r w:rsidR="004E7552" w:rsidRPr="009538BA">
        <w:rPr>
          <w:rFonts w:ascii="Times New Roman" w:hAnsi="Times New Roman" w:cs="Times New Roman"/>
          <w:color w:val="000000"/>
          <w:sz w:val="24"/>
          <w:szCs w:val="24"/>
        </w:rPr>
        <w:t xml:space="preserve">, </w:t>
      </w:r>
      <w:r w:rsidR="00763A18">
        <w:rPr>
          <w:rFonts w:ascii="Times New Roman" w:hAnsi="Times New Roman" w:cs="Times New Roman"/>
          <w:color w:val="000000"/>
          <w:sz w:val="24"/>
          <w:szCs w:val="24"/>
        </w:rPr>
        <w:t>необходимые для создания Объекта, в том числе работы и услуги, которые, хотя и не указаны в настоящем Договоре, но необходимы для надлежащ</w:t>
      </w:r>
      <w:r w:rsidR="00795A9D">
        <w:rPr>
          <w:rFonts w:ascii="Times New Roman" w:hAnsi="Times New Roman" w:cs="Times New Roman"/>
          <w:color w:val="000000"/>
          <w:sz w:val="24"/>
          <w:szCs w:val="24"/>
        </w:rPr>
        <w:t>ей</w:t>
      </w:r>
      <w:r w:rsidR="00763A18">
        <w:rPr>
          <w:rFonts w:ascii="Times New Roman" w:hAnsi="Times New Roman" w:cs="Times New Roman"/>
          <w:color w:val="000000"/>
          <w:sz w:val="24"/>
          <w:szCs w:val="24"/>
        </w:rPr>
        <w:t xml:space="preserve"> и своевременн</w:t>
      </w:r>
      <w:r w:rsidR="00795A9D">
        <w:rPr>
          <w:rFonts w:ascii="Times New Roman" w:hAnsi="Times New Roman" w:cs="Times New Roman"/>
          <w:color w:val="000000"/>
          <w:sz w:val="24"/>
          <w:szCs w:val="24"/>
        </w:rPr>
        <w:t>ой</w:t>
      </w:r>
      <w:r w:rsidR="00763A18">
        <w:rPr>
          <w:rFonts w:ascii="Times New Roman" w:hAnsi="Times New Roman" w:cs="Times New Roman"/>
          <w:color w:val="000000"/>
          <w:sz w:val="24"/>
          <w:szCs w:val="24"/>
        </w:rPr>
        <w:t xml:space="preserve"> </w:t>
      </w:r>
      <w:r w:rsidR="00C70979">
        <w:rPr>
          <w:rFonts w:ascii="Times New Roman" w:hAnsi="Times New Roman" w:cs="Times New Roman"/>
          <w:color w:val="000000"/>
          <w:sz w:val="24"/>
          <w:szCs w:val="24"/>
        </w:rPr>
        <w:t>доработки (корректировки)</w:t>
      </w:r>
      <w:r w:rsidR="00763A18">
        <w:rPr>
          <w:rFonts w:ascii="Times New Roman" w:hAnsi="Times New Roman" w:cs="Times New Roman"/>
          <w:color w:val="000000"/>
          <w:sz w:val="24"/>
          <w:szCs w:val="24"/>
        </w:rPr>
        <w:t xml:space="preserve"> Рабочей документации,</w:t>
      </w:r>
      <w:r w:rsidR="00C70979">
        <w:rPr>
          <w:rFonts w:ascii="Times New Roman" w:hAnsi="Times New Roman" w:cs="Times New Roman"/>
          <w:color w:val="000000"/>
          <w:sz w:val="24"/>
          <w:szCs w:val="24"/>
        </w:rPr>
        <w:t xml:space="preserve"> завершения </w:t>
      </w:r>
      <w:r w:rsidR="00763A18">
        <w:rPr>
          <w:rFonts w:ascii="Times New Roman" w:hAnsi="Times New Roman" w:cs="Times New Roman"/>
          <w:color w:val="000000"/>
          <w:sz w:val="24"/>
          <w:szCs w:val="24"/>
        </w:rPr>
        <w:t>строительства Объекта и ввода Объекта в эксплуатацию</w:t>
      </w:r>
      <w:r w:rsidRPr="009538BA">
        <w:rPr>
          <w:rFonts w:ascii="Times New Roman" w:hAnsi="Times New Roman" w:cs="Times New Roman"/>
          <w:color w:val="000000"/>
          <w:sz w:val="24"/>
          <w:szCs w:val="24"/>
        </w:rPr>
        <w:t>.</w:t>
      </w:r>
      <w:r w:rsidR="00A91E1A">
        <w:rPr>
          <w:rFonts w:ascii="Times New Roman" w:hAnsi="Times New Roman" w:cs="Times New Roman"/>
          <w:color w:val="000000"/>
          <w:sz w:val="24"/>
          <w:szCs w:val="24"/>
        </w:rPr>
        <w:t xml:space="preserve"> </w:t>
      </w:r>
      <w:r w:rsidR="002329DE">
        <w:rPr>
          <w:rFonts w:ascii="Times New Roman" w:hAnsi="Times New Roman" w:cs="Times New Roman"/>
          <w:color w:val="000000"/>
          <w:sz w:val="24"/>
          <w:szCs w:val="24"/>
        </w:rPr>
        <w:t xml:space="preserve">   </w:t>
      </w:r>
    </w:p>
    <w:p w14:paraId="2BAAAA1C" w14:textId="77777777" w:rsidR="005D008A" w:rsidRPr="009538BA" w:rsidRDefault="001E444D" w:rsidP="00FC2432">
      <w:pPr>
        <w:pStyle w:val="BMKHeading2"/>
        <w:numPr>
          <w:ilvl w:val="1"/>
          <w:numId w:val="3"/>
        </w:numPr>
        <w:tabs>
          <w:tab w:val="left" w:pos="-2410"/>
        </w:tabs>
        <w:spacing w:before="120" w:after="120" w:line="276" w:lineRule="auto"/>
        <w:ind w:left="993" w:hanging="993"/>
        <w:rPr>
          <w:sz w:val="24"/>
          <w:szCs w:val="24"/>
          <w:lang w:val="ru-RU"/>
        </w:rPr>
      </w:pPr>
      <w:bookmarkStart w:id="1" w:name="_Toc321466312"/>
      <w:r w:rsidRPr="009538BA">
        <w:rPr>
          <w:sz w:val="24"/>
          <w:szCs w:val="24"/>
          <w:lang w:val="ru-RU"/>
        </w:rPr>
        <w:t>Объем</w:t>
      </w:r>
      <w:r w:rsidR="005D008A" w:rsidRPr="009538BA">
        <w:rPr>
          <w:sz w:val="24"/>
          <w:szCs w:val="24"/>
          <w:lang w:val="ru-RU"/>
        </w:rPr>
        <w:t xml:space="preserve"> Работ </w:t>
      </w:r>
      <w:r w:rsidR="00D907FD" w:rsidRPr="009538BA">
        <w:rPr>
          <w:sz w:val="24"/>
          <w:szCs w:val="24"/>
          <w:lang w:val="ru-RU"/>
        </w:rPr>
        <w:t>может быть изменен</w:t>
      </w:r>
      <w:r w:rsidR="004E7552" w:rsidRPr="009538BA">
        <w:rPr>
          <w:sz w:val="24"/>
          <w:szCs w:val="24"/>
          <w:lang w:val="ru-RU"/>
        </w:rPr>
        <w:t xml:space="preserve"> в порядке,</w:t>
      </w:r>
      <w:r w:rsidR="005D008A" w:rsidRPr="009538BA">
        <w:rPr>
          <w:sz w:val="24"/>
          <w:szCs w:val="24"/>
          <w:lang w:val="ru-RU"/>
        </w:rPr>
        <w:t xml:space="preserve"> предусмотрен</w:t>
      </w:r>
      <w:r w:rsidR="004E7552" w:rsidRPr="009538BA">
        <w:rPr>
          <w:sz w:val="24"/>
          <w:szCs w:val="24"/>
          <w:lang w:val="ru-RU"/>
        </w:rPr>
        <w:t>н</w:t>
      </w:r>
      <w:r w:rsidR="005D008A" w:rsidRPr="009538BA">
        <w:rPr>
          <w:sz w:val="24"/>
          <w:szCs w:val="24"/>
          <w:lang w:val="ru-RU"/>
        </w:rPr>
        <w:t>о</w:t>
      </w:r>
      <w:r w:rsidR="004E7552" w:rsidRPr="009538BA">
        <w:rPr>
          <w:sz w:val="24"/>
          <w:szCs w:val="24"/>
          <w:lang w:val="ru-RU"/>
        </w:rPr>
        <w:t>м</w:t>
      </w:r>
      <w:r w:rsidR="005D008A" w:rsidRPr="009538BA">
        <w:rPr>
          <w:sz w:val="24"/>
          <w:szCs w:val="24"/>
          <w:lang w:val="ru-RU"/>
        </w:rPr>
        <w:t xml:space="preserve"> </w:t>
      </w:r>
      <w:r w:rsidR="00DE6C14" w:rsidRPr="009538BA">
        <w:rPr>
          <w:sz w:val="24"/>
          <w:szCs w:val="24"/>
          <w:lang w:val="ru-RU"/>
        </w:rPr>
        <w:t>настоящим Договором</w:t>
      </w:r>
      <w:r w:rsidR="005D008A" w:rsidRPr="009538BA">
        <w:rPr>
          <w:sz w:val="24"/>
          <w:szCs w:val="24"/>
          <w:lang w:val="ru-RU"/>
        </w:rPr>
        <w:t>.</w:t>
      </w:r>
      <w:bookmarkEnd w:id="1"/>
      <w:r w:rsidR="005D008A" w:rsidRPr="009538BA">
        <w:rPr>
          <w:sz w:val="24"/>
          <w:szCs w:val="24"/>
          <w:lang w:val="ru-RU"/>
        </w:rPr>
        <w:t xml:space="preserve"> </w:t>
      </w:r>
    </w:p>
    <w:p w14:paraId="4D4CCD30" w14:textId="77777777" w:rsidR="008F77FE" w:rsidRPr="00677A40" w:rsidRDefault="000B5804" w:rsidP="00FC2432">
      <w:pPr>
        <w:pStyle w:val="a4"/>
        <w:numPr>
          <w:ilvl w:val="1"/>
          <w:numId w:val="3"/>
        </w:numPr>
        <w:spacing w:before="120" w:after="120"/>
        <w:ind w:left="993" w:hanging="993"/>
        <w:jc w:val="both"/>
        <w:rPr>
          <w:rFonts w:ascii="Times New Roman" w:hAnsi="Times New Roman" w:cs="Times New Roman"/>
          <w:b/>
          <w:sz w:val="24"/>
          <w:szCs w:val="24"/>
        </w:rPr>
      </w:pPr>
      <w:r w:rsidRPr="009538BA">
        <w:rPr>
          <w:rFonts w:ascii="Times New Roman" w:hAnsi="Times New Roman" w:cs="Times New Roman"/>
          <w:color w:val="000000"/>
          <w:sz w:val="24"/>
          <w:szCs w:val="24"/>
        </w:rPr>
        <w:t xml:space="preserve">Генеральный </w:t>
      </w:r>
      <w:r w:rsidR="00A91E1A">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выполнять Работы в </w:t>
      </w:r>
      <w:r w:rsidR="00A91E1A">
        <w:rPr>
          <w:rFonts w:ascii="Times New Roman" w:hAnsi="Times New Roman" w:cs="Times New Roman"/>
          <w:color w:val="000000"/>
          <w:sz w:val="24"/>
          <w:szCs w:val="24"/>
        </w:rPr>
        <w:t xml:space="preserve">соответствии </w:t>
      </w:r>
      <w:r w:rsidRPr="009538BA">
        <w:rPr>
          <w:rFonts w:ascii="Times New Roman" w:hAnsi="Times New Roman" w:cs="Times New Roman"/>
          <w:color w:val="000000"/>
          <w:sz w:val="24"/>
          <w:szCs w:val="24"/>
        </w:rPr>
        <w:t xml:space="preserve">с </w:t>
      </w:r>
      <w:r w:rsidR="00A91E1A">
        <w:rPr>
          <w:rFonts w:ascii="Times New Roman" w:hAnsi="Times New Roman" w:cs="Times New Roman"/>
          <w:color w:val="000000"/>
          <w:sz w:val="24"/>
          <w:szCs w:val="24"/>
        </w:rPr>
        <w:t xml:space="preserve">Исходно-разрешительной документацией, </w:t>
      </w:r>
      <w:r w:rsidR="00A91E1A" w:rsidRPr="009538BA">
        <w:rPr>
          <w:rFonts w:ascii="Times New Roman" w:hAnsi="Times New Roman" w:cs="Times New Roman"/>
          <w:color w:val="000000"/>
          <w:sz w:val="24"/>
          <w:szCs w:val="24"/>
        </w:rPr>
        <w:t>Проектной документацией</w:t>
      </w:r>
      <w:r w:rsidR="00A91E1A">
        <w:rPr>
          <w:rFonts w:ascii="Times New Roman" w:hAnsi="Times New Roman" w:cs="Times New Roman"/>
          <w:color w:val="000000"/>
          <w:sz w:val="24"/>
          <w:szCs w:val="24"/>
        </w:rPr>
        <w:t xml:space="preserve">, </w:t>
      </w:r>
      <w:r w:rsidR="00C70979">
        <w:rPr>
          <w:rFonts w:ascii="Times New Roman" w:hAnsi="Times New Roman" w:cs="Times New Roman"/>
          <w:color w:val="000000"/>
          <w:sz w:val="24"/>
          <w:szCs w:val="24"/>
        </w:rPr>
        <w:t xml:space="preserve">доработанной (откорректированной) Генеральным подрядчиком </w:t>
      </w:r>
      <w:r w:rsidR="00A91E1A">
        <w:rPr>
          <w:rFonts w:ascii="Times New Roman" w:hAnsi="Times New Roman" w:cs="Times New Roman"/>
          <w:color w:val="000000"/>
          <w:sz w:val="24"/>
          <w:szCs w:val="24"/>
        </w:rPr>
        <w:t xml:space="preserve">Рабочей документацией, </w:t>
      </w:r>
      <w:r w:rsidR="009C6DA9" w:rsidRPr="009538BA">
        <w:rPr>
          <w:rFonts w:ascii="Times New Roman" w:hAnsi="Times New Roman" w:cs="Times New Roman"/>
          <w:color w:val="000000"/>
          <w:sz w:val="24"/>
          <w:szCs w:val="24"/>
        </w:rPr>
        <w:t xml:space="preserve">Указаниями Заказчика, </w:t>
      </w:r>
      <w:r w:rsidR="00321FD3" w:rsidRPr="009538BA">
        <w:rPr>
          <w:rFonts w:ascii="Times New Roman" w:hAnsi="Times New Roman" w:cs="Times New Roman"/>
          <w:color w:val="000000"/>
          <w:sz w:val="24"/>
          <w:szCs w:val="24"/>
        </w:rPr>
        <w:t xml:space="preserve">Правилами проекта, </w:t>
      </w:r>
      <w:r w:rsidRPr="009538BA">
        <w:rPr>
          <w:rFonts w:ascii="Times New Roman" w:hAnsi="Times New Roman" w:cs="Times New Roman"/>
          <w:color w:val="000000"/>
          <w:sz w:val="24"/>
          <w:szCs w:val="24"/>
        </w:rPr>
        <w:t>условиями настоящего Договора</w:t>
      </w:r>
      <w:r w:rsidR="00A91E1A">
        <w:rPr>
          <w:rFonts w:ascii="Times New Roman" w:hAnsi="Times New Roman" w:cs="Times New Roman"/>
          <w:color w:val="000000"/>
          <w:sz w:val="24"/>
          <w:szCs w:val="24"/>
        </w:rPr>
        <w:t xml:space="preserve"> и требованиями Норм</w:t>
      </w:r>
      <w:r w:rsidR="00611510">
        <w:rPr>
          <w:rFonts w:ascii="Times New Roman" w:hAnsi="Times New Roman" w:cs="Times New Roman"/>
          <w:color w:val="000000"/>
          <w:sz w:val="24"/>
          <w:szCs w:val="24"/>
        </w:rPr>
        <w:t xml:space="preserve">, </w:t>
      </w:r>
      <w:r w:rsidR="00611510" w:rsidRPr="003E790E">
        <w:rPr>
          <w:rFonts w:ascii="Times New Roman" w:hAnsi="Times New Roman" w:cs="Times New Roman"/>
          <w:sz w:val="24"/>
          <w:szCs w:val="24"/>
        </w:rPr>
        <w:t>в том числе локальными нормативными актами Заказчика</w:t>
      </w:r>
      <w:r w:rsidR="009C6DA9" w:rsidRPr="009538BA">
        <w:rPr>
          <w:rFonts w:ascii="Times New Roman" w:hAnsi="Times New Roman" w:cs="Times New Roman"/>
          <w:sz w:val="24"/>
          <w:szCs w:val="24"/>
        </w:rPr>
        <w:t>.</w:t>
      </w:r>
      <w:r w:rsidR="00A91E1A">
        <w:rPr>
          <w:rFonts w:ascii="Times New Roman" w:hAnsi="Times New Roman" w:cs="Times New Roman"/>
          <w:sz w:val="24"/>
          <w:szCs w:val="24"/>
        </w:rPr>
        <w:t xml:space="preserve"> </w:t>
      </w:r>
    </w:p>
    <w:p w14:paraId="16687C30" w14:textId="77777777" w:rsidR="00953EE8" w:rsidRPr="00043276" w:rsidRDefault="00953EE8" w:rsidP="00FC2432">
      <w:pPr>
        <w:pStyle w:val="a4"/>
        <w:spacing w:before="120" w:after="120"/>
        <w:ind w:left="993"/>
        <w:jc w:val="both"/>
        <w:rPr>
          <w:rFonts w:ascii="Times New Roman" w:hAnsi="Times New Roman" w:cs="Times New Roman"/>
          <w:b/>
          <w:sz w:val="24"/>
          <w:szCs w:val="24"/>
        </w:rPr>
      </w:pPr>
    </w:p>
    <w:p w14:paraId="4170F76F" w14:textId="77777777" w:rsidR="009C7DC9" w:rsidRDefault="009C7DC9" w:rsidP="00FC2432">
      <w:pPr>
        <w:pStyle w:val="a4"/>
        <w:numPr>
          <w:ilvl w:val="0"/>
          <w:numId w:val="3"/>
        </w:numPr>
        <w:tabs>
          <w:tab w:val="left" w:pos="-2410"/>
        </w:tabs>
        <w:spacing w:before="120" w:after="120"/>
        <w:ind w:left="993" w:hanging="993"/>
        <w:jc w:val="both"/>
        <w:rPr>
          <w:rFonts w:ascii="Times New Roman" w:hAnsi="Times New Roman" w:cs="Times New Roman"/>
          <w:b/>
          <w:bCs/>
          <w:sz w:val="24"/>
          <w:szCs w:val="24"/>
        </w:rPr>
      </w:pPr>
      <w:r w:rsidRPr="009538BA">
        <w:rPr>
          <w:rFonts w:ascii="Times New Roman" w:hAnsi="Times New Roman" w:cs="Times New Roman"/>
          <w:b/>
          <w:bCs/>
          <w:sz w:val="24"/>
          <w:szCs w:val="24"/>
        </w:rPr>
        <w:t>РАБОТЫ</w:t>
      </w:r>
    </w:p>
    <w:p w14:paraId="25D1276E" w14:textId="77777777" w:rsidR="00BA09B0" w:rsidRPr="009538BA" w:rsidRDefault="00BA09B0" w:rsidP="00FC2432">
      <w:pPr>
        <w:pStyle w:val="a4"/>
        <w:numPr>
          <w:ilvl w:val="1"/>
          <w:numId w:val="3"/>
        </w:numPr>
        <w:spacing w:before="120" w:after="120"/>
        <w:ind w:left="993" w:hanging="993"/>
        <w:jc w:val="both"/>
        <w:rPr>
          <w:rFonts w:ascii="Times New Roman" w:hAnsi="Times New Roman" w:cs="Times New Roman"/>
          <w:b/>
          <w:bCs/>
          <w:sz w:val="24"/>
          <w:szCs w:val="24"/>
        </w:rPr>
      </w:pPr>
      <w:r w:rsidRPr="009538BA">
        <w:rPr>
          <w:rFonts w:ascii="Times New Roman" w:hAnsi="Times New Roman" w:cs="Times New Roman"/>
          <w:b/>
          <w:bCs/>
          <w:sz w:val="24"/>
          <w:szCs w:val="24"/>
        </w:rPr>
        <w:t>Общие положения</w:t>
      </w:r>
    </w:p>
    <w:p w14:paraId="63E27316" w14:textId="77777777" w:rsidR="003C3CD3" w:rsidRPr="003C3CD3" w:rsidRDefault="003C3CD3"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bookmarkStart w:id="2" w:name="_Ref246334808"/>
      <w:r w:rsidRPr="00880DE1">
        <w:rPr>
          <w:rFonts w:ascii="Times New Roman" w:hAnsi="Times New Roman" w:cs="Times New Roman"/>
          <w:color w:val="000000" w:themeColor="text1"/>
          <w:sz w:val="24"/>
          <w:szCs w:val="24"/>
        </w:rPr>
        <w:t xml:space="preserve">Работы, выполняемые </w:t>
      </w:r>
      <w:r>
        <w:rPr>
          <w:rFonts w:ascii="Times New Roman" w:hAnsi="Times New Roman" w:cs="Times New Roman"/>
          <w:color w:val="000000" w:themeColor="text1"/>
          <w:sz w:val="24"/>
          <w:szCs w:val="24"/>
        </w:rPr>
        <w:t>Генеральным п</w:t>
      </w:r>
      <w:r w:rsidRPr="00880DE1">
        <w:rPr>
          <w:rFonts w:ascii="Times New Roman" w:hAnsi="Times New Roman" w:cs="Times New Roman"/>
          <w:color w:val="000000" w:themeColor="text1"/>
          <w:sz w:val="24"/>
          <w:szCs w:val="24"/>
        </w:rPr>
        <w:t>одрядчиком по настоящему Договору, включают</w:t>
      </w:r>
      <w:r>
        <w:rPr>
          <w:rFonts w:ascii="Times New Roman" w:hAnsi="Times New Roman" w:cs="Times New Roman"/>
          <w:color w:val="000000" w:themeColor="text1"/>
          <w:sz w:val="24"/>
          <w:szCs w:val="24"/>
        </w:rPr>
        <w:t>:</w:t>
      </w:r>
    </w:p>
    <w:p w14:paraId="016601D1" w14:textId="77777777" w:rsidR="00252AFF" w:rsidRPr="00252AFF" w:rsidRDefault="00252AFF" w:rsidP="00BB5D41">
      <w:pPr>
        <w:pStyle w:val="a4"/>
        <w:numPr>
          <w:ilvl w:val="0"/>
          <w:numId w:val="29"/>
        </w:numPr>
        <w:tabs>
          <w:tab w:val="left" w:pos="-3261"/>
        </w:tabs>
        <w:spacing w:before="120" w:after="120"/>
        <w:ind w:left="1418" w:hanging="425"/>
        <w:jc w:val="both"/>
        <w:rPr>
          <w:rFonts w:ascii="Times New Roman" w:hAnsi="Times New Roman" w:cs="Times New Roman"/>
          <w:sz w:val="24"/>
          <w:szCs w:val="24"/>
        </w:rPr>
      </w:pPr>
      <w:r w:rsidRPr="00252AFF">
        <w:rPr>
          <w:rFonts w:ascii="Times New Roman" w:hAnsi="Times New Roman" w:cs="Times New Roman"/>
          <w:sz w:val="24"/>
          <w:szCs w:val="24"/>
        </w:rPr>
        <w:t>Работы</w:t>
      </w:r>
      <w:r>
        <w:rPr>
          <w:rFonts w:ascii="Times New Roman" w:hAnsi="Times New Roman" w:cs="Times New Roman"/>
          <w:sz w:val="24"/>
          <w:szCs w:val="24"/>
        </w:rPr>
        <w:t xml:space="preserve"> по доработке (корректировке) Проектной документации; </w:t>
      </w:r>
      <w:r w:rsidRPr="00252AFF">
        <w:rPr>
          <w:rFonts w:ascii="Times New Roman" w:hAnsi="Times New Roman" w:cs="Times New Roman"/>
          <w:sz w:val="24"/>
          <w:szCs w:val="24"/>
        </w:rPr>
        <w:t xml:space="preserve"> </w:t>
      </w:r>
    </w:p>
    <w:p w14:paraId="416054D7" w14:textId="77777777" w:rsidR="003C3CD3" w:rsidRPr="00880DE1" w:rsidRDefault="003C3CD3" w:rsidP="00BB5D41">
      <w:pPr>
        <w:pStyle w:val="a4"/>
        <w:numPr>
          <w:ilvl w:val="0"/>
          <w:numId w:val="29"/>
        </w:numPr>
        <w:tabs>
          <w:tab w:val="left" w:pos="-3261"/>
        </w:tabs>
        <w:spacing w:before="120" w:after="120"/>
        <w:ind w:left="1418" w:hanging="425"/>
        <w:jc w:val="both"/>
        <w:rPr>
          <w:rFonts w:ascii="Times New Roman" w:hAnsi="Times New Roman" w:cs="Times New Roman"/>
          <w:b/>
          <w:sz w:val="24"/>
          <w:szCs w:val="24"/>
        </w:rPr>
      </w:pPr>
      <w:r>
        <w:rPr>
          <w:rFonts w:ascii="Times New Roman" w:hAnsi="Times New Roman" w:cs="Times New Roman"/>
          <w:sz w:val="24"/>
          <w:szCs w:val="24"/>
        </w:rPr>
        <w:t xml:space="preserve">Работы по </w:t>
      </w:r>
      <w:r w:rsidR="00B632BB">
        <w:rPr>
          <w:rFonts w:ascii="Times New Roman" w:hAnsi="Times New Roman" w:cs="Times New Roman"/>
          <w:sz w:val="24"/>
          <w:szCs w:val="24"/>
        </w:rPr>
        <w:t>доработке (корректировке)</w:t>
      </w:r>
      <w:r w:rsidRPr="00880DE1">
        <w:rPr>
          <w:rFonts w:ascii="Times New Roman" w:hAnsi="Times New Roman" w:cs="Times New Roman"/>
          <w:sz w:val="24"/>
          <w:szCs w:val="24"/>
        </w:rPr>
        <w:t xml:space="preserve"> Рабочей документации;</w:t>
      </w:r>
    </w:p>
    <w:p w14:paraId="27A39280" w14:textId="77777777" w:rsidR="003C3CD3" w:rsidRPr="00A91E1A" w:rsidRDefault="003C3CD3" w:rsidP="00BB5D41">
      <w:pPr>
        <w:pStyle w:val="a4"/>
        <w:numPr>
          <w:ilvl w:val="0"/>
          <w:numId w:val="29"/>
        </w:numPr>
        <w:tabs>
          <w:tab w:val="left" w:pos="-3261"/>
        </w:tabs>
        <w:spacing w:before="120" w:after="120"/>
        <w:ind w:left="1418" w:hanging="425"/>
        <w:jc w:val="both"/>
        <w:rPr>
          <w:rFonts w:ascii="Times New Roman" w:hAnsi="Times New Roman" w:cs="Times New Roman"/>
          <w:b/>
          <w:sz w:val="24"/>
          <w:szCs w:val="24"/>
        </w:rPr>
      </w:pPr>
      <w:r>
        <w:rPr>
          <w:rFonts w:ascii="Times New Roman" w:hAnsi="Times New Roman" w:cs="Times New Roman"/>
          <w:sz w:val="24"/>
          <w:szCs w:val="24"/>
        </w:rPr>
        <w:t xml:space="preserve">Строительно-монтажные работы (в том числе </w:t>
      </w:r>
      <w:r>
        <w:rPr>
          <w:rFonts w:ascii="Times New Roman" w:hAnsi="Times New Roman" w:cs="Times New Roman"/>
          <w:color w:val="000000"/>
          <w:sz w:val="24"/>
          <w:szCs w:val="24"/>
        </w:rPr>
        <w:t xml:space="preserve">работы </w:t>
      </w:r>
      <w:r w:rsidR="00B632BB">
        <w:rPr>
          <w:rFonts w:ascii="Times New Roman" w:hAnsi="Times New Roman" w:cs="Times New Roman"/>
          <w:color w:val="000000"/>
          <w:sz w:val="24"/>
          <w:szCs w:val="24"/>
        </w:rPr>
        <w:t>по подготовке Строительной площадки (в соответствующей части), демонтажные работы (в отношении ранее выполненных работ, подлежащих демонтажу),</w:t>
      </w:r>
      <w:r>
        <w:rPr>
          <w:rFonts w:ascii="Times New Roman" w:hAnsi="Times New Roman" w:cs="Times New Roman"/>
          <w:color w:val="000000"/>
          <w:sz w:val="24"/>
          <w:szCs w:val="24"/>
        </w:rPr>
        <w:t xml:space="preserve"> строительные, строительно-монтажные и отделочные работы, оснащение Объекта инженерными системами и Оборудованием, строительство </w:t>
      </w:r>
      <w:r w:rsidR="00867FD1">
        <w:rPr>
          <w:rFonts w:ascii="Times New Roman" w:hAnsi="Times New Roman" w:cs="Times New Roman"/>
          <w:color w:val="000000"/>
          <w:sz w:val="24"/>
          <w:szCs w:val="24"/>
        </w:rPr>
        <w:t xml:space="preserve">внутриплощадочных </w:t>
      </w:r>
      <w:r>
        <w:rPr>
          <w:rFonts w:ascii="Times New Roman" w:hAnsi="Times New Roman" w:cs="Times New Roman"/>
          <w:color w:val="000000"/>
          <w:sz w:val="24"/>
          <w:szCs w:val="24"/>
        </w:rPr>
        <w:t>инженерных сетей (до точки подключения к системам инженерных коммуникаций Центра) и их подключение к системам инженерных коммуникаций Центра, благоустройство территории в границах Строительной площадки, выполнение пусконаладочных работ и предварительных испытаний, устранение возможных Дефектов в период строительства Объекта, а также иные работы и действия, направленные на строительство и обеспечение ввода Объекта в эксплуатацию</w:t>
      </w:r>
      <w:r>
        <w:rPr>
          <w:rFonts w:ascii="Times New Roman" w:hAnsi="Times New Roman" w:cs="Times New Roman"/>
          <w:sz w:val="24"/>
          <w:szCs w:val="24"/>
        </w:rPr>
        <w:t xml:space="preserve">); </w:t>
      </w:r>
    </w:p>
    <w:p w14:paraId="49380800" w14:textId="77777777" w:rsidR="003C3CD3" w:rsidRPr="00A91E1A" w:rsidRDefault="003C3CD3" w:rsidP="00BB5D41">
      <w:pPr>
        <w:pStyle w:val="a4"/>
        <w:numPr>
          <w:ilvl w:val="0"/>
          <w:numId w:val="29"/>
        </w:numPr>
        <w:tabs>
          <w:tab w:val="left" w:pos="-3261"/>
        </w:tabs>
        <w:spacing w:before="120" w:after="120"/>
        <w:ind w:left="1418" w:hanging="425"/>
        <w:jc w:val="both"/>
        <w:rPr>
          <w:rFonts w:ascii="Times New Roman" w:hAnsi="Times New Roman" w:cs="Times New Roman"/>
          <w:b/>
          <w:sz w:val="24"/>
          <w:szCs w:val="24"/>
        </w:rPr>
      </w:pPr>
      <w:r>
        <w:rPr>
          <w:rFonts w:ascii="Times New Roman" w:hAnsi="Times New Roman" w:cs="Times New Roman"/>
          <w:sz w:val="24"/>
          <w:szCs w:val="24"/>
        </w:rPr>
        <w:t>Услуги по авторскому надзору;</w:t>
      </w:r>
    </w:p>
    <w:p w14:paraId="0597B721" w14:textId="77777777" w:rsidR="003C3CD3" w:rsidRDefault="003C3CD3" w:rsidP="00BB5D41">
      <w:pPr>
        <w:pStyle w:val="a4"/>
        <w:numPr>
          <w:ilvl w:val="0"/>
          <w:numId w:val="29"/>
        </w:numPr>
        <w:tabs>
          <w:tab w:val="left" w:pos="-2410"/>
        </w:tabs>
        <w:spacing w:before="120" w:after="120"/>
        <w:ind w:left="1418" w:right="-1" w:hanging="425"/>
        <w:jc w:val="both"/>
        <w:rPr>
          <w:rFonts w:ascii="Times New Roman" w:hAnsi="Times New Roman" w:cs="Times New Roman"/>
          <w:sz w:val="24"/>
          <w:szCs w:val="24"/>
        </w:rPr>
      </w:pPr>
      <w:r w:rsidRPr="00A91E1A">
        <w:rPr>
          <w:rFonts w:ascii="Times New Roman" w:hAnsi="Times New Roman" w:cs="Times New Roman"/>
          <w:sz w:val="24"/>
          <w:szCs w:val="24"/>
        </w:rPr>
        <w:t>Гарантийные работы</w:t>
      </w:r>
      <w:r>
        <w:rPr>
          <w:rFonts w:ascii="Times New Roman" w:hAnsi="Times New Roman" w:cs="Times New Roman"/>
          <w:sz w:val="24"/>
          <w:szCs w:val="24"/>
        </w:rPr>
        <w:t xml:space="preserve"> (устранение возможных Дефектов, выявленных в течение Гарантийного периода). </w:t>
      </w:r>
    </w:p>
    <w:p w14:paraId="28591946" w14:textId="77777777" w:rsidR="004110D3" w:rsidRDefault="003C3CD3"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3C3CD3">
        <w:rPr>
          <w:rFonts w:ascii="Times New Roman" w:hAnsi="Times New Roman" w:cs="Times New Roman"/>
          <w:sz w:val="24"/>
          <w:szCs w:val="24"/>
        </w:rPr>
        <w:t xml:space="preserve">Стороны подтверждают, что Заказчик передал </w:t>
      </w:r>
      <w:r>
        <w:rPr>
          <w:rFonts w:ascii="Times New Roman" w:hAnsi="Times New Roman" w:cs="Times New Roman"/>
          <w:sz w:val="24"/>
          <w:szCs w:val="24"/>
        </w:rPr>
        <w:t>Генеральному п</w:t>
      </w:r>
      <w:r w:rsidRPr="003C3CD3">
        <w:rPr>
          <w:rFonts w:ascii="Times New Roman" w:hAnsi="Times New Roman" w:cs="Times New Roman"/>
          <w:sz w:val="24"/>
          <w:szCs w:val="24"/>
        </w:rPr>
        <w:t xml:space="preserve">одрядчику все необходимые Исходные данные, за исключением тех Исходных данных, которые в соответствии с Перечнем Исходных данных, должны быть переданы Заказчиком </w:t>
      </w:r>
      <w:r w:rsidR="00D81424">
        <w:rPr>
          <w:rFonts w:ascii="Times New Roman" w:hAnsi="Times New Roman" w:cs="Times New Roman"/>
          <w:sz w:val="24"/>
          <w:szCs w:val="24"/>
        </w:rPr>
        <w:t>Генеральному п</w:t>
      </w:r>
      <w:r w:rsidRPr="003C3CD3">
        <w:rPr>
          <w:rFonts w:ascii="Times New Roman" w:hAnsi="Times New Roman" w:cs="Times New Roman"/>
          <w:sz w:val="24"/>
          <w:szCs w:val="24"/>
        </w:rPr>
        <w:t xml:space="preserve">одрядчику после подписания настоящего Договора. </w:t>
      </w:r>
      <w:r w:rsidR="00D81424">
        <w:rPr>
          <w:rFonts w:ascii="Times New Roman" w:hAnsi="Times New Roman" w:cs="Times New Roman"/>
          <w:sz w:val="24"/>
          <w:szCs w:val="24"/>
        </w:rPr>
        <w:t>Генеральный п</w:t>
      </w:r>
      <w:r w:rsidRPr="003C3CD3">
        <w:rPr>
          <w:rFonts w:ascii="Times New Roman" w:hAnsi="Times New Roman" w:cs="Times New Roman"/>
          <w:sz w:val="24"/>
          <w:szCs w:val="24"/>
        </w:rPr>
        <w:t>одрядчик настоящим подтверждает получение Исходных данных и их достаточность для выполнения Работ по настоящему Договору</w:t>
      </w:r>
      <w:r w:rsidR="004110D3" w:rsidRPr="003C3CD3">
        <w:rPr>
          <w:rFonts w:ascii="Times New Roman" w:hAnsi="Times New Roman" w:cs="Times New Roman"/>
          <w:sz w:val="24"/>
          <w:szCs w:val="24"/>
        </w:rPr>
        <w:t>.</w:t>
      </w:r>
      <w:bookmarkEnd w:id="2"/>
      <w:r w:rsidR="004110D3" w:rsidRPr="003C3CD3">
        <w:rPr>
          <w:rFonts w:ascii="Times New Roman" w:hAnsi="Times New Roman" w:cs="Times New Roman"/>
          <w:sz w:val="24"/>
          <w:szCs w:val="24"/>
        </w:rPr>
        <w:t xml:space="preserve"> </w:t>
      </w:r>
    </w:p>
    <w:p w14:paraId="7D2B5350" w14:textId="77777777" w:rsidR="003C3CD3" w:rsidRPr="003C3CD3" w:rsidRDefault="003C3CD3" w:rsidP="00FC2432">
      <w:pPr>
        <w:pStyle w:val="a4"/>
        <w:tabs>
          <w:tab w:val="left" w:pos="-2410"/>
        </w:tabs>
        <w:spacing w:before="120" w:after="120"/>
        <w:ind w:left="993" w:right="-1"/>
        <w:jc w:val="both"/>
        <w:rPr>
          <w:rFonts w:ascii="Times New Roman" w:hAnsi="Times New Roman" w:cs="Times New Roman"/>
          <w:sz w:val="24"/>
          <w:szCs w:val="24"/>
        </w:rPr>
      </w:pPr>
      <w:r w:rsidRPr="003C3CD3">
        <w:rPr>
          <w:rFonts w:ascii="Times New Roman" w:hAnsi="Times New Roman" w:cs="Times New Roman"/>
          <w:sz w:val="24"/>
          <w:szCs w:val="24"/>
        </w:rPr>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в течение срока выполнения Работ по настоящему Договору. </w:t>
      </w:r>
      <w:r>
        <w:rPr>
          <w:rFonts w:ascii="Times New Roman" w:hAnsi="Times New Roman" w:cs="Times New Roman"/>
          <w:sz w:val="24"/>
          <w:szCs w:val="24"/>
        </w:rPr>
        <w:t>Генеральный п</w:t>
      </w:r>
      <w:r w:rsidRPr="003C3CD3">
        <w:rPr>
          <w:rFonts w:ascii="Times New Roman" w:hAnsi="Times New Roman" w:cs="Times New Roman"/>
          <w:sz w:val="24"/>
          <w:szCs w:val="24"/>
        </w:rPr>
        <w:t>одрядчик при исполнении обязательств по настоящему Договору обязан руководствоваться соответствующими изменениями и дополнениями таких документов</w:t>
      </w:r>
      <w:r>
        <w:rPr>
          <w:rFonts w:ascii="Times New Roman" w:hAnsi="Times New Roman" w:cs="Times New Roman"/>
          <w:sz w:val="24"/>
          <w:szCs w:val="24"/>
        </w:rPr>
        <w:t xml:space="preserve">. </w:t>
      </w:r>
    </w:p>
    <w:p w14:paraId="02282FCF" w14:textId="77777777" w:rsidR="003C3CD3" w:rsidRPr="00B632BB" w:rsidRDefault="003C3CD3"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3C3CD3">
        <w:rPr>
          <w:rFonts w:ascii="Times New Roman" w:hAnsi="Times New Roman" w:cs="Times New Roman"/>
          <w:sz w:val="24"/>
          <w:szCs w:val="24"/>
        </w:rPr>
        <w:t xml:space="preserve">Заказчик обязан представить </w:t>
      </w:r>
      <w:r w:rsidR="00D81424">
        <w:rPr>
          <w:rFonts w:ascii="Times New Roman" w:hAnsi="Times New Roman" w:cs="Times New Roman"/>
          <w:sz w:val="24"/>
          <w:szCs w:val="24"/>
        </w:rPr>
        <w:t>Генеральному п</w:t>
      </w:r>
      <w:r w:rsidRPr="003C3CD3">
        <w:rPr>
          <w:rFonts w:ascii="Times New Roman" w:hAnsi="Times New Roman" w:cs="Times New Roman"/>
          <w:sz w:val="24"/>
          <w:szCs w:val="24"/>
        </w:rPr>
        <w:t xml:space="preserve">одрядчику Исходно-разрешительную документацию, прямо указанную в Перечне Исходных данных. Обязательство по оформлению Исходно-разрешительной документации в части, не указанной в Перечне Исходных данных, возлагается на </w:t>
      </w:r>
      <w:r w:rsidR="00D81424">
        <w:rPr>
          <w:rFonts w:ascii="Times New Roman" w:hAnsi="Times New Roman" w:cs="Times New Roman"/>
          <w:sz w:val="24"/>
          <w:szCs w:val="24"/>
        </w:rPr>
        <w:t>Генерального п</w:t>
      </w:r>
      <w:r w:rsidRPr="003C3CD3">
        <w:rPr>
          <w:rFonts w:ascii="Times New Roman" w:hAnsi="Times New Roman" w:cs="Times New Roman"/>
          <w:sz w:val="24"/>
          <w:szCs w:val="24"/>
        </w:rPr>
        <w:t xml:space="preserve">одрядчика в счет Цены </w:t>
      </w:r>
      <w:r w:rsidR="00D81424">
        <w:rPr>
          <w:rFonts w:ascii="Times New Roman" w:hAnsi="Times New Roman" w:cs="Times New Roman"/>
          <w:sz w:val="24"/>
          <w:szCs w:val="24"/>
        </w:rPr>
        <w:t>д</w:t>
      </w:r>
      <w:r w:rsidRPr="003C3CD3">
        <w:rPr>
          <w:rFonts w:ascii="Times New Roman" w:hAnsi="Times New Roman" w:cs="Times New Roman"/>
          <w:sz w:val="24"/>
          <w:szCs w:val="24"/>
        </w:rPr>
        <w:t xml:space="preserve">оговора и отдельно </w:t>
      </w:r>
      <w:r w:rsidR="00F34F63">
        <w:rPr>
          <w:rFonts w:ascii="Times New Roman" w:hAnsi="Times New Roman" w:cs="Times New Roman"/>
          <w:sz w:val="24"/>
          <w:szCs w:val="24"/>
        </w:rPr>
        <w:t>Генеральному п</w:t>
      </w:r>
      <w:r w:rsidRPr="003C3CD3">
        <w:rPr>
          <w:rFonts w:ascii="Times New Roman" w:hAnsi="Times New Roman" w:cs="Times New Roman"/>
          <w:sz w:val="24"/>
          <w:szCs w:val="24"/>
        </w:rPr>
        <w:t xml:space="preserve">одрядчику не оплачивается. </w:t>
      </w:r>
      <w:r w:rsidR="00974ED9">
        <w:rPr>
          <w:rFonts w:ascii="Times New Roman" w:hAnsi="Times New Roman" w:cs="Times New Roman"/>
          <w:bCs/>
          <w:color w:val="000000" w:themeColor="text1"/>
          <w:sz w:val="24"/>
          <w:szCs w:val="24"/>
        </w:rPr>
        <w:t>Генеральный п</w:t>
      </w:r>
      <w:r w:rsidR="00974ED9" w:rsidRPr="00974ED9">
        <w:rPr>
          <w:rFonts w:ascii="Times New Roman" w:hAnsi="Times New Roman" w:cs="Times New Roman"/>
          <w:bCs/>
          <w:color w:val="000000" w:themeColor="text1"/>
          <w:sz w:val="24"/>
          <w:szCs w:val="24"/>
        </w:rPr>
        <w:t xml:space="preserve">одрядчик обязан получить всю Исходно-разрешительную документацию, которая не была передана </w:t>
      </w:r>
      <w:r w:rsidR="00974ED9">
        <w:rPr>
          <w:rFonts w:ascii="Times New Roman" w:hAnsi="Times New Roman" w:cs="Times New Roman"/>
          <w:bCs/>
          <w:color w:val="000000" w:themeColor="text1"/>
          <w:sz w:val="24"/>
          <w:szCs w:val="24"/>
        </w:rPr>
        <w:t>Генеральному п</w:t>
      </w:r>
      <w:r w:rsidR="00974ED9" w:rsidRPr="00974ED9">
        <w:rPr>
          <w:rFonts w:ascii="Times New Roman" w:hAnsi="Times New Roman" w:cs="Times New Roman"/>
          <w:bCs/>
          <w:color w:val="000000" w:themeColor="text1"/>
          <w:sz w:val="24"/>
          <w:szCs w:val="24"/>
        </w:rPr>
        <w:t xml:space="preserve">одрядчику Заказчиком в составе Исходных данных, необходимую для выполнения Работ по настоящему Договору. </w:t>
      </w:r>
      <w:r w:rsidR="00974ED9" w:rsidRPr="00974ED9">
        <w:rPr>
          <w:rFonts w:ascii="Times New Roman" w:hAnsi="Times New Roman" w:cs="Times New Roman"/>
          <w:color w:val="000000"/>
          <w:sz w:val="24"/>
          <w:szCs w:val="24"/>
        </w:rPr>
        <w:t xml:space="preserve">Результатом исполнения обязательства </w:t>
      </w:r>
      <w:r w:rsidR="00D81424">
        <w:rPr>
          <w:rFonts w:ascii="Times New Roman" w:hAnsi="Times New Roman" w:cs="Times New Roman"/>
          <w:color w:val="000000"/>
          <w:sz w:val="24"/>
          <w:szCs w:val="24"/>
        </w:rPr>
        <w:t>Генерального п</w:t>
      </w:r>
      <w:r w:rsidR="00974ED9" w:rsidRPr="00974ED9">
        <w:rPr>
          <w:rFonts w:ascii="Times New Roman" w:hAnsi="Times New Roman" w:cs="Times New Roman"/>
          <w:color w:val="000000"/>
          <w:sz w:val="24"/>
          <w:szCs w:val="24"/>
        </w:rPr>
        <w:t xml:space="preserve">одрядчика по сбору Исходно-разрешительной документации является </w:t>
      </w:r>
      <w:r w:rsidR="00974ED9" w:rsidRPr="00974ED9">
        <w:rPr>
          <w:rFonts w:ascii="Times New Roman" w:hAnsi="Times New Roman" w:cs="Times New Roman"/>
          <w:color w:val="000000"/>
          <w:sz w:val="24"/>
          <w:szCs w:val="24"/>
        </w:rPr>
        <w:lastRenderedPageBreak/>
        <w:t xml:space="preserve">оформление </w:t>
      </w:r>
      <w:r w:rsidR="00974ED9">
        <w:rPr>
          <w:rFonts w:ascii="Times New Roman" w:hAnsi="Times New Roman" w:cs="Times New Roman"/>
          <w:color w:val="000000"/>
          <w:sz w:val="24"/>
          <w:szCs w:val="24"/>
        </w:rPr>
        <w:t>Генеральным п</w:t>
      </w:r>
      <w:r w:rsidR="00974ED9" w:rsidRPr="00974ED9">
        <w:rPr>
          <w:rFonts w:ascii="Times New Roman" w:hAnsi="Times New Roman" w:cs="Times New Roman"/>
          <w:color w:val="000000"/>
          <w:sz w:val="24"/>
          <w:szCs w:val="24"/>
        </w:rPr>
        <w:t>одрядчиком полного комплекта Исходно-разрешительной документации, достаточного для</w:t>
      </w:r>
      <w:r w:rsidR="00974ED9" w:rsidRPr="00974ED9">
        <w:rPr>
          <w:rFonts w:ascii="Times New Roman" w:hAnsi="Times New Roman" w:cs="Times New Roman"/>
          <w:bCs/>
          <w:color w:val="000000" w:themeColor="text1"/>
          <w:sz w:val="24"/>
          <w:szCs w:val="24"/>
        </w:rPr>
        <w:t xml:space="preserve"> </w:t>
      </w:r>
      <w:r w:rsidR="00AD4EB4">
        <w:rPr>
          <w:rFonts w:ascii="Times New Roman" w:hAnsi="Times New Roman" w:cs="Times New Roman"/>
          <w:bCs/>
          <w:color w:val="000000" w:themeColor="text1"/>
          <w:sz w:val="24"/>
          <w:szCs w:val="24"/>
        </w:rPr>
        <w:t>доработки (корректировки)</w:t>
      </w:r>
      <w:r w:rsidR="00974ED9" w:rsidRPr="00974ED9">
        <w:rPr>
          <w:rFonts w:ascii="Times New Roman" w:hAnsi="Times New Roman" w:cs="Times New Roman"/>
          <w:bCs/>
          <w:color w:val="000000" w:themeColor="text1"/>
          <w:sz w:val="24"/>
          <w:szCs w:val="24"/>
        </w:rPr>
        <w:t xml:space="preserve"> </w:t>
      </w:r>
      <w:r w:rsidR="00252AFF">
        <w:rPr>
          <w:rFonts w:ascii="Times New Roman" w:hAnsi="Times New Roman" w:cs="Times New Roman"/>
          <w:bCs/>
          <w:color w:val="000000" w:themeColor="text1"/>
          <w:sz w:val="24"/>
          <w:szCs w:val="24"/>
        </w:rPr>
        <w:t xml:space="preserve">Проектной и </w:t>
      </w:r>
      <w:r w:rsidR="00974ED9" w:rsidRPr="00974ED9">
        <w:rPr>
          <w:rFonts w:ascii="Times New Roman" w:hAnsi="Times New Roman" w:cs="Times New Roman"/>
          <w:bCs/>
          <w:color w:val="000000" w:themeColor="text1"/>
          <w:sz w:val="24"/>
          <w:szCs w:val="24"/>
        </w:rPr>
        <w:t>Рабочей документации, выполнения Строительно-монтажных работ и ввод</w:t>
      </w:r>
      <w:r w:rsidR="00974ED9">
        <w:rPr>
          <w:rFonts w:ascii="Times New Roman" w:hAnsi="Times New Roman" w:cs="Times New Roman"/>
          <w:bCs/>
          <w:color w:val="000000" w:themeColor="text1"/>
          <w:sz w:val="24"/>
          <w:szCs w:val="24"/>
        </w:rPr>
        <w:t>а</w:t>
      </w:r>
      <w:r w:rsidR="00974ED9" w:rsidRPr="00974ED9">
        <w:rPr>
          <w:rFonts w:ascii="Times New Roman" w:hAnsi="Times New Roman" w:cs="Times New Roman"/>
          <w:bCs/>
          <w:color w:val="000000" w:themeColor="text1"/>
          <w:sz w:val="24"/>
          <w:szCs w:val="24"/>
        </w:rPr>
        <w:t xml:space="preserve"> Объекта в эксплуатацию</w:t>
      </w:r>
      <w:r w:rsidR="00974ED9">
        <w:rPr>
          <w:rFonts w:ascii="Times New Roman" w:hAnsi="Times New Roman" w:cs="Times New Roman"/>
          <w:bCs/>
          <w:color w:val="000000" w:themeColor="text1"/>
          <w:sz w:val="24"/>
          <w:szCs w:val="24"/>
        </w:rPr>
        <w:t xml:space="preserve">. </w:t>
      </w:r>
      <w:r w:rsidR="00D81424">
        <w:rPr>
          <w:rFonts w:ascii="Times New Roman" w:hAnsi="Times New Roman" w:cs="Times New Roman"/>
          <w:bCs/>
          <w:color w:val="000000" w:themeColor="text1"/>
          <w:sz w:val="24"/>
          <w:szCs w:val="24"/>
        </w:rPr>
        <w:t xml:space="preserve">В случае, если Генеральному подрядчику при оформлении Исходно-разрешительной документации необходимо предоставление полномочий от Заказчика, Заказчик по просьбе Генерального подрядчика выдает соответствующую доверенность. </w:t>
      </w:r>
    </w:p>
    <w:p w14:paraId="5ABEC288" w14:textId="77777777" w:rsidR="00B632BB" w:rsidRPr="003903B8" w:rsidRDefault="00CB1990"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Pr>
          <w:rFonts w:ascii="Times New Roman" w:hAnsi="Times New Roman" w:cs="Times New Roman"/>
          <w:sz w:val="24"/>
          <w:szCs w:val="24"/>
        </w:rPr>
        <w:t>В</w:t>
      </w:r>
      <w:r w:rsidR="00B632BB">
        <w:rPr>
          <w:rFonts w:ascii="Times New Roman" w:hAnsi="Times New Roman" w:cs="Times New Roman"/>
          <w:sz w:val="24"/>
          <w:szCs w:val="24"/>
        </w:rPr>
        <w:t xml:space="preserve"> рамках исполнения </w:t>
      </w:r>
      <w:r w:rsidR="006A11FB">
        <w:rPr>
          <w:rFonts w:ascii="Times New Roman" w:hAnsi="Times New Roman" w:cs="Times New Roman"/>
          <w:sz w:val="24"/>
          <w:szCs w:val="24"/>
        </w:rPr>
        <w:t>обязательств</w:t>
      </w:r>
      <w:r w:rsidR="00B632BB">
        <w:rPr>
          <w:rFonts w:ascii="Times New Roman" w:hAnsi="Times New Roman" w:cs="Times New Roman"/>
          <w:sz w:val="24"/>
          <w:szCs w:val="24"/>
        </w:rPr>
        <w:t xml:space="preserve"> по настоящему Договору </w:t>
      </w:r>
      <w:r>
        <w:rPr>
          <w:rFonts w:ascii="Times New Roman" w:hAnsi="Times New Roman" w:cs="Times New Roman"/>
          <w:sz w:val="24"/>
          <w:szCs w:val="24"/>
        </w:rPr>
        <w:t xml:space="preserve">Генеральный подрядчик </w:t>
      </w:r>
      <w:r w:rsidR="00B632BB">
        <w:rPr>
          <w:rFonts w:ascii="Times New Roman" w:hAnsi="Times New Roman" w:cs="Times New Roman"/>
          <w:sz w:val="24"/>
          <w:szCs w:val="24"/>
        </w:rPr>
        <w:t>обеспечивает выполнение инженерно-геодезических изысканий, необходимых для доработки (корректировк</w:t>
      </w:r>
      <w:r>
        <w:rPr>
          <w:rFonts w:ascii="Times New Roman" w:hAnsi="Times New Roman" w:cs="Times New Roman"/>
          <w:sz w:val="24"/>
          <w:szCs w:val="24"/>
        </w:rPr>
        <w:t>и</w:t>
      </w:r>
      <w:r w:rsidR="00B632BB">
        <w:rPr>
          <w:rFonts w:ascii="Times New Roman" w:hAnsi="Times New Roman" w:cs="Times New Roman"/>
          <w:sz w:val="24"/>
          <w:szCs w:val="24"/>
        </w:rPr>
        <w:t xml:space="preserve">) </w:t>
      </w:r>
      <w:r w:rsidR="00252AFF">
        <w:rPr>
          <w:rFonts w:ascii="Times New Roman" w:hAnsi="Times New Roman" w:cs="Times New Roman"/>
          <w:sz w:val="24"/>
          <w:szCs w:val="24"/>
        </w:rPr>
        <w:t xml:space="preserve">Проектной и </w:t>
      </w:r>
      <w:r w:rsidR="00B632BB">
        <w:rPr>
          <w:rFonts w:ascii="Times New Roman" w:hAnsi="Times New Roman" w:cs="Times New Roman"/>
          <w:sz w:val="24"/>
          <w:szCs w:val="24"/>
        </w:rPr>
        <w:t>Рабочей документации</w:t>
      </w:r>
      <w:r>
        <w:rPr>
          <w:rFonts w:ascii="Times New Roman" w:hAnsi="Times New Roman" w:cs="Times New Roman"/>
          <w:sz w:val="24"/>
          <w:szCs w:val="24"/>
        </w:rPr>
        <w:t xml:space="preserve">, </w:t>
      </w:r>
      <w:r w:rsidR="006A11FB">
        <w:rPr>
          <w:rFonts w:ascii="Times New Roman" w:hAnsi="Times New Roman" w:cs="Times New Roman"/>
          <w:sz w:val="24"/>
          <w:szCs w:val="24"/>
        </w:rPr>
        <w:t xml:space="preserve">выполнению Строительно-монтажных работ и вводу Объекта в эксплуатацию (обновление геоподосновы). Стоимость работ по выполнению инженерно-геодезических изысканий включена в стоимость Работ по доработке (корректировке) </w:t>
      </w:r>
      <w:r w:rsidR="00252AFF">
        <w:rPr>
          <w:rFonts w:ascii="Times New Roman" w:hAnsi="Times New Roman" w:cs="Times New Roman"/>
          <w:sz w:val="24"/>
          <w:szCs w:val="24"/>
        </w:rPr>
        <w:t>Проектной</w:t>
      </w:r>
      <w:r w:rsidR="006A11FB">
        <w:rPr>
          <w:rFonts w:ascii="Times New Roman" w:hAnsi="Times New Roman" w:cs="Times New Roman"/>
          <w:sz w:val="24"/>
          <w:szCs w:val="24"/>
        </w:rPr>
        <w:t xml:space="preserve"> документации и отдельно Генеральному подрядчику не оплачивается. </w:t>
      </w:r>
      <w:r w:rsidR="00163E6F">
        <w:rPr>
          <w:rFonts w:ascii="Times New Roman" w:hAnsi="Times New Roman" w:cs="Times New Roman"/>
          <w:sz w:val="24"/>
          <w:szCs w:val="24"/>
        </w:rPr>
        <w:t>Факт</w:t>
      </w:r>
      <w:r w:rsidR="006A11FB">
        <w:rPr>
          <w:rFonts w:ascii="Times New Roman" w:hAnsi="Times New Roman" w:cs="Times New Roman"/>
          <w:sz w:val="24"/>
          <w:szCs w:val="24"/>
        </w:rPr>
        <w:t xml:space="preserve"> </w:t>
      </w:r>
      <w:r w:rsidR="00163E6F">
        <w:rPr>
          <w:rFonts w:ascii="Times New Roman" w:hAnsi="Times New Roman" w:cs="Times New Roman"/>
          <w:sz w:val="24"/>
          <w:szCs w:val="24"/>
        </w:rPr>
        <w:t>исполнения Генеральным подрядчиком обязательства по обеспечению подготовки инженерно-геодезических изысканий и передач</w:t>
      </w:r>
      <w:r w:rsidR="00795A9D">
        <w:rPr>
          <w:rFonts w:ascii="Times New Roman" w:hAnsi="Times New Roman" w:cs="Times New Roman"/>
          <w:sz w:val="24"/>
          <w:szCs w:val="24"/>
        </w:rPr>
        <w:t>а</w:t>
      </w:r>
      <w:r w:rsidR="00163E6F">
        <w:rPr>
          <w:rFonts w:ascii="Times New Roman" w:hAnsi="Times New Roman" w:cs="Times New Roman"/>
          <w:sz w:val="24"/>
          <w:szCs w:val="24"/>
        </w:rPr>
        <w:t xml:space="preserve"> результатов таких изысканий Заказчику</w:t>
      </w:r>
      <w:r w:rsidR="002B1E13">
        <w:rPr>
          <w:rFonts w:ascii="Times New Roman" w:hAnsi="Times New Roman" w:cs="Times New Roman"/>
          <w:sz w:val="24"/>
          <w:szCs w:val="24"/>
        </w:rPr>
        <w:t xml:space="preserve"> подтверждается при приемке Заказчиком результатов Работ по доработке (корректировке) </w:t>
      </w:r>
      <w:r w:rsidR="00252AFF">
        <w:rPr>
          <w:rFonts w:ascii="Times New Roman" w:hAnsi="Times New Roman" w:cs="Times New Roman"/>
          <w:sz w:val="24"/>
          <w:szCs w:val="24"/>
        </w:rPr>
        <w:t>Проектной</w:t>
      </w:r>
      <w:r w:rsidR="002B1E13">
        <w:rPr>
          <w:rFonts w:ascii="Times New Roman" w:hAnsi="Times New Roman" w:cs="Times New Roman"/>
          <w:sz w:val="24"/>
          <w:szCs w:val="24"/>
        </w:rPr>
        <w:t xml:space="preserve"> документации. </w:t>
      </w:r>
      <w:r w:rsidR="00B632BB">
        <w:rPr>
          <w:rFonts w:ascii="Times New Roman" w:hAnsi="Times New Roman" w:cs="Times New Roman"/>
          <w:sz w:val="24"/>
          <w:szCs w:val="24"/>
        </w:rPr>
        <w:t xml:space="preserve">  </w:t>
      </w:r>
    </w:p>
    <w:p w14:paraId="6339CD4C" w14:textId="77777777" w:rsidR="003903B8" w:rsidRPr="00D81424" w:rsidRDefault="003903B8"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olor w:val="000000"/>
          <w:sz w:val="24"/>
          <w:szCs w:val="24"/>
        </w:rPr>
        <w:t xml:space="preserve">В случае если Объект квалифицируется как опасный производственный объект в соответствии с Федеральным законом </w:t>
      </w:r>
      <w:r w:rsidRPr="006C7852">
        <w:rPr>
          <w:rFonts w:ascii="Times New Roman" w:hAnsi="Times New Roman"/>
          <w:color w:val="000000"/>
          <w:sz w:val="24"/>
          <w:szCs w:val="24"/>
        </w:rPr>
        <w:t xml:space="preserve">от 21 июля 1997 г. № 116-ФЗ </w:t>
      </w:r>
      <w:r w:rsidRPr="009538BA">
        <w:rPr>
          <w:rFonts w:ascii="Times New Roman" w:hAnsi="Times New Roman"/>
          <w:color w:val="000000"/>
          <w:sz w:val="24"/>
          <w:szCs w:val="24"/>
        </w:rPr>
        <w:t xml:space="preserve">«О промышленной безопасности опасных производственных объектов» и другими применимыми нормативно-правовыми актами, то Генеральный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 обязуется от имени Заказчика или иного лица, указанного Заказчиком, зарегистрировать такой Объект (включая все технические устройства, применяемые на таком Объекте) в Реестре опасных производственных объектов, получить от имени Заказчика или иного лица, указанного Заказчиком, лицензию на эксплуатацию такого объекта и совершить все другие действия, которые в соответствии с </w:t>
      </w:r>
      <w:r>
        <w:rPr>
          <w:rFonts w:ascii="Times New Roman" w:hAnsi="Times New Roman"/>
          <w:color w:val="000000"/>
          <w:sz w:val="24"/>
          <w:szCs w:val="24"/>
        </w:rPr>
        <w:t>Нормами</w:t>
      </w:r>
      <w:r w:rsidRPr="009538BA">
        <w:rPr>
          <w:rFonts w:ascii="Times New Roman" w:hAnsi="Times New Roman"/>
          <w:color w:val="000000"/>
          <w:sz w:val="24"/>
          <w:szCs w:val="24"/>
        </w:rPr>
        <w:t xml:space="preserve"> могут потребоваться для эксплуатации такого Объекта. Стоимость связанных с этим услуг Генерального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одрядчика включена в </w:t>
      </w:r>
      <w:r w:rsidR="00EB5FA0">
        <w:rPr>
          <w:rFonts w:ascii="Times New Roman" w:hAnsi="Times New Roman"/>
          <w:color w:val="000000"/>
          <w:sz w:val="24"/>
          <w:szCs w:val="24"/>
        </w:rPr>
        <w:t>ц</w:t>
      </w:r>
      <w:r w:rsidRPr="009538BA">
        <w:rPr>
          <w:rFonts w:ascii="Times New Roman" w:hAnsi="Times New Roman"/>
          <w:color w:val="000000"/>
          <w:sz w:val="24"/>
          <w:szCs w:val="24"/>
        </w:rPr>
        <w:t xml:space="preserve">ену </w:t>
      </w:r>
      <w:r>
        <w:rPr>
          <w:rFonts w:ascii="Times New Roman" w:hAnsi="Times New Roman"/>
          <w:color w:val="000000"/>
          <w:sz w:val="24"/>
          <w:szCs w:val="24"/>
        </w:rPr>
        <w:t>р</w:t>
      </w:r>
      <w:r w:rsidRPr="009538BA">
        <w:rPr>
          <w:rFonts w:ascii="Times New Roman" w:hAnsi="Times New Roman"/>
          <w:color w:val="000000"/>
          <w:sz w:val="24"/>
          <w:szCs w:val="24"/>
        </w:rPr>
        <w:t xml:space="preserve">абот. </w:t>
      </w:r>
      <w:r>
        <w:rPr>
          <w:rFonts w:ascii="Times New Roman" w:hAnsi="Times New Roman"/>
          <w:sz w:val="24"/>
          <w:szCs w:val="24"/>
          <w:lang w:eastAsia="ru-RU"/>
        </w:rPr>
        <w:t xml:space="preserve">Генеральный подрядчик обеспечивает эксплуатацию грузоподъемных машин и других средств механизации, контроль и надзор за которыми осуществляет </w:t>
      </w:r>
      <w:r w:rsidRPr="002F0EA9">
        <w:rPr>
          <w:rFonts w:ascii="Times New Roman" w:hAnsi="Times New Roman"/>
          <w:sz w:val="24"/>
          <w:szCs w:val="24"/>
          <w:lang w:eastAsia="ru-RU"/>
        </w:rPr>
        <w:t>Федеральн</w:t>
      </w:r>
      <w:r>
        <w:rPr>
          <w:rFonts w:ascii="Times New Roman" w:hAnsi="Times New Roman"/>
          <w:sz w:val="24"/>
          <w:szCs w:val="24"/>
          <w:lang w:eastAsia="ru-RU"/>
        </w:rPr>
        <w:t>ая</w:t>
      </w:r>
      <w:r w:rsidRPr="002F0EA9">
        <w:rPr>
          <w:rFonts w:ascii="Times New Roman" w:hAnsi="Times New Roman"/>
          <w:sz w:val="24"/>
          <w:szCs w:val="24"/>
          <w:lang w:eastAsia="ru-RU"/>
        </w:rPr>
        <w:t xml:space="preserve"> служб</w:t>
      </w:r>
      <w:r>
        <w:rPr>
          <w:rFonts w:ascii="Times New Roman" w:hAnsi="Times New Roman"/>
          <w:sz w:val="24"/>
          <w:szCs w:val="24"/>
          <w:lang w:eastAsia="ru-RU"/>
        </w:rPr>
        <w:t>а</w:t>
      </w:r>
      <w:r w:rsidRPr="002F0EA9">
        <w:rPr>
          <w:rFonts w:ascii="Times New Roman" w:hAnsi="Times New Roman"/>
          <w:sz w:val="24"/>
          <w:szCs w:val="24"/>
          <w:lang w:eastAsia="ru-RU"/>
        </w:rPr>
        <w:t xml:space="preserve"> по экологическому, технологическому и атомному надзору (Ростехнадзор)</w:t>
      </w:r>
      <w:r>
        <w:rPr>
          <w:rFonts w:ascii="Times New Roman" w:hAnsi="Times New Roman"/>
          <w:sz w:val="24"/>
          <w:szCs w:val="24"/>
          <w:lang w:eastAsia="ru-RU"/>
        </w:rPr>
        <w:t xml:space="preserve">, в соответствии с требованиями нормативных документов, утвержденных указанной выше службой,  и другими  нормативными актами, регламентирующими организацию безопасного проведения данного вида работ. </w:t>
      </w:r>
    </w:p>
    <w:p w14:paraId="3B85D10C" w14:textId="77777777" w:rsidR="00D81424"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получил всю необходимую информацию в отношении рисков, непредвиденных и всех прочих обстоятельствах, которые могут повлиять на </w:t>
      </w:r>
      <w:r w:rsidRPr="009538BA">
        <w:rPr>
          <w:rFonts w:ascii="Times New Roman" w:hAnsi="Times New Roman" w:cs="Times New Roman"/>
          <w:sz w:val="24"/>
          <w:szCs w:val="24"/>
        </w:rPr>
        <w:t>стоимость</w:t>
      </w:r>
      <w:r w:rsidRPr="009538BA">
        <w:rPr>
          <w:rFonts w:ascii="Times New Roman" w:hAnsi="Times New Roman" w:cs="Times New Roman"/>
          <w:color w:val="000000"/>
          <w:sz w:val="24"/>
          <w:szCs w:val="24"/>
        </w:rPr>
        <w:t xml:space="preserve"> или сроки выполнения Работ.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обследовал и изучил Строительную площадку, </w:t>
      </w:r>
      <w:r w:rsidR="002B1E13">
        <w:rPr>
          <w:rFonts w:ascii="Times New Roman" w:hAnsi="Times New Roman" w:cs="Times New Roman"/>
          <w:color w:val="000000"/>
          <w:sz w:val="24"/>
          <w:szCs w:val="24"/>
        </w:rPr>
        <w:t>Незавершенн</w:t>
      </w:r>
      <w:r w:rsidR="00685F4E">
        <w:rPr>
          <w:rFonts w:ascii="Times New Roman" w:hAnsi="Times New Roman" w:cs="Times New Roman"/>
          <w:color w:val="000000"/>
          <w:sz w:val="24"/>
          <w:szCs w:val="24"/>
        </w:rPr>
        <w:t>ый</w:t>
      </w:r>
      <w:r w:rsidR="002B1E13">
        <w:rPr>
          <w:rFonts w:ascii="Times New Roman" w:hAnsi="Times New Roman" w:cs="Times New Roman"/>
          <w:color w:val="000000"/>
          <w:sz w:val="24"/>
          <w:szCs w:val="24"/>
        </w:rPr>
        <w:t xml:space="preserve"> строительство</w:t>
      </w:r>
      <w:r w:rsidR="00685F4E">
        <w:rPr>
          <w:rFonts w:ascii="Times New Roman" w:hAnsi="Times New Roman" w:cs="Times New Roman"/>
          <w:color w:val="000000"/>
          <w:sz w:val="24"/>
          <w:szCs w:val="24"/>
        </w:rPr>
        <w:t>м</w:t>
      </w:r>
      <w:r w:rsidR="002B1E13">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2B1E13">
        <w:rPr>
          <w:rFonts w:ascii="Times New Roman" w:hAnsi="Times New Roman" w:cs="Times New Roman"/>
          <w:color w:val="000000"/>
          <w:sz w:val="24"/>
          <w:szCs w:val="24"/>
        </w:rPr>
        <w:t xml:space="preserve">бъект, </w:t>
      </w:r>
      <w:r w:rsidRPr="009538BA">
        <w:rPr>
          <w:rFonts w:ascii="Times New Roman" w:hAnsi="Times New Roman" w:cs="Times New Roman"/>
          <w:color w:val="000000"/>
          <w:sz w:val="24"/>
          <w:szCs w:val="24"/>
        </w:rPr>
        <w:t xml:space="preserve">существующие </w:t>
      </w:r>
      <w:r>
        <w:rPr>
          <w:rFonts w:ascii="Times New Roman" w:hAnsi="Times New Roman" w:cs="Times New Roman"/>
          <w:color w:val="000000"/>
          <w:sz w:val="24"/>
          <w:szCs w:val="24"/>
        </w:rPr>
        <w:t>И</w:t>
      </w:r>
      <w:r w:rsidRPr="009538BA">
        <w:rPr>
          <w:rFonts w:ascii="Times New Roman" w:hAnsi="Times New Roman" w:cs="Times New Roman"/>
          <w:color w:val="000000"/>
          <w:sz w:val="24"/>
          <w:szCs w:val="24"/>
        </w:rPr>
        <w:t xml:space="preserve">сходные данные и другую имеющуюся информацию, и нашел </w:t>
      </w:r>
      <w:r w:rsidR="002B1E13">
        <w:rPr>
          <w:rFonts w:ascii="Times New Roman" w:hAnsi="Times New Roman" w:cs="Times New Roman"/>
          <w:color w:val="000000"/>
          <w:sz w:val="24"/>
          <w:szCs w:val="24"/>
        </w:rPr>
        <w:t>их</w:t>
      </w:r>
      <w:r w:rsidRPr="009538BA">
        <w:rPr>
          <w:rFonts w:ascii="Times New Roman" w:hAnsi="Times New Roman" w:cs="Times New Roman"/>
          <w:color w:val="000000"/>
          <w:sz w:val="24"/>
          <w:szCs w:val="24"/>
        </w:rPr>
        <w:t xml:space="preserve"> достаточн</w:t>
      </w:r>
      <w:r w:rsidR="002B1E13">
        <w:rPr>
          <w:rFonts w:ascii="Times New Roman" w:hAnsi="Times New Roman" w:cs="Times New Roman"/>
          <w:color w:val="000000"/>
          <w:sz w:val="24"/>
          <w:szCs w:val="24"/>
        </w:rPr>
        <w:t>ыми</w:t>
      </w:r>
      <w:r w:rsidRPr="009538BA">
        <w:rPr>
          <w:rFonts w:ascii="Times New Roman" w:hAnsi="Times New Roman" w:cs="Times New Roman"/>
          <w:color w:val="000000"/>
          <w:sz w:val="24"/>
          <w:szCs w:val="24"/>
        </w:rPr>
        <w:t xml:space="preserve"> и приемлем</w:t>
      </w:r>
      <w:r w:rsidR="002B1E13">
        <w:rPr>
          <w:rFonts w:ascii="Times New Roman" w:hAnsi="Times New Roman" w:cs="Times New Roman"/>
          <w:color w:val="000000"/>
          <w:sz w:val="24"/>
          <w:szCs w:val="24"/>
        </w:rPr>
        <w:t>ыми</w:t>
      </w:r>
      <w:r w:rsidRPr="009538BA">
        <w:rPr>
          <w:rFonts w:ascii="Times New Roman" w:hAnsi="Times New Roman" w:cs="Times New Roman"/>
          <w:color w:val="000000"/>
          <w:sz w:val="24"/>
          <w:szCs w:val="24"/>
        </w:rPr>
        <w:t xml:space="preserve"> для выполнения своих обязанностей по Договору, в том числе в отношении</w:t>
      </w:r>
      <w:r>
        <w:rPr>
          <w:rFonts w:ascii="Times New Roman" w:hAnsi="Times New Roman" w:cs="Times New Roman"/>
          <w:color w:val="000000"/>
          <w:sz w:val="24"/>
          <w:szCs w:val="24"/>
        </w:rPr>
        <w:t xml:space="preserve">: </w:t>
      </w:r>
    </w:p>
    <w:p w14:paraId="17B19D8B" w14:textId="77777777" w:rsidR="00974ED9" w:rsidRPr="00D81424" w:rsidRDefault="00D81424" w:rsidP="00BB5D41">
      <w:pPr>
        <w:pStyle w:val="a4"/>
        <w:numPr>
          <w:ilvl w:val="0"/>
          <w:numId w:val="31"/>
        </w:numPr>
        <w:tabs>
          <w:tab w:val="left" w:pos="-2410"/>
        </w:tabs>
        <w:spacing w:before="120" w:after="120"/>
        <w:ind w:left="1418" w:right="-1" w:hanging="425"/>
        <w:jc w:val="both"/>
        <w:rPr>
          <w:rFonts w:ascii="Times New Roman" w:hAnsi="Times New Roman" w:cs="Times New Roman"/>
          <w:sz w:val="24"/>
          <w:szCs w:val="24"/>
        </w:rPr>
      </w:pPr>
      <w:r w:rsidRPr="009538BA">
        <w:rPr>
          <w:rFonts w:ascii="Times New Roman" w:hAnsi="Times New Roman"/>
          <w:color w:val="000000"/>
          <w:sz w:val="24"/>
          <w:szCs w:val="24"/>
        </w:rPr>
        <w:t>условий, формы и характера Строительной площадки, включая геологические условия</w:t>
      </w:r>
      <w:r>
        <w:rPr>
          <w:rFonts w:ascii="Times New Roman" w:hAnsi="Times New Roman"/>
          <w:color w:val="000000"/>
          <w:sz w:val="24"/>
          <w:szCs w:val="24"/>
        </w:rPr>
        <w:t>;</w:t>
      </w:r>
    </w:p>
    <w:p w14:paraId="13F58B5B" w14:textId="77777777" w:rsidR="00D81424" w:rsidRPr="00D81424" w:rsidRDefault="00D81424" w:rsidP="00BB5D41">
      <w:pPr>
        <w:pStyle w:val="a4"/>
        <w:numPr>
          <w:ilvl w:val="0"/>
          <w:numId w:val="31"/>
        </w:numPr>
        <w:tabs>
          <w:tab w:val="left" w:pos="-2410"/>
        </w:tabs>
        <w:spacing w:before="120" w:after="120"/>
        <w:ind w:left="1418" w:right="-1" w:hanging="425"/>
        <w:jc w:val="both"/>
        <w:rPr>
          <w:rFonts w:ascii="Times New Roman" w:hAnsi="Times New Roman" w:cs="Times New Roman"/>
          <w:sz w:val="24"/>
          <w:szCs w:val="24"/>
        </w:rPr>
      </w:pPr>
      <w:r w:rsidRPr="009538BA">
        <w:rPr>
          <w:rFonts w:ascii="Times New Roman" w:hAnsi="Times New Roman"/>
          <w:color w:val="000000"/>
          <w:sz w:val="24"/>
          <w:szCs w:val="24"/>
        </w:rPr>
        <w:lastRenderedPageBreak/>
        <w:t>гидрологических и климатических условий</w:t>
      </w:r>
      <w:r>
        <w:rPr>
          <w:rFonts w:ascii="Times New Roman" w:hAnsi="Times New Roman"/>
          <w:color w:val="000000"/>
          <w:sz w:val="24"/>
          <w:szCs w:val="24"/>
        </w:rPr>
        <w:t>;</w:t>
      </w:r>
    </w:p>
    <w:p w14:paraId="4DEFDBD4" w14:textId="77777777" w:rsidR="002B1E13" w:rsidRPr="002B1E13" w:rsidRDefault="00D81424" w:rsidP="00BB5D41">
      <w:pPr>
        <w:pStyle w:val="a4"/>
        <w:numPr>
          <w:ilvl w:val="0"/>
          <w:numId w:val="31"/>
        </w:numPr>
        <w:tabs>
          <w:tab w:val="left" w:pos="-2410"/>
        </w:tabs>
        <w:spacing w:before="120" w:after="120"/>
        <w:ind w:left="1418" w:right="-1" w:hanging="425"/>
        <w:jc w:val="both"/>
        <w:rPr>
          <w:rFonts w:ascii="Times New Roman" w:hAnsi="Times New Roman" w:cs="Times New Roman"/>
          <w:sz w:val="24"/>
          <w:szCs w:val="24"/>
        </w:rPr>
      </w:pPr>
      <w:r w:rsidRPr="002B1E13">
        <w:rPr>
          <w:rFonts w:ascii="Times New Roman" w:hAnsi="Times New Roman" w:cs="Times New Roman"/>
          <w:color w:val="000000"/>
          <w:sz w:val="24"/>
          <w:szCs w:val="24"/>
        </w:rPr>
        <w:t>потребностей Генерального подрядчика в обеспечении доступа на Строительную площадку, помещениях, сооружениях, ресурсах, а также в энергообеспeчeнии, водоснабжении и прочих временных сетях</w:t>
      </w:r>
      <w:r w:rsidR="002B1E13">
        <w:rPr>
          <w:rFonts w:ascii="Times New Roman" w:hAnsi="Times New Roman" w:cs="Times New Roman"/>
          <w:color w:val="000000"/>
          <w:sz w:val="24"/>
          <w:szCs w:val="24"/>
        </w:rPr>
        <w:t>;</w:t>
      </w:r>
    </w:p>
    <w:p w14:paraId="05D12F95" w14:textId="77777777" w:rsidR="002B1E13" w:rsidRPr="002B1E13" w:rsidRDefault="002B1E13" w:rsidP="00BB5D41">
      <w:pPr>
        <w:pStyle w:val="a4"/>
        <w:numPr>
          <w:ilvl w:val="0"/>
          <w:numId w:val="31"/>
        </w:numPr>
        <w:tabs>
          <w:tab w:val="left" w:pos="-2410"/>
        </w:tabs>
        <w:spacing w:before="120" w:after="120"/>
        <w:ind w:left="1418" w:right="-1" w:hanging="425"/>
        <w:jc w:val="both"/>
        <w:rPr>
          <w:rFonts w:ascii="Times New Roman" w:hAnsi="Times New Roman" w:cs="Times New Roman"/>
          <w:sz w:val="24"/>
          <w:szCs w:val="24"/>
        </w:rPr>
      </w:pPr>
      <w:r>
        <w:rPr>
          <w:rFonts w:ascii="Times New Roman" w:hAnsi="Times New Roman" w:cs="Times New Roman"/>
          <w:sz w:val="24"/>
          <w:szCs w:val="24"/>
        </w:rPr>
        <w:t xml:space="preserve">имеющейся Проектной и Рабочей документации;  </w:t>
      </w:r>
    </w:p>
    <w:p w14:paraId="451B1942" w14:textId="77777777" w:rsidR="002B1E13" w:rsidRPr="002B1E13" w:rsidRDefault="002B1E13" w:rsidP="00BB5D41">
      <w:pPr>
        <w:pStyle w:val="a4"/>
        <w:numPr>
          <w:ilvl w:val="0"/>
          <w:numId w:val="31"/>
        </w:numPr>
        <w:tabs>
          <w:tab w:val="left" w:pos="-2410"/>
        </w:tabs>
        <w:spacing w:before="120" w:after="120"/>
        <w:ind w:left="1418" w:right="-1" w:hanging="425"/>
        <w:jc w:val="both"/>
        <w:rPr>
          <w:rFonts w:ascii="Times New Roman" w:hAnsi="Times New Roman" w:cs="Times New Roman"/>
          <w:sz w:val="24"/>
          <w:szCs w:val="24"/>
        </w:rPr>
      </w:pPr>
      <w:r>
        <w:rPr>
          <w:rFonts w:ascii="Times New Roman" w:hAnsi="Times New Roman" w:cs="Times New Roman"/>
          <w:color w:val="000000"/>
          <w:sz w:val="24"/>
          <w:szCs w:val="24"/>
        </w:rPr>
        <w:t>состояния Незавершенного строительств</w:t>
      </w:r>
      <w:r w:rsidR="00685F4E">
        <w:rPr>
          <w:rFonts w:ascii="Times New Roman" w:hAnsi="Times New Roman" w:cs="Times New Roman"/>
          <w:color w:val="000000"/>
          <w:sz w:val="24"/>
          <w:szCs w:val="24"/>
        </w:rPr>
        <w:t>ом</w:t>
      </w:r>
      <w:r>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Pr>
          <w:rFonts w:ascii="Times New Roman" w:hAnsi="Times New Roman" w:cs="Times New Roman"/>
          <w:color w:val="000000"/>
          <w:sz w:val="24"/>
          <w:szCs w:val="24"/>
        </w:rPr>
        <w:t>бъект</w:t>
      </w:r>
      <w:r w:rsidR="00685F4E">
        <w:rPr>
          <w:rFonts w:ascii="Times New Roman" w:hAnsi="Times New Roman" w:cs="Times New Roman"/>
          <w:color w:val="000000"/>
          <w:sz w:val="24"/>
          <w:szCs w:val="24"/>
        </w:rPr>
        <w:t>а</w:t>
      </w:r>
      <w:r>
        <w:rPr>
          <w:rFonts w:ascii="Times New Roman" w:hAnsi="Times New Roman" w:cs="Times New Roman"/>
          <w:color w:val="000000"/>
          <w:sz w:val="24"/>
          <w:szCs w:val="24"/>
        </w:rPr>
        <w:t>, включая недостатки выполненных ранее работ</w:t>
      </w:r>
      <w:r w:rsidR="00D81424" w:rsidRPr="002B1E13">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p>
    <w:p w14:paraId="3BA4C04F" w14:textId="77777777" w:rsidR="003C3CD3"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Pr>
          <w:rFonts w:ascii="Times New Roman" w:hAnsi="Times New Roman" w:cs="Times New Roman"/>
          <w:color w:val="000000"/>
          <w:sz w:val="24"/>
          <w:szCs w:val="24"/>
        </w:rPr>
        <w:t>Генеральный п</w:t>
      </w:r>
      <w:r w:rsidRPr="00D81424">
        <w:rPr>
          <w:rFonts w:ascii="Times New Roman" w:hAnsi="Times New Roman" w:cs="Times New Roman"/>
          <w:color w:val="000000"/>
          <w:sz w:val="24"/>
          <w:szCs w:val="24"/>
        </w:rPr>
        <w:t xml:space="preserve">одрядчик обязуется выполнять Работы </w:t>
      </w:r>
      <w:r w:rsidRPr="00D81424">
        <w:rPr>
          <w:rFonts w:ascii="Times New Roman" w:hAnsi="Times New Roman" w:cs="Times New Roman"/>
          <w:sz w:val="24"/>
          <w:szCs w:val="24"/>
        </w:rPr>
        <w:t xml:space="preserve">из своих Материалов, своими силами и средствами, </w:t>
      </w:r>
      <w:r w:rsidRPr="00D81424">
        <w:rPr>
          <w:rFonts w:ascii="Times New Roman" w:hAnsi="Times New Roman" w:cs="Times New Roman"/>
          <w:color w:val="000000"/>
          <w:sz w:val="24"/>
          <w:szCs w:val="24"/>
        </w:rPr>
        <w:t xml:space="preserve">привлеченной </w:t>
      </w:r>
      <w:r>
        <w:rPr>
          <w:rFonts w:ascii="Times New Roman" w:hAnsi="Times New Roman" w:cs="Times New Roman"/>
          <w:color w:val="000000"/>
          <w:sz w:val="24"/>
          <w:szCs w:val="24"/>
        </w:rPr>
        <w:t>Генеральным п</w:t>
      </w:r>
      <w:r w:rsidRPr="00D81424">
        <w:rPr>
          <w:rFonts w:ascii="Times New Roman" w:hAnsi="Times New Roman" w:cs="Times New Roman"/>
          <w:color w:val="000000"/>
          <w:sz w:val="24"/>
          <w:szCs w:val="24"/>
        </w:rPr>
        <w:t xml:space="preserve">одрядчиком и за его счет рабочей силой, а также, при необходимости, силами Субподрядчиков. </w:t>
      </w:r>
      <w:r w:rsidRPr="00D81424">
        <w:rPr>
          <w:rFonts w:ascii="Times New Roman" w:hAnsi="Times New Roman" w:cs="Times New Roman"/>
          <w:sz w:val="24"/>
          <w:szCs w:val="24"/>
        </w:rPr>
        <w:t xml:space="preserve">При выполнении Работ </w:t>
      </w:r>
      <w:r>
        <w:rPr>
          <w:rFonts w:ascii="Times New Roman" w:hAnsi="Times New Roman" w:cs="Times New Roman"/>
          <w:color w:val="000000"/>
          <w:sz w:val="24"/>
          <w:szCs w:val="24"/>
        </w:rPr>
        <w:t>Генеральный п</w:t>
      </w:r>
      <w:r w:rsidRPr="00D81424">
        <w:rPr>
          <w:rFonts w:ascii="Times New Roman" w:hAnsi="Times New Roman" w:cs="Times New Roman"/>
          <w:color w:val="000000"/>
          <w:sz w:val="24"/>
          <w:szCs w:val="24"/>
        </w:rPr>
        <w:t xml:space="preserve">одрядчик обязуется </w:t>
      </w:r>
      <w:r w:rsidRPr="00D81424">
        <w:rPr>
          <w:rFonts w:ascii="Times New Roman" w:hAnsi="Times New Roman" w:cs="Times New Roman"/>
          <w:sz w:val="24"/>
          <w:szCs w:val="24"/>
        </w:rPr>
        <w:t xml:space="preserve">привлекать собственный персонал и, при необходимости, персонал Субподрядчиков, имеющих все необходимые сертификаты, разрешения, свидетельства и допуски, необходимые для выполнения Работ по Договору, обладающих достаточным опытом и квалификацией для выполнения Работ по настоящему Договору. </w:t>
      </w:r>
      <w:r>
        <w:rPr>
          <w:rFonts w:ascii="Times New Roman" w:hAnsi="Times New Roman" w:cs="Times New Roman"/>
          <w:sz w:val="24"/>
          <w:szCs w:val="24"/>
        </w:rPr>
        <w:t>Генеральный п</w:t>
      </w:r>
      <w:r w:rsidRPr="00D81424">
        <w:rPr>
          <w:rFonts w:ascii="Times New Roman" w:hAnsi="Times New Roman" w:cs="Times New Roman"/>
          <w:sz w:val="24"/>
          <w:szCs w:val="24"/>
        </w:rPr>
        <w:t>одрядчик обязан по требованию Заказчика подтверждать квалификацию привлекаемого персонала с предоставлением заверенных копий документов</w:t>
      </w:r>
      <w:r>
        <w:rPr>
          <w:rFonts w:ascii="Times New Roman" w:hAnsi="Times New Roman" w:cs="Times New Roman"/>
          <w:sz w:val="24"/>
          <w:szCs w:val="24"/>
        </w:rPr>
        <w:t>.</w:t>
      </w:r>
    </w:p>
    <w:p w14:paraId="3A726D8B" w14:textId="77777777" w:rsidR="00D81424" w:rsidRPr="00D81424"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FC200E">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FC200E">
        <w:rPr>
          <w:rFonts w:ascii="Times New Roman" w:hAnsi="Times New Roman" w:cs="Times New Roman"/>
          <w:color w:val="000000"/>
          <w:sz w:val="24"/>
          <w:szCs w:val="24"/>
        </w:rPr>
        <w:t xml:space="preserve">одрядчик должен обеспечить высокое качество Работ, в том числе путем использования качественных Материалов и Оборудования. </w:t>
      </w:r>
      <w:r>
        <w:rPr>
          <w:rFonts w:ascii="Times New Roman" w:hAnsi="Times New Roman" w:cs="Times New Roman"/>
          <w:color w:val="000000"/>
          <w:sz w:val="24"/>
          <w:szCs w:val="24"/>
        </w:rPr>
        <w:t>Заказчик имеет</w:t>
      </w:r>
      <w:r w:rsidRPr="00FC200E">
        <w:rPr>
          <w:rFonts w:ascii="Times New Roman" w:hAnsi="Times New Roman" w:cs="Times New Roman"/>
          <w:color w:val="000000"/>
          <w:sz w:val="24"/>
          <w:szCs w:val="24"/>
        </w:rPr>
        <w:t xml:space="preserve"> право накладывать вето н</w:t>
      </w:r>
      <w:r>
        <w:rPr>
          <w:rFonts w:ascii="Times New Roman" w:hAnsi="Times New Roman" w:cs="Times New Roman"/>
          <w:color w:val="000000"/>
          <w:sz w:val="24"/>
          <w:szCs w:val="24"/>
        </w:rPr>
        <w:t>а выбор используемых Материалов и</w:t>
      </w:r>
      <w:r w:rsidRPr="00FC200E">
        <w:rPr>
          <w:rFonts w:ascii="Times New Roman" w:hAnsi="Times New Roman" w:cs="Times New Roman"/>
          <w:color w:val="000000"/>
          <w:sz w:val="24"/>
          <w:szCs w:val="24"/>
        </w:rPr>
        <w:t xml:space="preserve"> Оборудования. Заказчик вправе, направив письменное уведомление Генеральному </w:t>
      </w:r>
      <w:r>
        <w:rPr>
          <w:rFonts w:ascii="Times New Roman" w:hAnsi="Times New Roman" w:cs="Times New Roman"/>
          <w:color w:val="000000"/>
          <w:sz w:val="24"/>
          <w:szCs w:val="24"/>
        </w:rPr>
        <w:t>п</w:t>
      </w:r>
      <w:r w:rsidRPr="00FC200E">
        <w:rPr>
          <w:rFonts w:ascii="Times New Roman" w:hAnsi="Times New Roman" w:cs="Times New Roman"/>
          <w:color w:val="000000"/>
          <w:sz w:val="24"/>
          <w:szCs w:val="24"/>
        </w:rPr>
        <w:t>одрядчику, потребовать замены исполь</w:t>
      </w:r>
      <w:r>
        <w:rPr>
          <w:rFonts w:ascii="Times New Roman" w:hAnsi="Times New Roman" w:cs="Times New Roman"/>
          <w:color w:val="000000"/>
          <w:sz w:val="24"/>
          <w:szCs w:val="24"/>
        </w:rPr>
        <w:t xml:space="preserve">зуемых Материалов, Оборудования, которые не были согласованы с Заказчиком, </w:t>
      </w:r>
      <w:r w:rsidRPr="00FC200E">
        <w:rPr>
          <w:rFonts w:ascii="Times New Roman" w:hAnsi="Times New Roman" w:cs="Times New Roman"/>
          <w:color w:val="000000"/>
          <w:sz w:val="24"/>
          <w:szCs w:val="24"/>
        </w:rPr>
        <w:t xml:space="preserve">без возмещения убытков Генеральному </w:t>
      </w:r>
      <w:r>
        <w:rPr>
          <w:rFonts w:ascii="Times New Roman" w:hAnsi="Times New Roman" w:cs="Times New Roman"/>
          <w:color w:val="000000"/>
          <w:sz w:val="24"/>
          <w:szCs w:val="24"/>
        </w:rPr>
        <w:t>п</w:t>
      </w:r>
      <w:r w:rsidRPr="00FC200E">
        <w:rPr>
          <w:rFonts w:ascii="Times New Roman" w:hAnsi="Times New Roman" w:cs="Times New Roman"/>
          <w:color w:val="000000"/>
          <w:sz w:val="24"/>
          <w:szCs w:val="24"/>
        </w:rPr>
        <w:t xml:space="preserve">одрядчику. Генеральный </w:t>
      </w:r>
      <w:r>
        <w:rPr>
          <w:rFonts w:ascii="Times New Roman" w:hAnsi="Times New Roman" w:cs="Times New Roman"/>
          <w:color w:val="000000"/>
          <w:sz w:val="24"/>
          <w:szCs w:val="24"/>
        </w:rPr>
        <w:t>п</w:t>
      </w:r>
      <w:r w:rsidRPr="00FC200E">
        <w:rPr>
          <w:rFonts w:ascii="Times New Roman" w:hAnsi="Times New Roman" w:cs="Times New Roman"/>
          <w:color w:val="000000"/>
          <w:sz w:val="24"/>
          <w:szCs w:val="24"/>
        </w:rPr>
        <w:t>одрядчик обязуется включить данное положение во все договоры с Субподрядчиками и их субподрядчиками.</w:t>
      </w:r>
    </w:p>
    <w:p w14:paraId="52E134FA" w14:textId="77777777" w:rsidR="00D81424" w:rsidRPr="00D81424"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D81424">
        <w:rPr>
          <w:rFonts w:ascii="Times New Roman" w:hAnsi="Times New Roman" w:cs="Times New Roman"/>
          <w:bCs/>
          <w:sz w:val="24"/>
          <w:szCs w:val="24"/>
        </w:rPr>
        <w:t xml:space="preserve">Генеральный </w:t>
      </w:r>
      <w:r>
        <w:rPr>
          <w:rFonts w:ascii="Times New Roman" w:hAnsi="Times New Roman" w:cs="Times New Roman"/>
          <w:bCs/>
          <w:sz w:val="24"/>
          <w:szCs w:val="24"/>
        </w:rPr>
        <w:t>п</w:t>
      </w:r>
      <w:r w:rsidRPr="00D81424">
        <w:rPr>
          <w:rFonts w:ascii="Times New Roman" w:hAnsi="Times New Roman" w:cs="Times New Roman"/>
          <w:bCs/>
          <w:sz w:val="24"/>
          <w:szCs w:val="24"/>
        </w:rPr>
        <w:t>одрядчик обязуется по запросу Заказчика в течение 7 (семи) дней предоставлять отчеты о заключенных с Поставщиками договорах, включающие информацию об основных условиях таких договоров: реквизиты договора, наименовании и ОГРН Поставщика, наименование, цена и количество Материалов, Оборудования. В случае непредставления таких отчётов, Заказчик вправе приостановить платежи за выполненные Работы до получения отчёта без продления срока выполнения Работ по настоящему Договору. При этом такая приостановка не является просрочкой Заказчика, в связи с чем неустойка за задержку Заказчиком платежей и проценты, предусмотренные ст. 395 Гражданского кодекса РФ, не начисляются</w:t>
      </w:r>
      <w:r>
        <w:rPr>
          <w:rFonts w:ascii="Times New Roman" w:hAnsi="Times New Roman" w:cs="Times New Roman"/>
          <w:bCs/>
          <w:sz w:val="24"/>
          <w:szCs w:val="24"/>
        </w:rPr>
        <w:t>.</w:t>
      </w:r>
    </w:p>
    <w:p w14:paraId="24BA3F9A" w14:textId="77777777" w:rsidR="00D81424" w:rsidRPr="00AA044A"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noProof/>
          <w:color w:val="000000"/>
          <w:sz w:val="24"/>
          <w:szCs w:val="24"/>
        </w:rPr>
        <w:t xml:space="preserve">Право собственности на всю документацию, предоставленную Заказчиком Генеральному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 xml:space="preserve">одрядчику, сохраняется за Заказчиком. Вся техническая информация, конструкторская, техническая, технологическая и иная документация, Исполнительная документация, подготовленная Генеральным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 xml:space="preserve">одрядчиком и/или привлеченными им Субподрядчиками в рамках выполнения Работ по Договору, а также техническая часть конкурсного предложения Генерального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одрядчика (далее в совокупности – «</w:t>
      </w:r>
      <w:r w:rsidRPr="009538BA">
        <w:rPr>
          <w:rFonts w:ascii="Times New Roman" w:hAnsi="Times New Roman" w:cs="Times New Roman"/>
          <w:color w:val="000000"/>
          <w:sz w:val="24"/>
          <w:szCs w:val="24"/>
        </w:rPr>
        <w:t>Техническая документация</w:t>
      </w:r>
      <w:r w:rsidRPr="009538BA">
        <w:rPr>
          <w:rFonts w:ascii="Times New Roman" w:hAnsi="Times New Roman" w:cs="Times New Roman"/>
          <w:noProof/>
          <w:color w:val="000000"/>
          <w:sz w:val="24"/>
          <w:szCs w:val="24"/>
        </w:rPr>
        <w:t>») подлежит передаче в собственность Заказчика</w:t>
      </w:r>
      <w:r w:rsidR="00AA044A">
        <w:rPr>
          <w:rFonts w:ascii="Times New Roman" w:hAnsi="Times New Roman" w:cs="Times New Roman"/>
          <w:noProof/>
          <w:color w:val="000000"/>
          <w:sz w:val="24"/>
          <w:szCs w:val="24"/>
        </w:rPr>
        <w:t>.</w:t>
      </w:r>
    </w:p>
    <w:p w14:paraId="1826B630" w14:textId="77777777" w:rsidR="00AA044A" w:rsidRPr="00AA044A" w:rsidRDefault="00AA044A"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noProof/>
          <w:color w:val="000000"/>
          <w:sz w:val="24"/>
          <w:szCs w:val="24"/>
        </w:rPr>
        <w:lastRenderedPageBreak/>
        <w:t>Документация, предоставленн</w:t>
      </w:r>
      <w:r>
        <w:rPr>
          <w:rFonts w:ascii="Times New Roman" w:hAnsi="Times New Roman" w:cs="Times New Roman"/>
          <w:noProof/>
          <w:color w:val="000000"/>
          <w:sz w:val="24"/>
          <w:szCs w:val="24"/>
        </w:rPr>
        <w:t>ая</w:t>
      </w:r>
      <w:r w:rsidRPr="009538BA">
        <w:rPr>
          <w:rFonts w:ascii="Times New Roman" w:hAnsi="Times New Roman" w:cs="Times New Roman"/>
          <w:noProof/>
          <w:color w:val="000000"/>
          <w:sz w:val="24"/>
          <w:szCs w:val="24"/>
        </w:rPr>
        <w:t xml:space="preserve"> Заказчиком </w:t>
      </w:r>
      <w:r w:rsidRPr="009538BA">
        <w:rPr>
          <w:rFonts w:ascii="Times New Roman" w:hAnsi="Times New Roman" w:cs="Times New Roman"/>
          <w:color w:val="000000"/>
          <w:sz w:val="24"/>
          <w:szCs w:val="24"/>
        </w:rPr>
        <w:t xml:space="preserve">Генеральному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 xml:space="preserve">одрядчику, должна быть возвращена </w:t>
      </w:r>
      <w:r w:rsidRPr="009538BA">
        <w:rPr>
          <w:rFonts w:ascii="Times New Roman" w:hAnsi="Times New Roman" w:cs="Times New Roman"/>
          <w:color w:val="000000"/>
          <w:sz w:val="24"/>
          <w:szCs w:val="24"/>
        </w:rPr>
        <w:t xml:space="preserve">Генеральным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одрядчиком Заказчику по окончании срока действия Договора или при его досрочном расторжении по любым основаниям, не позднее 5 (</w:t>
      </w:r>
      <w:r w:rsidR="00815C8C">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 xml:space="preserve">яти) дней с даты получения </w:t>
      </w:r>
      <w:r w:rsidRPr="009538BA">
        <w:rPr>
          <w:rFonts w:ascii="Times New Roman" w:hAnsi="Times New Roman" w:cs="Times New Roman"/>
          <w:color w:val="000000"/>
          <w:sz w:val="24"/>
          <w:szCs w:val="24"/>
        </w:rPr>
        <w:t xml:space="preserve">Генеральным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одрядчиком соответствующего уведомления от Заказчика</w:t>
      </w:r>
      <w:r>
        <w:rPr>
          <w:rFonts w:ascii="Times New Roman" w:hAnsi="Times New Roman" w:cs="Times New Roman"/>
          <w:noProof/>
          <w:color w:val="000000"/>
          <w:sz w:val="24"/>
          <w:szCs w:val="24"/>
        </w:rPr>
        <w:t xml:space="preserve">. </w:t>
      </w:r>
    </w:p>
    <w:p w14:paraId="20280E9B" w14:textId="77777777" w:rsidR="00AA044A" w:rsidRPr="00AA044A" w:rsidRDefault="00AA044A"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одрядчик не имеет право использовать собственные результаты Работ по Договору, а также результаты Работ</w:t>
      </w:r>
      <w:r w:rsidRPr="009538BA">
        <w:rPr>
          <w:rFonts w:ascii="Times New Roman" w:hAnsi="Times New Roman" w:cs="Times New Roman"/>
          <w:color w:val="000000"/>
          <w:sz w:val="24"/>
          <w:szCs w:val="24"/>
        </w:rPr>
        <w:t xml:space="preserve">, переданные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одрядчику в рамках Договора, и выполненные привлеченными Заказчиком лицами, как до подписания Договора, так и во время выполнения Работ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в рамках Договора</w:t>
      </w:r>
      <w:r w:rsidRPr="009538BA">
        <w:rPr>
          <w:rFonts w:ascii="Times New Roman" w:hAnsi="Times New Roman" w:cs="Times New Roman"/>
          <w:snapToGrid w:val="0"/>
          <w:color w:val="000000"/>
          <w:sz w:val="24"/>
          <w:szCs w:val="24"/>
        </w:rPr>
        <w:t>, для собственных нужд или в иных не предусмотренных Договором целях</w:t>
      </w:r>
      <w:r>
        <w:rPr>
          <w:rFonts w:ascii="Times New Roman" w:hAnsi="Times New Roman" w:cs="Times New Roman"/>
          <w:snapToGrid w:val="0"/>
          <w:color w:val="000000"/>
          <w:sz w:val="24"/>
          <w:szCs w:val="24"/>
        </w:rPr>
        <w:t xml:space="preserve">. </w:t>
      </w:r>
    </w:p>
    <w:p w14:paraId="3BC50881" w14:textId="77777777" w:rsidR="00AA044A" w:rsidRDefault="00AC05B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sz w:val="24"/>
          <w:szCs w:val="24"/>
        </w:rPr>
        <w:t xml:space="preserve">Генеральный </w:t>
      </w:r>
      <w:r w:rsidR="001317EA">
        <w:rPr>
          <w:rFonts w:ascii="Times New Roman" w:hAnsi="Times New Roman" w:cs="Times New Roman"/>
          <w:sz w:val="24"/>
          <w:szCs w:val="24"/>
        </w:rPr>
        <w:t>п</w:t>
      </w:r>
      <w:r w:rsidRPr="009538BA">
        <w:rPr>
          <w:rFonts w:ascii="Times New Roman" w:hAnsi="Times New Roman" w:cs="Times New Roman"/>
          <w:sz w:val="24"/>
          <w:szCs w:val="24"/>
        </w:rPr>
        <w:t>одрядчик обязан получить все необходимые разрешения для выполнения Работ по настоящему Договору</w:t>
      </w:r>
      <w:r>
        <w:rPr>
          <w:rFonts w:ascii="Times New Roman" w:hAnsi="Times New Roman" w:cs="Times New Roman"/>
          <w:sz w:val="24"/>
          <w:szCs w:val="24"/>
        </w:rPr>
        <w:t xml:space="preserve">. </w:t>
      </w:r>
    </w:p>
    <w:p w14:paraId="10E41F8C" w14:textId="77777777" w:rsidR="00AC05B4" w:rsidRPr="003370C1" w:rsidRDefault="00AC05B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color w:val="000000"/>
          <w:sz w:val="24"/>
          <w:szCs w:val="24"/>
        </w:rPr>
        <w:t xml:space="preserve">В процессе исполнения настоящего Договора Генеральный </w:t>
      </w:r>
      <w:r w:rsidR="001317EA">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предоставлять Заказчику перечень запатентованных результатов интеллектуальной деятельности, использование которых необходимо при реализации Технической документации, а также контактную информацию о правообладателе указанных результатов интеллектуальной деятельности</w:t>
      </w:r>
      <w:r>
        <w:rPr>
          <w:rFonts w:ascii="Times New Roman" w:hAnsi="Times New Roman" w:cs="Times New Roman"/>
          <w:color w:val="000000"/>
          <w:sz w:val="24"/>
          <w:szCs w:val="24"/>
        </w:rPr>
        <w:t xml:space="preserve">. </w:t>
      </w:r>
    </w:p>
    <w:p w14:paraId="1A9AF9CE" w14:textId="77777777" w:rsidR="003370C1" w:rsidRPr="003370C1" w:rsidRDefault="003370C1" w:rsidP="00FC2432">
      <w:pPr>
        <w:pStyle w:val="a4"/>
        <w:numPr>
          <w:ilvl w:val="2"/>
          <w:numId w:val="3"/>
        </w:numPr>
        <w:tabs>
          <w:tab w:val="left" w:pos="-2268"/>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sz w:val="24"/>
          <w:szCs w:val="24"/>
        </w:rPr>
        <w:t>Заказчик</w:t>
      </w:r>
      <w:r w:rsidRPr="009538BA">
        <w:rPr>
          <w:rFonts w:ascii="Times New Roman" w:hAnsi="Times New Roman" w:cs="Times New Roman"/>
          <w:color w:val="000000"/>
          <w:sz w:val="24"/>
          <w:szCs w:val="24"/>
        </w:rPr>
        <w:t xml:space="preserve"> вправе обязать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w:t>
      </w:r>
      <w:r>
        <w:rPr>
          <w:rFonts w:ascii="Times New Roman" w:hAnsi="Times New Roman" w:cs="Times New Roman"/>
          <w:color w:val="000000"/>
          <w:sz w:val="24"/>
          <w:szCs w:val="24"/>
        </w:rPr>
        <w:t>:</w:t>
      </w:r>
    </w:p>
    <w:p w14:paraId="466E134D" w14:textId="77777777" w:rsidR="003370C1" w:rsidRPr="003370C1" w:rsidRDefault="003370C1" w:rsidP="00BB5D41">
      <w:pPr>
        <w:pStyle w:val="a4"/>
        <w:numPr>
          <w:ilvl w:val="0"/>
          <w:numId w:val="54"/>
        </w:numPr>
        <w:tabs>
          <w:tab w:val="left" w:pos="-2268"/>
        </w:tabs>
        <w:spacing w:before="120" w:after="120"/>
        <w:ind w:left="1418" w:right="-1" w:hanging="425"/>
        <w:jc w:val="both"/>
        <w:rPr>
          <w:rFonts w:ascii="Times New Roman" w:hAnsi="Times New Roman" w:cs="Times New Roman"/>
          <w:sz w:val="24"/>
          <w:szCs w:val="24"/>
        </w:rPr>
      </w:pPr>
      <w:r w:rsidRPr="009538BA">
        <w:rPr>
          <w:rFonts w:ascii="Times New Roman" w:hAnsi="Times New Roman"/>
          <w:color w:val="000000"/>
          <w:sz w:val="24"/>
          <w:szCs w:val="24"/>
        </w:rPr>
        <w:t>удалить со Строительной площадки и заменить любое Оборудование и/или Материалы, которые не соответствуют условиям настоящего Договора</w:t>
      </w:r>
      <w:r>
        <w:rPr>
          <w:rFonts w:ascii="Times New Roman" w:hAnsi="Times New Roman"/>
          <w:color w:val="000000"/>
          <w:sz w:val="24"/>
          <w:szCs w:val="24"/>
        </w:rPr>
        <w:t>;</w:t>
      </w:r>
    </w:p>
    <w:p w14:paraId="07E7450C" w14:textId="77777777" w:rsidR="003370C1" w:rsidRPr="003370C1" w:rsidRDefault="003370C1" w:rsidP="00BB5D41">
      <w:pPr>
        <w:pStyle w:val="a4"/>
        <w:numPr>
          <w:ilvl w:val="0"/>
          <w:numId w:val="54"/>
        </w:numPr>
        <w:tabs>
          <w:tab w:val="left" w:pos="-2268"/>
        </w:tabs>
        <w:spacing w:before="120" w:after="120"/>
        <w:ind w:left="1418" w:right="-1" w:hanging="425"/>
        <w:jc w:val="both"/>
        <w:rPr>
          <w:rFonts w:ascii="Times New Roman" w:hAnsi="Times New Roman" w:cs="Times New Roman"/>
          <w:sz w:val="24"/>
          <w:szCs w:val="24"/>
        </w:rPr>
      </w:pPr>
      <w:r w:rsidRPr="009538BA">
        <w:rPr>
          <w:rFonts w:ascii="Times New Roman" w:hAnsi="Times New Roman"/>
          <w:color w:val="000000"/>
          <w:sz w:val="24"/>
          <w:szCs w:val="24"/>
        </w:rPr>
        <w:t>удалить или переделать любую часть Работ, которая не соответствует условиям настоящего Договора</w:t>
      </w:r>
      <w:r>
        <w:rPr>
          <w:rFonts w:ascii="Times New Roman" w:hAnsi="Times New Roman"/>
          <w:color w:val="000000"/>
          <w:sz w:val="24"/>
          <w:szCs w:val="24"/>
        </w:rPr>
        <w:t>;</w:t>
      </w:r>
    </w:p>
    <w:p w14:paraId="4E508931" w14:textId="77777777" w:rsidR="003370C1" w:rsidRPr="003370C1" w:rsidRDefault="003370C1" w:rsidP="00BB5D41">
      <w:pPr>
        <w:pStyle w:val="a4"/>
        <w:numPr>
          <w:ilvl w:val="0"/>
          <w:numId w:val="54"/>
        </w:numPr>
        <w:tabs>
          <w:tab w:val="left" w:pos="-2268"/>
        </w:tabs>
        <w:spacing w:before="120" w:after="120"/>
        <w:ind w:left="1418" w:right="-1" w:hanging="425"/>
        <w:jc w:val="both"/>
        <w:rPr>
          <w:rFonts w:ascii="Times New Roman" w:hAnsi="Times New Roman" w:cs="Times New Roman"/>
          <w:sz w:val="24"/>
          <w:szCs w:val="24"/>
        </w:rPr>
      </w:pPr>
      <w:r w:rsidRPr="009538BA">
        <w:rPr>
          <w:rFonts w:ascii="Times New Roman" w:hAnsi="Times New Roman"/>
          <w:color w:val="000000"/>
          <w:sz w:val="24"/>
          <w:szCs w:val="24"/>
        </w:rPr>
        <w:t>выполнить любые работы, которые срочно необходимы для обеспечения безопасности на Строительной площадке, как по причине несчастного случая, аварии, наступлении непредвиденных событий, так и по другим причинам</w:t>
      </w:r>
      <w:r>
        <w:rPr>
          <w:rFonts w:ascii="Times New Roman" w:hAnsi="Times New Roman"/>
          <w:color w:val="000000"/>
          <w:sz w:val="24"/>
          <w:szCs w:val="24"/>
        </w:rPr>
        <w:t xml:space="preserve">. </w:t>
      </w:r>
    </w:p>
    <w:p w14:paraId="02AC009C" w14:textId="77777777" w:rsidR="003370C1" w:rsidRDefault="003370C1" w:rsidP="00FC2432">
      <w:pPr>
        <w:pStyle w:val="a4"/>
        <w:tabs>
          <w:tab w:val="left" w:pos="-2410"/>
        </w:tabs>
        <w:spacing w:before="120" w:after="120"/>
        <w:ind w:left="993" w:right="-1"/>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По подпунктам «1)» и «2)» настоящего пункта Генеральный </w:t>
      </w:r>
      <w:r>
        <w:rPr>
          <w:rFonts w:ascii="Times New Roman" w:hAnsi="Times New Roman"/>
          <w:color w:val="000000"/>
          <w:sz w:val="24"/>
          <w:szCs w:val="24"/>
        </w:rPr>
        <w:t>п</w:t>
      </w:r>
      <w:r w:rsidRPr="009538BA">
        <w:rPr>
          <w:rFonts w:ascii="Times New Roman" w:hAnsi="Times New Roman" w:cs="Times New Roman"/>
          <w:color w:val="000000"/>
          <w:sz w:val="24"/>
          <w:szCs w:val="24"/>
        </w:rPr>
        <w:t xml:space="preserve">одрядчик обязан выполнить распоряжения Заказчика в указанный Заказчиком срок. По подпункту «3)» настоящего пункта Генеральный </w:t>
      </w:r>
      <w:r>
        <w:rPr>
          <w:rFonts w:ascii="Times New Roman" w:hAnsi="Times New Roman"/>
          <w:color w:val="000000"/>
          <w:sz w:val="24"/>
          <w:szCs w:val="24"/>
        </w:rPr>
        <w:t>п</w:t>
      </w:r>
      <w:r w:rsidRPr="009538BA">
        <w:rPr>
          <w:rFonts w:ascii="Times New Roman" w:hAnsi="Times New Roman" w:cs="Times New Roman"/>
          <w:color w:val="000000"/>
          <w:sz w:val="24"/>
          <w:szCs w:val="24"/>
        </w:rPr>
        <w:t>одрядчик обязан выполнить распоряжения Заказчика немедленно</w:t>
      </w:r>
      <w:r w:rsidR="00815C8C">
        <w:rPr>
          <w:rFonts w:ascii="Times New Roman" w:hAnsi="Times New Roman" w:cs="Times New Roman"/>
          <w:color w:val="000000"/>
          <w:sz w:val="24"/>
          <w:szCs w:val="24"/>
        </w:rPr>
        <w:t>.</w:t>
      </w:r>
    </w:p>
    <w:p w14:paraId="1BA0120D" w14:textId="77777777" w:rsidR="00F319AD" w:rsidRPr="00815C8C" w:rsidRDefault="003216C6" w:rsidP="005736AB">
      <w:pPr>
        <w:pStyle w:val="a4"/>
        <w:numPr>
          <w:ilvl w:val="1"/>
          <w:numId w:val="3"/>
        </w:numPr>
        <w:tabs>
          <w:tab w:val="left" w:pos="-2552"/>
          <w:tab w:val="left" w:pos="-2410"/>
        </w:tabs>
        <w:spacing w:before="120" w:after="120"/>
        <w:ind w:left="993" w:right="-1" w:hanging="993"/>
        <w:jc w:val="both"/>
        <w:rPr>
          <w:rFonts w:ascii="Times New Roman" w:hAnsi="Times New Roman"/>
          <w:b/>
          <w:sz w:val="24"/>
          <w:szCs w:val="24"/>
        </w:rPr>
      </w:pPr>
      <w:r w:rsidRPr="00815C8C">
        <w:rPr>
          <w:rFonts w:ascii="Times New Roman" w:hAnsi="Times New Roman"/>
          <w:b/>
          <w:bCs/>
          <w:sz w:val="24"/>
          <w:szCs w:val="24"/>
        </w:rPr>
        <w:t>Этапы Работ.</w:t>
      </w:r>
      <w:r w:rsidR="00F319AD" w:rsidRPr="00815C8C">
        <w:rPr>
          <w:rFonts w:ascii="Times New Roman" w:hAnsi="Times New Roman"/>
          <w:color w:val="000000"/>
          <w:sz w:val="24"/>
          <w:szCs w:val="24"/>
        </w:rPr>
        <w:t xml:space="preserve"> </w:t>
      </w:r>
    </w:p>
    <w:p w14:paraId="66E14B19" w14:textId="77777777" w:rsidR="00252AFF" w:rsidRDefault="00252AFF" w:rsidP="00FC2432">
      <w:pPr>
        <w:pStyle w:val="a4"/>
        <w:numPr>
          <w:ilvl w:val="2"/>
          <w:numId w:val="3"/>
        </w:numPr>
        <w:tabs>
          <w:tab w:val="left" w:pos="-2410"/>
        </w:tabs>
        <w:spacing w:before="120" w:after="120"/>
        <w:ind w:left="993" w:right="-1" w:hanging="993"/>
        <w:jc w:val="both"/>
        <w:rPr>
          <w:rFonts w:ascii="Times New Roman" w:hAnsi="Times New Roman"/>
          <w:b/>
          <w:sz w:val="24"/>
          <w:szCs w:val="24"/>
        </w:rPr>
      </w:pPr>
      <w:r>
        <w:rPr>
          <w:rFonts w:ascii="Times New Roman" w:hAnsi="Times New Roman"/>
          <w:b/>
          <w:sz w:val="24"/>
          <w:szCs w:val="24"/>
        </w:rPr>
        <w:t xml:space="preserve">Работы по доработке (корректировке) Проектной документации. </w:t>
      </w:r>
    </w:p>
    <w:p w14:paraId="6C0AEEC6" w14:textId="77777777" w:rsidR="00252AFF" w:rsidRPr="001F0298" w:rsidRDefault="001F0298" w:rsidP="00BB5D41">
      <w:pPr>
        <w:pStyle w:val="a4"/>
        <w:numPr>
          <w:ilvl w:val="0"/>
          <w:numId w:val="105"/>
        </w:numPr>
        <w:tabs>
          <w:tab w:val="left" w:pos="-2410"/>
        </w:tabs>
        <w:spacing w:before="120" w:after="120"/>
        <w:ind w:left="1418" w:right="-1" w:hanging="425"/>
        <w:jc w:val="both"/>
        <w:rPr>
          <w:rFonts w:ascii="Times New Roman" w:hAnsi="Times New Roman"/>
          <w:b/>
          <w:sz w:val="24"/>
          <w:szCs w:val="24"/>
        </w:rPr>
      </w:pPr>
      <w:r w:rsidRPr="00755825">
        <w:rPr>
          <w:rFonts w:ascii="Times New Roman" w:hAnsi="Times New Roman" w:cs="Times New Roman"/>
          <w:bCs/>
          <w:color w:val="000000" w:themeColor="text1"/>
          <w:sz w:val="24"/>
          <w:szCs w:val="24"/>
        </w:rPr>
        <w:t xml:space="preserve">Результатом Работ по </w:t>
      </w:r>
      <w:r>
        <w:rPr>
          <w:rFonts w:ascii="Times New Roman" w:hAnsi="Times New Roman" w:cs="Times New Roman"/>
          <w:bCs/>
          <w:color w:val="000000" w:themeColor="text1"/>
          <w:sz w:val="24"/>
          <w:szCs w:val="24"/>
        </w:rPr>
        <w:t>доработке (корректировке)</w:t>
      </w:r>
      <w:r w:rsidRPr="00755825">
        <w:rPr>
          <w:rFonts w:ascii="Times New Roman" w:hAnsi="Times New Roman" w:cs="Times New Roman"/>
          <w:bCs/>
          <w:color w:val="000000" w:themeColor="text1"/>
          <w:sz w:val="24"/>
          <w:szCs w:val="24"/>
        </w:rPr>
        <w:t xml:space="preserve"> Проектной документации является </w:t>
      </w:r>
      <w:r>
        <w:rPr>
          <w:rFonts w:ascii="Times New Roman" w:hAnsi="Times New Roman" w:cs="Times New Roman"/>
          <w:bCs/>
          <w:color w:val="000000" w:themeColor="text1"/>
          <w:sz w:val="24"/>
          <w:szCs w:val="24"/>
        </w:rPr>
        <w:t>откорректированная Генеральным п</w:t>
      </w:r>
      <w:r w:rsidRPr="00755825">
        <w:rPr>
          <w:rFonts w:ascii="Times New Roman" w:hAnsi="Times New Roman" w:cs="Times New Roman"/>
          <w:bCs/>
          <w:color w:val="000000" w:themeColor="text1"/>
          <w:sz w:val="24"/>
          <w:szCs w:val="24"/>
        </w:rPr>
        <w:t xml:space="preserve">одрядчиком и согласованная Заказчиком Проектная документация, в отношении которой получено </w:t>
      </w:r>
      <w:r>
        <w:rPr>
          <w:rFonts w:ascii="Times New Roman" w:hAnsi="Times New Roman" w:cs="Times New Roman"/>
          <w:bCs/>
          <w:color w:val="000000" w:themeColor="text1"/>
          <w:sz w:val="24"/>
          <w:szCs w:val="24"/>
        </w:rPr>
        <w:t xml:space="preserve">повторное </w:t>
      </w:r>
      <w:r w:rsidRPr="00755825">
        <w:rPr>
          <w:rFonts w:ascii="Times New Roman" w:hAnsi="Times New Roman" w:cs="Times New Roman"/>
          <w:bCs/>
          <w:color w:val="000000" w:themeColor="text1"/>
          <w:sz w:val="24"/>
          <w:szCs w:val="24"/>
        </w:rPr>
        <w:t xml:space="preserve">положительное заключение Экспертизы. </w:t>
      </w:r>
      <w:r>
        <w:rPr>
          <w:rFonts w:ascii="Times New Roman" w:hAnsi="Times New Roman" w:cs="Times New Roman"/>
          <w:bCs/>
          <w:color w:val="000000" w:themeColor="text1"/>
          <w:sz w:val="24"/>
          <w:szCs w:val="24"/>
        </w:rPr>
        <w:t>Генеральный п</w:t>
      </w:r>
      <w:r w:rsidRPr="00755825">
        <w:rPr>
          <w:rFonts w:ascii="Times New Roman" w:hAnsi="Times New Roman" w:cs="Times New Roman"/>
          <w:bCs/>
          <w:color w:val="000000" w:themeColor="text1"/>
          <w:sz w:val="24"/>
          <w:szCs w:val="24"/>
        </w:rPr>
        <w:t>одрядчик обязан, в рамках Цены Договора, устранять все замечания Заказчика и / или Экспертизы</w:t>
      </w:r>
      <w:r>
        <w:rPr>
          <w:rFonts w:ascii="Times New Roman" w:hAnsi="Times New Roman" w:cs="Times New Roman"/>
          <w:bCs/>
          <w:color w:val="000000" w:themeColor="text1"/>
          <w:sz w:val="24"/>
          <w:szCs w:val="24"/>
        </w:rPr>
        <w:t xml:space="preserve">. </w:t>
      </w:r>
    </w:p>
    <w:p w14:paraId="7A7702F5" w14:textId="77777777" w:rsidR="001F0298" w:rsidRPr="001F0298" w:rsidRDefault="001F0298" w:rsidP="00BB5D41">
      <w:pPr>
        <w:pStyle w:val="a4"/>
        <w:numPr>
          <w:ilvl w:val="0"/>
          <w:numId w:val="105"/>
        </w:numPr>
        <w:tabs>
          <w:tab w:val="left" w:pos="-2410"/>
        </w:tabs>
        <w:spacing w:before="120" w:after="120"/>
        <w:ind w:left="1418" w:right="-1" w:hanging="425"/>
        <w:jc w:val="both"/>
        <w:rPr>
          <w:rFonts w:ascii="Times New Roman" w:hAnsi="Times New Roman"/>
          <w:b/>
          <w:sz w:val="24"/>
          <w:szCs w:val="24"/>
        </w:rPr>
      </w:pPr>
      <w:r>
        <w:rPr>
          <w:rFonts w:ascii="Times New Roman" w:hAnsi="Times New Roman" w:cs="Times New Roman"/>
          <w:bCs/>
          <w:color w:val="000000" w:themeColor="text1"/>
          <w:sz w:val="24"/>
          <w:szCs w:val="24"/>
        </w:rPr>
        <w:t xml:space="preserve">Доработка (корректировка) </w:t>
      </w:r>
      <w:r w:rsidRPr="00755825">
        <w:rPr>
          <w:rFonts w:ascii="Times New Roman" w:hAnsi="Times New Roman" w:cs="Times New Roman"/>
          <w:bCs/>
          <w:color w:val="000000" w:themeColor="text1"/>
          <w:sz w:val="24"/>
          <w:szCs w:val="24"/>
        </w:rPr>
        <w:t>всех разделов Проектной документации по своему составу, наполнению и требованиям к оформлению должна осуществляться в точном соответствии с действующими Нормами</w:t>
      </w:r>
      <w:r>
        <w:rPr>
          <w:rFonts w:ascii="Times New Roman" w:hAnsi="Times New Roman" w:cs="Times New Roman"/>
          <w:bCs/>
          <w:color w:val="000000" w:themeColor="text1"/>
          <w:sz w:val="24"/>
          <w:szCs w:val="24"/>
        </w:rPr>
        <w:t xml:space="preserve">. </w:t>
      </w:r>
    </w:p>
    <w:p w14:paraId="42B979E6" w14:textId="77777777" w:rsidR="001F0298" w:rsidRDefault="001F0298" w:rsidP="00BB5D41">
      <w:pPr>
        <w:pStyle w:val="a4"/>
        <w:numPr>
          <w:ilvl w:val="0"/>
          <w:numId w:val="105"/>
        </w:numPr>
        <w:tabs>
          <w:tab w:val="left" w:pos="-2410"/>
        </w:tabs>
        <w:spacing w:before="120" w:after="120"/>
        <w:ind w:left="1418" w:right="-1" w:hanging="425"/>
        <w:jc w:val="both"/>
        <w:rPr>
          <w:rFonts w:ascii="Times New Roman" w:hAnsi="Times New Roman"/>
          <w:sz w:val="24"/>
          <w:szCs w:val="24"/>
        </w:rPr>
      </w:pPr>
      <w:r w:rsidRPr="001F0298">
        <w:rPr>
          <w:rFonts w:ascii="Times New Roman" w:hAnsi="Times New Roman"/>
          <w:sz w:val="24"/>
          <w:szCs w:val="24"/>
        </w:rPr>
        <w:lastRenderedPageBreak/>
        <w:t>Требования</w:t>
      </w:r>
      <w:r>
        <w:rPr>
          <w:rFonts w:ascii="Times New Roman" w:hAnsi="Times New Roman"/>
          <w:sz w:val="24"/>
          <w:szCs w:val="24"/>
        </w:rPr>
        <w:t xml:space="preserve"> к Генеральному подрядчику при доработке (корректировке) Проектной документации: </w:t>
      </w:r>
    </w:p>
    <w:p w14:paraId="608640FF" w14:textId="77777777" w:rsidR="001F0298" w:rsidRPr="001F0298" w:rsidRDefault="001F0298" w:rsidP="00BB5D41">
      <w:pPr>
        <w:pStyle w:val="a4"/>
        <w:numPr>
          <w:ilvl w:val="0"/>
          <w:numId w:val="106"/>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color w:val="000000" w:themeColor="text1"/>
          <w:sz w:val="24"/>
          <w:szCs w:val="24"/>
        </w:rPr>
        <w:t xml:space="preserve">При </w:t>
      </w:r>
      <w:r>
        <w:rPr>
          <w:rFonts w:ascii="Times New Roman" w:hAnsi="Times New Roman" w:cs="Times New Roman"/>
          <w:color w:val="000000" w:themeColor="text1"/>
          <w:sz w:val="24"/>
          <w:szCs w:val="24"/>
        </w:rPr>
        <w:t>доработке (корректировке)</w:t>
      </w:r>
      <w:r w:rsidRPr="00755825">
        <w:rPr>
          <w:rFonts w:ascii="Times New Roman" w:hAnsi="Times New Roman" w:cs="Times New Roman"/>
          <w:color w:val="000000" w:themeColor="text1"/>
          <w:sz w:val="24"/>
          <w:szCs w:val="24"/>
        </w:rPr>
        <w:t xml:space="preserve"> Проектной документации </w:t>
      </w:r>
      <w:r>
        <w:rPr>
          <w:rFonts w:ascii="Times New Roman" w:hAnsi="Times New Roman" w:cs="Times New Roman"/>
          <w:color w:val="000000" w:themeColor="text1"/>
          <w:sz w:val="24"/>
          <w:szCs w:val="24"/>
        </w:rPr>
        <w:t>Генеральный п</w:t>
      </w:r>
      <w:r w:rsidRPr="00755825">
        <w:rPr>
          <w:rFonts w:ascii="Times New Roman" w:hAnsi="Times New Roman" w:cs="Times New Roman"/>
          <w:color w:val="000000" w:themeColor="text1"/>
          <w:sz w:val="24"/>
          <w:szCs w:val="24"/>
        </w:rPr>
        <w:t>одрядчик обязан учитывать оборудование производителей, имеющих представительство на территории РФ (за исключением случаев применения уникального оборудования, до настоящего времени, не применяемого на территории РФ). Поставщик должен иметь необходимую сервисную службу на территории РФ, а также склад наиболее востребованных запчастей</w:t>
      </w:r>
      <w:r>
        <w:rPr>
          <w:rFonts w:ascii="Times New Roman" w:hAnsi="Times New Roman" w:cs="Times New Roman"/>
          <w:color w:val="000000" w:themeColor="text1"/>
          <w:sz w:val="24"/>
          <w:szCs w:val="24"/>
        </w:rPr>
        <w:t>.</w:t>
      </w:r>
    </w:p>
    <w:p w14:paraId="19786BAD" w14:textId="77777777" w:rsidR="001F0298" w:rsidRPr="001F0298" w:rsidRDefault="001F0298" w:rsidP="00BB5D41">
      <w:pPr>
        <w:pStyle w:val="a4"/>
        <w:numPr>
          <w:ilvl w:val="0"/>
          <w:numId w:val="106"/>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color w:val="000000" w:themeColor="text1"/>
          <w:sz w:val="24"/>
          <w:szCs w:val="24"/>
        </w:rPr>
        <w:t>При определении требований к поставщикам оборудования основными из критериев должны быть высочайший уровень технических характеристик, а также максимальный срок гарантийных обязательств производителя</w:t>
      </w:r>
      <w:r>
        <w:rPr>
          <w:rFonts w:ascii="Times New Roman" w:hAnsi="Times New Roman" w:cs="Times New Roman"/>
          <w:color w:val="000000" w:themeColor="text1"/>
          <w:sz w:val="24"/>
          <w:szCs w:val="24"/>
        </w:rPr>
        <w:t>.</w:t>
      </w:r>
    </w:p>
    <w:p w14:paraId="3BC79B0C" w14:textId="77777777" w:rsidR="001F0298" w:rsidRPr="001F0298" w:rsidRDefault="001F0298" w:rsidP="00BB5D41">
      <w:pPr>
        <w:pStyle w:val="a4"/>
        <w:numPr>
          <w:ilvl w:val="0"/>
          <w:numId w:val="106"/>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color w:val="000000" w:themeColor="text1"/>
          <w:sz w:val="24"/>
          <w:szCs w:val="24"/>
        </w:rPr>
        <w:t xml:space="preserve">По требованию Заказчика </w:t>
      </w:r>
      <w:r>
        <w:rPr>
          <w:rFonts w:ascii="Times New Roman" w:hAnsi="Times New Roman" w:cs="Times New Roman"/>
          <w:color w:val="000000" w:themeColor="text1"/>
          <w:sz w:val="24"/>
          <w:szCs w:val="24"/>
        </w:rPr>
        <w:t>Генеральный п</w:t>
      </w:r>
      <w:r w:rsidRPr="00755825">
        <w:rPr>
          <w:rFonts w:ascii="Times New Roman" w:hAnsi="Times New Roman" w:cs="Times New Roman"/>
          <w:color w:val="000000" w:themeColor="text1"/>
          <w:sz w:val="24"/>
          <w:szCs w:val="24"/>
        </w:rPr>
        <w:t>одрядчик обязан получить заключение о соответствии Проектной документации стандартам LEED.</w:t>
      </w:r>
      <w:r>
        <w:rPr>
          <w:rFonts w:ascii="Times New Roman" w:hAnsi="Times New Roman" w:cs="Times New Roman"/>
          <w:color w:val="000000" w:themeColor="text1"/>
          <w:sz w:val="24"/>
          <w:szCs w:val="24"/>
        </w:rPr>
        <w:t xml:space="preserve"> Данное обязательство входит в Цену договора и отдельно Подрядчику не оплачивается.</w:t>
      </w:r>
    </w:p>
    <w:p w14:paraId="7393F4F9" w14:textId="77777777" w:rsidR="001F0298" w:rsidRDefault="001F0298" w:rsidP="00BB5D41">
      <w:pPr>
        <w:pStyle w:val="a4"/>
        <w:numPr>
          <w:ilvl w:val="0"/>
          <w:numId w:val="106"/>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sz w:val="24"/>
          <w:szCs w:val="24"/>
        </w:rPr>
        <w:t xml:space="preserve">Проектные значения параметров и других проектных характеристик Объекта, а также проектируемых мероприятий по обеспечению безопасности Объекта должны быть установлены таким образом, чтобы в процессе </w:t>
      </w:r>
      <w:r>
        <w:rPr>
          <w:rFonts w:ascii="Times New Roman" w:hAnsi="Times New Roman" w:cs="Times New Roman"/>
          <w:sz w:val="24"/>
          <w:szCs w:val="24"/>
        </w:rPr>
        <w:t>строительства</w:t>
      </w:r>
      <w:r w:rsidRPr="00755825">
        <w:rPr>
          <w:rFonts w:ascii="Times New Roman" w:hAnsi="Times New Roman" w:cs="Times New Roman"/>
          <w:sz w:val="24"/>
          <w:szCs w:val="24"/>
        </w:rPr>
        <w:t xml:space="preserve"> и эксплуатации Объект был безопасным для жизни и здоровья граждан, имущества физических или юридических лиц, государственного или муниципального имущества, окружающей среды, жизни и здоровья животных и растений</w:t>
      </w:r>
      <w:r>
        <w:rPr>
          <w:rFonts w:ascii="Times New Roman" w:hAnsi="Times New Roman" w:cs="Times New Roman"/>
          <w:sz w:val="24"/>
          <w:szCs w:val="24"/>
        </w:rPr>
        <w:t>.</w:t>
      </w:r>
    </w:p>
    <w:p w14:paraId="0E29D797" w14:textId="77777777" w:rsidR="001F0298" w:rsidRPr="001F0298" w:rsidRDefault="001F0298" w:rsidP="00BB5D41">
      <w:pPr>
        <w:pStyle w:val="a4"/>
        <w:numPr>
          <w:ilvl w:val="0"/>
          <w:numId w:val="105"/>
        </w:numPr>
        <w:tabs>
          <w:tab w:val="left" w:pos="-2410"/>
        </w:tabs>
        <w:spacing w:before="120" w:after="120"/>
        <w:ind w:left="1418" w:right="-1" w:hanging="425"/>
        <w:jc w:val="both"/>
        <w:rPr>
          <w:rFonts w:ascii="Times New Roman" w:hAnsi="Times New Roman"/>
          <w:sz w:val="24"/>
          <w:szCs w:val="24"/>
        </w:rPr>
      </w:pPr>
      <w:r>
        <w:rPr>
          <w:rFonts w:ascii="Times New Roman" w:hAnsi="Times New Roman" w:cs="Times New Roman"/>
          <w:bCs/>
          <w:color w:val="000000" w:themeColor="text1"/>
          <w:sz w:val="24"/>
          <w:szCs w:val="24"/>
        </w:rPr>
        <w:t>Генеральный п</w:t>
      </w:r>
      <w:r w:rsidRPr="00755825">
        <w:rPr>
          <w:rFonts w:ascii="Times New Roman" w:hAnsi="Times New Roman" w:cs="Times New Roman"/>
          <w:bCs/>
          <w:color w:val="000000" w:themeColor="text1"/>
          <w:sz w:val="24"/>
          <w:szCs w:val="24"/>
        </w:rPr>
        <w:t xml:space="preserve">одрядчик обязан </w:t>
      </w:r>
      <w:r>
        <w:rPr>
          <w:rFonts w:ascii="Times New Roman" w:hAnsi="Times New Roman" w:cs="Times New Roman"/>
          <w:bCs/>
          <w:color w:val="000000" w:themeColor="text1"/>
          <w:sz w:val="24"/>
          <w:szCs w:val="24"/>
        </w:rPr>
        <w:t>доработать (откорректировать)</w:t>
      </w:r>
      <w:r w:rsidRPr="00755825">
        <w:rPr>
          <w:rFonts w:ascii="Times New Roman" w:hAnsi="Times New Roman" w:cs="Times New Roman"/>
          <w:bCs/>
          <w:color w:val="000000" w:themeColor="text1"/>
          <w:sz w:val="24"/>
          <w:szCs w:val="24"/>
        </w:rPr>
        <w:t xml:space="preserve"> Проектную документацию в соответствии с</w:t>
      </w:r>
      <w:r>
        <w:rPr>
          <w:rFonts w:ascii="Times New Roman" w:hAnsi="Times New Roman" w:cs="Times New Roman"/>
          <w:bCs/>
          <w:color w:val="000000" w:themeColor="text1"/>
          <w:sz w:val="24"/>
          <w:szCs w:val="24"/>
        </w:rPr>
        <w:t>:</w:t>
      </w:r>
    </w:p>
    <w:p w14:paraId="76407B51"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Заданием на проектирование</w:t>
      </w:r>
      <w:r>
        <w:rPr>
          <w:rFonts w:ascii="Times New Roman" w:hAnsi="Times New Roman" w:cs="Times New Roman"/>
          <w:bCs/>
          <w:color w:val="000000" w:themeColor="text1"/>
          <w:sz w:val="24"/>
          <w:szCs w:val="24"/>
        </w:rPr>
        <w:t>;</w:t>
      </w:r>
    </w:p>
    <w:p w14:paraId="22C7CCDC"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Исходными данными, переданными Заказчиком</w:t>
      </w:r>
      <w:r>
        <w:rPr>
          <w:rFonts w:ascii="Times New Roman" w:hAnsi="Times New Roman" w:cs="Times New Roman"/>
          <w:bCs/>
          <w:color w:val="000000" w:themeColor="text1"/>
          <w:sz w:val="24"/>
          <w:szCs w:val="24"/>
        </w:rPr>
        <w:t>;</w:t>
      </w:r>
    </w:p>
    <w:p w14:paraId="660AE644"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Pr>
          <w:rFonts w:ascii="Times New Roman" w:hAnsi="Times New Roman" w:cs="Times New Roman"/>
          <w:bCs/>
          <w:color w:val="000000" w:themeColor="text1"/>
          <w:sz w:val="24"/>
          <w:szCs w:val="24"/>
        </w:rPr>
        <w:t xml:space="preserve">Исходно-разрешительной документацией, </w:t>
      </w:r>
      <w:r w:rsidRPr="00755825">
        <w:rPr>
          <w:rFonts w:ascii="Times New Roman" w:hAnsi="Times New Roman" w:cs="Times New Roman"/>
          <w:bCs/>
          <w:color w:val="000000" w:themeColor="text1"/>
          <w:sz w:val="24"/>
          <w:szCs w:val="24"/>
        </w:rPr>
        <w:t>собранн</w:t>
      </w:r>
      <w:r>
        <w:rPr>
          <w:rFonts w:ascii="Times New Roman" w:hAnsi="Times New Roman" w:cs="Times New Roman"/>
          <w:bCs/>
          <w:color w:val="000000" w:themeColor="text1"/>
          <w:sz w:val="24"/>
          <w:szCs w:val="24"/>
        </w:rPr>
        <w:t>ой</w:t>
      </w:r>
      <w:r w:rsidRPr="00755825">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Генеральным п</w:t>
      </w:r>
      <w:r w:rsidRPr="00755825">
        <w:rPr>
          <w:rFonts w:ascii="Times New Roman" w:hAnsi="Times New Roman" w:cs="Times New Roman"/>
          <w:bCs/>
          <w:color w:val="000000" w:themeColor="text1"/>
          <w:sz w:val="24"/>
          <w:szCs w:val="24"/>
        </w:rPr>
        <w:t>одрядчиком в соответствии с требованиями, предусмотренными настоящим Договором</w:t>
      </w:r>
      <w:r>
        <w:rPr>
          <w:rFonts w:ascii="Times New Roman" w:hAnsi="Times New Roman" w:cs="Times New Roman"/>
          <w:bCs/>
          <w:color w:val="000000" w:themeColor="text1"/>
          <w:sz w:val="24"/>
          <w:szCs w:val="24"/>
        </w:rPr>
        <w:t xml:space="preserve">; </w:t>
      </w:r>
    </w:p>
    <w:p w14:paraId="4B30B072"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Документами о выполненных Инженерных изысканиях</w:t>
      </w:r>
      <w:r>
        <w:rPr>
          <w:rFonts w:ascii="Times New Roman" w:hAnsi="Times New Roman" w:cs="Times New Roman"/>
          <w:bCs/>
          <w:color w:val="000000" w:themeColor="text1"/>
          <w:sz w:val="24"/>
          <w:szCs w:val="24"/>
        </w:rPr>
        <w:t>;</w:t>
      </w:r>
    </w:p>
    <w:p w14:paraId="25EDD4EA"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Генеральным планом Центра</w:t>
      </w:r>
      <w:r>
        <w:rPr>
          <w:rFonts w:ascii="Times New Roman" w:hAnsi="Times New Roman" w:cs="Times New Roman"/>
          <w:bCs/>
          <w:color w:val="000000" w:themeColor="text1"/>
          <w:sz w:val="24"/>
          <w:szCs w:val="24"/>
        </w:rPr>
        <w:t>;</w:t>
      </w:r>
    </w:p>
    <w:p w14:paraId="300DE422"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Проектом планировки территории</w:t>
      </w:r>
      <w:r>
        <w:rPr>
          <w:rFonts w:ascii="Times New Roman" w:hAnsi="Times New Roman" w:cs="Times New Roman"/>
          <w:bCs/>
          <w:color w:val="000000" w:themeColor="text1"/>
          <w:sz w:val="24"/>
          <w:szCs w:val="24"/>
        </w:rPr>
        <w:t>;</w:t>
      </w:r>
    </w:p>
    <w:p w14:paraId="1FF5BF00"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Указаниями Заказчика</w:t>
      </w:r>
      <w:r>
        <w:rPr>
          <w:rFonts w:ascii="Times New Roman" w:hAnsi="Times New Roman" w:cs="Times New Roman"/>
          <w:bCs/>
          <w:color w:val="000000" w:themeColor="text1"/>
          <w:sz w:val="24"/>
          <w:szCs w:val="24"/>
        </w:rPr>
        <w:t>;</w:t>
      </w:r>
    </w:p>
    <w:p w14:paraId="31AD23E4"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Протоколами Совещаний по Проекту</w:t>
      </w:r>
      <w:r>
        <w:rPr>
          <w:rFonts w:ascii="Times New Roman" w:hAnsi="Times New Roman" w:cs="Times New Roman"/>
          <w:bCs/>
          <w:color w:val="000000" w:themeColor="text1"/>
          <w:sz w:val="24"/>
          <w:szCs w:val="24"/>
        </w:rPr>
        <w:t>;</w:t>
      </w:r>
    </w:p>
    <w:p w14:paraId="5A46A0D7"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Зеленым Кодексом</w:t>
      </w:r>
      <w:r>
        <w:rPr>
          <w:rFonts w:ascii="Times New Roman" w:hAnsi="Times New Roman" w:cs="Times New Roman"/>
          <w:bCs/>
          <w:color w:val="000000" w:themeColor="text1"/>
          <w:sz w:val="24"/>
          <w:szCs w:val="24"/>
        </w:rPr>
        <w:t>;</w:t>
      </w:r>
    </w:p>
    <w:p w14:paraId="62954F17"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Стандартами LEED.</w:t>
      </w:r>
      <w:r w:rsidRPr="00755825">
        <w:rPr>
          <w:rFonts w:ascii="Times New Roman" w:hAnsi="Times New Roman" w:cs="Times New Roman"/>
          <w:color w:val="000000" w:themeColor="text1"/>
          <w:spacing w:val="-4"/>
          <w:sz w:val="24"/>
          <w:szCs w:val="24"/>
          <w:lang w:eastAsia="ru-RU"/>
        </w:rPr>
        <w:t xml:space="preserve"> </w:t>
      </w:r>
      <w:r w:rsidRPr="00755825">
        <w:rPr>
          <w:rFonts w:ascii="Times New Roman" w:hAnsi="Times New Roman" w:cs="Times New Roman"/>
          <w:bCs/>
          <w:color w:val="000000" w:themeColor="text1"/>
          <w:sz w:val="24"/>
          <w:szCs w:val="24"/>
        </w:rPr>
        <w:t xml:space="preserve">Если какие-либо Стандарты </w:t>
      </w:r>
      <w:r w:rsidRPr="00755825">
        <w:rPr>
          <w:rFonts w:ascii="Times New Roman" w:hAnsi="Times New Roman" w:cs="Times New Roman"/>
          <w:bCs/>
          <w:color w:val="000000" w:themeColor="text1"/>
          <w:sz w:val="24"/>
          <w:szCs w:val="24"/>
          <w:lang w:val="en-US"/>
        </w:rPr>
        <w:t>LEED</w:t>
      </w:r>
      <w:r w:rsidRPr="00755825">
        <w:rPr>
          <w:rFonts w:ascii="Times New Roman" w:hAnsi="Times New Roman" w:cs="Times New Roman"/>
          <w:bCs/>
          <w:color w:val="000000" w:themeColor="text1"/>
          <w:sz w:val="24"/>
          <w:szCs w:val="24"/>
        </w:rPr>
        <w:t xml:space="preserve"> входят в противоречие со стандартами РФ, Подрядчик обязан в каждом случае такого противоречия письменно уведомить Заказчика и согласовать с Заказчиком возможность применения Стандартов </w:t>
      </w:r>
      <w:r w:rsidRPr="00755825">
        <w:rPr>
          <w:rFonts w:ascii="Times New Roman" w:hAnsi="Times New Roman" w:cs="Times New Roman"/>
          <w:bCs/>
          <w:color w:val="000000" w:themeColor="text1"/>
          <w:sz w:val="24"/>
          <w:szCs w:val="24"/>
          <w:lang w:val="en-US"/>
        </w:rPr>
        <w:t>LEED</w:t>
      </w:r>
      <w:r w:rsidRPr="00755825">
        <w:rPr>
          <w:rFonts w:ascii="Times New Roman" w:hAnsi="Times New Roman" w:cs="Times New Roman"/>
          <w:bCs/>
          <w:color w:val="000000" w:themeColor="text1"/>
          <w:sz w:val="24"/>
          <w:szCs w:val="24"/>
        </w:rPr>
        <w:t>, противоречащих стандартам РФ</w:t>
      </w:r>
      <w:r>
        <w:rPr>
          <w:rFonts w:ascii="Times New Roman" w:hAnsi="Times New Roman" w:cs="Times New Roman"/>
          <w:bCs/>
          <w:color w:val="000000" w:themeColor="text1"/>
          <w:sz w:val="24"/>
          <w:szCs w:val="24"/>
        </w:rPr>
        <w:t>;</w:t>
      </w:r>
    </w:p>
    <w:p w14:paraId="15081048"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Технической политикой</w:t>
      </w:r>
      <w:r>
        <w:rPr>
          <w:rFonts w:ascii="Times New Roman" w:hAnsi="Times New Roman" w:cs="Times New Roman"/>
          <w:bCs/>
          <w:color w:val="000000" w:themeColor="text1"/>
          <w:sz w:val="24"/>
          <w:szCs w:val="24"/>
        </w:rPr>
        <w:t>;</w:t>
      </w:r>
    </w:p>
    <w:p w14:paraId="71655559"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Требованиями к сметному разделу Проектной документации</w:t>
      </w:r>
      <w:r>
        <w:rPr>
          <w:rFonts w:ascii="Times New Roman" w:hAnsi="Times New Roman" w:cs="Times New Roman"/>
          <w:bCs/>
          <w:color w:val="000000" w:themeColor="text1"/>
          <w:sz w:val="24"/>
          <w:szCs w:val="24"/>
        </w:rPr>
        <w:t>;</w:t>
      </w:r>
    </w:p>
    <w:p w14:paraId="57882434"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Pr>
          <w:rFonts w:ascii="Times New Roman" w:hAnsi="Times New Roman" w:cs="Times New Roman"/>
          <w:bCs/>
          <w:color w:val="000000" w:themeColor="text1"/>
          <w:sz w:val="24"/>
          <w:szCs w:val="24"/>
        </w:rPr>
        <w:lastRenderedPageBreak/>
        <w:t>Нормами.</w:t>
      </w:r>
      <w:r w:rsidRPr="00755825">
        <w:rPr>
          <w:rFonts w:ascii="Times New Roman" w:hAnsi="Times New Roman" w:cs="Times New Roman"/>
          <w:bCs/>
          <w:color w:val="000000" w:themeColor="text1"/>
          <w:sz w:val="24"/>
          <w:szCs w:val="24"/>
        </w:rPr>
        <w:t xml:space="preserve"> </w:t>
      </w:r>
    </w:p>
    <w:p w14:paraId="1CE1B5E3" w14:textId="77777777" w:rsidR="001F0298" w:rsidRPr="001F0298" w:rsidRDefault="001F0298" w:rsidP="00BB5D41">
      <w:pPr>
        <w:pStyle w:val="a4"/>
        <w:numPr>
          <w:ilvl w:val="0"/>
          <w:numId w:val="105"/>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color w:val="000000" w:themeColor="text1"/>
          <w:sz w:val="24"/>
          <w:szCs w:val="24"/>
        </w:rPr>
        <w:t xml:space="preserve">В отношении Проектной документации или связанных с требованиями к ней процессов проектирования (включая Инженерные изыскания), производства, строительства, монтажа, наладки, эксплуатации, хранения, перевозки, реализации и утилизации, используемых на территории Центра, вместо отдельных требований безопасности, содержащихся в технических регламентах, положений стандартов, сводов правил или до их вступления в силу нормативных правовых актов Российской Федерации, нормативных документов федеральных органов исполнительной власти либо в случае отсутствия указанных требований и положений, </w:t>
      </w:r>
      <w:r>
        <w:rPr>
          <w:rFonts w:ascii="Times New Roman" w:hAnsi="Times New Roman" w:cs="Times New Roman"/>
          <w:color w:val="000000" w:themeColor="text1"/>
          <w:sz w:val="24"/>
          <w:szCs w:val="24"/>
        </w:rPr>
        <w:t>Генеральный п</w:t>
      </w:r>
      <w:r w:rsidRPr="00755825">
        <w:rPr>
          <w:rFonts w:ascii="Times New Roman" w:hAnsi="Times New Roman" w:cs="Times New Roman"/>
          <w:color w:val="000000" w:themeColor="text1"/>
          <w:sz w:val="24"/>
          <w:szCs w:val="24"/>
        </w:rPr>
        <w:t xml:space="preserve">одрядчик должен применять технические регламенты или требования, содержащиеся в технических регламентах или документах государств </w:t>
      </w:r>
      <w:r>
        <w:rPr>
          <w:rFonts w:ascii="Times New Roman" w:hAnsi="Times New Roman" w:cs="Times New Roman"/>
          <w:color w:val="000000" w:themeColor="text1"/>
          <w:sz w:val="24"/>
          <w:szCs w:val="24"/>
        </w:rPr>
        <w:t>–</w:t>
      </w:r>
      <w:r w:rsidRPr="00755825">
        <w:rPr>
          <w:rFonts w:ascii="Times New Roman" w:hAnsi="Times New Roman" w:cs="Times New Roman"/>
          <w:color w:val="000000" w:themeColor="text1"/>
          <w:sz w:val="24"/>
          <w:szCs w:val="24"/>
        </w:rPr>
        <w:t xml:space="preserve"> членов</w:t>
      </w:r>
      <w:r>
        <w:rPr>
          <w:rFonts w:ascii="Times New Roman" w:hAnsi="Times New Roman" w:cs="Times New Roman"/>
          <w:color w:val="000000" w:themeColor="text1"/>
          <w:sz w:val="24"/>
          <w:szCs w:val="24"/>
        </w:rPr>
        <w:t xml:space="preserve"> </w:t>
      </w:r>
      <w:r w:rsidRPr="00755825">
        <w:rPr>
          <w:rFonts w:ascii="Times New Roman" w:hAnsi="Times New Roman" w:cs="Times New Roman"/>
          <w:color w:val="000000" w:themeColor="text1"/>
          <w:sz w:val="24"/>
          <w:szCs w:val="24"/>
        </w:rPr>
        <w:t>Таможенного союза в рамках ЕврАзЭС либо государств, являющихся членами Организации экономического сотрудничества и развития, в случае принятия Управляющей компанией решения о применении их на территории Центра</w:t>
      </w:r>
      <w:r>
        <w:rPr>
          <w:rFonts w:ascii="Times New Roman" w:hAnsi="Times New Roman" w:cs="Times New Roman"/>
          <w:color w:val="000000" w:themeColor="text1"/>
          <w:sz w:val="24"/>
          <w:szCs w:val="24"/>
        </w:rPr>
        <w:t>.</w:t>
      </w:r>
    </w:p>
    <w:p w14:paraId="1A0B7486" w14:textId="77777777" w:rsidR="001F0298" w:rsidRPr="001F0298" w:rsidRDefault="001F0298" w:rsidP="00BB5D41">
      <w:pPr>
        <w:pStyle w:val="a4"/>
        <w:numPr>
          <w:ilvl w:val="0"/>
          <w:numId w:val="105"/>
        </w:numPr>
        <w:tabs>
          <w:tab w:val="left" w:pos="-2410"/>
        </w:tabs>
        <w:spacing w:before="120" w:after="120"/>
        <w:ind w:left="1418" w:right="-1" w:hanging="425"/>
        <w:jc w:val="both"/>
        <w:rPr>
          <w:rFonts w:ascii="Times New Roman" w:hAnsi="Times New Roman"/>
          <w:sz w:val="24"/>
          <w:szCs w:val="24"/>
        </w:rPr>
      </w:pPr>
      <w:r w:rsidRPr="00DA196C">
        <w:rPr>
          <w:rFonts w:ascii="Times New Roman" w:hAnsi="Times New Roman" w:cs="Times New Roman"/>
          <w:color w:val="000000" w:themeColor="text1"/>
          <w:sz w:val="24"/>
          <w:szCs w:val="24"/>
        </w:rPr>
        <w:t xml:space="preserve">Все решения, воплощенные </w:t>
      </w:r>
      <w:r>
        <w:rPr>
          <w:rFonts w:ascii="Times New Roman" w:hAnsi="Times New Roman" w:cs="Times New Roman"/>
          <w:color w:val="000000" w:themeColor="text1"/>
          <w:sz w:val="24"/>
          <w:szCs w:val="24"/>
        </w:rPr>
        <w:t>Генеральным п</w:t>
      </w:r>
      <w:r w:rsidRPr="00DA196C">
        <w:rPr>
          <w:rFonts w:ascii="Times New Roman" w:hAnsi="Times New Roman" w:cs="Times New Roman"/>
          <w:color w:val="000000" w:themeColor="text1"/>
          <w:sz w:val="24"/>
          <w:szCs w:val="24"/>
        </w:rPr>
        <w:t xml:space="preserve">одрядчиком в </w:t>
      </w:r>
      <w:r>
        <w:rPr>
          <w:rFonts w:ascii="Times New Roman" w:hAnsi="Times New Roman" w:cs="Times New Roman"/>
          <w:color w:val="000000" w:themeColor="text1"/>
          <w:sz w:val="24"/>
          <w:szCs w:val="24"/>
        </w:rPr>
        <w:t xml:space="preserve">откорректированной </w:t>
      </w:r>
      <w:r w:rsidRPr="00DA196C">
        <w:rPr>
          <w:rFonts w:ascii="Times New Roman" w:hAnsi="Times New Roman" w:cs="Times New Roman"/>
          <w:color w:val="000000" w:themeColor="text1"/>
          <w:sz w:val="24"/>
          <w:szCs w:val="24"/>
        </w:rPr>
        <w:t xml:space="preserve">Проектной документации, должны быть функционально обоснованы и практически реализуемы, отвечать требованиям функциональности, экономичности, энергоэффективности, эргономичности, экологичности. Проектная документация должна соответствовать требованиям Федерального закона от 28 сентября 2010 г. </w:t>
      </w:r>
      <w:r>
        <w:rPr>
          <w:rFonts w:ascii="Times New Roman" w:hAnsi="Times New Roman" w:cs="Times New Roman"/>
          <w:color w:val="000000" w:themeColor="text1"/>
          <w:sz w:val="24"/>
          <w:szCs w:val="24"/>
        </w:rPr>
        <w:t xml:space="preserve">№ </w:t>
      </w:r>
      <w:r w:rsidRPr="00DA196C">
        <w:rPr>
          <w:rFonts w:ascii="Times New Roman" w:hAnsi="Times New Roman" w:cs="Times New Roman"/>
          <w:color w:val="000000" w:themeColor="text1"/>
          <w:sz w:val="24"/>
          <w:szCs w:val="24"/>
        </w:rPr>
        <w:t>244-ФЗ «Об инновационном центре «Сколково», требованиям иных применимых нормативно-правовых актов РФ, города Москвы</w:t>
      </w:r>
      <w:r>
        <w:rPr>
          <w:rFonts w:ascii="Times New Roman" w:hAnsi="Times New Roman" w:cs="Times New Roman"/>
          <w:color w:val="000000" w:themeColor="text1"/>
          <w:sz w:val="24"/>
          <w:szCs w:val="24"/>
        </w:rPr>
        <w:t>.</w:t>
      </w:r>
    </w:p>
    <w:p w14:paraId="4481EEDA" w14:textId="77777777" w:rsidR="001F0298" w:rsidRPr="001F0298" w:rsidRDefault="001F0298" w:rsidP="00BB5D41">
      <w:pPr>
        <w:pStyle w:val="a4"/>
        <w:numPr>
          <w:ilvl w:val="0"/>
          <w:numId w:val="105"/>
        </w:numPr>
        <w:tabs>
          <w:tab w:val="left" w:pos="-2410"/>
        </w:tabs>
        <w:spacing w:before="120" w:after="120"/>
        <w:ind w:left="1418" w:right="-1" w:hanging="425"/>
        <w:jc w:val="both"/>
        <w:rPr>
          <w:rFonts w:ascii="Times New Roman" w:hAnsi="Times New Roman"/>
          <w:sz w:val="24"/>
          <w:szCs w:val="24"/>
        </w:rPr>
      </w:pPr>
      <w:r>
        <w:rPr>
          <w:rFonts w:ascii="Times New Roman" w:hAnsi="Times New Roman" w:cs="Times New Roman"/>
          <w:sz w:val="24"/>
          <w:szCs w:val="24"/>
        </w:rPr>
        <w:t>Генеральный п</w:t>
      </w:r>
      <w:r w:rsidRPr="003216C6">
        <w:rPr>
          <w:rFonts w:ascii="Times New Roman" w:hAnsi="Times New Roman" w:cs="Times New Roman"/>
          <w:sz w:val="24"/>
          <w:szCs w:val="24"/>
        </w:rPr>
        <w:t xml:space="preserve">одрядчик обязан выполнить Работы по </w:t>
      </w:r>
      <w:r>
        <w:rPr>
          <w:rFonts w:ascii="Times New Roman" w:hAnsi="Times New Roman" w:cs="Times New Roman"/>
          <w:sz w:val="24"/>
          <w:szCs w:val="24"/>
        </w:rPr>
        <w:t>доработке (корректировке)</w:t>
      </w:r>
      <w:r w:rsidRPr="003216C6">
        <w:rPr>
          <w:rFonts w:ascii="Times New Roman" w:hAnsi="Times New Roman" w:cs="Times New Roman"/>
          <w:sz w:val="24"/>
          <w:szCs w:val="24"/>
        </w:rPr>
        <w:t xml:space="preserve"> </w:t>
      </w:r>
      <w:r>
        <w:rPr>
          <w:rFonts w:ascii="Times New Roman" w:hAnsi="Times New Roman" w:cs="Times New Roman"/>
          <w:sz w:val="24"/>
          <w:szCs w:val="24"/>
        </w:rPr>
        <w:t>Проектной</w:t>
      </w:r>
      <w:r w:rsidRPr="003216C6">
        <w:rPr>
          <w:rFonts w:ascii="Times New Roman" w:hAnsi="Times New Roman" w:cs="Times New Roman"/>
          <w:sz w:val="24"/>
          <w:szCs w:val="24"/>
        </w:rPr>
        <w:t xml:space="preserve"> документации в объеме, необходимом для </w:t>
      </w:r>
      <w:r>
        <w:rPr>
          <w:rFonts w:ascii="Times New Roman" w:hAnsi="Times New Roman" w:cs="Times New Roman"/>
          <w:sz w:val="24"/>
          <w:szCs w:val="24"/>
        </w:rPr>
        <w:t>строительства</w:t>
      </w:r>
      <w:r w:rsidRPr="003216C6">
        <w:rPr>
          <w:rFonts w:ascii="Times New Roman" w:hAnsi="Times New Roman" w:cs="Times New Roman"/>
          <w:sz w:val="24"/>
          <w:szCs w:val="24"/>
        </w:rPr>
        <w:t xml:space="preserve"> и ввода Объекта в эксплуатацию</w:t>
      </w:r>
      <w:r>
        <w:rPr>
          <w:rFonts w:ascii="Times New Roman" w:hAnsi="Times New Roman" w:cs="Times New Roman"/>
          <w:sz w:val="24"/>
          <w:szCs w:val="24"/>
        </w:rPr>
        <w:t>, включая:</w:t>
      </w:r>
    </w:p>
    <w:p w14:paraId="47B5078C" w14:textId="77777777" w:rsidR="001F0298" w:rsidRPr="001B3AA0" w:rsidRDefault="001F0298" w:rsidP="00BB5D41">
      <w:pPr>
        <w:pStyle w:val="a4"/>
        <w:numPr>
          <w:ilvl w:val="2"/>
          <w:numId w:val="109"/>
        </w:numPr>
        <w:tabs>
          <w:tab w:val="left" w:pos="-2410"/>
        </w:tabs>
        <w:spacing w:before="120" w:after="120"/>
        <w:ind w:left="1418" w:right="-1" w:hanging="425"/>
        <w:jc w:val="both"/>
        <w:rPr>
          <w:rFonts w:ascii="Times New Roman" w:hAnsi="Times New Roman" w:cs="Times New Roman"/>
          <w:sz w:val="24"/>
          <w:szCs w:val="24"/>
        </w:rPr>
      </w:pPr>
      <w:r>
        <w:rPr>
          <w:rFonts w:ascii="Times New Roman" w:hAnsi="Times New Roman" w:cs="Times New Roman"/>
          <w:sz w:val="24"/>
          <w:szCs w:val="24"/>
        </w:rPr>
        <w:t>проверку полноты и качества Проектной документации, подготовленной ранее и переданной Заказчиком Генеральному подрядчику в составе Исходных данных;</w:t>
      </w:r>
    </w:p>
    <w:p w14:paraId="06EF6459" w14:textId="77777777" w:rsidR="001F0298" w:rsidRPr="001B3AA0" w:rsidRDefault="001F0298" w:rsidP="00BB5D41">
      <w:pPr>
        <w:pStyle w:val="a4"/>
        <w:numPr>
          <w:ilvl w:val="2"/>
          <w:numId w:val="109"/>
        </w:numPr>
        <w:tabs>
          <w:tab w:val="left" w:pos="-2410"/>
        </w:tabs>
        <w:spacing w:before="120" w:after="120"/>
        <w:ind w:left="1418" w:right="-1" w:hanging="425"/>
        <w:jc w:val="both"/>
        <w:rPr>
          <w:rFonts w:ascii="Times New Roman" w:hAnsi="Times New Roman" w:cs="Times New Roman"/>
          <w:sz w:val="24"/>
          <w:szCs w:val="24"/>
        </w:rPr>
      </w:pPr>
      <w:r>
        <w:rPr>
          <w:rFonts w:ascii="Times New Roman" w:hAnsi="Times New Roman" w:cs="Times New Roman"/>
          <w:sz w:val="24"/>
          <w:szCs w:val="24"/>
        </w:rPr>
        <w:t xml:space="preserve">устранение недостатков Проектной документации, подготовленной ранее и переданной Заказчиком Генеральному подрядчику в составе Исходных данных;  </w:t>
      </w:r>
    </w:p>
    <w:p w14:paraId="28E95FAF" w14:textId="77777777" w:rsidR="001F0298" w:rsidRDefault="001F0298" w:rsidP="00BB5D41">
      <w:pPr>
        <w:pStyle w:val="a4"/>
        <w:numPr>
          <w:ilvl w:val="0"/>
          <w:numId w:val="109"/>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устранение замечаний Заказчика в отношении Проектной документации;</w:t>
      </w:r>
    </w:p>
    <w:p w14:paraId="1C087CA4" w14:textId="77777777" w:rsidR="001F0298" w:rsidRPr="001F0298" w:rsidRDefault="001F0298" w:rsidP="00BB5D41">
      <w:pPr>
        <w:pStyle w:val="a4"/>
        <w:numPr>
          <w:ilvl w:val="2"/>
          <w:numId w:val="109"/>
        </w:numPr>
        <w:tabs>
          <w:tab w:val="left" w:pos="-2410"/>
        </w:tabs>
        <w:spacing w:before="120" w:after="120"/>
        <w:ind w:left="1418" w:right="-1" w:hanging="425"/>
        <w:jc w:val="both"/>
        <w:rPr>
          <w:rFonts w:ascii="Times New Roman" w:hAnsi="Times New Roman"/>
          <w:sz w:val="24"/>
          <w:szCs w:val="24"/>
        </w:rPr>
      </w:pPr>
      <w:r>
        <w:rPr>
          <w:rFonts w:ascii="Times New Roman" w:hAnsi="Times New Roman" w:cs="Times New Roman"/>
          <w:sz w:val="24"/>
          <w:szCs w:val="24"/>
        </w:rPr>
        <w:t xml:space="preserve">подготовку Проектной документации (ее отдельных разделов или чертежей), выполненной с такими недостатками, которые исключают возможность устранения недостатков путем внесения изменений в ранее подготовленные документы и чертежи. </w:t>
      </w:r>
    </w:p>
    <w:p w14:paraId="0CA25EAC" w14:textId="77777777" w:rsidR="001F0298" w:rsidRDefault="001F0298" w:rsidP="00BB5D41">
      <w:pPr>
        <w:pStyle w:val="a4"/>
        <w:numPr>
          <w:ilvl w:val="0"/>
          <w:numId w:val="105"/>
        </w:numPr>
        <w:tabs>
          <w:tab w:val="left" w:pos="-2410"/>
        </w:tabs>
        <w:spacing w:before="120" w:after="120"/>
        <w:ind w:left="1418" w:right="-1" w:hanging="425"/>
        <w:jc w:val="both"/>
        <w:rPr>
          <w:rFonts w:ascii="Times New Roman" w:hAnsi="Times New Roman"/>
          <w:sz w:val="24"/>
          <w:szCs w:val="24"/>
        </w:rPr>
      </w:pPr>
      <w:r>
        <w:rPr>
          <w:rFonts w:ascii="Times New Roman" w:hAnsi="Times New Roman"/>
          <w:sz w:val="24"/>
          <w:szCs w:val="24"/>
        </w:rPr>
        <w:t xml:space="preserve">Генеральный подрядчик обеспечивает </w:t>
      </w:r>
      <w:r w:rsidR="00D96D1E">
        <w:rPr>
          <w:rFonts w:ascii="Times New Roman" w:hAnsi="Times New Roman"/>
          <w:sz w:val="24"/>
          <w:szCs w:val="24"/>
        </w:rPr>
        <w:t>получение положительного заключения</w:t>
      </w:r>
      <w:r>
        <w:rPr>
          <w:rFonts w:ascii="Times New Roman" w:hAnsi="Times New Roman"/>
          <w:sz w:val="24"/>
          <w:szCs w:val="24"/>
        </w:rPr>
        <w:t xml:space="preserve"> повторной Экспертизы доработанной (откорректированной) Проектной документации</w:t>
      </w:r>
      <w:r w:rsidR="00D96D1E">
        <w:rPr>
          <w:rFonts w:ascii="Times New Roman" w:hAnsi="Times New Roman"/>
          <w:sz w:val="24"/>
          <w:szCs w:val="24"/>
        </w:rPr>
        <w:t xml:space="preserve">, в частности, дает устные и письменные пояснения экспертам, своевременно и качественно устраняет замечания Экспертизы, выполняет иные мероприятия, относящиеся к зоне ответственности лица, осуществившего подготовку Проектной документации.  </w:t>
      </w:r>
      <w:r>
        <w:rPr>
          <w:rFonts w:ascii="Times New Roman" w:hAnsi="Times New Roman"/>
          <w:sz w:val="24"/>
          <w:szCs w:val="24"/>
        </w:rPr>
        <w:t xml:space="preserve"> </w:t>
      </w:r>
    </w:p>
    <w:p w14:paraId="4C169DB6" w14:textId="77777777" w:rsidR="00D96D1E" w:rsidRPr="001F0298" w:rsidRDefault="00D96D1E" w:rsidP="00BB5D41">
      <w:pPr>
        <w:pStyle w:val="a4"/>
        <w:numPr>
          <w:ilvl w:val="0"/>
          <w:numId w:val="105"/>
        </w:numPr>
        <w:tabs>
          <w:tab w:val="left" w:pos="-2410"/>
        </w:tabs>
        <w:spacing w:before="120" w:after="120"/>
        <w:ind w:left="1418" w:right="-1" w:hanging="425"/>
        <w:jc w:val="both"/>
        <w:rPr>
          <w:rFonts w:ascii="Times New Roman" w:hAnsi="Times New Roman"/>
          <w:sz w:val="24"/>
          <w:szCs w:val="24"/>
        </w:rPr>
      </w:pPr>
      <w:r w:rsidRPr="001B3AA0">
        <w:rPr>
          <w:rFonts w:ascii="Times New Roman" w:hAnsi="Times New Roman" w:cs="Times New Roman"/>
          <w:sz w:val="24"/>
          <w:szCs w:val="24"/>
        </w:rPr>
        <w:t xml:space="preserve">Генеральный подрядчик за свой счет и без изменения конечного срока выполнения Работ по настоящему Договору исправит недостатки </w:t>
      </w:r>
      <w:r>
        <w:rPr>
          <w:rFonts w:ascii="Times New Roman" w:hAnsi="Times New Roman" w:cs="Times New Roman"/>
          <w:sz w:val="24"/>
          <w:szCs w:val="24"/>
        </w:rPr>
        <w:t>Проектной</w:t>
      </w:r>
      <w:r w:rsidRPr="001B3AA0">
        <w:rPr>
          <w:rFonts w:ascii="Times New Roman" w:hAnsi="Times New Roman" w:cs="Times New Roman"/>
          <w:sz w:val="24"/>
          <w:szCs w:val="24"/>
        </w:rPr>
        <w:t xml:space="preserve"> документации, </w:t>
      </w:r>
      <w:r w:rsidRPr="001B3AA0">
        <w:rPr>
          <w:rFonts w:ascii="Times New Roman" w:hAnsi="Times New Roman" w:cs="Times New Roman"/>
          <w:sz w:val="24"/>
          <w:szCs w:val="24"/>
        </w:rPr>
        <w:lastRenderedPageBreak/>
        <w:t xml:space="preserve">выявленные в процессе </w:t>
      </w:r>
      <w:r>
        <w:rPr>
          <w:rFonts w:ascii="Times New Roman" w:hAnsi="Times New Roman" w:cs="Times New Roman"/>
          <w:sz w:val="24"/>
          <w:szCs w:val="24"/>
        </w:rPr>
        <w:t xml:space="preserve">доработки (корректировки) Проектной документации </w:t>
      </w:r>
      <w:r w:rsidR="00687CA7">
        <w:rPr>
          <w:rFonts w:ascii="Times New Roman" w:hAnsi="Times New Roman" w:cs="Times New Roman"/>
          <w:sz w:val="24"/>
          <w:szCs w:val="24"/>
        </w:rPr>
        <w:t xml:space="preserve">(в том числе при повторной Экспертизе Проектной документации), доработке (корректировке) </w:t>
      </w:r>
      <w:r w:rsidRPr="001B3AA0">
        <w:rPr>
          <w:rFonts w:ascii="Times New Roman" w:hAnsi="Times New Roman" w:cs="Times New Roman"/>
          <w:sz w:val="24"/>
          <w:szCs w:val="24"/>
        </w:rPr>
        <w:t>Рабочей документации, при строительстве Объекта и вводе его в эксплуатацию</w:t>
      </w:r>
      <w:r w:rsidR="00687CA7">
        <w:rPr>
          <w:rFonts w:ascii="Times New Roman" w:hAnsi="Times New Roman" w:cs="Times New Roman"/>
          <w:sz w:val="24"/>
          <w:szCs w:val="24"/>
        </w:rPr>
        <w:t xml:space="preserve">. </w:t>
      </w:r>
    </w:p>
    <w:p w14:paraId="1AAD35EC" w14:textId="77777777" w:rsidR="001F0298" w:rsidRDefault="001F0298" w:rsidP="00BB5D41">
      <w:pPr>
        <w:pStyle w:val="a4"/>
        <w:numPr>
          <w:ilvl w:val="0"/>
          <w:numId w:val="105"/>
        </w:numPr>
        <w:tabs>
          <w:tab w:val="left" w:pos="-2410"/>
        </w:tabs>
        <w:spacing w:before="120" w:after="120"/>
        <w:ind w:left="1418" w:right="-1" w:hanging="425"/>
        <w:jc w:val="both"/>
        <w:rPr>
          <w:rFonts w:ascii="Times New Roman" w:hAnsi="Times New Roman"/>
          <w:sz w:val="24"/>
          <w:szCs w:val="24"/>
        </w:rPr>
      </w:pPr>
      <w:r w:rsidRPr="00342824">
        <w:rPr>
          <w:rFonts w:ascii="Times New Roman" w:hAnsi="Times New Roman" w:cs="Times New Roman"/>
          <w:sz w:val="24"/>
          <w:szCs w:val="24"/>
        </w:rPr>
        <w:t xml:space="preserve">В случае если подготовленная в соответствии с настоящим Договором </w:t>
      </w:r>
      <w:r>
        <w:rPr>
          <w:rFonts w:ascii="Times New Roman" w:hAnsi="Times New Roman" w:cs="Times New Roman"/>
          <w:sz w:val="24"/>
          <w:szCs w:val="24"/>
        </w:rPr>
        <w:t xml:space="preserve">Проектная </w:t>
      </w:r>
      <w:r w:rsidRPr="00342824">
        <w:rPr>
          <w:rFonts w:ascii="Times New Roman" w:hAnsi="Times New Roman" w:cs="Times New Roman"/>
          <w:sz w:val="24"/>
          <w:szCs w:val="24"/>
        </w:rPr>
        <w:t>документация (либо отдельные ее разделы) будут содержать в себе результаты интеллектуальной деятельности, то исключительн</w:t>
      </w:r>
      <w:r>
        <w:rPr>
          <w:rFonts w:ascii="Times New Roman" w:hAnsi="Times New Roman" w:cs="Times New Roman"/>
          <w:sz w:val="24"/>
          <w:szCs w:val="24"/>
        </w:rPr>
        <w:t>ы</w:t>
      </w:r>
      <w:r w:rsidRPr="00342824">
        <w:rPr>
          <w:rFonts w:ascii="Times New Roman" w:hAnsi="Times New Roman" w:cs="Times New Roman"/>
          <w:sz w:val="24"/>
          <w:szCs w:val="24"/>
        </w:rPr>
        <w:t>е прав</w:t>
      </w:r>
      <w:r>
        <w:rPr>
          <w:rFonts w:ascii="Times New Roman" w:hAnsi="Times New Roman" w:cs="Times New Roman"/>
          <w:sz w:val="24"/>
          <w:szCs w:val="24"/>
        </w:rPr>
        <w:t>а</w:t>
      </w:r>
      <w:r w:rsidRPr="00342824">
        <w:rPr>
          <w:rFonts w:ascii="Times New Roman" w:hAnsi="Times New Roman" w:cs="Times New Roman"/>
          <w:sz w:val="24"/>
          <w:szCs w:val="24"/>
        </w:rPr>
        <w:t xml:space="preserve"> на данные результаты интеллектуальной деятельности передаются (отчуждаются) Генеральным подрядчиком Заказчику одновременно с передачей результатов Работ по </w:t>
      </w:r>
      <w:r>
        <w:rPr>
          <w:rFonts w:ascii="Times New Roman" w:hAnsi="Times New Roman" w:cs="Times New Roman"/>
          <w:sz w:val="24"/>
          <w:szCs w:val="24"/>
        </w:rPr>
        <w:t>доработке (корректировке)</w:t>
      </w:r>
      <w:r w:rsidRPr="00342824">
        <w:rPr>
          <w:rFonts w:ascii="Times New Roman" w:hAnsi="Times New Roman" w:cs="Times New Roman"/>
          <w:sz w:val="24"/>
          <w:szCs w:val="24"/>
        </w:rPr>
        <w:t xml:space="preserve"> </w:t>
      </w:r>
      <w:r>
        <w:rPr>
          <w:rFonts w:ascii="Times New Roman" w:hAnsi="Times New Roman" w:cs="Times New Roman"/>
          <w:sz w:val="24"/>
          <w:szCs w:val="24"/>
        </w:rPr>
        <w:t>Проектной</w:t>
      </w:r>
      <w:r w:rsidRPr="00342824">
        <w:rPr>
          <w:rFonts w:ascii="Times New Roman" w:hAnsi="Times New Roman" w:cs="Times New Roman"/>
          <w:sz w:val="24"/>
          <w:szCs w:val="24"/>
        </w:rPr>
        <w:t xml:space="preserve"> документации (подписания Акта </w:t>
      </w:r>
      <w:r w:rsidRPr="00342824">
        <w:rPr>
          <w:rFonts w:ascii="Times New Roman" w:hAnsi="Times New Roman" w:cs="Times New Roman"/>
          <w:color w:val="000000" w:themeColor="text1"/>
          <w:sz w:val="24"/>
          <w:szCs w:val="24"/>
        </w:rPr>
        <w:t xml:space="preserve">приемки Работ по </w:t>
      </w:r>
      <w:r>
        <w:rPr>
          <w:rFonts w:ascii="Times New Roman" w:hAnsi="Times New Roman" w:cs="Times New Roman"/>
          <w:color w:val="000000" w:themeColor="text1"/>
          <w:sz w:val="24"/>
          <w:szCs w:val="24"/>
        </w:rPr>
        <w:t>доработке (корректировке)</w:t>
      </w:r>
      <w:r w:rsidRPr="00342824">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Проектной</w:t>
      </w:r>
      <w:r w:rsidRPr="00342824">
        <w:rPr>
          <w:rFonts w:ascii="Times New Roman" w:hAnsi="Times New Roman" w:cs="Times New Roman"/>
          <w:color w:val="000000" w:themeColor="text1"/>
          <w:sz w:val="24"/>
          <w:szCs w:val="24"/>
        </w:rPr>
        <w:t xml:space="preserve"> документации</w:t>
      </w:r>
      <w:r w:rsidRPr="00342824">
        <w:rPr>
          <w:rFonts w:ascii="Times New Roman" w:hAnsi="Times New Roman" w:cs="Times New Roman"/>
          <w:sz w:val="24"/>
          <w:szCs w:val="24"/>
        </w:rPr>
        <w:t>). При этом Стороны согласовали условие, что вознаграждение за отчуждение исключительн</w:t>
      </w:r>
      <w:r>
        <w:rPr>
          <w:rFonts w:ascii="Times New Roman" w:hAnsi="Times New Roman" w:cs="Times New Roman"/>
          <w:sz w:val="24"/>
          <w:szCs w:val="24"/>
        </w:rPr>
        <w:t>ых</w:t>
      </w:r>
      <w:r w:rsidRPr="00342824">
        <w:rPr>
          <w:rFonts w:ascii="Times New Roman" w:hAnsi="Times New Roman" w:cs="Times New Roman"/>
          <w:sz w:val="24"/>
          <w:szCs w:val="24"/>
        </w:rPr>
        <w:t xml:space="preserve"> прав на результат</w:t>
      </w:r>
      <w:r>
        <w:rPr>
          <w:rFonts w:ascii="Times New Roman" w:hAnsi="Times New Roman" w:cs="Times New Roman"/>
          <w:sz w:val="24"/>
          <w:szCs w:val="24"/>
        </w:rPr>
        <w:t>ы</w:t>
      </w:r>
      <w:r w:rsidRPr="00342824">
        <w:rPr>
          <w:rFonts w:ascii="Times New Roman" w:hAnsi="Times New Roman" w:cs="Times New Roman"/>
          <w:sz w:val="24"/>
          <w:szCs w:val="24"/>
        </w:rPr>
        <w:t xml:space="preserve"> интеллектуальной деятельности входит в Цену договора, составляет 5 % (Пять процентов) от стоимости Работ по </w:t>
      </w:r>
      <w:r>
        <w:rPr>
          <w:rFonts w:ascii="Times New Roman" w:hAnsi="Times New Roman" w:cs="Times New Roman"/>
          <w:sz w:val="24"/>
          <w:szCs w:val="24"/>
        </w:rPr>
        <w:t>доработке (корректировке)</w:t>
      </w:r>
      <w:r w:rsidRPr="00342824">
        <w:rPr>
          <w:rFonts w:ascii="Times New Roman" w:hAnsi="Times New Roman" w:cs="Times New Roman"/>
          <w:sz w:val="24"/>
          <w:szCs w:val="24"/>
        </w:rPr>
        <w:t xml:space="preserve"> </w:t>
      </w:r>
      <w:r>
        <w:rPr>
          <w:rFonts w:ascii="Times New Roman" w:hAnsi="Times New Roman" w:cs="Times New Roman"/>
          <w:sz w:val="24"/>
          <w:szCs w:val="24"/>
        </w:rPr>
        <w:t>Проектной</w:t>
      </w:r>
      <w:r w:rsidRPr="00342824">
        <w:rPr>
          <w:rFonts w:ascii="Times New Roman" w:hAnsi="Times New Roman" w:cs="Times New Roman"/>
          <w:sz w:val="24"/>
          <w:szCs w:val="24"/>
        </w:rPr>
        <w:t xml:space="preserve"> документации (либо разделов </w:t>
      </w:r>
      <w:r>
        <w:rPr>
          <w:rFonts w:ascii="Times New Roman" w:hAnsi="Times New Roman" w:cs="Times New Roman"/>
          <w:sz w:val="24"/>
          <w:szCs w:val="24"/>
        </w:rPr>
        <w:t>Проектной</w:t>
      </w:r>
      <w:r w:rsidRPr="00342824">
        <w:rPr>
          <w:rFonts w:ascii="Times New Roman" w:hAnsi="Times New Roman" w:cs="Times New Roman"/>
          <w:sz w:val="24"/>
          <w:szCs w:val="24"/>
        </w:rPr>
        <w:t xml:space="preserve"> документации, являющихся результатом интеллектуальной деятельности) и отдельно Генеральному подрядчику не оплачивается</w:t>
      </w:r>
      <w:r>
        <w:rPr>
          <w:rFonts w:ascii="Times New Roman" w:hAnsi="Times New Roman" w:cs="Times New Roman"/>
          <w:sz w:val="24"/>
          <w:szCs w:val="24"/>
        </w:rPr>
        <w:t xml:space="preserve">. </w:t>
      </w:r>
      <w:r>
        <w:rPr>
          <w:rFonts w:ascii="Times New Roman" w:hAnsi="Times New Roman"/>
          <w:sz w:val="24"/>
          <w:szCs w:val="24"/>
        </w:rPr>
        <w:t xml:space="preserve"> </w:t>
      </w:r>
    </w:p>
    <w:p w14:paraId="01FA5A4E" w14:textId="77777777" w:rsidR="00F319AD" w:rsidRDefault="003216C6" w:rsidP="00FC2432">
      <w:pPr>
        <w:pStyle w:val="a4"/>
        <w:numPr>
          <w:ilvl w:val="2"/>
          <w:numId w:val="3"/>
        </w:numPr>
        <w:tabs>
          <w:tab w:val="left" w:pos="-2410"/>
        </w:tabs>
        <w:spacing w:before="120" w:after="120"/>
        <w:ind w:left="993" w:right="-1" w:hanging="993"/>
        <w:jc w:val="both"/>
        <w:rPr>
          <w:rFonts w:ascii="Times New Roman" w:hAnsi="Times New Roman"/>
          <w:b/>
          <w:sz w:val="24"/>
          <w:szCs w:val="24"/>
        </w:rPr>
      </w:pPr>
      <w:r>
        <w:rPr>
          <w:rFonts w:ascii="Times New Roman" w:hAnsi="Times New Roman"/>
          <w:b/>
          <w:sz w:val="24"/>
          <w:szCs w:val="24"/>
        </w:rPr>
        <w:t xml:space="preserve">Работы по </w:t>
      </w:r>
      <w:r w:rsidR="002B1E13">
        <w:rPr>
          <w:rFonts w:ascii="Times New Roman" w:hAnsi="Times New Roman"/>
          <w:b/>
          <w:sz w:val="24"/>
          <w:szCs w:val="24"/>
        </w:rPr>
        <w:t>доработке (корректировке)</w:t>
      </w:r>
      <w:r>
        <w:rPr>
          <w:rFonts w:ascii="Times New Roman" w:hAnsi="Times New Roman"/>
          <w:b/>
          <w:sz w:val="24"/>
          <w:szCs w:val="24"/>
        </w:rPr>
        <w:t xml:space="preserve"> Рабочей документации. </w:t>
      </w:r>
    </w:p>
    <w:p w14:paraId="7C672552" w14:textId="77777777" w:rsidR="003216C6" w:rsidRPr="001B3AA0" w:rsidRDefault="001317EA" w:rsidP="00BB5D41">
      <w:pPr>
        <w:pStyle w:val="a4"/>
        <w:numPr>
          <w:ilvl w:val="0"/>
          <w:numId w:val="32"/>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Генеральный п</w:t>
      </w:r>
      <w:r w:rsidR="003216C6" w:rsidRPr="003216C6">
        <w:rPr>
          <w:rFonts w:ascii="Times New Roman" w:hAnsi="Times New Roman" w:cs="Times New Roman"/>
          <w:sz w:val="24"/>
          <w:szCs w:val="24"/>
        </w:rPr>
        <w:t xml:space="preserve">одрядчик обязуется выполнить Работы по </w:t>
      </w:r>
      <w:r w:rsidR="002B1E13">
        <w:rPr>
          <w:rFonts w:ascii="Times New Roman" w:hAnsi="Times New Roman" w:cs="Times New Roman"/>
          <w:sz w:val="24"/>
          <w:szCs w:val="24"/>
        </w:rPr>
        <w:t>доработке (корректировке)</w:t>
      </w:r>
      <w:r w:rsidR="003216C6" w:rsidRPr="003216C6">
        <w:rPr>
          <w:rFonts w:ascii="Times New Roman" w:hAnsi="Times New Roman" w:cs="Times New Roman"/>
          <w:sz w:val="24"/>
          <w:szCs w:val="24"/>
        </w:rPr>
        <w:t xml:space="preserve"> Рабочей документации на основании подтвержденных положительным заключением Экспертизы Проектной документации и </w:t>
      </w:r>
      <w:r w:rsidR="003216C6">
        <w:rPr>
          <w:rFonts w:ascii="Times New Roman" w:hAnsi="Times New Roman" w:cs="Times New Roman"/>
          <w:sz w:val="24"/>
          <w:szCs w:val="24"/>
        </w:rPr>
        <w:t>Д</w:t>
      </w:r>
      <w:r w:rsidR="003216C6" w:rsidRPr="003216C6">
        <w:rPr>
          <w:rFonts w:ascii="Times New Roman" w:hAnsi="Times New Roman" w:cs="Times New Roman"/>
          <w:sz w:val="24"/>
          <w:szCs w:val="24"/>
        </w:rPr>
        <w:t xml:space="preserve">окументов о выполненных </w:t>
      </w:r>
      <w:r w:rsidR="003216C6">
        <w:rPr>
          <w:rFonts w:ascii="Times New Roman" w:hAnsi="Times New Roman" w:cs="Times New Roman"/>
          <w:sz w:val="24"/>
          <w:szCs w:val="24"/>
        </w:rPr>
        <w:t>и</w:t>
      </w:r>
      <w:r w:rsidR="003216C6" w:rsidRPr="003216C6">
        <w:rPr>
          <w:rFonts w:ascii="Times New Roman" w:hAnsi="Times New Roman" w:cs="Times New Roman"/>
          <w:sz w:val="24"/>
          <w:szCs w:val="24"/>
        </w:rPr>
        <w:t xml:space="preserve">нженерных изысканиях, с учетом Исходных данных, Указаний Заказчика, Норм и настоящего Договора. </w:t>
      </w:r>
    </w:p>
    <w:p w14:paraId="1C0FA378" w14:textId="77777777" w:rsidR="003216C6" w:rsidRPr="001B3AA0" w:rsidRDefault="001317EA" w:rsidP="00BB5D41">
      <w:pPr>
        <w:pStyle w:val="a4"/>
        <w:numPr>
          <w:ilvl w:val="0"/>
          <w:numId w:val="32"/>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Генеральный п</w:t>
      </w:r>
      <w:r w:rsidR="003216C6" w:rsidRPr="003216C6">
        <w:rPr>
          <w:rFonts w:ascii="Times New Roman" w:hAnsi="Times New Roman" w:cs="Times New Roman"/>
          <w:sz w:val="24"/>
          <w:szCs w:val="24"/>
        </w:rPr>
        <w:t>одрядчик обеспечит точное соответствие Рабочей документации по своему составу, наполнению и требованиям к оформлению действующим Нормам, Исходным данным, Проектной документации и результатам Инженерных изысканий.</w:t>
      </w:r>
    </w:p>
    <w:p w14:paraId="1EFEF38F" w14:textId="77777777" w:rsidR="001B3AA0" w:rsidRDefault="001317EA" w:rsidP="00BB5D41">
      <w:pPr>
        <w:pStyle w:val="a4"/>
        <w:numPr>
          <w:ilvl w:val="0"/>
          <w:numId w:val="32"/>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Генеральный п</w:t>
      </w:r>
      <w:r w:rsidR="003216C6" w:rsidRPr="003216C6">
        <w:rPr>
          <w:rFonts w:ascii="Times New Roman" w:hAnsi="Times New Roman" w:cs="Times New Roman"/>
          <w:sz w:val="24"/>
          <w:szCs w:val="24"/>
        </w:rPr>
        <w:t xml:space="preserve">одрядчик обязан выполнить Работы по </w:t>
      </w:r>
      <w:r w:rsidR="002B1E13">
        <w:rPr>
          <w:rFonts w:ascii="Times New Roman" w:hAnsi="Times New Roman" w:cs="Times New Roman"/>
          <w:sz w:val="24"/>
          <w:szCs w:val="24"/>
        </w:rPr>
        <w:t>доработке (корректировке)</w:t>
      </w:r>
      <w:r w:rsidR="003216C6" w:rsidRPr="003216C6">
        <w:rPr>
          <w:rFonts w:ascii="Times New Roman" w:hAnsi="Times New Roman" w:cs="Times New Roman"/>
          <w:sz w:val="24"/>
          <w:szCs w:val="24"/>
        </w:rPr>
        <w:t xml:space="preserve"> Рабочей документации в объеме, необходимом для </w:t>
      </w:r>
      <w:r>
        <w:rPr>
          <w:rFonts w:ascii="Times New Roman" w:hAnsi="Times New Roman" w:cs="Times New Roman"/>
          <w:sz w:val="24"/>
          <w:szCs w:val="24"/>
        </w:rPr>
        <w:t>строительства</w:t>
      </w:r>
      <w:r w:rsidR="003216C6" w:rsidRPr="003216C6">
        <w:rPr>
          <w:rFonts w:ascii="Times New Roman" w:hAnsi="Times New Roman" w:cs="Times New Roman"/>
          <w:sz w:val="24"/>
          <w:szCs w:val="24"/>
        </w:rPr>
        <w:t xml:space="preserve"> и ввода Объекта в эксплуатацию</w:t>
      </w:r>
      <w:r w:rsidR="002B1E13">
        <w:rPr>
          <w:rFonts w:ascii="Times New Roman" w:hAnsi="Times New Roman" w:cs="Times New Roman"/>
          <w:sz w:val="24"/>
          <w:szCs w:val="24"/>
        </w:rPr>
        <w:t>, включая</w:t>
      </w:r>
      <w:r w:rsidR="001B3AA0">
        <w:rPr>
          <w:rFonts w:ascii="Times New Roman" w:hAnsi="Times New Roman" w:cs="Times New Roman"/>
          <w:sz w:val="24"/>
          <w:szCs w:val="24"/>
        </w:rPr>
        <w:t xml:space="preserve">: </w:t>
      </w:r>
    </w:p>
    <w:p w14:paraId="35D27AEF" w14:textId="77777777" w:rsidR="001B3AA0" w:rsidRPr="001B3AA0" w:rsidRDefault="001B3AA0" w:rsidP="00E76C51">
      <w:pPr>
        <w:pStyle w:val="a4"/>
        <w:numPr>
          <w:ilvl w:val="0"/>
          <w:numId w:val="108"/>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проверку полноты и качества Рабочей документации, подготовленной ранее и переданной Заказчиком Генеральному подрядчику в составе Исходных данных;</w:t>
      </w:r>
    </w:p>
    <w:p w14:paraId="66C2EF53" w14:textId="77777777" w:rsidR="001B3AA0" w:rsidRPr="001B3AA0" w:rsidRDefault="001B3AA0" w:rsidP="00E76C51">
      <w:pPr>
        <w:pStyle w:val="a4"/>
        <w:numPr>
          <w:ilvl w:val="0"/>
          <w:numId w:val="108"/>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 xml:space="preserve">устранение недостатков Рабочей документации, подготовленной ранее и переданной Заказчиком Генеральному подрядчику в составе Исходных данных;  </w:t>
      </w:r>
    </w:p>
    <w:p w14:paraId="5F642E73" w14:textId="77777777" w:rsidR="001B3AA0" w:rsidRDefault="002B1E13" w:rsidP="00E76C51">
      <w:pPr>
        <w:pStyle w:val="a4"/>
        <w:numPr>
          <w:ilvl w:val="0"/>
          <w:numId w:val="108"/>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устранение ранее выданных либо новых замечаний Заказчика</w:t>
      </w:r>
      <w:r w:rsidR="001B3AA0">
        <w:rPr>
          <w:rFonts w:ascii="Times New Roman" w:hAnsi="Times New Roman" w:cs="Times New Roman"/>
          <w:sz w:val="24"/>
          <w:szCs w:val="24"/>
        </w:rPr>
        <w:t xml:space="preserve"> в отношении Рабочей документации;</w:t>
      </w:r>
    </w:p>
    <w:p w14:paraId="2156CFD1" w14:textId="77777777" w:rsidR="003216C6" w:rsidRPr="001B3AA0" w:rsidRDefault="002B1E13" w:rsidP="00E76C51">
      <w:pPr>
        <w:pStyle w:val="a4"/>
        <w:numPr>
          <w:ilvl w:val="0"/>
          <w:numId w:val="108"/>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подготовку Рабочей документации (ее отдельных разделов или чертежей)</w:t>
      </w:r>
      <w:r w:rsidR="00A12E7B">
        <w:rPr>
          <w:rFonts w:ascii="Times New Roman" w:hAnsi="Times New Roman" w:cs="Times New Roman"/>
          <w:sz w:val="24"/>
          <w:szCs w:val="24"/>
        </w:rPr>
        <w:tab/>
      </w:r>
      <w:r w:rsidR="001B3AA0">
        <w:rPr>
          <w:rFonts w:ascii="Times New Roman" w:hAnsi="Times New Roman" w:cs="Times New Roman"/>
          <w:sz w:val="24"/>
          <w:szCs w:val="24"/>
        </w:rPr>
        <w:t xml:space="preserve">, не выполненной ранее либо выполненной с такими недостатками, которые исключают </w:t>
      </w:r>
      <w:r w:rsidR="00BB335F">
        <w:rPr>
          <w:rFonts w:ascii="Times New Roman" w:hAnsi="Times New Roman" w:cs="Times New Roman"/>
          <w:sz w:val="24"/>
          <w:szCs w:val="24"/>
        </w:rPr>
        <w:t>возможность устранения недостатков путем внесения изменений в ранее подготовленные документы и чертежи</w:t>
      </w:r>
      <w:r w:rsidR="001B3AA0">
        <w:rPr>
          <w:rFonts w:ascii="Times New Roman" w:hAnsi="Times New Roman" w:cs="Times New Roman"/>
          <w:sz w:val="24"/>
          <w:szCs w:val="24"/>
        </w:rPr>
        <w:t>.</w:t>
      </w:r>
      <w:r w:rsidR="00BB335F">
        <w:rPr>
          <w:rFonts w:ascii="Times New Roman" w:hAnsi="Times New Roman" w:cs="Times New Roman"/>
          <w:sz w:val="24"/>
          <w:szCs w:val="24"/>
        </w:rPr>
        <w:t xml:space="preserve"> </w:t>
      </w:r>
      <w:r w:rsidR="001B3AA0">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1A6F36D5" w14:textId="77777777" w:rsidR="003216C6" w:rsidRPr="001B3AA0" w:rsidRDefault="003216C6" w:rsidP="00BB5D41">
      <w:pPr>
        <w:pStyle w:val="a4"/>
        <w:numPr>
          <w:ilvl w:val="0"/>
          <w:numId w:val="32"/>
        </w:numPr>
        <w:spacing w:before="120" w:after="120"/>
        <w:ind w:left="1418" w:hanging="425"/>
        <w:contextualSpacing/>
        <w:jc w:val="both"/>
        <w:rPr>
          <w:rFonts w:ascii="Times New Roman" w:hAnsi="Times New Roman" w:cs="Times New Roman"/>
          <w:sz w:val="24"/>
          <w:szCs w:val="24"/>
        </w:rPr>
      </w:pPr>
      <w:r w:rsidRPr="001B3AA0">
        <w:rPr>
          <w:rFonts w:ascii="Times New Roman" w:hAnsi="Times New Roman" w:cs="Times New Roman"/>
          <w:sz w:val="24"/>
          <w:szCs w:val="24"/>
        </w:rPr>
        <w:t xml:space="preserve">В случае, если в соответствии с Нормами подготовленная Рабочая документация подлежит согласованию с </w:t>
      </w:r>
      <w:r w:rsidR="001B3AA0" w:rsidRPr="001B3AA0">
        <w:rPr>
          <w:rFonts w:ascii="Times New Roman" w:hAnsi="Times New Roman" w:cs="Times New Roman"/>
          <w:sz w:val="24"/>
          <w:szCs w:val="24"/>
        </w:rPr>
        <w:t xml:space="preserve">Управляющей компанией, </w:t>
      </w:r>
      <w:r w:rsidRPr="001B3AA0">
        <w:rPr>
          <w:rFonts w:ascii="Times New Roman" w:hAnsi="Times New Roman" w:cs="Times New Roman"/>
          <w:sz w:val="24"/>
          <w:szCs w:val="24"/>
        </w:rPr>
        <w:t>Государственными органами</w:t>
      </w:r>
      <w:r w:rsidR="001B3AA0" w:rsidRPr="001B3AA0">
        <w:rPr>
          <w:rFonts w:ascii="Times New Roman" w:hAnsi="Times New Roman" w:cs="Times New Roman"/>
          <w:sz w:val="24"/>
          <w:szCs w:val="24"/>
        </w:rPr>
        <w:t xml:space="preserve"> и/или иными органами и организациями,</w:t>
      </w:r>
      <w:r w:rsidRPr="001B3AA0">
        <w:rPr>
          <w:rFonts w:ascii="Times New Roman" w:hAnsi="Times New Roman" w:cs="Times New Roman"/>
          <w:sz w:val="24"/>
          <w:szCs w:val="24"/>
        </w:rPr>
        <w:t xml:space="preserve"> </w:t>
      </w:r>
      <w:r w:rsidR="001317EA" w:rsidRPr="001B3AA0">
        <w:rPr>
          <w:rFonts w:ascii="Times New Roman" w:hAnsi="Times New Roman" w:cs="Times New Roman"/>
          <w:sz w:val="24"/>
          <w:szCs w:val="24"/>
        </w:rPr>
        <w:t>Генеральный п</w:t>
      </w:r>
      <w:r w:rsidRPr="001B3AA0">
        <w:rPr>
          <w:rFonts w:ascii="Times New Roman" w:hAnsi="Times New Roman" w:cs="Times New Roman"/>
          <w:sz w:val="24"/>
          <w:szCs w:val="24"/>
        </w:rPr>
        <w:t xml:space="preserve">одрядчик обеспечит получение соответствующих согласований Рабочей документации. </w:t>
      </w:r>
    </w:p>
    <w:p w14:paraId="37973BCE" w14:textId="77777777" w:rsidR="001B3AA0" w:rsidRPr="001B3AA0" w:rsidRDefault="001317EA" w:rsidP="00BB5D41">
      <w:pPr>
        <w:pStyle w:val="a4"/>
        <w:numPr>
          <w:ilvl w:val="0"/>
          <w:numId w:val="32"/>
        </w:numPr>
        <w:spacing w:before="120" w:after="120"/>
        <w:ind w:left="1418" w:hanging="425"/>
        <w:contextualSpacing/>
        <w:jc w:val="both"/>
        <w:rPr>
          <w:rFonts w:ascii="Times New Roman" w:hAnsi="Times New Roman" w:cs="Times New Roman"/>
          <w:sz w:val="24"/>
          <w:szCs w:val="24"/>
        </w:rPr>
      </w:pPr>
      <w:r w:rsidRPr="001B3AA0">
        <w:rPr>
          <w:rFonts w:ascii="Times New Roman" w:hAnsi="Times New Roman" w:cs="Times New Roman"/>
          <w:sz w:val="24"/>
          <w:szCs w:val="24"/>
        </w:rPr>
        <w:lastRenderedPageBreak/>
        <w:t>Генеральный п</w:t>
      </w:r>
      <w:r w:rsidR="003216C6" w:rsidRPr="001B3AA0">
        <w:rPr>
          <w:rFonts w:ascii="Times New Roman" w:hAnsi="Times New Roman" w:cs="Times New Roman"/>
          <w:sz w:val="24"/>
          <w:szCs w:val="24"/>
        </w:rPr>
        <w:t xml:space="preserve">одрядчик за свой счет и без изменения конечного срока выполнения Работ по настоящему Договору исправит </w:t>
      </w:r>
      <w:r w:rsidRPr="001B3AA0">
        <w:rPr>
          <w:rFonts w:ascii="Times New Roman" w:hAnsi="Times New Roman" w:cs="Times New Roman"/>
          <w:sz w:val="24"/>
          <w:szCs w:val="24"/>
        </w:rPr>
        <w:t>н</w:t>
      </w:r>
      <w:r w:rsidR="003216C6" w:rsidRPr="001B3AA0">
        <w:rPr>
          <w:rFonts w:ascii="Times New Roman" w:hAnsi="Times New Roman" w:cs="Times New Roman"/>
          <w:sz w:val="24"/>
          <w:szCs w:val="24"/>
        </w:rPr>
        <w:t xml:space="preserve">едостатки Рабочей документации, выявленные в процессе подготовки Рабочей документации, при </w:t>
      </w:r>
      <w:r w:rsidRPr="001B3AA0">
        <w:rPr>
          <w:rFonts w:ascii="Times New Roman" w:hAnsi="Times New Roman" w:cs="Times New Roman"/>
          <w:sz w:val="24"/>
          <w:szCs w:val="24"/>
        </w:rPr>
        <w:t>строительстве</w:t>
      </w:r>
      <w:r w:rsidR="003216C6" w:rsidRPr="001B3AA0">
        <w:rPr>
          <w:rFonts w:ascii="Times New Roman" w:hAnsi="Times New Roman" w:cs="Times New Roman"/>
          <w:sz w:val="24"/>
          <w:szCs w:val="24"/>
        </w:rPr>
        <w:t xml:space="preserve"> Объекта и вводе его в эксплуатацию</w:t>
      </w:r>
      <w:r w:rsidR="003104C7" w:rsidRPr="001B3AA0">
        <w:rPr>
          <w:rFonts w:ascii="Times New Roman" w:hAnsi="Times New Roman" w:cs="Times New Roman"/>
          <w:sz w:val="24"/>
          <w:szCs w:val="24"/>
        </w:rPr>
        <w:t>.</w:t>
      </w:r>
      <w:r w:rsidRPr="001B3AA0">
        <w:rPr>
          <w:rFonts w:ascii="Times New Roman" w:hAnsi="Times New Roman" w:cs="Times New Roman"/>
          <w:sz w:val="24"/>
          <w:szCs w:val="24"/>
        </w:rPr>
        <w:t xml:space="preserve"> </w:t>
      </w:r>
    </w:p>
    <w:p w14:paraId="3FDE310B" w14:textId="77777777" w:rsidR="003104C7" w:rsidRPr="00023EC0" w:rsidRDefault="003104C7" w:rsidP="00BB5D41">
      <w:pPr>
        <w:pStyle w:val="a4"/>
        <w:numPr>
          <w:ilvl w:val="0"/>
          <w:numId w:val="32"/>
        </w:numPr>
        <w:spacing w:before="120" w:after="120"/>
        <w:ind w:left="1418" w:hanging="425"/>
        <w:contextualSpacing/>
        <w:jc w:val="both"/>
        <w:rPr>
          <w:rFonts w:ascii="Times New Roman" w:hAnsi="Times New Roman" w:cs="Times New Roman"/>
          <w:color w:val="000000" w:themeColor="text1"/>
          <w:sz w:val="24"/>
          <w:szCs w:val="24"/>
        </w:rPr>
      </w:pPr>
      <w:r>
        <w:rPr>
          <w:rFonts w:ascii="Times New Roman" w:hAnsi="Times New Roman" w:cs="Times New Roman"/>
          <w:sz w:val="24"/>
          <w:szCs w:val="24"/>
        </w:rPr>
        <w:t>В случае, если в период эксплуатации Объекта будут выявлены недостатки Рабочей документации, Генеральный подрядчик за свой счет исправит указанные</w:t>
      </w:r>
      <w:r w:rsidR="0039102B" w:rsidRPr="0039102B">
        <w:rPr>
          <w:rFonts w:ascii="Times New Roman" w:hAnsi="Times New Roman" w:cs="Times New Roman"/>
          <w:sz w:val="24"/>
          <w:szCs w:val="24"/>
        </w:rPr>
        <w:t xml:space="preserve"> </w:t>
      </w:r>
      <w:r w:rsidR="0039102B">
        <w:rPr>
          <w:rFonts w:ascii="Times New Roman" w:hAnsi="Times New Roman" w:cs="Times New Roman"/>
          <w:sz w:val="24"/>
          <w:szCs w:val="24"/>
        </w:rPr>
        <w:t>недостатки</w:t>
      </w:r>
      <w:r>
        <w:rPr>
          <w:rFonts w:ascii="Times New Roman" w:hAnsi="Times New Roman" w:cs="Times New Roman"/>
          <w:sz w:val="24"/>
          <w:szCs w:val="24"/>
        </w:rPr>
        <w:t xml:space="preserve">. </w:t>
      </w:r>
    </w:p>
    <w:p w14:paraId="4A0C395A" w14:textId="77777777" w:rsidR="00023EC0" w:rsidRPr="00C7708E" w:rsidRDefault="00023EC0" w:rsidP="00BB5D41">
      <w:pPr>
        <w:pStyle w:val="a4"/>
        <w:numPr>
          <w:ilvl w:val="0"/>
          <w:numId w:val="32"/>
        </w:numPr>
        <w:spacing w:before="120" w:after="120"/>
        <w:ind w:left="1418" w:hanging="425"/>
        <w:contextualSpacing/>
        <w:jc w:val="both"/>
        <w:rPr>
          <w:rFonts w:ascii="Times New Roman" w:hAnsi="Times New Roman" w:cs="Times New Roman"/>
          <w:color w:val="000000" w:themeColor="text1"/>
          <w:sz w:val="24"/>
          <w:szCs w:val="24"/>
        </w:rPr>
      </w:pPr>
      <w:r w:rsidRPr="00C7708E">
        <w:rPr>
          <w:rFonts w:ascii="Times New Roman" w:hAnsi="Times New Roman" w:cs="Times New Roman"/>
          <w:sz w:val="24"/>
          <w:szCs w:val="24"/>
        </w:rPr>
        <w:t xml:space="preserve">В случае внесения Заказчиком изменений в Проектную документацию Заказчик вправе поручить Генеральному подрядчику внести соответствующие изменения в подготовленную Генеральным подрядчиком Рабочую документацию. Генеральный подрядчик не вправе отказаться от выполнения данного поручения Заказчика. Стоимость </w:t>
      </w:r>
      <w:r w:rsidR="00C7708E" w:rsidRPr="00C7708E">
        <w:rPr>
          <w:rFonts w:ascii="Times New Roman" w:hAnsi="Times New Roman" w:cs="Times New Roman"/>
          <w:sz w:val="24"/>
          <w:szCs w:val="24"/>
        </w:rPr>
        <w:t xml:space="preserve">и сроки </w:t>
      </w:r>
      <w:r w:rsidRPr="00C7708E">
        <w:rPr>
          <w:rFonts w:ascii="Times New Roman" w:hAnsi="Times New Roman" w:cs="Times New Roman"/>
          <w:sz w:val="24"/>
          <w:szCs w:val="24"/>
        </w:rPr>
        <w:t xml:space="preserve">внесения указанных изменений </w:t>
      </w:r>
      <w:r w:rsidR="00E41B90" w:rsidRPr="00C7708E">
        <w:rPr>
          <w:rFonts w:ascii="Times New Roman" w:hAnsi="Times New Roman" w:cs="Times New Roman"/>
          <w:sz w:val="24"/>
          <w:szCs w:val="24"/>
        </w:rPr>
        <w:t>определя</w:t>
      </w:r>
      <w:r w:rsidR="00E41B90">
        <w:rPr>
          <w:rFonts w:ascii="Times New Roman" w:hAnsi="Times New Roman" w:cs="Times New Roman"/>
          <w:sz w:val="24"/>
          <w:szCs w:val="24"/>
        </w:rPr>
        <w:t>ю</w:t>
      </w:r>
      <w:r w:rsidR="00E41B90" w:rsidRPr="00C7708E">
        <w:rPr>
          <w:rFonts w:ascii="Times New Roman" w:hAnsi="Times New Roman" w:cs="Times New Roman"/>
          <w:sz w:val="24"/>
          <w:szCs w:val="24"/>
        </w:rPr>
        <w:t xml:space="preserve">тся </w:t>
      </w:r>
      <w:r w:rsidRPr="00C7708E">
        <w:rPr>
          <w:rFonts w:ascii="Times New Roman" w:hAnsi="Times New Roman" w:cs="Times New Roman"/>
          <w:sz w:val="24"/>
          <w:szCs w:val="24"/>
        </w:rPr>
        <w:t>по соглашению Сторон, но не мо</w:t>
      </w:r>
      <w:r w:rsidR="00C7708E" w:rsidRPr="00C7708E">
        <w:rPr>
          <w:rFonts w:ascii="Times New Roman" w:hAnsi="Times New Roman" w:cs="Times New Roman"/>
          <w:sz w:val="24"/>
          <w:szCs w:val="24"/>
        </w:rPr>
        <w:t>гут</w:t>
      </w:r>
      <w:r w:rsidRPr="00C7708E">
        <w:rPr>
          <w:rFonts w:ascii="Times New Roman" w:hAnsi="Times New Roman" w:cs="Times New Roman"/>
          <w:sz w:val="24"/>
          <w:szCs w:val="24"/>
        </w:rPr>
        <w:t xml:space="preserve"> превышать стоимости </w:t>
      </w:r>
      <w:r w:rsidR="00C7708E" w:rsidRPr="00C7708E">
        <w:rPr>
          <w:rFonts w:ascii="Times New Roman" w:hAnsi="Times New Roman" w:cs="Times New Roman"/>
          <w:sz w:val="24"/>
          <w:szCs w:val="24"/>
        </w:rPr>
        <w:t xml:space="preserve">и сроков </w:t>
      </w:r>
      <w:r w:rsidRPr="00C7708E">
        <w:rPr>
          <w:rFonts w:ascii="Times New Roman" w:hAnsi="Times New Roman" w:cs="Times New Roman"/>
          <w:sz w:val="24"/>
          <w:szCs w:val="24"/>
        </w:rPr>
        <w:t xml:space="preserve">выполнения соответствующих работ (виды, этапы, разделы) по подготовке Рабочей документации.     </w:t>
      </w:r>
    </w:p>
    <w:p w14:paraId="5201210A" w14:textId="77777777" w:rsidR="009C657C" w:rsidRPr="00FD109C" w:rsidRDefault="00B9193B" w:rsidP="00BB5D41">
      <w:pPr>
        <w:pStyle w:val="a4"/>
        <w:numPr>
          <w:ilvl w:val="0"/>
          <w:numId w:val="32"/>
        </w:numPr>
        <w:spacing w:before="120" w:after="120"/>
        <w:ind w:left="1418" w:hanging="425"/>
        <w:contextualSpacing/>
        <w:jc w:val="both"/>
        <w:rPr>
          <w:rFonts w:ascii="Times New Roman" w:hAnsi="Times New Roman" w:cs="Times New Roman"/>
          <w:color w:val="000000" w:themeColor="text1"/>
          <w:sz w:val="24"/>
          <w:szCs w:val="24"/>
        </w:rPr>
      </w:pPr>
      <w:r w:rsidRPr="00342824">
        <w:rPr>
          <w:rFonts w:ascii="Times New Roman" w:hAnsi="Times New Roman" w:cs="Times New Roman"/>
          <w:sz w:val="24"/>
          <w:szCs w:val="24"/>
        </w:rPr>
        <w:t xml:space="preserve">В случае </w:t>
      </w:r>
      <w:r w:rsidR="00572D20" w:rsidRPr="00342824">
        <w:rPr>
          <w:rFonts w:ascii="Times New Roman" w:hAnsi="Times New Roman" w:cs="Times New Roman"/>
          <w:sz w:val="24"/>
          <w:szCs w:val="24"/>
        </w:rPr>
        <w:t xml:space="preserve">если подготовленная в соответствии с настоящим Договором Рабочая документация (либо отдельные ее разделы) будут содержать в себе результаты интеллектуальной деятельности, то </w:t>
      </w:r>
      <w:r w:rsidR="00E41B90" w:rsidRPr="00342824">
        <w:rPr>
          <w:rFonts w:ascii="Times New Roman" w:hAnsi="Times New Roman" w:cs="Times New Roman"/>
          <w:sz w:val="24"/>
          <w:szCs w:val="24"/>
        </w:rPr>
        <w:t>исключительн</w:t>
      </w:r>
      <w:r w:rsidR="00E41B90">
        <w:rPr>
          <w:rFonts w:ascii="Times New Roman" w:hAnsi="Times New Roman" w:cs="Times New Roman"/>
          <w:sz w:val="24"/>
          <w:szCs w:val="24"/>
        </w:rPr>
        <w:t>ы</w:t>
      </w:r>
      <w:r w:rsidR="00E41B90" w:rsidRPr="00342824">
        <w:rPr>
          <w:rFonts w:ascii="Times New Roman" w:hAnsi="Times New Roman" w:cs="Times New Roman"/>
          <w:sz w:val="24"/>
          <w:szCs w:val="24"/>
        </w:rPr>
        <w:t>е прав</w:t>
      </w:r>
      <w:r w:rsidR="00E41B90">
        <w:rPr>
          <w:rFonts w:ascii="Times New Roman" w:hAnsi="Times New Roman" w:cs="Times New Roman"/>
          <w:sz w:val="24"/>
          <w:szCs w:val="24"/>
        </w:rPr>
        <w:t>а</w:t>
      </w:r>
      <w:r w:rsidR="00E41B90" w:rsidRPr="00342824">
        <w:rPr>
          <w:rFonts w:ascii="Times New Roman" w:hAnsi="Times New Roman" w:cs="Times New Roman"/>
          <w:sz w:val="24"/>
          <w:szCs w:val="24"/>
        </w:rPr>
        <w:t xml:space="preserve"> </w:t>
      </w:r>
      <w:r w:rsidR="00572D20" w:rsidRPr="00342824">
        <w:rPr>
          <w:rFonts w:ascii="Times New Roman" w:hAnsi="Times New Roman" w:cs="Times New Roman"/>
          <w:sz w:val="24"/>
          <w:szCs w:val="24"/>
        </w:rPr>
        <w:t xml:space="preserve">на данные результаты интеллектуальной деятельности передаются </w:t>
      </w:r>
      <w:r w:rsidRPr="00342824">
        <w:rPr>
          <w:rFonts w:ascii="Times New Roman" w:hAnsi="Times New Roman" w:cs="Times New Roman"/>
          <w:sz w:val="24"/>
          <w:szCs w:val="24"/>
        </w:rPr>
        <w:t xml:space="preserve">(отчуждаются) Генеральным подрядчиком </w:t>
      </w:r>
      <w:r w:rsidR="00572D20" w:rsidRPr="00342824">
        <w:rPr>
          <w:rFonts w:ascii="Times New Roman" w:hAnsi="Times New Roman" w:cs="Times New Roman"/>
          <w:sz w:val="24"/>
          <w:szCs w:val="24"/>
        </w:rPr>
        <w:t>Заказчик</w:t>
      </w:r>
      <w:r w:rsidRPr="00342824">
        <w:rPr>
          <w:rFonts w:ascii="Times New Roman" w:hAnsi="Times New Roman" w:cs="Times New Roman"/>
          <w:sz w:val="24"/>
          <w:szCs w:val="24"/>
        </w:rPr>
        <w:t>у</w:t>
      </w:r>
      <w:r w:rsidR="00572D20" w:rsidRPr="00342824">
        <w:rPr>
          <w:rFonts w:ascii="Times New Roman" w:hAnsi="Times New Roman" w:cs="Times New Roman"/>
          <w:sz w:val="24"/>
          <w:szCs w:val="24"/>
        </w:rPr>
        <w:t xml:space="preserve"> одновременно с передачей </w:t>
      </w:r>
      <w:r w:rsidRPr="00342824">
        <w:rPr>
          <w:rFonts w:ascii="Times New Roman" w:hAnsi="Times New Roman" w:cs="Times New Roman"/>
          <w:sz w:val="24"/>
          <w:szCs w:val="24"/>
        </w:rPr>
        <w:t xml:space="preserve">результатов Работ по </w:t>
      </w:r>
      <w:r w:rsidR="00BB335F">
        <w:rPr>
          <w:rFonts w:ascii="Times New Roman" w:hAnsi="Times New Roman" w:cs="Times New Roman"/>
          <w:sz w:val="24"/>
          <w:szCs w:val="24"/>
        </w:rPr>
        <w:t>доработке (корректировке)</w:t>
      </w:r>
      <w:r w:rsidRPr="00342824">
        <w:rPr>
          <w:rFonts w:ascii="Times New Roman" w:hAnsi="Times New Roman" w:cs="Times New Roman"/>
          <w:sz w:val="24"/>
          <w:szCs w:val="24"/>
        </w:rPr>
        <w:t xml:space="preserve"> Рабочей документации (подписания Акта </w:t>
      </w:r>
      <w:r w:rsidRPr="00342824">
        <w:rPr>
          <w:rFonts w:ascii="Times New Roman" w:hAnsi="Times New Roman" w:cs="Times New Roman"/>
          <w:color w:val="000000" w:themeColor="text1"/>
          <w:sz w:val="24"/>
          <w:szCs w:val="24"/>
        </w:rPr>
        <w:t xml:space="preserve">приемки Работ по </w:t>
      </w:r>
      <w:r w:rsidR="00BB335F">
        <w:rPr>
          <w:rFonts w:ascii="Times New Roman" w:hAnsi="Times New Roman" w:cs="Times New Roman"/>
          <w:color w:val="000000" w:themeColor="text1"/>
          <w:sz w:val="24"/>
          <w:szCs w:val="24"/>
        </w:rPr>
        <w:t>доработке (корректировке)</w:t>
      </w:r>
      <w:r w:rsidRPr="00342824">
        <w:rPr>
          <w:rFonts w:ascii="Times New Roman" w:hAnsi="Times New Roman" w:cs="Times New Roman"/>
          <w:color w:val="000000" w:themeColor="text1"/>
          <w:sz w:val="24"/>
          <w:szCs w:val="24"/>
        </w:rPr>
        <w:t xml:space="preserve"> Рабочей документации</w:t>
      </w:r>
      <w:r w:rsidRPr="00342824">
        <w:rPr>
          <w:rFonts w:ascii="Times New Roman" w:hAnsi="Times New Roman" w:cs="Times New Roman"/>
          <w:sz w:val="24"/>
          <w:szCs w:val="24"/>
        </w:rPr>
        <w:t xml:space="preserve">). При этом Стороны согласовали условие, что вознаграждение за отчуждение </w:t>
      </w:r>
      <w:r w:rsidR="00E41B90" w:rsidRPr="00342824">
        <w:rPr>
          <w:rFonts w:ascii="Times New Roman" w:hAnsi="Times New Roman" w:cs="Times New Roman"/>
          <w:sz w:val="24"/>
          <w:szCs w:val="24"/>
        </w:rPr>
        <w:t>исключительн</w:t>
      </w:r>
      <w:r w:rsidR="00E41B90">
        <w:rPr>
          <w:rFonts w:ascii="Times New Roman" w:hAnsi="Times New Roman" w:cs="Times New Roman"/>
          <w:sz w:val="24"/>
          <w:szCs w:val="24"/>
        </w:rPr>
        <w:t>ых</w:t>
      </w:r>
      <w:r w:rsidR="00E41B90" w:rsidRPr="00342824">
        <w:rPr>
          <w:rFonts w:ascii="Times New Roman" w:hAnsi="Times New Roman" w:cs="Times New Roman"/>
          <w:sz w:val="24"/>
          <w:szCs w:val="24"/>
        </w:rPr>
        <w:t xml:space="preserve"> </w:t>
      </w:r>
      <w:r w:rsidRPr="00342824">
        <w:rPr>
          <w:rFonts w:ascii="Times New Roman" w:hAnsi="Times New Roman" w:cs="Times New Roman"/>
          <w:sz w:val="24"/>
          <w:szCs w:val="24"/>
        </w:rPr>
        <w:t>прав на результат</w:t>
      </w:r>
      <w:r w:rsidR="00E41B90">
        <w:rPr>
          <w:rFonts w:ascii="Times New Roman" w:hAnsi="Times New Roman" w:cs="Times New Roman"/>
          <w:sz w:val="24"/>
          <w:szCs w:val="24"/>
        </w:rPr>
        <w:t>ы</w:t>
      </w:r>
      <w:r w:rsidRPr="00342824">
        <w:rPr>
          <w:rFonts w:ascii="Times New Roman" w:hAnsi="Times New Roman" w:cs="Times New Roman"/>
          <w:sz w:val="24"/>
          <w:szCs w:val="24"/>
        </w:rPr>
        <w:t xml:space="preserve"> интеллектуальной деятельности входит в Цену договора, составляет 5 % (Пять процентов) от стоимости Работ по </w:t>
      </w:r>
      <w:r w:rsidR="00BB335F">
        <w:rPr>
          <w:rFonts w:ascii="Times New Roman" w:hAnsi="Times New Roman" w:cs="Times New Roman"/>
          <w:sz w:val="24"/>
          <w:szCs w:val="24"/>
        </w:rPr>
        <w:t>доработке (корректировке)</w:t>
      </w:r>
      <w:r w:rsidRPr="00342824">
        <w:rPr>
          <w:rFonts w:ascii="Times New Roman" w:hAnsi="Times New Roman" w:cs="Times New Roman"/>
          <w:sz w:val="24"/>
          <w:szCs w:val="24"/>
        </w:rPr>
        <w:t xml:space="preserve"> Рабочей документации (либо разделов Рабочей документации, являющихся результатом интеллектуальной деятельности) и отдельно Генеральному подрядчику не оплачивается.   </w:t>
      </w:r>
    </w:p>
    <w:p w14:paraId="105D5354" w14:textId="77777777" w:rsidR="003216C6" w:rsidRPr="003104C7" w:rsidRDefault="003104C7" w:rsidP="00FC2432">
      <w:pPr>
        <w:pStyle w:val="a4"/>
        <w:numPr>
          <w:ilvl w:val="2"/>
          <w:numId w:val="3"/>
        </w:numPr>
        <w:spacing w:before="120" w:after="120"/>
        <w:ind w:left="993" w:hanging="993"/>
        <w:contextualSpacing/>
        <w:jc w:val="both"/>
        <w:rPr>
          <w:rFonts w:ascii="Times New Roman" w:hAnsi="Times New Roman"/>
          <w:b/>
          <w:color w:val="000000" w:themeColor="text1"/>
          <w:sz w:val="24"/>
          <w:szCs w:val="24"/>
        </w:rPr>
      </w:pPr>
      <w:r w:rsidRPr="003104C7">
        <w:rPr>
          <w:rFonts w:ascii="Times New Roman" w:hAnsi="Times New Roman"/>
          <w:b/>
          <w:sz w:val="24"/>
          <w:szCs w:val="24"/>
        </w:rPr>
        <w:t xml:space="preserve">Строительно-монтажные работы. </w:t>
      </w:r>
    </w:p>
    <w:p w14:paraId="6752770F" w14:textId="77777777" w:rsidR="003E2405" w:rsidRPr="00BB335F" w:rsidRDefault="003E2405" w:rsidP="00BB5D41">
      <w:pPr>
        <w:pStyle w:val="a4"/>
        <w:numPr>
          <w:ilvl w:val="0"/>
          <w:numId w:val="33"/>
        </w:numPr>
        <w:spacing w:before="120" w:after="120"/>
        <w:ind w:left="1418" w:hanging="425"/>
        <w:contextualSpacing/>
        <w:jc w:val="both"/>
        <w:rPr>
          <w:rFonts w:ascii="Times New Roman" w:hAnsi="Times New Roman" w:cs="Times New Roman"/>
          <w:b/>
          <w:sz w:val="24"/>
          <w:szCs w:val="24"/>
        </w:rPr>
      </w:pPr>
      <w:r w:rsidRPr="003E2405">
        <w:rPr>
          <w:rFonts w:ascii="Times New Roman" w:hAnsi="Times New Roman" w:cs="Times New Roman"/>
          <w:sz w:val="24"/>
          <w:szCs w:val="24"/>
        </w:rPr>
        <w:t xml:space="preserve">По настоящему Договору </w:t>
      </w:r>
      <w:r>
        <w:rPr>
          <w:rFonts w:ascii="Times New Roman" w:hAnsi="Times New Roman" w:cs="Times New Roman"/>
          <w:sz w:val="24"/>
          <w:szCs w:val="24"/>
        </w:rPr>
        <w:t>Генеральный п</w:t>
      </w:r>
      <w:r w:rsidRPr="003E2405">
        <w:rPr>
          <w:rFonts w:ascii="Times New Roman" w:hAnsi="Times New Roman" w:cs="Times New Roman"/>
          <w:sz w:val="24"/>
          <w:szCs w:val="24"/>
        </w:rPr>
        <w:t xml:space="preserve">одрядчик обязуется выполнить все </w:t>
      </w:r>
      <w:r w:rsidRPr="003E2405">
        <w:rPr>
          <w:rFonts w:ascii="Times New Roman" w:hAnsi="Times New Roman" w:cs="Times New Roman"/>
          <w:bCs/>
          <w:sz w:val="24"/>
          <w:szCs w:val="24"/>
        </w:rPr>
        <w:t xml:space="preserve">Строительно-монтажные </w:t>
      </w:r>
      <w:r w:rsidRPr="003E2405">
        <w:rPr>
          <w:rFonts w:ascii="Times New Roman" w:hAnsi="Times New Roman" w:cs="Times New Roman"/>
          <w:sz w:val="24"/>
          <w:szCs w:val="24"/>
        </w:rPr>
        <w:t>работы, необходимые для</w:t>
      </w:r>
      <w:r w:rsidR="00BB335F">
        <w:rPr>
          <w:rFonts w:ascii="Times New Roman" w:hAnsi="Times New Roman" w:cs="Times New Roman"/>
          <w:sz w:val="24"/>
          <w:szCs w:val="24"/>
        </w:rPr>
        <w:t xml:space="preserve"> завершения</w:t>
      </w:r>
      <w:r w:rsidRPr="003E2405">
        <w:rPr>
          <w:rFonts w:ascii="Times New Roman" w:hAnsi="Times New Roman" w:cs="Times New Roman"/>
          <w:sz w:val="24"/>
          <w:szCs w:val="24"/>
        </w:rPr>
        <w:t xml:space="preserve"> </w:t>
      </w:r>
      <w:r>
        <w:rPr>
          <w:rFonts w:ascii="Times New Roman" w:hAnsi="Times New Roman" w:cs="Times New Roman"/>
          <w:sz w:val="24"/>
          <w:szCs w:val="24"/>
        </w:rPr>
        <w:t>строительства</w:t>
      </w:r>
      <w:r w:rsidRPr="003E2405">
        <w:rPr>
          <w:rFonts w:ascii="Times New Roman" w:hAnsi="Times New Roman" w:cs="Times New Roman"/>
          <w:sz w:val="24"/>
          <w:szCs w:val="24"/>
        </w:rPr>
        <w:t xml:space="preserve"> Объекта и ввода </w:t>
      </w:r>
      <w:r>
        <w:rPr>
          <w:rFonts w:ascii="Times New Roman" w:hAnsi="Times New Roman" w:cs="Times New Roman"/>
          <w:sz w:val="24"/>
          <w:szCs w:val="24"/>
        </w:rPr>
        <w:t xml:space="preserve">его </w:t>
      </w:r>
      <w:r w:rsidRPr="003E2405">
        <w:rPr>
          <w:rFonts w:ascii="Times New Roman" w:hAnsi="Times New Roman" w:cs="Times New Roman"/>
          <w:sz w:val="24"/>
          <w:szCs w:val="24"/>
        </w:rPr>
        <w:t>в эксплуатацию.</w:t>
      </w:r>
    </w:p>
    <w:p w14:paraId="61AE6778" w14:textId="77777777" w:rsidR="003E2405" w:rsidRPr="003E2405" w:rsidRDefault="003E2405" w:rsidP="00BB5D41">
      <w:pPr>
        <w:pStyle w:val="a4"/>
        <w:numPr>
          <w:ilvl w:val="0"/>
          <w:numId w:val="33"/>
        </w:numPr>
        <w:spacing w:before="120" w:after="120"/>
        <w:ind w:left="1418" w:hanging="425"/>
        <w:contextualSpacing/>
        <w:jc w:val="both"/>
        <w:rPr>
          <w:rFonts w:ascii="Times New Roman" w:hAnsi="Times New Roman" w:cs="Times New Roman"/>
          <w:b/>
          <w:sz w:val="24"/>
          <w:szCs w:val="24"/>
        </w:rPr>
      </w:pPr>
      <w:r>
        <w:rPr>
          <w:rFonts w:ascii="Times New Roman" w:hAnsi="Times New Roman" w:cs="Times New Roman"/>
          <w:bCs/>
          <w:sz w:val="24"/>
          <w:szCs w:val="24"/>
        </w:rPr>
        <w:t>Генеральный п</w:t>
      </w:r>
      <w:r w:rsidRPr="003E2405">
        <w:rPr>
          <w:rFonts w:ascii="Times New Roman" w:hAnsi="Times New Roman" w:cs="Times New Roman"/>
          <w:bCs/>
          <w:sz w:val="24"/>
          <w:szCs w:val="24"/>
        </w:rPr>
        <w:t xml:space="preserve">одрядчик обязан выполнить Строительно-монтажные </w:t>
      </w:r>
      <w:r w:rsidR="00656748">
        <w:rPr>
          <w:rFonts w:ascii="Times New Roman" w:hAnsi="Times New Roman" w:cs="Times New Roman"/>
          <w:bCs/>
          <w:sz w:val="24"/>
          <w:szCs w:val="24"/>
        </w:rPr>
        <w:t>р</w:t>
      </w:r>
      <w:r w:rsidRPr="003E2405">
        <w:rPr>
          <w:rFonts w:ascii="Times New Roman" w:hAnsi="Times New Roman" w:cs="Times New Roman"/>
          <w:bCs/>
          <w:sz w:val="24"/>
          <w:szCs w:val="24"/>
        </w:rPr>
        <w:t>аботы в соответствии с Проектной документацией, Рабочей документацией, Исходными данными, настоящим Договором, Указаниями Заказчика, Нормами</w:t>
      </w:r>
      <w:r>
        <w:rPr>
          <w:rFonts w:ascii="Times New Roman" w:hAnsi="Times New Roman" w:cs="Times New Roman"/>
          <w:bCs/>
          <w:sz w:val="24"/>
          <w:szCs w:val="24"/>
        </w:rPr>
        <w:t>, в том числе требованиями по охране труда, промышленной, пожарной и экологической безопасности</w:t>
      </w:r>
      <w:r w:rsidRPr="003E2405">
        <w:rPr>
          <w:rFonts w:ascii="Times New Roman" w:hAnsi="Times New Roman" w:cs="Times New Roman"/>
          <w:bCs/>
          <w:sz w:val="24"/>
          <w:szCs w:val="24"/>
        </w:rPr>
        <w:t>.</w:t>
      </w:r>
      <w:r>
        <w:rPr>
          <w:rFonts w:ascii="Times New Roman" w:hAnsi="Times New Roman" w:cs="Times New Roman"/>
          <w:bCs/>
          <w:sz w:val="24"/>
          <w:szCs w:val="24"/>
        </w:rPr>
        <w:t xml:space="preserve"> </w:t>
      </w:r>
    </w:p>
    <w:p w14:paraId="7AC44B72" w14:textId="77777777" w:rsidR="003E2405" w:rsidRPr="003E2405" w:rsidRDefault="003E2405" w:rsidP="00BB5D41">
      <w:pPr>
        <w:pStyle w:val="a4"/>
        <w:numPr>
          <w:ilvl w:val="0"/>
          <w:numId w:val="33"/>
        </w:numPr>
        <w:spacing w:before="120" w:after="120"/>
        <w:ind w:left="1418" w:hanging="425"/>
        <w:contextualSpacing/>
        <w:jc w:val="both"/>
        <w:rPr>
          <w:rFonts w:ascii="Times New Roman" w:hAnsi="Times New Roman" w:cs="Times New Roman"/>
          <w:b/>
          <w:sz w:val="24"/>
          <w:szCs w:val="24"/>
        </w:rPr>
      </w:pPr>
      <w:r>
        <w:rPr>
          <w:rFonts w:ascii="Times New Roman" w:hAnsi="Times New Roman" w:cs="Times New Roman"/>
          <w:bCs/>
          <w:sz w:val="24"/>
          <w:szCs w:val="24"/>
        </w:rPr>
        <w:t>Генеральный п</w:t>
      </w:r>
      <w:r w:rsidRPr="003E2405">
        <w:rPr>
          <w:rFonts w:ascii="Times New Roman" w:hAnsi="Times New Roman" w:cs="Times New Roman"/>
          <w:bCs/>
          <w:sz w:val="24"/>
          <w:szCs w:val="24"/>
        </w:rPr>
        <w:t>одрядчик до начала выполнения Строительно-монтажных работ своими силами и за свой счет должен разработать Проект производства работ</w:t>
      </w:r>
      <w:r>
        <w:rPr>
          <w:rFonts w:ascii="Times New Roman" w:hAnsi="Times New Roman" w:cs="Times New Roman"/>
          <w:bCs/>
          <w:sz w:val="24"/>
          <w:szCs w:val="24"/>
        </w:rPr>
        <w:t>, который должен, в частности, учитывать требования правил охраны труда, промышленной, пожарной и экологической безопасности</w:t>
      </w:r>
      <w:r w:rsidRPr="003E2405">
        <w:rPr>
          <w:rFonts w:ascii="Times New Roman" w:hAnsi="Times New Roman" w:cs="Times New Roman"/>
          <w:bCs/>
          <w:sz w:val="24"/>
          <w:szCs w:val="24"/>
        </w:rPr>
        <w:t>.</w:t>
      </w:r>
      <w:r>
        <w:rPr>
          <w:rFonts w:ascii="Times New Roman" w:hAnsi="Times New Roman" w:cs="Times New Roman"/>
          <w:bCs/>
          <w:sz w:val="24"/>
          <w:szCs w:val="24"/>
        </w:rPr>
        <w:t xml:space="preserve"> </w:t>
      </w:r>
      <w:r w:rsidRPr="003E2405">
        <w:rPr>
          <w:rFonts w:ascii="Times New Roman" w:hAnsi="Times New Roman" w:cs="Times New Roman"/>
          <w:bCs/>
          <w:sz w:val="24"/>
          <w:szCs w:val="24"/>
        </w:rPr>
        <w:t xml:space="preserve"> </w:t>
      </w:r>
    </w:p>
    <w:p w14:paraId="578F40FC" w14:textId="77777777" w:rsidR="003E2405" w:rsidRPr="003E2405" w:rsidRDefault="003E2405" w:rsidP="00BB5D41">
      <w:pPr>
        <w:pStyle w:val="a4"/>
        <w:numPr>
          <w:ilvl w:val="0"/>
          <w:numId w:val="33"/>
        </w:numPr>
        <w:spacing w:before="120" w:after="120"/>
        <w:ind w:left="1418" w:hanging="425"/>
        <w:contextualSpacing/>
        <w:jc w:val="both"/>
        <w:rPr>
          <w:rFonts w:ascii="Times New Roman" w:hAnsi="Times New Roman" w:cs="Times New Roman"/>
          <w:b/>
          <w:sz w:val="24"/>
          <w:szCs w:val="24"/>
        </w:rPr>
      </w:pPr>
      <w:r>
        <w:rPr>
          <w:rFonts w:ascii="Times New Roman" w:hAnsi="Times New Roman" w:cs="Times New Roman"/>
          <w:bCs/>
          <w:sz w:val="24"/>
          <w:szCs w:val="24"/>
        </w:rPr>
        <w:t xml:space="preserve">Генеральный подрядчик </w:t>
      </w:r>
      <w:r w:rsidRPr="003E2405">
        <w:rPr>
          <w:rFonts w:ascii="Times New Roman" w:hAnsi="Times New Roman" w:cs="Times New Roman"/>
          <w:bCs/>
          <w:sz w:val="24"/>
          <w:szCs w:val="24"/>
        </w:rPr>
        <w:t xml:space="preserve">обязуется в полном объеме в соответствии с Договором обеспечить </w:t>
      </w:r>
      <w:r>
        <w:rPr>
          <w:rFonts w:ascii="Times New Roman" w:hAnsi="Times New Roman" w:cs="Times New Roman"/>
          <w:bCs/>
          <w:sz w:val="24"/>
          <w:szCs w:val="24"/>
        </w:rPr>
        <w:t>строительство</w:t>
      </w:r>
      <w:r w:rsidRPr="003E2405">
        <w:rPr>
          <w:rFonts w:ascii="Times New Roman" w:hAnsi="Times New Roman" w:cs="Times New Roman"/>
          <w:bCs/>
          <w:sz w:val="24"/>
          <w:szCs w:val="24"/>
        </w:rPr>
        <w:t xml:space="preserve"> Объекта Материалами и Оборудованием</w:t>
      </w:r>
      <w:r>
        <w:rPr>
          <w:rFonts w:ascii="Times New Roman" w:hAnsi="Times New Roman" w:cs="Times New Roman"/>
          <w:bCs/>
          <w:sz w:val="24"/>
          <w:szCs w:val="24"/>
        </w:rPr>
        <w:t>, необходимыми Средствами строительного производства</w:t>
      </w:r>
      <w:r w:rsidRPr="003E2405">
        <w:rPr>
          <w:rFonts w:ascii="Times New Roman" w:hAnsi="Times New Roman" w:cs="Times New Roman"/>
          <w:bCs/>
          <w:sz w:val="24"/>
          <w:szCs w:val="24"/>
        </w:rPr>
        <w:t>.</w:t>
      </w:r>
      <w:r>
        <w:rPr>
          <w:rFonts w:ascii="Times New Roman" w:hAnsi="Times New Roman" w:cs="Times New Roman"/>
          <w:bCs/>
          <w:sz w:val="24"/>
          <w:szCs w:val="24"/>
        </w:rPr>
        <w:t xml:space="preserve"> </w:t>
      </w:r>
      <w:r w:rsidRPr="003E2405">
        <w:rPr>
          <w:rFonts w:ascii="Times New Roman" w:hAnsi="Times New Roman" w:cs="Times New Roman"/>
          <w:bCs/>
          <w:sz w:val="24"/>
          <w:szCs w:val="24"/>
        </w:rPr>
        <w:t xml:space="preserve"> </w:t>
      </w:r>
    </w:p>
    <w:p w14:paraId="2DBCE508" w14:textId="77777777" w:rsidR="003E2405" w:rsidRPr="003E2405" w:rsidRDefault="003E2405" w:rsidP="00BB5D41">
      <w:pPr>
        <w:pStyle w:val="a4"/>
        <w:numPr>
          <w:ilvl w:val="0"/>
          <w:numId w:val="33"/>
        </w:numPr>
        <w:spacing w:before="120" w:after="120"/>
        <w:ind w:left="1418" w:hanging="425"/>
        <w:contextualSpacing/>
        <w:jc w:val="both"/>
        <w:rPr>
          <w:rFonts w:ascii="Times New Roman" w:hAnsi="Times New Roman" w:cs="Times New Roman"/>
          <w:b/>
          <w:sz w:val="24"/>
          <w:szCs w:val="24"/>
        </w:rPr>
      </w:pPr>
      <w:r w:rsidRPr="003E2405">
        <w:rPr>
          <w:rFonts w:ascii="Times New Roman" w:hAnsi="Times New Roman" w:cs="Times New Roman"/>
          <w:bCs/>
          <w:sz w:val="24"/>
          <w:szCs w:val="24"/>
        </w:rPr>
        <w:t xml:space="preserve">До приемки Объекта </w:t>
      </w:r>
      <w:r>
        <w:rPr>
          <w:rFonts w:ascii="Times New Roman" w:hAnsi="Times New Roman" w:cs="Times New Roman"/>
          <w:bCs/>
          <w:sz w:val="24"/>
          <w:szCs w:val="24"/>
        </w:rPr>
        <w:t>Генеральный п</w:t>
      </w:r>
      <w:r w:rsidRPr="003E2405">
        <w:rPr>
          <w:rFonts w:ascii="Times New Roman" w:hAnsi="Times New Roman" w:cs="Times New Roman"/>
          <w:bCs/>
          <w:sz w:val="24"/>
          <w:szCs w:val="24"/>
        </w:rPr>
        <w:t xml:space="preserve">одрядчик обязан провести необходимые пусконаладочные Работы, а также выполнить индивидуальные и комплексные </w:t>
      </w:r>
      <w:r w:rsidRPr="003E2405">
        <w:rPr>
          <w:rFonts w:ascii="Times New Roman" w:hAnsi="Times New Roman" w:cs="Times New Roman"/>
          <w:bCs/>
          <w:sz w:val="24"/>
          <w:szCs w:val="24"/>
        </w:rPr>
        <w:lastRenderedPageBreak/>
        <w:t xml:space="preserve">испытания всех ответственных конструкций и систем Объекта. Приемка Объекта может осуществляться только при положительном результате данных испытаний. </w:t>
      </w:r>
    </w:p>
    <w:p w14:paraId="42AB2372" w14:textId="77777777" w:rsidR="003E2405" w:rsidRPr="003E2405" w:rsidRDefault="003E2405" w:rsidP="00BB5D41">
      <w:pPr>
        <w:pStyle w:val="a4"/>
        <w:numPr>
          <w:ilvl w:val="0"/>
          <w:numId w:val="33"/>
        </w:numPr>
        <w:spacing w:before="120" w:after="120"/>
        <w:ind w:left="1418" w:hanging="425"/>
        <w:contextualSpacing/>
        <w:jc w:val="both"/>
        <w:rPr>
          <w:rFonts w:ascii="Times New Roman" w:hAnsi="Times New Roman" w:cs="Times New Roman"/>
          <w:b/>
          <w:sz w:val="24"/>
          <w:szCs w:val="24"/>
        </w:rPr>
      </w:pPr>
      <w:r w:rsidRPr="003E2405">
        <w:rPr>
          <w:rFonts w:ascii="Times New Roman" w:hAnsi="Times New Roman" w:cs="Times New Roman"/>
          <w:bCs/>
          <w:sz w:val="24"/>
          <w:szCs w:val="24"/>
        </w:rPr>
        <w:t>После выполнения всего комплекса Строительно-монтажных работ, пусконаладочных Работ, а также проведения индивидуальных и комплексных испытаний всех ответственных конструкций и систем Объекта</w:t>
      </w:r>
      <w:r w:rsidR="00B12B9F">
        <w:rPr>
          <w:rFonts w:ascii="Times New Roman" w:hAnsi="Times New Roman" w:cs="Times New Roman"/>
          <w:bCs/>
          <w:sz w:val="24"/>
          <w:szCs w:val="24"/>
        </w:rPr>
        <w:t>, проведения приемки результатов выполненных Строительно-монтажных работ в порядке, предусмотренном настоящим Договором,</w:t>
      </w:r>
      <w:r w:rsidRPr="003E2405">
        <w:rPr>
          <w:rFonts w:ascii="Times New Roman" w:hAnsi="Times New Roman" w:cs="Times New Roman"/>
          <w:bCs/>
          <w:sz w:val="24"/>
          <w:szCs w:val="24"/>
        </w:rPr>
        <w:t xml:space="preserve"> Стороны подписывают </w:t>
      </w:r>
      <w:r w:rsidRPr="003E2405">
        <w:rPr>
          <w:rFonts w:ascii="Times New Roman" w:hAnsi="Times New Roman" w:cs="Times New Roman"/>
          <w:color w:val="000000"/>
          <w:sz w:val="24"/>
          <w:szCs w:val="24"/>
        </w:rPr>
        <w:t>Акт приемки законченного строительством Объекта</w:t>
      </w:r>
      <w:r w:rsidRPr="003E2405">
        <w:rPr>
          <w:rFonts w:ascii="Times New Roman" w:hAnsi="Times New Roman" w:cs="Times New Roman"/>
          <w:bCs/>
          <w:sz w:val="24"/>
          <w:szCs w:val="24"/>
        </w:rPr>
        <w:t xml:space="preserve">.   </w:t>
      </w:r>
    </w:p>
    <w:p w14:paraId="3A7BA774" w14:textId="77777777" w:rsidR="00C7708E" w:rsidRPr="00687CA7" w:rsidRDefault="003E2405" w:rsidP="00BB5D41">
      <w:pPr>
        <w:pStyle w:val="a4"/>
        <w:numPr>
          <w:ilvl w:val="0"/>
          <w:numId w:val="33"/>
        </w:numPr>
        <w:tabs>
          <w:tab w:val="left" w:pos="-2410"/>
        </w:tabs>
        <w:spacing w:before="120" w:after="120"/>
        <w:ind w:left="1418" w:right="-1" w:hanging="425"/>
        <w:jc w:val="both"/>
        <w:rPr>
          <w:rFonts w:ascii="Times New Roman" w:hAnsi="Times New Roman" w:cs="Times New Roman"/>
          <w:b/>
          <w:sz w:val="24"/>
          <w:szCs w:val="24"/>
        </w:rPr>
      </w:pPr>
      <w:r w:rsidRPr="00342824">
        <w:rPr>
          <w:rFonts w:ascii="Times New Roman" w:hAnsi="Times New Roman" w:cs="Times New Roman"/>
          <w:color w:val="000000"/>
          <w:sz w:val="24"/>
          <w:szCs w:val="24"/>
        </w:rPr>
        <w:t xml:space="preserve">Генеральный подрядчик оказывает Заказчику необходимое содействие в получении Разрешения на ввод Объекта в эксплуатацию. </w:t>
      </w:r>
    </w:p>
    <w:p w14:paraId="34D3DB38" w14:textId="77777777" w:rsidR="00687CA7" w:rsidRPr="00342824" w:rsidRDefault="00687CA7" w:rsidP="00687CA7">
      <w:pPr>
        <w:pStyle w:val="a4"/>
        <w:tabs>
          <w:tab w:val="left" w:pos="-2410"/>
        </w:tabs>
        <w:spacing w:before="120" w:after="120"/>
        <w:ind w:left="1418" w:right="-1"/>
        <w:jc w:val="both"/>
        <w:rPr>
          <w:rFonts w:ascii="Times New Roman" w:hAnsi="Times New Roman" w:cs="Times New Roman"/>
          <w:b/>
          <w:sz w:val="24"/>
          <w:szCs w:val="24"/>
        </w:rPr>
      </w:pPr>
    </w:p>
    <w:p w14:paraId="3E8DB129" w14:textId="77777777" w:rsidR="003216C6" w:rsidRDefault="005E54A1" w:rsidP="00FC2432">
      <w:pPr>
        <w:pStyle w:val="a4"/>
        <w:numPr>
          <w:ilvl w:val="2"/>
          <w:numId w:val="3"/>
        </w:numPr>
        <w:spacing w:before="120" w:after="120"/>
        <w:ind w:left="993" w:right="-1" w:hanging="993"/>
        <w:jc w:val="both"/>
        <w:rPr>
          <w:rFonts w:ascii="Times New Roman" w:hAnsi="Times New Roman"/>
          <w:b/>
          <w:bCs/>
          <w:sz w:val="24"/>
          <w:szCs w:val="24"/>
        </w:rPr>
      </w:pPr>
      <w:bookmarkStart w:id="3" w:name="_Ref303945832"/>
      <w:r>
        <w:rPr>
          <w:rFonts w:ascii="Times New Roman" w:hAnsi="Times New Roman"/>
          <w:b/>
          <w:bCs/>
          <w:sz w:val="24"/>
          <w:szCs w:val="24"/>
        </w:rPr>
        <w:t xml:space="preserve">Услуги по авторскому надзору. </w:t>
      </w:r>
    </w:p>
    <w:p w14:paraId="5CD2461D" w14:textId="77777777" w:rsidR="005E54A1" w:rsidRPr="005E54A1" w:rsidRDefault="005E54A1" w:rsidP="00BB5D41">
      <w:pPr>
        <w:pStyle w:val="a4"/>
        <w:numPr>
          <w:ilvl w:val="0"/>
          <w:numId w:val="34"/>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Генеральный п</w:t>
      </w:r>
      <w:r w:rsidRPr="005E54A1">
        <w:rPr>
          <w:rFonts w:ascii="Times New Roman" w:hAnsi="Times New Roman" w:cs="Times New Roman"/>
          <w:sz w:val="24"/>
          <w:szCs w:val="24"/>
        </w:rPr>
        <w:t xml:space="preserve">одрядчик осуществляет Авторский надзор за </w:t>
      </w:r>
      <w:r>
        <w:rPr>
          <w:rFonts w:ascii="Times New Roman" w:hAnsi="Times New Roman" w:cs="Times New Roman"/>
          <w:sz w:val="24"/>
          <w:szCs w:val="24"/>
        </w:rPr>
        <w:t>строительством</w:t>
      </w:r>
      <w:r w:rsidRPr="005E54A1">
        <w:rPr>
          <w:rFonts w:ascii="Times New Roman" w:hAnsi="Times New Roman" w:cs="Times New Roman"/>
          <w:sz w:val="24"/>
          <w:szCs w:val="24"/>
        </w:rPr>
        <w:t xml:space="preserve"> Объекта в целях обеспечения соответствия Строительно-монтажных работ Рабочей документации. </w:t>
      </w:r>
    </w:p>
    <w:p w14:paraId="09D8A6AC" w14:textId="77777777" w:rsidR="005E54A1" w:rsidRPr="005E54A1" w:rsidRDefault="005E54A1" w:rsidP="00BB5D41">
      <w:pPr>
        <w:pStyle w:val="a4"/>
        <w:numPr>
          <w:ilvl w:val="0"/>
          <w:numId w:val="34"/>
        </w:numPr>
        <w:spacing w:before="120" w:after="120"/>
        <w:ind w:left="1418" w:hanging="425"/>
        <w:contextualSpacing/>
        <w:jc w:val="both"/>
        <w:rPr>
          <w:rFonts w:ascii="Times New Roman" w:hAnsi="Times New Roman" w:cs="Times New Roman"/>
          <w:sz w:val="24"/>
          <w:szCs w:val="24"/>
        </w:rPr>
      </w:pPr>
      <w:r w:rsidRPr="005E54A1">
        <w:rPr>
          <w:rFonts w:ascii="Times New Roman" w:hAnsi="Times New Roman" w:cs="Times New Roman"/>
          <w:sz w:val="24"/>
          <w:szCs w:val="24"/>
        </w:rPr>
        <w:t xml:space="preserve">Специалисты </w:t>
      </w:r>
      <w:r>
        <w:rPr>
          <w:rFonts w:ascii="Times New Roman" w:hAnsi="Times New Roman" w:cs="Times New Roman"/>
          <w:sz w:val="24"/>
          <w:szCs w:val="24"/>
        </w:rPr>
        <w:t>Генерального п</w:t>
      </w:r>
      <w:r w:rsidRPr="005E54A1">
        <w:rPr>
          <w:rFonts w:ascii="Times New Roman" w:hAnsi="Times New Roman" w:cs="Times New Roman"/>
          <w:sz w:val="24"/>
          <w:szCs w:val="24"/>
        </w:rPr>
        <w:t xml:space="preserve">одрядчика, осуществляющие Авторский надзор, выезжают на Объект для промежуточной приемки ответственных конструкций и освидетельствования Скрытых работ в сроки, предусмотренные графиком Авторского надзора, согласованным с Заказчиком, а также по специальному вызову Заказчика. Заказчик вправе исключительно по своему усмотрению определить периодичность посещений Объектов специалистами </w:t>
      </w:r>
      <w:r>
        <w:rPr>
          <w:rFonts w:ascii="Times New Roman" w:hAnsi="Times New Roman" w:cs="Times New Roman"/>
          <w:sz w:val="24"/>
          <w:szCs w:val="24"/>
        </w:rPr>
        <w:t>Генерального п</w:t>
      </w:r>
      <w:r w:rsidRPr="005E54A1">
        <w:rPr>
          <w:rFonts w:ascii="Times New Roman" w:hAnsi="Times New Roman" w:cs="Times New Roman"/>
          <w:sz w:val="24"/>
          <w:szCs w:val="24"/>
        </w:rPr>
        <w:t xml:space="preserve">одрядчика для осуществления Авторского надзора. </w:t>
      </w:r>
      <w:r>
        <w:rPr>
          <w:rFonts w:ascii="Times New Roman" w:hAnsi="Times New Roman" w:cs="Times New Roman"/>
          <w:sz w:val="24"/>
          <w:szCs w:val="24"/>
        </w:rPr>
        <w:t>Генеральный п</w:t>
      </w:r>
      <w:r w:rsidRPr="005E54A1">
        <w:rPr>
          <w:rFonts w:ascii="Times New Roman" w:hAnsi="Times New Roman" w:cs="Times New Roman"/>
          <w:sz w:val="24"/>
          <w:szCs w:val="24"/>
        </w:rPr>
        <w:t xml:space="preserve">одрядчик обязуется за 10 (Десять) Рабочих дней до даты, в которую </w:t>
      </w:r>
      <w:r>
        <w:rPr>
          <w:rFonts w:ascii="Times New Roman" w:hAnsi="Times New Roman" w:cs="Times New Roman"/>
          <w:sz w:val="24"/>
          <w:szCs w:val="24"/>
        </w:rPr>
        <w:t>Генеральный п</w:t>
      </w:r>
      <w:r w:rsidRPr="005E54A1">
        <w:rPr>
          <w:rFonts w:ascii="Times New Roman" w:hAnsi="Times New Roman" w:cs="Times New Roman"/>
          <w:sz w:val="24"/>
          <w:szCs w:val="24"/>
        </w:rPr>
        <w:t>одрядчик начнет выполнять Строительно-монтажные работы, подготовить и представить Заказчику на согласование график Авторского надзора.</w:t>
      </w:r>
    </w:p>
    <w:p w14:paraId="577EC9AF" w14:textId="77777777" w:rsidR="005E54A1" w:rsidRPr="005E54A1" w:rsidRDefault="005E54A1" w:rsidP="00BB5D41">
      <w:pPr>
        <w:pStyle w:val="a4"/>
        <w:numPr>
          <w:ilvl w:val="0"/>
          <w:numId w:val="34"/>
        </w:numPr>
        <w:spacing w:before="120" w:after="120"/>
        <w:ind w:left="1418" w:hanging="425"/>
        <w:contextualSpacing/>
        <w:jc w:val="both"/>
        <w:rPr>
          <w:rFonts w:ascii="Times New Roman" w:hAnsi="Times New Roman" w:cs="Times New Roman"/>
          <w:sz w:val="24"/>
          <w:szCs w:val="24"/>
        </w:rPr>
      </w:pPr>
      <w:r w:rsidRPr="005E54A1">
        <w:rPr>
          <w:rFonts w:ascii="Times New Roman" w:hAnsi="Times New Roman" w:cs="Times New Roman"/>
          <w:sz w:val="24"/>
          <w:szCs w:val="24"/>
        </w:rPr>
        <w:t xml:space="preserve">Авторский надзор осуществляется </w:t>
      </w:r>
      <w:r>
        <w:rPr>
          <w:rFonts w:ascii="Times New Roman" w:hAnsi="Times New Roman" w:cs="Times New Roman"/>
          <w:sz w:val="24"/>
          <w:szCs w:val="24"/>
        </w:rPr>
        <w:t>Генеральным п</w:t>
      </w:r>
      <w:r w:rsidRPr="005E54A1">
        <w:rPr>
          <w:rFonts w:ascii="Times New Roman" w:hAnsi="Times New Roman" w:cs="Times New Roman"/>
          <w:sz w:val="24"/>
          <w:szCs w:val="24"/>
        </w:rPr>
        <w:t xml:space="preserve">одрядчиком с даты начала Строительно-монтажных работ до даты подписания Акта приемки </w:t>
      </w:r>
      <w:r>
        <w:rPr>
          <w:rFonts w:ascii="Times New Roman" w:hAnsi="Times New Roman" w:cs="Times New Roman"/>
          <w:sz w:val="24"/>
          <w:szCs w:val="24"/>
        </w:rPr>
        <w:t>законченного строительством Объекта</w:t>
      </w:r>
      <w:r w:rsidRPr="005E54A1">
        <w:rPr>
          <w:rFonts w:ascii="Times New Roman" w:hAnsi="Times New Roman" w:cs="Times New Roman"/>
          <w:sz w:val="24"/>
          <w:szCs w:val="24"/>
        </w:rPr>
        <w:t>.</w:t>
      </w:r>
      <w:r>
        <w:rPr>
          <w:rFonts w:ascii="Times New Roman" w:hAnsi="Times New Roman" w:cs="Times New Roman"/>
          <w:sz w:val="24"/>
          <w:szCs w:val="24"/>
        </w:rPr>
        <w:t xml:space="preserve"> </w:t>
      </w:r>
      <w:r w:rsidRPr="005E54A1">
        <w:rPr>
          <w:rFonts w:ascii="Times New Roman" w:hAnsi="Times New Roman" w:cs="Times New Roman"/>
          <w:sz w:val="24"/>
          <w:szCs w:val="24"/>
        </w:rPr>
        <w:t xml:space="preserve"> </w:t>
      </w:r>
    </w:p>
    <w:p w14:paraId="360C1711" w14:textId="77777777" w:rsidR="005E54A1" w:rsidRPr="005E54A1" w:rsidRDefault="005E54A1" w:rsidP="00BB5D41">
      <w:pPr>
        <w:pStyle w:val="a4"/>
        <w:numPr>
          <w:ilvl w:val="0"/>
          <w:numId w:val="34"/>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Генеральный п</w:t>
      </w:r>
      <w:r w:rsidRPr="005E54A1">
        <w:rPr>
          <w:rFonts w:ascii="Times New Roman" w:hAnsi="Times New Roman" w:cs="Times New Roman"/>
          <w:sz w:val="24"/>
          <w:szCs w:val="24"/>
        </w:rPr>
        <w:t>одрядчик обязан обеспечить специалистов, осуществляющих Авторский надзор, оборудованными служебными помещениями, средствами связи, транспорта и т.д.</w:t>
      </w:r>
    </w:p>
    <w:p w14:paraId="08DDAE83" w14:textId="77777777" w:rsidR="005E54A1" w:rsidRPr="005E54A1" w:rsidRDefault="005E54A1" w:rsidP="00BB5D41">
      <w:pPr>
        <w:pStyle w:val="a4"/>
        <w:numPr>
          <w:ilvl w:val="0"/>
          <w:numId w:val="34"/>
        </w:numPr>
        <w:spacing w:before="120" w:after="120"/>
        <w:ind w:left="1418" w:right="-1" w:hanging="425"/>
        <w:jc w:val="both"/>
        <w:rPr>
          <w:rFonts w:ascii="Times New Roman" w:hAnsi="Times New Roman" w:cs="Times New Roman"/>
          <w:b/>
          <w:bCs/>
          <w:sz w:val="24"/>
          <w:szCs w:val="24"/>
        </w:rPr>
      </w:pPr>
      <w:r w:rsidRPr="005E54A1">
        <w:rPr>
          <w:rFonts w:ascii="Times New Roman" w:hAnsi="Times New Roman" w:cs="Times New Roman"/>
          <w:sz w:val="24"/>
          <w:szCs w:val="24"/>
        </w:rPr>
        <w:t xml:space="preserve">При осуществлении Авторского надзора </w:t>
      </w:r>
      <w:r>
        <w:rPr>
          <w:rFonts w:ascii="Times New Roman" w:hAnsi="Times New Roman" w:cs="Times New Roman"/>
          <w:sz w:val="24"/>
          <w:szCs w:val="24"/>
        </w:rPr>
        <w:t>Генеральный п</w:t>
      </w:r>
      <w:r w:rsidRPr="005E54A1">
        <w:rPr>
          <w:rFonts w:ascii="Times New Roman" w:hAnsi="Times New Roman" w:cs="Times New Roman"/>
          <w:sz w:val="24"/>
          <w:szCs w:val="24"/>
        </w:rPr>
        <w:t>одрядчик обязан регулярно вести журнал Авторского надзора за строительством</w:t>
      </w:r>
      <w:r>
        <w:rPr>
          <w:rFonts w:ascii="Times New Roman" w:hAnsi="Times New Roman" w:cs="Times New Roman"/>
          <w:sz w:val="24"/>
          <w:szCs w:val="24"/>
        </w:rPr>
        <w:t xml:space="preserve">. </w:t>
      </w:r>
    </w:p>
    <w:p w14:paraId="3B7C8812" w14:textId="77777777" w:rsidR="005E54A1" w:rsidRPr="005E54A1" w:rsidRDefault="005E54A1"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5E54A1">
        <w:rPr>
          <w:rFonts w:ascii="Times New Roman" w:hAnsi="Times New Roman" w:cs="Times New Roman"/>
          <w:b/>
          <w:sz w:val="24"/>
          <w:szCs w:val="24"/>
        </w:rPr>
        <w:t xml:space="preserve">Гарантийные обязательства. </w:t>
      </w:r>
      <w:r w:rsidR="00C83C40">
        <w:rPr>
          <w:rFonts w:ascii="Times New Roman" w:hAnsi="Times New Roman" w:cs="Times New Roman"/>
          <w:sz w:val="24"/>
          <w:szCs w:val="24"/>
        </w:rPr>
        <w:t>Генеральный п</w:t>
      </w:r>
      <w:r w:rsidRPr="005E54A1">
        <w:rPr>
          <w:rFonts w:ascii="Times New Roman" w:hAnsi="Times New Roman" w:cs="Times New Roman"/>
          <w:sz w:val="24"/>
          <w:szCs w:val="24"/>
        </w:rPr>
        <w:t xml:space="preserve">одрядчик выполняет гарантийные обязательства в течение Гарантийного </w:t>
      </w:r>
      <w:r w:rsidR="00FE0484">
        <w:rPr>
          <w:rFonts w:ascii="Times New Roman" w:hAnsi="Times New Roman" w:cs="Times New Roman"/>
          <w:sz w:val="24"/>
          <w:szCs w:val="24"/>
        </w:rPr>
        <w:t>периода</w:t>
      </w:r>
      <w:r w:rsidRPr="005E54A1">
        <w:rPr>
          <w:rFonts w:ascii="Times New Roman" w:hAnsi="Times New Roman" w:cs="Times New Roman"/>
          <w:sz w:val="24"/>
          <w:szCs w:val="24"/>
        </w:rPr>
        <w:t xml:space="preserve"> в соответствии с условиями настоящего Договора</w:t>
      </w:r>
      <w:r>
        <w:rPr>
          <w:rFonts w:ascii="Times New Roman" w:hAnsi="Times New Roman" w:cs="Times New Roman"/>
          <w:sz w:val="24"/>
          <w:szCs w:val="24"/>
        </w:rPr>
        <w:t>.</w:t>
      </w:r>
    </w:p>
    <w:p w14:paraId="337CE206" w14:textId="77777777" w:rsidR="003216C6" w:rsidRDefault="003216C6" w:rsidP="00FC2432">
      <w:pPr>
        <w:tabs>
          <w:tab w:val="left" w:pos="993"/>
          <w:tab w:val="left" w:pos="1276"/>
        </w:tabs>
        <w:spacing w:before="120" w:after="120"/>
        <w:ind w:right="-1"/>
        <w:jc w:val="both"/>
        <w:rPr>
          <w:rFonts w:ascii="Times New Roman" w:hAnsi="Times New Roman"/>
          <w:b/>
          <w:bCs/>
          <w:sz w:val="24"/>
          <w:szCs w:val="24"/>
        </w:rPr>
      </w:pPr>
    </w:p>
    <w:p w14:paraId="58F7BE98" w14:textId="77777777" w:rsidR="005E54A1" w:rsidRDefault="005E54A1" w:rsidP="00FC2432">
      <w:pPr>
        <w:pStyle w:val="a4"/>
        <w:numPr>
          <w:ilvl w:val="0"/>
          <w:numId w:val="3"/>
        </w:numPr>
        <w:spacing w:before="120" w:after="120"/>
        <w:ind w:left="993" w:right="-1" w:hanging="993"/>
        <w:jc w:val="both"/>
        <w:rPr>
          <w:rFonts w:ascii="Times New Roman" w:hAnsi="Times New Roman"/>
          <w:b/>
          <w:bCs/>
          <w:sz w:val="24"/>
          <w:szCs w:val="24"/>
        </w:rPr>
      </w:pPr>
      <w:r>
        <w:rPr>
          <w:rFonts w:ascii="Times New Roman" w:hAnsi="Times New Roman"/>
          <w:b/>
          <w:bCs/>
          <w:sz w:val="24"/>
          <w:szCs w:val="24"/>
        </w:rPr>
        <w:t>МЕСТО ПРОИЗВОДСТВА РАБОТ</w:t>
      </w:r>
    </w:p>
    <w:p w14:paraId="3357B2D3" w14:textId="77777777" w:rsidR="005E54A1" w:rsidRPr="008A6B08" w:rsidRDefault="008A6B08" w:rsidP="00FC2432">
      <w:pPr>
        <w:pStyle w:val="a4"/>
        <w:numPr>
          <w:ilvl w:val="1"/>
          <w:numId w:val="3"/>
        </w:numPr>
        <w:spacing w:before="120" w:after="120"/>
        <w:ind w:left="993" w:right="-1" w:hanging="993"/>
        <w:jc w:val="both"/>
        <w:rPr>
          <w:rFonts w:ascii="Times New Roman" w:hAnsi="Times New Roman" w:cs="Times New Roman"/>
          <w:b/>
          <w:bCs/>
          <w:sz w:val="24"/>
          <w:szCs w:val="24"/>
        </w:rPr>
      </w:pPr>
      <w:r w:rsidRPr="008A6B08">
        <w:rPr>
          <w:rFonts w:ascii="Times New Roman" w:hAnsi="Times New Roman" w:cs="Times New Roman"/>
          <w:sz w:val="24"/>
          <w:szCs w:val="24"/>
        </w:rPr>
        <w:t xml:space="preserve">Местом производства Работ является Строительная площадка и офис </w:t>
      </w:r>
      <w:r w:rsidR="00C83C40">
        <w:rPr>
          <w:rFonts w:ascii="Times New Roman" w:hAnsi="Times New Roman" w:cs="Times New Roman"/>
          <w:sz w:val="24"/>
          <w:szCs w:val="24"/>
        </w:rPr>
        <w:t>Генерального п</w:t>
      </w:r>
      <w:r w:rsidRPr="008A6B08">
        <w:rPr>
          <w:rFonts w:ascii="Times New Roman" w:hAnsi="Times New Roman" w:cs="Times New Roman"/>
          <w:sz w:val="24"/>
          <w:szCs w:val="24"/>
        </w:rPr>
        <w:t xml:space="preserve">одрядчика. </w:t>
      </w:r>
    </w:p>
    <w:p w14:paraId="467407D1" w14:textId="77777777" w:rsidR="00B12B9F" w:rsidRDefault="00B12B9F" w:rsidP="00FC2432">
      <w:pPr>
        <w:tabs>
          <w:tab w:val="left" w:pos="993"/>
          <w:tab w:val="left" w:pos="1276"/>
        </w:tabs>
        <w:spacing w:before="120" w:after="120"/>
        <w:ind w:right="-1"/>
        <w:jc w:val="both"/>
        <w:rPr>
          <w:rFonts w:ascii="Times New Roman" w:hAnsi="Times New Roman"/>
          <w:b/>
          <w:bCs/>
          <w:sz w:val="24"/>
          <w:szCs w:val="24"/>
        </w:rPr>
      </w:pPr>
    </w:p>
    <w:p w14:paraId="6C5CBB7C" w14:textId="77777777" w:rsidR="008B395E" w:rsidRPr="008B395E" w:rsidRDefault="008B395E" w:rsidP="00FC2432">
      <w:pPr>
        <w:pStyle w:val="a4"/>
        <w:numPr>
          <w:ilvl w:val="0"/>
          <w:numId w:val="3"/>
        </w:numPr>
        <w:tabs>
          <w:tab w:val="left" w:pos="-2268"/>
        </w:tabs>
        <w:spacing w:before="120" w:after="120"/>
        <w:ind w:left="993" w:right="-1" w:hanging="993"/>
        <w:jc w:val="both"/>
        <w:rPr>
          <w:rFonts w:ascii="Times New Roman" w:hAnsi="Times New Roman"/>
          <w:b/>
          <w:bCs/>
          <w:sz w:val="24"/>
          <w:szCs w:val="24"/>
        </w:rPr>
      </w:pPr>
      <w:r w:rsidRPr="008B395E">
        <w:rPr>
          <w:rFonts w:ascii="Times New Roman" w:hAnsi="Times New Roman"/>
          <w:b/>
          <w:bCs/>
          <w:sz w:val="24"/>
          <w:szCs w:val="24"/>
        </w:rPr>
        <w:t>ЦЕНА ДОГОВОРА</w:t>
      </w:r>
    </w:p>
    <w:p w14:paraId="3C9166BA" w14:textId="77777777" w:rsidR="008B395E" w:rsidRPr="00B72EE2" w:rsidRDefault="008B395E"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B72EE2">
        <w:rPr>
          <w:rFonts w:ascii="Times New Roman" w:hAnsi="Times New Roman" w:cs="Times New Roman"/>
          <w:sz w:val="24"/>
          <w:szCs w:val="24"/>
        </w:rPr>
        <w:lastRenderedPageBreak/>
        <w:t xml:space="preserve">Цена договора определяется в соответствии с Расчетом </w:t>
      </w:r>
      <w:r w:rsidR="00102245" w:rsidRPr="00B72EE2">
        <w:rPr>
          <w:rFonts w:ascii="Times New Roman" w:hAnsi="Times New Roman" w:cs="Times New Roman"/>
          <w:sz w:val="24"/>
          <w:szCs w:val="24"/>
        </w:rPr>
        <w:t>стоимости работ и услуг</w:t>
      </w:r>
      <w:r w:rsidRPr="00B72EE2">
        <w:rPr>
          <w:rFonts w:ascii="Times New Roman" w:hAnsi="Times New Roman" w:cs="Times New Roman"/>
          <w:sz w:val="24"/>
          <w:szCs w:val="24"/>
        </w:rPr>
        <w:t xml:space="preserve"> и составляет</w:t>
      </w:r>
      <w:r w:rsidR="00DA0441" w:rsidRPr="00B72EE2">
        <w:rPr>
          <w:rFonts w:ascii="Times New Roman" w:hAnsi="Times New Roman" w:cs="Times New Roman"/>
          <w:sz w:val="24"/>
          <w:szCs w:val="24"/>
        </w:rPr>
        <w:t xml:space="preserve"> </w:t>
      </w:r>
      <w:r w:rsidR="00BB335F" w:rsidRPr="00BB335F">
        <w:rPr>
          <w:rFonts w:ascii="Times New Roman" w:hAnsi="Times New Roman" w:cs="Times New Roman"/>
          <w:sz w:val="24"/>
          <w:szCs w:val="24"/>
          <w:highlight w:val="yellow"/>
        </w:rPr>
        <w:t>[сумма цифрами и прописью]</w:t>
      </w:r>
      <w:r w:rsidR="00BB335F" w:rsidRPr="00BB335F">
        <w:rPr>
          <w:rFonts w:ascii="Times New Roman" w:hAnsi="Times New Roman" w:cs="Times New Roman"/>
          <w:sz w:val="24"/>
          <w:szCs w:val="24"/>
        </w:rPr>
        <w:t>,</w:t>
      </w:r>
      <w:r w:rsidRPr="00B72EE2">
        <w:rPr>
          <w:rFonts w:ascii="Times New Roman" w:hAnsi="Times New Roman" w:cs="Times New Roman"/>
          <w:sz w:val="24"/>
          <w:szCs w:val="24"/>
        </w:rPr>
        <w:t xml:space="preserve"> в том числе НДС</w:t>
      </w:r>
      <w:r w:rsidR="00CB4851" w:rsidRPr="00B72EE2">
        <w:rPr>
          <w:rFonts w:ascii="Times New Roman" w:hAnsi="Times New Roman" w:cs="Times New Roman"/>
          <w:sz w:val="24"/>
          <w:szCs w:val="24"/>
        </w:rPr>
        <w:t xml:space="preserve"> (18 %)</w:t>
      </w:r>
      <w:r w:rsidR="00BB335F" w:rsidRPr="00BB335F">
        <w:rPr>
          <w:rFonts w:ascii="Times New Roman" w:hAnsi="Times New Roman" w:cs="Times New Roman"/>
          <w:sz w:val="24"/>
          <w:szCs w:val="24"/>
        </w:rPr>
        <w:t xml:space="preserve"> </w:t>
      </w:r>
      <w:r w:rsidR="00BB335F" w:rsidRPr="00BB335F">
        <w:rPr>
          <w:rFonts w:ascii="Times New Roman" w:hAnsi="Times New Roman" w:cs="Times New Roman"/>
          <w:sz w:val="24"/>
          <w:szCs w:val="24"/>
          <w:highlight w:val="yellow"/>
        </w:rPr>
        <w:t>[сумма цифрами и прописью]</w:t>
      </w:r>
      <w:r w:rsidR="00BB335F">
        <w:rPr>
          <w:rFonts w:ascii="Times New Roman" w:hAnsi="Times New Roman" w:cs="Times New Roman"/>
          <w:sz w:val="24"/>
          <w:szCs w:val="24"/>
        </w:rPr>
        <w:t>,</w:t>
      </w:r>
      <w:r w:rsidR="00C34288" w:rsidRPr="00B72EE2">
        <w:rPr>
          <w:rFonts w:ascii="Times New Roman" w:hAnsi="Times New Roman" w:cs="Times New Roman"/>
          <w:sz w:val="24"/>
          <w:szCs w:val="24"/>
        </w:rPr>
        <w:t xml:space="preserve"> в том числе:</w:t>
      </w:r>
    </w:p>
    <w:p w14:paraId="311ECFF4" w14:textId="77777777" w:rsidR="00687CA7" w:rsidRPr="00E76C51" w:rsidRDefault="00687CA7" w:rsidP="00BB5D41">
      <w:pPr>
        <w:pStyle w:val="a4"/>
        <w:numPr>
          <w:ilvl w:val="0"/>
          <w:numId w:val="35"/>
        </w:numPr>
        <w:tabs>
          <w:tab w:val="left" w:pos="-2268"/>
        </w:tabs>
        <w:spacing w:before="120" w:after="120"/>
        <w:ind w:left="1418" w:right="-1" w:hanging="425"/>
        <w:jc w:val="both"/>
        <w:rPr>
          <w:rFonts w:ascii="Times New Roman" w:hAnsi="Times New Roman"/>
          <w:sz w:val="24"/>
        </w:rPr>
      </w:pPr>
      <w:r w:rsidRPr="00687CA7">
        <w:rPr>
          <w:rFonts w:ascii="Times New Roman" w:hAnsi="Times New Roman" w:cs="Times New Roman"/>
          <w:bCs/>
          <w:sz w:val="24"/>
          <w:szCs w:val="24"/>
        </w:rPr>
        <w:t>Стоимость</w:t>
      </w:r>
      <w:r>
        <w:rPr>
          <w:rFonts w:ascii="Times New Roman" w:hAnsi="Times New Roman" w:cs="Times New Roman"/>
          <w:bCs/>
          <w:sz w:val="24"/>
          <w:szCs w:val="24"/>
        </w:rPr>
        <w:t xml:space="preserve"> Работ по доработке (корректировке) Проектной документации </w:t>
      </w:r>
      <w:r w:rsidRPr="00B72EE2">
        <w:rPr>
          <w:rFonts w:ascii="Times New Roman" w:hAnsi="Times New Roman" w:cs="Times New Roman"/>
          <w:sz w:val="24"/>
          <w:szCs w:val="24"/>
        </w:rPr>
        <w:t xml:space="preserve">составляет </w:t>
      </w:r>
      <w:r w:rsidRPr="00BB335F">
        <w:rPr>
          <w:rFonts w:ascii="Times New Roman" w:hAnsi="Times New Roman" w:cs="Times New Roman"/>
          <w:sz w:val="24"/>
          <w:szCs w:val="24"/>
          <w:highlight w:val="yellow"/>
        </w:rPr>
        <w:t>[сумма цифрами и прописью]</w:t>
      </w:r>
      <w:r w:rsidRPr="00B72EE2">
        <w:rPr>
          <w:rFonts w:ascii="Times New Roman" w:hAnsi="Times New Roman" w:cs="Times New Roman"/>
          <w:sz w:val="24"/>
          <w:szCs w:val="24"/>
        </w:rPr>
        <w:t xml:space="preserve">, в том числе НДС (18 %) </w:t>
      </w:r>
      <w:r w:rsidRPr="00BB335F">
        <w:rPr>
          <w:rFonts w:ascii="Times New Roman" w:hAnsi="Times New Roman" w:cs="Times New Roman"/>
          <w:sz w:val="24"/>
          <w:szCs w:val="24"/>
          <w:highlight w:val="yellow"/>
        </w:rPr>
        <w:t>[сумма цифрами и прописью]</w:t>
      </w:r>
      <w:r>
        <w:rPr>
          <w:rFonts w:ascii="Times New Roman" w:hAnsi="Times New Roman" w:cs="Times New Roman"/>
          <w:sz w:val="24"/>
          <w:szCs w:val="24"/>
        </w:rPr>
        <w:t>;</w:t>
      </w:r>
      <w:r w:rsidRPr="00687CA7">
        <w:rPr>
          <w:rFonts w:ascii="Times New Roman" w:hAnsi="Times New Roman" w:cs="Times New Roman"/>
          <w:bCs/>
          <w:sz w:val="24"/>
          <w:szCs w:val="24"/>
        </w:rPr>
        <w:t xml:space="preserve"> </w:t>
      </w:r>
    </w:p>
    <w:p w14:paraId="061C8A14" w14:textId="77777777" w:rsidR="008B395E" w:rsidRPr="00B72EE2" w:rsidRDefault="008B395E" w:rsidP="00BB5D41">
      <w:pPr>
        <w:pStyle w:val="a4"/>
        <w:numPr>
          <w:ilvl w:val="0"/>
          <w:numId w:val="35"/>
        </w:numPr>
        <w:tabs>
          <w:tab w:val="left" w:pos="-2268"/>
        </w:tabs>
        <w:spacing w:before="120" w:after="120"/>
        <w:ind w:left="1418" w:right="-1" w:hanging="425"/>
        <w:jc w:val="both"/>
        <w:rPr>
          <w:rFonts w:ascii="Times New Roman" w:hAnsi="Times New Roman" w:cs="Times New Roman"/>
          <w:b/>
          <w:bCs/>
          <w:sz w:val="24"/>
          <w:szCs w:val="24"/>
        </w:rPr>
      </w:pPr>
      <w:r w:rsidRPr="00B72EE2">
        <w:rPr>
          <w:rFonts w:ascii="Times New Roman" w:hAnsi="Times New Roman" w:cs="Times New Roman"/>
          <w:sz w:val="24"/>
          <w:szCs w:val="24"/>
        </w:rPr>
        <w:t xml:space="preserve">Стоимость Работ по </w:t>
      </w:r>
      <w:r w:rsidR="00BB335F">
        <w:rPr>
          <w:rFonts w:ascii="Times New Roman" w:hAnsi="Times New Roman" w:cs="Times New Roman"/>
          <w:sz w:val="24"/>
          <w:szCs w:val="24"/>
        </w:rPr>
        <w:t>доработке (корректировке)</w:t>
      </w:r>
      <w:r w:rsidRPr="00B72EE2">
        <w:rPr>
          <w:rFonts w:ascii="Times New Roman" w:hAnsi="Times New Roman" w:cs="Times New Roman"/>
          <w:sz w:val="24"/>
          <w:szCs w:val="24"/>
        </w:rPr>
        <w:t xml:space="preserve"> Рабочей документации составляет </w:t>
      </w:r>
      <w:r w:rsidR="00BB335F" w:rsidRPr="00BB335F">
        <w:rPr>
          <w:rFonts w:ascii="Times New Roman" w:hAnsi="Times New Roman" w:cs="Times New Roman"/>
          <w:sz w:val="24"/>
          <w:szCs w:val="24"/>
          <w:highlight w:val="yellow"/>
        </w:rPr>
        <w:t>[сумма цифрами и прописью]</w:t>
      </w:r>
      <w:r w:rsidR="00C34288" w:rsidRPr="00B72EE2">
        <w:rPr>
          <w:rFonts w:ascii="Times New Roman" w:hAnsi="Times New Roman" w:cs="Times New Roman"/>
          <w:sz w:val="24"/>
          <w:szCs w:val="24"/>
        </w:rPr>
        <w:t>,</w:t>
      </w:r>
      <w:r w:rsidRPr="00B72EE2">
        <w:rPr>
          <w:rFonts w:ascii="Times New Roman" w:hAnsi="Times New Roman" w:cs="Times New Roman"/>
          <w:sz w:val="24"/>
          <w:szCs w:val="24"/>
        </w:rPr>
        <w:t xml:space="preserve"> в том числе НДС</w:t>
      </w:r>
      <w:r w:rsidR="00CB4851" w:rsidRPr="00B72EE2">
        <w:rPr>
          <w:rFonts w:ascii="Times New Roman" w:hAnsi="Times New Roman" w:cs="Times New Roman"/>
          <w:sz w:val="24"/>
          <w:szCs w:val="24"/>
        </w:rPr>
        <w:t xml:space="preserve"> (18 %)</w:t>
      </w:r>
      <w:r w:rsidRPr="00B72EE2">
        <w:rPr>
          <w:rFonts w:ascii="Times New Roman" w:hAnsi="Times New Roman" w:cs="Times New Roman"/>
          <w:sz w:val="24"/>
          <w:szCs w:val="24"/>
        </w:rPr>
        <w:t xml:space="preserve"> </w:t>
      </w:r>
      <w:r w:rsidR="00BB335F" w:rsidRPr="00BB335F">
        <w:rPr>
          <w:rFonts w:ascii="Times New Roman" w:hAnsi="Times New Roman" w:cs="Times New Roman"/>
          <w:sz w:val="24"/>
          <w:szCs w:val="24"/>
          <w:highlight w:val="yellow"/>
        </w:rPr>
        <w:t>[сумма цифрами и прописью]</w:t>
      </w:r>
      <w:r w:rsidR="00687CA7">
        <w:rPr>
          <w:rFonts w:ascii="Times New Roman" w:hAnsi="Times New Roman" w:cs="Times New Roman"/>
          <w:sz w:val="24"/>
          <w:szCs w:val="24"/>
        </w:rPr>
        <w:t>;</w:t>
      </w:r>
    </w:p>
    <w:p w14:paraId="0FE9CADB" w14:textId="77777777" w:rsidR="008B395E" w:rsidRPr="00B72EE2" w:rsidRDefault="008B395E" w:rsidP="00BB5D41">
      <w:pPr>
        <w:pStyle w:val="a4"/>
        <w:numPr>
          <w:ilvl w:val="0"/>
          <w:numId w:val="35"/>
        </w:numPr>
        <w:tabs>
          <w:tab w:val="left" w:pos="-2268"/>
        </w:tabs>
        <w:spacing w:before="120" w:after="120"/>
        <w:ind w:left="1418" w:right="-1" w:hanging="425"/>
        <w:jc w:val="both"/>
        <w:rPr>
          <w:rFonts w:ascii="Times New Roman" w:hAnsi="Times New Roman" w:cs="Times New Roman"/>
          <w:b/>
          <w:bCs/>
          <w:sz w:val="24"/>
          <w:szCs w:val="24"/>
        </w:rPr>
      </w:pPr>
      <w:r w:rsidRPr="00B72EE2">
        <w:rPr>
          <w:rFonts w:ascii="Times New Roman" w:hAnsi="Times New Roman" w:cs="Times New Roman"/>
          <w:sz w:val="24"/>
          <w:szCs w:val="24"/>
        </w:rPr>
        <w:t xml:space="preserve">Стоимость Строительно-монтажных </w:t>
      </w:r>
      <w:r w:rsidR="00656748" w:rsidRPr="00B72EE2">
        <w:rPr>
          <w:rFonts w:ascii="Times New Roman" w:hAnsi="Times New Roman" w:cs="Times New Roman"/>
          <w:sz w:val="24"/>
          <w:szCs w:val="24"/>
        </w:rPr>
        <w:t>р</w:t>
      </w:r>
      <w:r w:rsidRPr="00B72EE2">
        <w:rPr>
          <w:rFonts w:ascii="Times New Roman" w:hAnsi="Times New Roman" w:cs="Times New Roman"/>
          <w:sz w:val="24"/>
          <w:szCs w:val="24"/>
        </w:rPr>
        <w:t xml:space="preserve">абот составляет </w:t>
      </w:r>
      <w:r w:rsidR="00BB335F" w:rsidRPr="00BB335F">
        <w:rPr>
          <w:rFonts w:ascii="Times New Roman" w:hAnsi="Times New Roman" w:cs="Times New Roman"/>
          <w:sz w:val="24"/>
          <w:szCs w:val="24"/>
          <w:highlight w:val="yellow"/>
        </w:rPr>
        <w:t>[сумма цифрами и прописью]</w:t>
      </w:r>
      <w:r w:rsidR="00B72EE2">
        <w:rPr>
          <w:rFonts w:ascii="Times New Roman" w:hAnsi="Times New Roman" w:cs="Times New Roman"/>
          <w:sz w:val="24"/>
          <w:szCs w:val="24"/>
        </w:rPr>
        <w:t>,</w:t>
      </w:r>
      <w:r w:rsidR="00CE2571" w:rsidRPr="00B72EE2">
        <w:rPr>
          <w:rFonts w:ascii="Times New Roman" w:hAnsi="Times New Roman" w:cs="Times New Roman"/>
          <w:sz w:val="24"/>
          <w:szCs w:val="24"/>
        </w:rPr>
        <w:t xml:space="preserve"> </w:t>
      </w:r>
      <w:r w:rsidRPr="00B72EE2">
        <w:rPr>
          <w:rFonts w:ascii="Times New Roman" w:hAnsi="Times New Roman" w:cs="Times New Roman"/>
          <w:sz w:val="24"/>
          <w:szCs w:val="24"/>
        </w:rPr>
        <w:t>в том числе НДС</w:t>
      </w:r>
      <w:r w:rsidR="00CB4851" w:rsidRPr="00B72EE2">
        <w:rPr>
          <w:rFonts w:ascii="Times New Roman" w:hAnsi="Times New Roman" w:cs="Times New Roman"/>
          <w:sz w:val="24"/>
          <w:szCs w:val="24"/>
        </w:rPr>
        <w:t xml:space="preserve"> (18 %)</w:t>
      </w:r>
      <w:r w:rsidRPr="00B72EE2">
        <w:rPr>
          <w:rFonts w:ascii="Times New Roman" w:hAnsi="Times New Roman" w:cs="Times New Roman"/>
          <w:sz w:val="24"/>
          <w:szCs w:val="24"/>
        </w:rPr>
        <w:t xml:space="preserve"> </w:t>
      </w:r>
      <w:r w:rsidR="00BB335F" w:rsidRPr="00BB335F">
        <w:rPr>
          <w:rFonts w:ascii="Times New Roman" w:hAnsi="Times New Roman" w:cs="Times New Roman"/>
          <w:sz w:val="24"/>
          <w:szCs w:val="24"/>
          <w:highlight w:val="yellow"/>
        </w:rPr>
        <w:t>[сумма цифрами и прописью]</w:t>
      </w:r>
      <w:r w:rsidR="00CE2571" w:rsidRPr="00B72EE2">
        <w:rPr>
          <w:rFonts w:ascii="Times New Roman" w:hAnsi="Times New Roman" w:cs="Times New Roman"/>
          <w:sz w:val="24"/>
          <w:szCs w:val="24"/>
        </w:rPr>
        <w:t>;</w:t>
      </w:r>
    </w:p>
    <w:p w14:paraId="1717DFC5" w14:textId="77777777" w:rsidR="008B395E" w:rsidRPr="00B72EE2" w:rsidRDefault="008B395E" w:rsidP="00BB5D41">
      <w:pPr>
        <w:pStyle w:val="a4"/>
        <w:numPr>
          <w:ilvl w:val="0"/>
          <w:numId w:val="35"/>
        </w:numPr>
        <w:tabs>
          <w:tab w:val="left" w:pos="-2268"/>
        </w:tabs>
        <w:spacing w:before="120" w:after="120"/>
        <w:ind w:left="1418" w:right="-1" w:hanging="425"/>
        <w:jc w:val="both"/>
        <w:rPr>
          <w:rFonts w:ascii="Times New Roman" w:hAnsi="Times New Roman" w:cs="Times New Roman"/>
          <w:b/>
          <w:bCs/>
          <w:sz w:val="24"/>
          <w:szCs w:val="24"/>
        </w:rPr>
      </w:pPr>
      <w:r w:rsidRPr="00B72EE2">
        <w:rPr>
          <w:rFonts w:ascii="Times New Roman" w:hAnsi="Times New Roman" w:cs="Times New Roman"/>
          <w:sz w:val="24"/>
          <w:szCs w:val="24"/>
        </w:rPr>
        <w:t xml:space="preserve">Стоимость Услуг по авторскому надзору составляет </w:t>
      </w:r>
      <w:r w:rsidR="00BB335F" w:rsidRPr="00BB335F">
        <w:rPr>
          <w:rFonts w:ascii="Times New Roman" w:hAnsi="Times New Roman" w:cs="Times New Roman"/>
          <w:sz w:val="24"/>
          <w:szCs w:val="24"/>
          <w:highlight w:val="yellow"/>
        </w:rPr>
        <w:t>[сумма цифрами и прописью]</w:t>
      </w:r>
      <w:r w:rsidR="00C34288" w:rsidRPr="00B72EE2">
        <w:rPr>
          <w:rFonts w:ascii="Times New Roman" w:hAnsi="Times New Roman" w:cs="Times New Roman"/>
          <w:sz w:val="24"/>
          <w:szCs w:val="24"/>
        </w:rPr>
        <w:t>,</w:t>
      </w:r>
      <w:r w:rsidR="00C34288" w:rsidRPr="00B72EE2">
        <w:rPr>
          <w:rFonts w:ascii="Times New Roman" w:hAnsi="Times New Roman" w:cs="Times New Roman"/>
          <w:b/>
          <w:sz w:val="24"/>
          <w:szCs w:val="24"/>
        </w:rPr>
        <w:t xml:space="preserve"> </w:t>
      </w:r>
      <w:r w:rsidRPr="00B72EE2">
        <w:rPr>
          <w:rFonts w:ascii="Times New Roman" w:hAnsi="Times New Roman" w:cs="Times New Roman"/>
          <w:sz w:val="24"/>
          <w:szCs w:val="24"/>
        </w:rPr>
        <w:t>в том числе НДС</w:t>
      </w:r>
      <w:r w:rsidR="00CB4851" w:rsidRPr="00B72EE2">
        <w:rPr>
          <w:rFonts w:ascii="Times New Roman" w:hAnsi="Times New Roman" w:cs="Times New Roman"/>
          <w:sz w:val="24"/>
          <w:szCs w:val="24"/>
        </w:rPr>
        <w:t xml:space="preserve"> (18 %)</w:t>
      </w:r>
      <w:r w:rsidRPr="00B72EE2">
        <w:rPr>
          <w:rFonts w:ascii="Times New Roman" w:hAnsi="Times New Roman" w:cs="Times New Roman"/>
          <w:sz w:val="24"/>
          <w:szCs w:val="24"/>
        </w:rPr>
        <w:t xml:space="preserve"> </w:t>
      </w:r>
      <w:r w:rsidR="00BB335F" w:rsidRPr="00BB335F">
        <w:rPr>
          <w:rFonts w:ascii="Times New Roman" w:hAnsi="Times New Roman" w:cs="Times New Roman"/>
          <w:sz w:val="24"/>
          <w:szCs w:val="24"/>
          <w:highlight w:val="yellow"/>
        </w:rPr>
        <w:t>[сумма цифрами и прописью]</w:t>
      </w:r>
      <w:r w:rsidR="00CE2571" w:rsidRPr="00B72EE2">
        <w:rPr>
          <w:rFonts w:ascii="Times New Roman" w:hAnsi="Times New Roman" w:cs="Times New Roman"/>
          <w:sz w:val="24"/>
          <w:szCs w:val="24"/>
        </w:rPr>
        <w:t>.</w:t>
      </w:r>
    </w:p>
    <w:p w14:paraId="09F0427D" w14:textId="77777777" w:rsidR="008B395E" w:rsidRPr="008B395E" w:rsidRDefault="008B395E" w:rsidP="00FC2432">
      <w:pPr>
        <w:pStyle w:val="a4"/>
        <w:numPr>
          <w:ilvl w:val="1"/>
          <w:numId w:val="3"/>
        </w:numPr>
        <w:spacing w:before="120" w:after="120"/>
        <w:ind w:left="993" w:hanging="993"/>
        <w:contextualSpacing/>
        <w:jc w:val="both"/>
        <w:rPr>
          <w:rFonts w:ascii="Times New Roman" w:hAnsi="Times New Roman" w:cs="Times New Roman"/>
          <w:sz w:val="24"/>
          <w:szCs w:val="24"/>
        </w:rPr>
      </w:pPr>
      <w:r w:rsidRPr="008B395E">
        <w:rPr>
          <w:rFonts w:ascii="Times New Roman" w:hAnsi="Times New Roman" w:cs="Times New Roman"/>
          <w:sz w:val="24"/>
          <w:szCs w:val="24"/>
        </w:rPr>
        <w:t xml:space="preserve">Детализированное распределение </w:t>
      </w:r>
      <w:r>
        <w:rPr>
          <w:rFonts w:ascii="Times New Roman" w:hAnsi="Times New Roman" w:cs="Times New Roman"/>
          <w:sz w:val="24"/>
          <w:szCs w:val="24"/>
        </w:rPr>
        <w:t>ц</w:t>
      </w:r>
      <w:r w:rsidRPr="008B395E">
        <w:rPr>
          <w:rFonts w:ascii="Times New Roman" w:hAnsi="Times New Roman" w:cs="Times New Roman"/>
          <w:sz w:val="24"/>
          <w:szCs w:val="24"/>
        </w:rPr>
        <w:t xml:space="preserve">ены Работ по видам и этапам Работ определено </w:t>
      </w:r>
      <w:r w:rsidRPr="008B395E">
        <w:rPr>
          <w:rFonts w:ascii="Times New Roman" w:hAnsi="Times New Roman" w:cs="Times New Roman"/>
          <w:color w:val="000000"/>
          <w:sz w:val="24"/>
          <w:szCs w:val="24"/>
        </w:rPr>
        <w:t xml:space="preserve">Расчетом </w:t>
      </w:r>
      <w:r w:rsidR="00102245">
        <w:rPr>
          <w:rFonts w:ascii="Times New Roman" w:hAnsi="Times New Roman" w:cs="Times New Roman"/>
          <w:color w:val="000000"/>
          <w:sz w:val="24"/>
          <w:szCs w:val="24"/>
        </w:rPr>
        <w:t>стоимости работ и услуг</w:t>
      </w:r>
      <w:r w:rsidRPr="008B395E">
        <w:rPr>
          <w:rFonts w:ascii="Times New Roman" w:hAnsi="Times New Roman" w:cs="Times New Roman"/>
          <w:color w:val="000000"/>
          <w:sz w:val="24"/>
          <w:szCs w:val="24"/>
        </w:rPr>
        <w:t xml:space="preserve">. </w:t>
      </w:r>
    </w:p>
    <w:p w14:paraId="6133788B" w14:textId="77777777" w:rsidR="00687CA7" w:rsidRDefault="00687CA7" w:rsidP="00687CA7">
      <w:pPr>
        <w:pStyle w:val="a4"/>
        <w:numPr>
          <w:ilvl w:val="1"/>
          <w:numId w:val="3"/>
        </w:numPr>
        <w:spacing w:before="120" w:after="120"/>
        <w:ind w:left="993" w:hanging="993"/>
        <w:contextualSpacing/>
        <w:jc w:val="both"/>
        <w:rPr>
          <w:rFonts w:ascii="Times New Roman" w:hAnsi="Times New Roman" w:cs="Times New Roman"/>
          <w:sz w:val="24"/>
          <w:szCs w:val="24"/>
        </w:rPr>
      </w:pPr>
      <w:r w:rsidRPr="004A6FEC">
        <w:rPr>
          <w:rFonts w:ascii="Times New Roman" w:hAnsi="Times New Roman" w:cs="Times New Roman"/>
          <w:sz w:val="24"/>
          <w:szCs w:val="24"/>
        </w:rPr>
        <w:t xml:space="preserve">Цена договора, указанная в статье 5.1., является предельно-максимальной и может быть изменена только в случаях и в порядке, установленных </w:t>
      </w:r>
      <w:r>
        <w:rPr>
          <w:rFonts w:ascii="Times New Roman" w:hAnsi="Times New Roman" w:cs="Times New Roman"/>
          <w:sz w:val="24"/>
          <w:szCs w:val="24"/>
        </w:rPr>
        <w:t xml:space="preserve">пунктами 5.3.1., 5.3.2. </w:t>
      </w:r>
      <w:r w:rsidRPr="004A6FEC">
        <w:rPr>
          <w:rFonts w:ascii="Times New Roman" w:hAnsi="Times New Roman" w:cs="Times New Roman"/>
          <w:sz w:val="24"/>
          <w:szCs w:val="24"/>
        </w:rPr>
        <w:t>настоящей стать</w:t>
      </w:r>
      <w:r>
        <w:rPr>
          <w:rFonts w:ascii="Times New Roman" w:hAnsi="Times New Roman" w:cs="Times New Roman"/>
          <w:sz w:val="24"/>
          <w:szCs w:val="24"/>
        </w:rPr>
        <w:t>и Договора</w:t>
      </w:r>
      <w:r w:rsidRPr="004A6FEC">
        <w:rPr>
          <w:rFonts w:ascii="Times New Roman" w:hAnsi="Times New Roman" w:cs="Times New Roman"/>
          <w:sz w:val="24"/>
          <w:szCs w:val="24"/>
        </w:rPr>
        <w:t xml:space="preserve">. </w:t>
      </w:r>
    </w:p>
    <w:p w14:paraId="0EA4631C" w14:textId="77777777" w:rsidR="00687CA7" w:rsidRPr="000763BC" w:rsidRDefault="00687CA7" w:rsidP="00687CA7">
      <w:pPr>
        <w:pStyle w:val="a4"/>
        <w:numPr>
          <w:ilvl w:val="2"/>
          <w:numId w:val="3"/>
        </w:numPr>
        <w:spacing w:before="120" w:after="120"/>
        <w:ind w:left="993" w:hanging="993"/>
        <w:contextualSpacing/>
        <w:jc w:val="both"/>
        <w:rPr>
          <w:rFonts w:ascii="Times New Roman" w:hAnsi="Times New Roman"/>
          <w:sz w:val="24"/>
          <w:szCs w:val="24"/>
        </w:rPr>
      </w:pPr>
      <w:r w:rsidRPr="004A6FEC">
        <w:rPr>
          <w:rFonts w:ascii="Times New Roman" w:hAnsi="Times New Roman" w:cs="Times New Roman"/>
          <w:sz w:val="24"/>
          <w:szCs w:val="24"/>
        </w:rPr>
        <w:t xml:space="preserve">В случае, если согласно Сводному сметному расчету, входящему в состав </w:t>
      </w:r>
      <w:r w:rsidR="000B172C">
        <w:rPr>
          <w:rFonts w:ascii="Times New Roman" w:hAnsi="Times New Roman" w:cs="Times New Roman"/>
          <w:sz w:val="24"/>
          <w:szCs w:val="24"/>
        </w:rPr>
        <w:t xml:space="preserve">откорректированной (доработанной) Генеральным подрядчиком </w:t>
      </w:r>
      <w:r w:rsidRPr="004A6FEC">
        <w:rPr>
          <w:rFonts w:ascii="Times New Roman" w:hAnsi="Times New Roman" w:cs="Times New Roman"/>
          <w:sz w:val="24"/>
          <w:szCs w:val="24"/>
        </w:rPr>
        <w:t>Проектной документации</w:t>
      </w:r>
      <w:r w:rsidR="000B172C">
        <w:rPr>
          <w:rFonts w:ascii="Times New Roman" w:hAnsi="Times New Roman" w:cs="Times New Roman"/>
          <w:sz w:val="24"/>
          <w:szCs w:val="24"/>
        </w:rPr>
        <w:t>,</w:t>
      </w:r>
      <w:r w:rsidRPr="004A6FEC">
        <w:rPr>
          <w:rFonts w:ascii="Times New Roman" w:hAnsi="Times New Roman" w:cs="Times New Roman"/>
          <w:sz w:val="24"/>
          <w:szCs w:val="24"/>
        </w:rPr>
        <w:t xml:space="preserve"> получившей положительное заключение </w:t>
      </w:r>
      <w:r w:rsidR="000B172C">
        <w:rPr>
          <w:rFonts w:ascii="Times New Roman" w:hAnsi="Times New Roman" w:cs="Times New Roman"/>
          <w:sz w:val="24"/>
          <w:szCs w:val="24"/>
        </w:rPr>
        <w:t xml:space="preserve">повторной </w:t>
      </w:r>
      <w:r w:rsidRPr="004A6FEC">
        <w:rPr>
          <w:rFonts w:ascii="Times New Roman" w:hAnsi="Times New Roman" w:cs="Times New Roman"/>
          <w:sz w:val="24"/>
          <w:szCs w:val="24"/>
        </w:rPr>
        <w:t xml:space="preserve">Экспертизы, общая стоимость расходов Генерального подрядчика будет равна или превысит Цену договора, указанную в статье 5.1. Договора, Цена договора, согласованная Сторонами в статье 5.1. Договора, не подлежит изменению. При этом Генеральный подрядчик обязуется выполнить все Работы в соответствии с </w:t>
      </w:r>
      <w:r w:rsidR="000B172C">
        <w:rPr>
          <w:rFonts w:ascii="Times New Roman" w:hAnsi="Times New Roman" w:cs="Times New Roman"/>
          <w:sz w:val="24"/>
          <w:szCs w:val="24"/>
        </w:rPr>
        <w:t xml:space="preserve">доработанной (откорректированной) </w:t>
      </w:r>
      <w:r w:rsidRPr="004A6FEC">
        <w:rPr>
          <w:rFonts w:ascii="Times New Roman" w:hAnsi="Times New Roman" w:cs="Times New Roman"/>
          <w:sz w:val="24"/>
          <w:szCs w:val="24"/>
        </w:rPr>
        <w:t xml:space="preserve">Проектной документацией, получившей положительное заключение </w:t>
      </w:r>
      <w:r w:rsidR="000B172C">
        <w:rPr>
          <w:rFonts w:ascii="Times New Roman" w:hAnsi="Times New Roman" w:cs="Times New Roman"/>
          <w:sz w:val="24"/>
          <w:szCs w:val="24"/>
        </w:rPr>
        <w:t xml:space="preserve">повторной </w:t>
      </w:r>
      <w:r w:rsidRPr="004A6FEC">
        <w:rPr>
          <w:rFonts w:ascii="Times New Roman" w:hAnsi="Times New Roman" w:cs="Times New Roman"/>
          <w:sz w:val="24"/>
          <w:szCs w:val="24"/>
        </w:rPr>
        <w:t>Экспертизы, а также оказать Услуги по авторскому надзору. Генеральный подрядчик не вправе ни при каких условиях требовать увеличения Цены договора</w:t>
      </w:r>
      <w:r>
        <w:rPr>
          <w:rFonts w:ascii="Times New Roman" w:hAnsi="Times New Roman" w:cs="Times New Roman"/>
          <w:sz w:val="24"/>
          <w:szCs w:val="24"/>
        </w:rPr>
        <w:t xml:space="preserve">. </w:t>
      </w:r>
    </w:p>
    <w:p w14:paraId="537AF141" w14:textId="77777777" w:rsidR="00687CA7" w:rsidRPr="004A6FEC" w:rsidRDefault="00687CA7" w:rsidP="00687CA7">
      <w:pPr>
        <w:pStyle w:val="a4"/>
        <w:spacing w:before="120" w:after="120"/>
        <w:ind w:left="993"/>
        <w:contextualSpacing/>
        <w:jc w:val="both"/>
        <w:rPr>
          <w:rFonts w:ascii="Times New Roman" w:hAnsi="Times New Roman"/>
          <w:sz w:val="24"/>
          <w:szCs w:val="24"/>
        </w:rPr>
      </w:pPr>
      <w:r>
        <w:rPr>
          <w:rFonts w:ascii="Times New Roman" w:hAnsi="Times New Roman"/>
          <w:sz w:val="24"/>
          <w:szCs w:val="24"/>
        </w:rPr>
        <w:t xml:space="preserve">В случае, если согласно Сводному сметному расчету, входящему в состав </w:t>
      </w:r>
      <w:r w:rsidR="000B172C">
        <w:rPr>
          <w:rFonts w:ascii="Times New Roman" w:hAnsi="Times New Roman" w:cs="Times New Roman"/>
          <w:sz w:val="24"/>
          <w:szCs w:val="24"/>
        </w:rPr>
        <w:t>откорректированной (доработанной) Генеральным подрядчиком</w:t>
      </w:r>
      <w:r w:rsidR="000B172C">
        <w:rPr>
          <w:rFonts w:ascii="Times New Roman" w:hAnsi="Times New Roman"/>
          <w:sz w:val="24"/>
          <w:szCs w:val="24"/>
        </w:rPr>
        <w:t xml:space="preserve"> </w:t>
      </w:r>
      <w:r>
        <w:rPr>
          <w:rFonts w:ascii="Times New Roman" w:hAnsi="Times New Roman"/>
          <w:sz w:val="24"/>
          <w:szCs w:val="24"/>
        </w:rPr>
        <w:t xml:space="preserve">Проектной документации, получившей положительное заключение </w:t>
      </w:r>
      <w:r w:rsidR="000B172C">
        <w:rPr>
          <w:rFonts w:ascii="Times New Roman" w:hAnsi="Times New Roman"/>
          <w:sz w:val="24"/>
          <w:szCs w:val="24"/>
        </w:rPr>
        <w:t xml:space="preserve">повторной </w:t>
      </w:r>
      <w:r>
        <w:rPr>
          <w:rFonts w:ascii="Times New Roman" w:hAnsi="Times New Roman"/>
          <w:sz w:val="24"/>
          <w:szCs w:val="24"/>
        </w:rPr>
        <w:t xml:space="preserve">Экспертизы, единичные расценки на отдельные виды Работ будут отличаться от предусмотренных действующей редакцией Расчета стоимости работ и услуг, Стороны в течение 10 (Десяти) Рабочих дней со дня получения положительного заключения </w:t>
      </w:r>
      <w:r w:rsidR="000B172C">
        <w:rPr>
          <w:rFonts w:ascii="Times New Roman" w:hAnsi="Times New Roman"/>
          <w:sz w:val="24"/>
          <w:szCs w:val="24"/>
        </w:rPr>
        <w:t xml:space="preserve">повторной </w:t>
      </w:r>
      <w:r>
        <w:rPr>
          <w:rFonts w:ascii="Times New Roman" w:hAnsi="Times New Roman"/>
          <w:sz w:val="24"/>
          <w:szCs w:val="24"/>
        </w:rPr>
        <w:t xml:space="preserve">Экспертизы обязаны заключить дополнительное соглашение, утверждающее новую редакцию Расчета стоимости работ и услуг, соответствующую </w:t>
      </w:r>
      <w:r w:rsidR="000B172C">
        <w:rPr>
          <w:rFonts w:ascii="Times New Roman" w:hAnsi="Times New Roman"/>
          <w:sz w:val="24"/>
          <w:szCs w:val="24"/>
        </w:rPr>
        <w:t xml:space="preserve">откорректированному </w:t>
      </w:r>
      <w:r>
        <w:rPr>
          <w:rFonts w:ascii="Times New Roman" w:hAnsi="Times New Roman"/>
          <w:sz w:val="24"/>
          <w:szCs w:val="24"/>
        </w:rPr>
        <w:t xml:space="preserve">Сводному сметному расчету.       </w:t>
      </w:r>
    </w:p>
    <w:p w14:paraId="2E861A6A" w14:textId="77777777" w:rsidR="008B395E" w:rsidRDefault="000B172C" w:rsidP="00E76C51">
      <w:pPr>
        <w:pStyle w:val="a4"/>
        <w:numPr>
          <w:ilvl w:val="2"/>
          <w:numId w:val="3"/>
        </w:numPr>
        <w:spacing w:before="120" w:after="120"/>
        <w:ind w:left="993" w:hanging="993"/>
        <w:contextualSpacing/>
        <w:jc w:val="both"/>
        <w:rPr>
          <w:rFonts w:ascii="Times New Roman" w:hAnsi="Times New Roman" w:cs="Times New Roman"/>
          <w:sz w:val="24"/>
          <w:szCs w:val="24"/>
        </w:rPr>
      </w:pPr>
      <w:r>
        <w:rPr>
          <w:rFonts w:ascii="Times New Roman" w:hAnsi="Times New Roman"/>
          <w:sz w:val="24"/>
          <w:szCs w:val="24"/>
        </w:rPr>
        <w:t xml:space="preserve">В случае, если согласно Сводному сметному расчету, входящему в состав </w:t>
      </w:r>
      <w:r>
        <w:rPr>
          <w:rFonts w:ascii="Times New Roman" w:hAnsi="Times New Roman" w:cs="Times New Roman"/>
          <w:sz w:val="24"/>
          <w:szCs w:val="24"/>
        </w:rPr>
        <w:t>откорректированной (доработанной) Генеральным подрядчиком</w:t>
      </w:r>
      <w:r>
        <w:rPr>
          <w:rFonts w:ascii="Times New Roman" w:hAnsi="Times New Roman"/>
          <w:sz w:val="24"/>
          <w:szCs w:val="24"/>
        </w:rPr>
        <w:t xml:space="preserve"> Проектной документации, получившей положительное заключение повторной Экспертизы</w:t>
      </w:r>
      <w:r w:rsidR="00687CA7" w:rsidRPr="004A6FEC">
        <w:rPr>
          <w:rFonts w:ascii="Times New Roman" w:hAnsi="Times New Roman" w:cs="Times New Roman"/>
          <w:sz w:val="24"/>
          <w:szCs w:val="24"/>
        </w:rPr>
        <w:t xml:space="preserve">, общая стоимость расходов Генерального подрядчика будет меньше Цены договора, указанной в статье 5.1. Договора, Цена договора подлежит уменьшению до размера расходов Генерального подрядчика, определенного в Сводном сметном расчете, входящем в </w:t>
      </w:r>
      <w:r w:rsidR="00687CA7" w:rsidRPr="004A6FEC">
        <w:rPr>
          <w:rFonts w:ascii="Times New Roman" w:hAnsi="Times New Roman" w:cs="Times New Roman"/>
          <w:sz w:val="24"/>
          <w:szCs w:val="24"/>
        </w:rPr>
        <w:lastRenderedPageBreak/>
        <w:t xml:space="preserve">состав </w:t>
      </w:r>
      <w:r>
        <w:rPr>
          <w:rFonts w:ascii="Times New Roman" w:hAnsi="Times New Roman" w:cs="Times New Roman"/>
          <w:sz w:val="24"/>
          <w:szCs w:val="24"/>
        </w:rPr>
        <w:t xml:space="preserve">откорректированной (доработанной) Генеральным подрядчиком  </w:t>
      </w:r>
      <w:r w:rsidR="00687CA7" w:rsidRPr="004A6FEC">
        <w:rPr>
          <w:rFonts w:ascii="Times New Roman" w:hAnsi="Times New Roman" w:cs="Times New Roman"/>
          <w:sz w:val="24"/>
          <w:szCs w:val="24"/>
        </w:rPr>
        <w:t xml:space="preserve">Проектной документации, получившей положительное заключение </w:t>
      </w:r>
      <w:r>
        <w:rPr>
          <w:rFonts w:ascii="Times New Roman" w:hAnsi="Times New Roman" w:cs="Times New Roman"/>
          <w:sz w:val="24"/>
          <w:szCs w:val="24"/>
        </w:rPr>
        <w:t xml:space="preserve">повторной </w:t>
      </w:r>
      <w:r w:rsidR="00687CA7" w:rsidRPr="004A6FEC">
        <w:rPr>
          <w:rFonts w:ascii="Times New Roman" w:hAnsi="Times New Roman" w:cs="Times New Roman"/>
          <w:sz w:val="24"/>
          <w:szCs w:val="24"/>
        </w:rPr>
        <w:t>Экспертизы, с учетом применения коэффициента тендерного снижения Подрядчика. При этом Стороны в течение 10 (Десяти) Рабочих дней со дня получения положительного заключения Экспертизы обязаны заключить дополнительное соглашение об уменьшении Цены договора</w:t>
      </w:r>
      <w:r w:rsidR="00687CA7">
        <w:rPr>
          <w:rFonts w:ascii="Times New Roman" w:hAnsi="Times New Roman" w:cs="Times New Roman"/>
          <w:sz w:val="24"/>
          <w:szCs w:val="24"/>
        </w:rPr>
        <w:t xml:space="preserve"> и утверждении новой редакции Расчета стоимости работ и услуг, соответствующей </w:t>
      </w:r>
      <w:r w:rsidR="00687CA7">
        <w:rPr>
          <w:rFonts w:ascii="Times New Roman" w:hAnsi="Times New Roman"/>
          <w:sz w:val="24"/>
          <w:szCs w:val="24"/>
        </w:rPr>
        <w:t>Сводному сметному расчету</w:t>
      </w:r>
      <w:r w:rsidR="00687CA7" w:rsidRPr="004A6FEC">
        <w:rPr>
          <w:rFonts w:ascii="Times New Roman" w:hAnsi="Times New Roman" w:cs="Times New Roman"/>
          <w:sz w:val="24"/>
          <w:szCs w:val="24"/>
        </w:rPr>
        <w:t>. В случае, если дополнительное соглашение о</w:t>
      </w:r>
      <w:r>
        <w:rPr>
          <w:rFonts w:ascii="Times New Roman" w:hAnsi="Times New Roman" w:cs="Times New Roman"/>
          <w:sz w:val="24"/>
          <w:szCs w:val="24"/>
        </w:rPr>
        <w:t>б</w:t>
      </w:r>
      <w:r w:rsidR="00687CA7" w:rsidRPr="004A6FEC">
        <w:rPr>
          <w:rFonts w:ascii="Times New Roman" w:hAnsi="Times New Roman" w:cs="Times New Roman"/>
          <w:sz w:val="24"/>
          <w:szCs w:val="24"/>
        </w:rPr>
        <w:t xml:space="preserve"> уменьшении Цены договора не будет подписано в срок, указанный в настоящей статье, Заказчик вправе в одностороннем порядке отказаться от исполнения Договора</w:t>
      </w:r>
      <w:r w:rsidR="002B62AE">
        <w:rPr>
          <w:rFonts w:ascii="Times New Roman" w:hAnsi="Times New Roman" w:cs="Times New Roman"/>
          <w:color w:val="000000"/>
          <w:sz w:val="24"/>
          <w:szCs w:val="24"/>
        </w:rPr>
        <w:t xml:space="preserve">. </w:t>
      </w:r>
    </w:p>
    <w:p w14:paraId="69B01924" w14:textId="77777777" w:rsidR="008B395E" w:rsidRDefault="008B395E" w:rsidP="00FC2432">
      <w:pPr>
        <w:pStyle w:val="a4"/>
        <w:numPr>
          <w:ilvl w:val="1"/>
          <w:numId w:val="3"/>
        </w:numPr>
        <w:spacing w:before="120" w:after="120"/>
        <w:ind w:left="993" w:hanging="993"/>
        <w:contextualSpacing/>
        <w:jc w:val="both"/>
        <w:rPr>
          <w:rFonts w:ascii="Times New Roman" w:hAnsi="Times New Roman" w:cs="Times New Roman"/>
          <w:sz w:val="24"/>
          <w:szCs w:val="24"/>
        </w:rPr>
      </w:pPr>
      <w:r w:rsidRPr="008B395E">
        <w:rPr>
          <w:rFonts w:ascii="Times New Roman" w:hAnsi="Times New Roman" w:cs="Times New Roman"/>
          <w:sz w:val="24"/>
          <w:szCs w:val="24"/>
        </w:rPr>
        <w:t xml:space="preserve">Цена </w:t>
      </w:r>
      <w:r>
        <w:rPr>
          <w:rFonts w:ascii="Times New Roman" w:hAnsi="Times New Roman" w:cs="Times New Roman"/>
          <w:sz w:val="24"/>
          <w:szCs w:val="24"/>
        </w:rPr>
        <w:t>д</w:t>
      </w:r>
      <w:r w:rsidRPr="008B395E">
        <w:rPr>
          <w:rFonts w:ascii="Times New Roman" w:hAnsi="Times New Roman" w:cs="Times New Roman"/>
          <w:sz w:val="24"/>
          <w:szCs w:val="24"/>
        </w:rPr>
        <w:t>оговор</w:t>
      </w:r>
      <w:r>
        <w:rPr>
          <w:rFonts w:ascii="Times New Roman" w:hAnsi="Times New Roman" w:cs="Times New Roman"/>
          <w:sz w:val="24"/>
          <w:szCs w:val="24"/>
        </w:rPr>
        <w:t>а</w:t>
      </w:r>
      <w:r w:rsidRPr="008B395E">
        <w:rPr>
          <w:rFonts w:ascii="Times New Roman" w:hAnsi="Times New Roman" w:cs="Times New Roman"/>
          <w:sz w:val="24"/>
          <w:szCs w:val="24"/>
        </w:rPr>
        <w:t xml:space="preserve">, указанная в </w:t>
      </w:r>
      <w:r w:rsidR="00FD109C">
        <w:rPr>
          <w:rFonts w:ascii="Times New Roman" w:hAnsi="Times New Roman" w:cs="Times New Roman"/>
          <w:sz w:val="24"/>
          <w:szCs w:val="24"/>
        </w:rPr>
        <w:t>статье</w:t>
      </w:r>
      <w:r w:rsidRPr="008B395E">
        <w:rPr>
          <w:rFonts w:ascii="Times New Roman" w:hAnsi="Times New Roman" w:cs="Times New Roman"/>
          <w:sz w:val="24"/>
          <w:szCs w:val="24"/>
        </w:rPr>
        <w:t xml:space="preserve"> 5.1., включает в себя стоимость всех этапов и видов Работ, выполняемых </w:t>
      </w:r>
      <w:r w:rsidR="00030427">
        <w:rPr>
          <w:rFonts w:ascii="Times New Roman" w:hAnsi="Times New Roman" w:cs="Times New Roman"/>
          <w:sz w:val="24"/>
          <w:szCs w:val="24"/>
        </w:rPr>
        <w:t>Генеральным п</w:t>
      </w:r>
      <w:r w:rsidRPr="008B395E">
        <w:rPr>
          <w:rFonts w:ascii="Times New Roman" w:hAnsi="Times New Roman" w:cs="Times New Roman"/>
          <w:sz w:val="24"/>
          <w:szCs w:val="24"/>
        </w:rPr>
        <w:t xml:space="preserve">одрядчиком по настоящему Договору, в том числе </w:t>
      </w:r>
      <w:r w:rsidR="00030427">
        <w:rPr>
          <w:rFonts w:ascii="Times New Roman" w:hAnsi="Times New Roman" w:cs="Times New Roman"/>
          <w:sz w:val="24"/>
          <w:szCs w:val="24"/>
        </w:rPr>
        <w:t xml:space="preserve">Работ </w:t>
      </w:r>
      <w:r w:rsidRPr="008B395E">
        <w:rPr>
          <w:rFonts w:ascii="Times New Roman" w:hAnsi="Times New Roman" w:cs="Times New Roman"/>
          <w:sz w:val="24"/>
          <w:szCs w:val="24"/>
        </w:rPr>
        <w:t xml:space="preserve">по </w:t>
      </w:r>
      <w:r w:rsidR="002B62AE">
        <w:rPr>
          <w:rFonts w:ascii="Times New Roman" w:hAnsi="Times New Roman" w:cs="Times New Roman"/>
          <w:sz w:val="24"/>
          <w:szCs w:val="24"/>
        </w:rPr>
        <w:t>доработке (корректировке)</w:t>
      </w:r>
      <w:r w:rsidRPr="008B395E">
        <w:rPr>
          <w:rFonts w:ascii="Times New Roman" w:hAnsi="Times New Roman" w:cs="Times New Roman"/>
          <w:sz w:val="24"/>
          <w:szCs w:val="24"/>
        </w:rPr>
        <w:t xml:space="preserve"> </w:t>
      </w:r>
      <w:r w:rsidR="000B172C">
        <w:rPr>
          <w:rFonts w:ascii="Times New Roman" w:hAnsi="Times New Roman" w:cs="Times New Roman"/>
          <w:sz w:val="24"/>
          <w:szCs w:val="24"/>
        </w:rPr>
        <w:t xml:space="preserve">Проектной документации, Работ </w:t>
      </w:r>
      <w:r w:rsidR="000B172C" w:rsidRPr="008B395E">
        <w:rPr>
          <w:rFonts w:ascii="Times New Roman" w:hAnsi="Times New Roman" w:cs="Times New Roman"/>
          <w:sz w:val="24"/>
          <w:szCs w:val="24"/>
        </w:rPr>
        <w:t xml:space="preserve">по </w:t>
      </w:r>
      <w:r w:rsidR="000B172C">
        <w:rPr>
          <w:rFonts w:ascii="Times New Roman" w:hAnsi="Times New Roman" w:cs="Times New Roman"/>
          <w:sz w:val="24"/>
          <w:szCs w:val="24"/>
        </w:rPr>
        <w:t xml:space="preserve">доработке (корректировке) </w:t>
      </w:r>
      <w:r w:rsidRPr="008B395E">
        <w:rPr>
          <w:rFonts w:ascii="Times New Roman" w:hAnsi="Times New Roman" w:cs="Times New Roman"/>
          <w:sz w:val="24"/>
          <w:szCs w:val="24"/>
        </w:rPr>
        <w:t xml:space="preserve">Рабочей документации, Строительно-монтажных </w:t>
      </w:r>
      <w:r w:rsidR="00030427">
        <w:rPr>
          <w:rFonts w:ascii="Times New Roman" w:hAnsi="Times New Roman" w:cs="Times New Roman"/>
          <w:sz w:val="24"/>
          <w:szCs w:val="24"/>
        </w:rPr>
        <w:t>р</w:t>
      </w:r>
      <w:r w:rsidRPr="008B395E">
        <w:rPr>
          <w:rFonts w:ascii="Times New Roman" w:hAnsi="Times New Roman" w:cs="Times New Roman"/>
          <w:sz w:val="24"/>
          <w:szCs w:val="24"/>
        </w:rPr>
        <w:t>абот (</w:t>
      </w:r>
      <w:r w:rsidR="002B62AE">
        <w:rPr>
          <w:rFonts w:ascii="Times New Roman" w:hAnsi="Times New Roman" w:cs="Times New Roman"/>
          <w:sz w:val="24"/>
          <w:szCs w:val="24"/>
        </w:rPr>
        <w:t xml:space="preserve">в том числе </w:t>
      </w:r>
      <w:r w:rsidR="002B62AE">
        <w:rPr>
          <w:rFonts w:ascii="Times New Roman" w:hAnsi="Times New Roman" w:cs="Times New Roman"/>
          <w:color w:val="000000"/>
          <w:sz w:val="24"/>
          <w:szCs w:val="24"/>
        </w:rPr>
        <w:t>работ по подготовке Строительной площадки (в соответствующей части), демонтажных работ (в отношении ранее выполненных работ, подлежащих демонтажу)</w:t>
      </w:r>
      <w:r w:rsidR="00030427">
        <w:rPr>
          <w:rFonts w:ascii="Times New Roman" w:hAnsi="Times New Roman" w:cs="Times New Roman"/>
          <w:color w:val="000000"/>
          <w:sz w:val="24"/>
          <w:szCs w:val="24"/>
        </w:rPr>
        <w:t xml:space="preserve">, строительных, строительно-монтажных и отделочных работ, оснащения Объекта инженерными системами и Оборудованием, строительства </w:t>
      </w:r>
      <w:r w:rsidR="002E4EBF">
        <w:rPr>
          <w:rFonts w:ascii="Times New Roman" w:hAnsi="Times New Roman" w:cs="Times New Roman"/>
          <w:color w:val="000000"/>
          <w:sz w:val="24"/>
          <w:szCs w:val="24"/>
        </w:rPr>
        <w:t>внутриплощадочных</w:t>
      </w:r>
      <w:r w:rsidR="00030427">
        <w:rPr>
          <w:rFonts w:ascii="Times New Roman" w:hAnsi="Times New Roman" w:cs="Times New Roman"/>
          <w:color w:val="000000"/>
          <w:sz w:val="24"/>
          <w:szCs w:val="24"/>
        </w:rPr>
        <w:t xml:space="preserve"> инженерных сетей (до точки подключения к системам инженерных коммуникаций Центра) и их подключения к системам инженерных коммуникаций Центра, благоустройства территории в границах Строительной площадки, выполнения пусконаладочных работ и предварительных испытаний, устранения возможных Дефектов в период строительства Объекта, а также иные работы и действия, направленные на строительство и обеспечение ввода Объекта в эксплуатацию</w:t>
      </w:r>
      <w:r w:rsidRPr="008B395E">
        <w:rPr>
          <w:rFonts w:ascii="Times New Roman" w:hAnsi="Times New Roman" w:cs="Times New Roman"/>
          <w:sz w:val="24"/>
          <w:szCs w:val="24"/>
        </w:rPr>
        <w:t xml:space="preserve">), </w:t>
      </w:r>
      <w:r w:rsidR="00030427">
        <w:rPr>
          <w:rFonts w:ascii="Times New Roman" w:hAnsi="Times New Roman" w:cs="Times New Roman"/>
          <w:sz w:val="24"/>
          <w:szCs w:val="24"/>
        </w:rPr>
        <w:t>Услуг по авторскому надзору</w:t>
      </w:r>
      <w:r w:rsidRPr="008B395E">
        <w:rPr>
          <w:rFonts w:ascii="Times New Roman" w:hAnsi="Times New Roman" w:cs="Times New Roman"/>
          <w:sz w:val="24"/>
          <w:szCs w:val="24"/>
        </w:rPr>
        <w:t xml:space="preserve">, стоимость выполнения Гарантийных обязательств </w:t>
      </w:r>
      <w:r w:rsidR="008F228F">
        <w:rPr>
          <w:rFonts w:ascii="Times New Roman" w:hAnsi="Times New Roman" w:cs="Times New Roman"/>
          <w:sz w:val="24"/>
          <w:szCs w:val="24"/>
        </w:rPr>
        <w:t>Г</w:t>
      </w:r>
      <w:r w:rsidR="00030427">
        <w:rPr>
          <w:rFonts w:ascii="Times New Roman" w:hAnsi="Times New Roman" w:cs="Times New Roman"/>
          <w:sz w:val="24"/>
          <w:szCs w:val="24"/>
        </w:rPr>
        <w:t>енеральным по</w:t>
      </w:r>
      <w:r w:rsidRPr="008B395E">
        <w:rPr>
          <w:rFonts w:ascii="Times New Roman" w:hAnsi="Times New Roman" w:cs="Times New Roman"/>
          <w:sz w:val="24"/>
          <w:szCs w:val="24"/>
        </w:rPr>
        <w:t>дрядчик</w:t>
      </w:r>
      <w:r w:rsidR="008F228F">
        <w:rPr>
          <w:rFonts w:ascii="Times New Roman" w:hAnsi="Times New Roman" w:cs="Times New Roman"/>
          <w:sz w:val="24"/>
          <w:szCs w:val="24"/>
        </w:rPr>
        <w:t>ом</w:t>
      </w:r>
      <w:r w:rsidRPr="008B395E">
        <w:rPr>
          <w:rFonts w:ascii="Times New Roman" w:hAnsi="Times New Roman" w:cs="Times New Roman"/>
          <w:sz w:val="24"/>
          <w:szCs w:val="24"/>
        </w:rPr>
        <w:t xml:space="preserve">, а также стоимость выполнения иных работ и услуг, необходимых для надлежащего и своевременного проектирования, </w:t>
      </w:r>
      <w:r w:rsidR="008F228F">
        <w:rPr>
          <w:rFonts w:ascii="Times New Roman" w:hAnsi="Times New Roman" w:cs="Times New Roman"/>
          <w:sz w:val="24"/>
          <w:szCs w:val="24"/>
        </w:rPr>
        <w:t>строительства</w:t>
      </w:r>
      <w:r w:rsidRPr="008B395E">
        <w:rPr>
          <w:rFonts w:ascii="Times New Roman" w:hAnsi="Times New Roman" w:cs="Times New Roman"/>
          <w:sz w:val="24"/>
          <w:szCs w:val="24"/>
        </w:rPr>
        <w:t xml:space="preserve"> и ввода Объектов в эксплуатацию. </w:t>
      </w:r>
    </w:p>
    <w:p w14:paraId="23C1629B" w14:textId="77777777" w:rsidR="00FD109C" w:rsidRPr="008B395E" w:rsidRDefault="00FD109C" w:rsidP="00FD109C">
      <w:pPr>
        <w:pStyle w:val="a4"/>
        <w:spacing w:before="120" w:after="120"/>
        <w:ind w:left="993"/>
        <w:contextualSpacing/>
        <w:jc w:val="both"/>
        <w:rPr>
          <w:rFonts w:ascii="Times New Roman" w:hAnsi="Times New Roman" w:cs="Times New Roman"/>
          <w:sz w:val="24"/>
          <w:szCs w:val="24"/>
        </w:rPr>
      </w:pPr>
      <w:r>
        <w:rPr>
          <w:rFonts w:ascii="Times New Roman" w:hAnsi="Times New Roman" w:cs="Times New Roman"/>
          <w:sz w:val="24"/>
          <w:szCs w:val="24"/>
        </w:rPr>
        <w:t xml:space="preserve">Цена договора, указанная в статье 5.1., включает в себя стоимость устранения </w:t>
      </w:r>
      <w:r w:rsidR="001F115C">
        <w:rPr>
          <w:rFonts w:ascii="Times New Roman" w:hAnsi="Times New Roman" w:cs="Times New Roman"/>
          <w:sz w:val="24"/>
          <w:szCs w:val="24"/>
        </w:rPr>
        <w:t xml:space="preserve">Генеральным подрядчиком </w:t>
      </w:r>
      <w:r>
        <w:rPr>
          <w:rFonts w:ascii="Times New Roman" w:hAnsi="Times New Roman" w:cs="Times New Roman"/>
          <w:sz w:val="24"/>
          <w:szCs w:val="24"/>
        </w:rPr>
        <w:t>недостатков результатов работ по строительству Объекта, выполненных до заключения настоящего Договора, в том числе недостатков, выявленных при приемке Генеральным подрядчиком у Заказчика Незавершенного строительств</w:t>
      </w:r>
      <w:r w:rsidR="00685F4E">
        <w:rPr>
          <w:rFonts w:ascii="Times New Roman" w:hAnsi="Times New Roman" w:cs="Times New Roman"/>
          <w:sz w:val="24"/>
          <w:szCs w:val="24"/>
        </w:rPr>
        <w:t>ом</w:t>
      </w:r>
      <w:r>
        <w:rPr>
          <w:rFonts w:ascii="Times New Roman" w:hAnsi="Times New Roman" w:cs="Times New Roman"/>
          <w:sz w:val="24"/>
          <w:szCs w:val="24"/>
        </w:rPr>
        <w:t xml:space="preserve"> </w:t>
      </w:r>
      <w:r w:rsidR="00685F4E">
        <w:rPr>
          <w:rFonts w:ascii="Times New Roman" w:hAnsi="Times New Roman" w:cs="Times New Roman"/>
          <w:sz w:val="24"/>
          <w:szCs w:val="24"/>
        </w:rPr>
        <w:t>о</w:t>
      </w:r>
      <w:r>
        <w:rPr>
          <w:rFonts w:ascii="Times New Roman" w:hAnsi="Times New Roman" w:cs="Times New Roman"/>
          <w:sz w:val="24"/>
          <w:szCs w:val="24"/>
        </w:rPr>
        <w:t xml:space="preserve">бъекта, недостатков, проявившихся при </w:t>
      </w:r>
      <w:r w:rsidR="001F115C">
        <w:rPr>
          <w:rFonts w:ascii="Times New Roman" w:hAnsi="Times New Roman" w:cs="Times New Roman"/>
          <w:sz w:val="24"/>
          <w:szCs w:val="24"/>
        </w:rPr>
        <w:t xml:space="preserve">выполнении Генеральным подрядчиком Строительно-монтажных работ, а также недостатков, обнаружившихся в течение Гарантийного периода.  </w:t>
      </w:r>
      <w:r>
        <w:rPr>
          <w:rFonts w:ascii="Times New Roman" w:hAnsi="Times New Roman" w:cs="Times New Roman"/>
          <w:sz w:val="24"/>
          <w:szCs w:val="24"/>
        </w:rPr>
        <w:t xml:space="preserve">       </w:t>
      </w:r>
    </w:p>
    <w:p w14:paraId="4CF096B2" w14:textId="77777777" w:rsidR="008B395E" w:rsidRPr="008B395E" w:rsidRDefault="008F228F" w:rsidP="00FC2432">
      <w:pPr>
        <w:pStyle w:val="a4"/>
        <w:numPr>
          <w:ilvl w:val="1"/>
          <w:numId w:val="3"/>
        </w:numPr>
        <w:spacing w:before="120" w:after="120"/>
        <w:ind w:left="993" w:hanging="993"/>
        <w:contextualSpacing/>
        <w:jc w:val="both"/>
        <w:rPr>
          <w:rFonts w:ascii="Times New Roman" w:hAnsi="Times New Roman" w:cs="Times New Roman"/>
          <w:sz w:val="24"/>
          <w:szCs w:val="24"/>
        </w:rPr>
      </w:pPr>
      <w:r>
        <w:rPr>
          <w:rFonts w:ascii="Times New Roman" w:hAnsi="Times New Roman" w:cs="Times New Roman"/>
          <w:color w:val="000000"/>
          <w:sz w:val="24"/>
          <w:szCs w:val="24"/>
        </w:rPr>
        <w:t>Генеральный п</w:t>
      </w:r>
      <w:r w:rsidR="008B395E" w:rsidRPr="008B395E">
        <w:rPr>
          <w:rFonts w:ascii="Times New Roman" w:hAnsi="Times New Roman" w:cs="Times New Roman"/>
          <w:color w:val="000000"/>
          <w:sz w:val="24"/>
          <w:szCs w:val="24"/>
        </w:rPr>
        <w:t>одрядчик подтверждает, что им учтены все условия, информация, документы и все позиции, необходимые для выполнения Работ.</w:t>
      </w:r>
    </w:p>
    <w:p w14:paraId="44D201F5" w14:textId="77777777" w:rsidR="008B395E" w:rsidRPr="008B395E" w:rsidRDefault="008B395E" w:rsidP="00FC2432">
      <w:pPr>
        <w:pStyle w:val="a4"/>
        <w:numPr>
          <w:ilvl w:val="1"/>
          <w:numId w:val="3"/>
        </w:numPr>
        <w:spacing w:before="120" w:after="120"/>
        <w:ind w:left="993" w:hanging="993"/>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Цена </w:t>
      </w:r>
      <w:r w:rsidR="008F228F">
        <w:rPr>
          <w:rFonts w:ascii="Times New Roman" w:hAnsi="Times New Roman" w:cs="Times New Roman"/>
          <w:color w:val="000000"/>
          <w:sz w:val="24"/>
          <w:szCs w:val="24"/>
        </w:rPr>
        <w:t>д</w:t>
      </w:r>
      <w:r w:rsidRPr="008B395E">
        <w:rPr>
          <w:rFonts w:ascii="Times New Roman" w:hAnsi="Times New Roman" w:cs="Times New Roman"/>
          <w:color w:val="000000"/>
          <w:sz w:val="24"/>
          <w:szCs w:val="24"/>
        </w:rPr>
        <w:t>оговора устанавливается в рублях. В случае если Сторонами будет согласовано изменение объема Работ, то пересчет стоимости дополнительных Оборудования и Материалов (необходимых для выполнения дополнительных работ), выраженной в иностранной валюте, в рубли будет производиться по курсу ЦБ РФ на дату согласования Сторонами такого изменения объема Работ.</w:t>
      </w:r>
    </w:p>
    <w:p w14:paraId="47A1DEEF" w14:textId="77777777" w:rsidR="008B395E" w:rsidRPr="008B395E" w:rsidRDefault="008F228F" w:rsidP="00FC2432">
      <w:pPr>
        <w:pStyle w:val="a4"/>
        <w:numPr>
          <w:ilvl w:val="1"/>
          <w:numId w:val="3"/>
        </w:numPr>
        <w:spacing w:before="120" w:after="120"/>
        <w:ind w:left="993" w:hanging="993"/>
        <w:contextualSpacing/>
        <w:jc w:val="both"/>
        <w:rPr>
          <w:rFonts w:ascii="Times New Roman" w:hAnsi="Times New Roman" w:cs="Times New Roman"/>
          <w:sz w:val="24"/>
          <w:szCs w:val="24"/>
        </w:rPr>
      </w:pPr>
      <w:r>
        <w:rPr>
          <w:rFonts w:ascii="Times New Roman" w:hAnsi="Times New Roman" w:cs="Times New Roman"/>
          <w:color w:val="000000"/>
          <w:sz w:val="24"/>
          <w:szCs w:val="24"/>
        </w:rPr>
        <w:t>Генеральный п</w:t>
      </w:r>
      <w:r w:rsidR="008B395E" w:rsidRPr="008B395E">
        <w:rPr>
          <w:rFonts w:ascii="Times New Roman" w:hAnsi="Times New Roman" w:cs="Times New Roman"/>
          <w:color w:val="000000"/>
          <w:sz w:val="24"/>
          <w:szCs w:val="24"/>
        </w:rPr>
        <w:t xml:space="preserve">одрядчик подтверждает, что он информирован обо всех возможных обстоятельствах, способных повлиять на его затраты по выполнению своих обязательств по Договору, в том числе следующих: </w:t>
      </w:r>
      <w:r w:rsidR="00CE1E84" w:rsidRPr="008B395E">
        <w:rPr>
          <w:rFonts w:ascii="Times New Roman" w:hAnsi="Times New Roman" w:cs="Times New Roman"/>
          <w:color w:val="000000"/>
          <w:sz w:val="24"/>
          <w:szCs w:val="24"/>
        </w:rPr>
        <w:t xml:space="preserve">колебания валютных курсовых </w:t>
      </w:r>
      <w:r w:rsidR="00CE1E84" w:rsidRPr="008B395E">
        <w:rPr>
          <w:rFonts w:ascii="Times New Roman" w:hAnsi="Times New Roman" w:cs="Times New Roman"/>
          <w:color w:val="000000"/>
          <w:sz w:val="24"/>
          <w:szCs w:val="24"/>
        </w:rPr>
        <w:lastRenderedPageBreak/>
        <w:t>разниц,</w:t>
      </w:r>
      <w:r w:rsidR="008B395E" w:rsidRPr="008B395E">
        <w:rPr>
          <w:rFonts w:ascii="Times New Roman" w:hAnsi="Times New Roman" w:cs="Times New Roman"/>
          <w:color w:val="000000"/>
          <w:sz w:val="24"/>
          <w:szCs w:val="24"/>
        </w:rPr>
        <w:t xml:space="preserve">, колебания в стоимости используемых </w:t>
      </w:r>
      <w:r>
        <w:rPr>
          <w:rFonts w:ascii="Times New Roman" w:hAnsi="Times New Roman" w:cs="Times New Roman"/>
          <w:color w:val="000000"/>
          <w:sz w:val="24"/>
          <w:szCs w:val="24"/>
        </w:rPr>
        <w:t>Генеральным п</w:t>
      </w:r>
      <w:r w:rsidR="008B395E" w:rsidRPr="008B395E">
        <w:rPr>
          <w:rFonts w:ascii="Times New Roman" w:hAnsi="Times New Roman" w:cs="Times New Roman"/>
          <w:color w:val="000000"/>
          <w:sz w:val="24"/>
          <w:szCs w:val="24"/>
        </w:rPr>
        <w:t xml:space="preserve">одрядчиком Материалов и Оборудования, а также привлекаемой рабочей силы и Субподрядчиков, </w:t>
      </w:r>
      <w:r w:rsidR="00FF6A46">
        <w:rPr>
          <w:rFonts w:ascii="Times New Roman" w:hAnsi="Times New Roman" w:cs="Times New Roman"/>
          <w:color w:val="000000"/>
          <w:sz w:val="24"/>
          <w:szCs w:val="24"/>
        </w:rPr>
        <w:t xml:space="preserve">Средств строительного производства </w:t>
      </w:r>
      <w:r w:rsidR="008B395E" w:rsidRPr="008B395E">
        <w:rPr>
          <w:rFonts w:ascii="Times New Roman" w:hAnsi="Times New Roman" w:cs="Times New Roman"/>
          <w:color w:val="000000"/>
          <w:sz w:val="24"/>
          <w:szCs w:val="24"/>
        </w:rPr>
        <w:t xml:space="preserve">и ни при каких обстоятельствах не вправе требовать увеличения согласованной Сторонами Цены </w:t>
      </w:r>
      <w:r>
        <w:rPr>
          <w:rFonts w:ascii="Times New Roman" w:hAnsi="Times New Roman" w:cs="Times New Roman"/>
          <w:color w:val="000000"/>
          <w:sz w:val="24"/>
          <w:szCs w:val="24"/>
        </w:rPr>
        <w:t>д</w:t>
      </w:r>
      <w:r w:rsidR="008B395E" w:rsidRPr="008B395E">
        <w:rPr>
          <w:rFonts w:ascii="Times New Roman" w:hAnsi="Times New Roman" w:cs="Times New Roman"/>
          <w:color w:val="000000"/>
          <w:sz w:val="24"/>
          <w:szCs w:val="24"/>
        </w:rPr>
        <w:t xml:space="preserve">оговора по основаниям, указанным в настоящем пункте. </w:t>
      </w:r>
    </w:p>
    <w:p w14:paraId="27F242E1" w14:textId="77777777" w:rsidR="008B395E" w:rsidRPr="008B395E" w:rsidRDefault="008B395E" w:rsidP="00FC2432">
      <w:pPr>
        <w:pStyle w:val="a4"/>
        <w:numPr>
          <w:ilvl w:val="1"/>
          <w:numId w:val="3"/>
        </w:numPr>
        <w:spacing w:before="120" w:after="120"/>
        <w:ind w:left="993" w:hanging="993"/>
        <w:contextualSpacing/>
        <w:jc w:val="both"/>
        <w:rPr>
          <w:rFonts w:ascii="Times New Roman" w:hAnsi="Times New Roman" w:cs="Times New Roman"/>
          <w:sz w:val="24"/>
          <w:szCs w:val="24"/>
        </w:rPr>
      </w:pPr>
      <w:r w:rsidRPr="008B395E">
        <w:rPr>
          <w:rFonts w:ascii="Times New Roman" w:hAnsi="Times New Roman" w:cs="Times New Roman"/>
          <w:color w:val="000000" w:themeColor="text1"/>
          <w:sz w:val="24"/>
          <w:szCs w:val="24"/>
        </w:rPr>
        <w:t xml:space="preserve">Если </w:t>
      </w:r>
      <w:r w:rsidR="008F228F">
        <w:rPr>
          <w:rFonts w:ascii="Times New Roman" w:hAnsi="Times New Roman" w:cs="Times New Roman"/>
          <w:color w:val="000000" w:themeColor="text1"/>
          <w:sz w:val="24"/>
          <w:szCs w:val="24"/>
        </w:rPr>
        <w:t>Генеральный п</w:t>
      </w:r>
      <w:r w:rsidRPr="008B395E">
        <w:rPr>
          <w:rFonts w:ascii="Times New Roman" w:hAnsi="Times New Roman" w:cs="Times New Roman"/>
          <w:color w:val="000000" w:themeColor="text1"/>
          <w:sz w:val="24"/>
          <w:szCs w:val="24"/>
        </w:rPr>
        <w:t xml:space="preserve">одрядчик является иностранным лицом, не состоящим на учете в российских налоговых органах в качестве налогоплательщика, то сумма НДС, указанная в </w:t>
      </w:r>
      <w:r w:rsidR="00722F6F">
        <w:rPr>
          <w:rFonts w:ascii="Times New Roman" w:hAnsi="Times New Roman" w:cs="Times New Roman"/>
          <w:color w:val="000000" w:themeColor="text1"/>
          <w:sz w:val="24"/>
          <w:szCs w:val="24"/>
        </w:rPr>
        <w:t>пункте</w:t>
      </w:r>
      <w:r w:rsidRPr="008B395E">
        <w:rPr>
          <w:rFonts w:ascii="Times New Roman" w:hAnsi="Times New Roman" w:cs="Times New Roman"/>
          <w:color w:val="000000" w:themeColor="text1"/>
          <w:sz w:val="24"/>
          <w:szCs w:val="24"/>
        </w:rPr>
        <w:t xml:space="preserve"> 5.1. настоящего Договора, подлежит удержанию Заказчиком из Цены </w:t>
      </w:r>
      <w:r w:rsidR="008F228F">
        <w:rPr>
          <w:rFonts w:ascii="Times New Roman" w:hAnsi="Times New Roman" w:cs="Times New Roman"/>
          <w:color w:val="000000" w:themeColor="text1"/>
          <w:sz w:val="24"/>
          <w:szCs w:val="24"/>
        </w:rPr>
        <w:t>д</w:t>
      </w:r>
      <w:r w:rsidRPr="008B395E">
        <w:rPr>
          <w:rFonts w:ascii="Times New Roman" w:hAnsi="Times New Roman" w:cs="Times New Roman"/>
          <w:color w:val="000000" w:themeColor="text1"/>
          <w:sz w:val="24"/>
          <w:szCs w:val="24"/>
        </w:rPr>
        <w:t xml:space="preserve">оговора и перечислению в бюджет Российской Федерации. </w:t>
      </w:r>
      <w:r w:rsidR="008F228F">
        <w:rPr>
          <w:rFonts w:ascii="Times New Roman" w:hAnsi="Times New Roman" w:cs="Times New Roman"/>
          <w:color w:val="000000" w:themeColor="text1"/>
          <w:sz w:val="24"/>
          <w:szCs w:val="24"/>
        </w:rPr>
        <w:t>Генеральный п</w:t>
      </w:r>
      <w:r w:rsidRPr="008B395E">
        <w:rPr>
          <w:rFonts w:ascii="Times New Roman" w:hAnsi="Times New Roman" w:cs="Times New Roman"/>
          <w:color w:val="000000" w:themeColor="text1"/>
          <w:sz w:val="24"/>
          <w:szCs w:val="24"/>
        </w:rPr>
        <w:t xml:space="preserve">одрядчик получает Цену </w:t>
      </w:r>
      <w:r w:rsidR="00EB5FA0">
        <w:rPr>
          <w:rFonts w:ascii="Times New Roman" w:hAnsi="Times New Roman" w:cs="Times New Roman"/>
          <w:color w:val="000000" w:themeColor="text1"/>
          <w:sz w:val="24"/>
          <w:szCs w:val="24"/>
        </w:rPr>
        <w:t>д</w:t>
      </w:r>
      <w:r w:rsidRPr="008B395E">
        <w:rPr>
          <w:rFonts w:ascii="Times New Roman" w:hAnsi="Times New Roman" w:cs="Times New Roman"/>
          <w:color w:val="000000" w:themeColor="text1"/>
          <w:sz w:val="24"/>
          <w:szCs w:val="24"/>
        </w:rPr>
        <w:t xml:space="preserve">оговора без НДС. </w:t>
      </w:r>
    </w:p>
    <w:p w14:paraId="13FC733B" w14:textId="77777777" w:rsidR="008B395E" w:rsidRPr="008B395E" w:rsidRDefault="008B395E" w:rsidP="00FC2432">
      <w:pPr>
        <w:pStyle w:val="a4"/>
        <w:numPr>
          <w:ilvl w:val="1"/>
          <w:numId w:val="3"/>
        </w:numPr>
        <w:spacing w:before="120" w:after="120"/>
        <w:ind w:left="993" w:hanging="993"/>
        <w:contextualSpacing/>
        <w:jc w:val="both"/>
        <w:rPr>
          <w:rFonts w:ascii="Times New Roman" w:hAnsi="Times New Roman" w:cs="Times New Roman"/>
          <w:sz w:val="24"/>
          <w:szCs w:val="24"/>
        </w:rPr>
      </w:pPr>
      <w:r w:rsidRPr="008B395E">
        <w:rPr>
          <w:rFonts w:ascii="Times New Roman" w:hAnsi="Times New Roman" w:cs="Times New Roman"/>
          <w:bCs/>
          <w:color w:val="000000" w:themeColor="text1"/>
          <w:sz w:val="24"/>
          <w:szCs w:val="24"/>
        </w:rPr>
        <w:t xml:space="preserve">Если </w:t>
      </w:r>
      <w:r w:rsidR="008F228F">
        <w:rPr>
          <w:rFonts w:ascii="Times New Roman" w:hAnsi="Times New Roman" w:cs="Times New Roman"/>
          <w:bCs/>
          <w:color w:val="000000" w:themeColor="text1"/>
          <w:sz w:val="24"/>
          <w:szCs w:val="24"/>
        </w:rPr>
        <w:t>Генеральный п</w:t>
      </w:r>
      <w:r w:rsidRPr="008B395E">
        <w:rPr>
          <w:rFonts w:ascii="Times New Roman" w:hAnsi="Times New Roman" w:cs="Times New Roman"/>
          <w:bCs/>
          <w:color w:val="000000" w:themeColor="text1"/>
          <w:sz w:val="24"/>
          <w:szCs w:val="24"/>
        </w:rPr>
        <w:t xml:space="preserve">одрядчик является иностранным лицом, не состоящим на учете в российских налоговых органах в качестве налогоплательщика, и не имеет постоянного представительства на территории РФ, то до осуществления Заказчиком платежей по настоящему Договору </w:t>
      </w:r>
      <w:r w:rsidR="008F228F">
        <w:rPr>
          <w:rFonts w:ascii="Times New Roman" w:hAnsi="Times New Roman" w:cs="Times New Roman"/>
          <w:bCs/>
          <w:color w:val="000000" w:themeColor="text1"/>
          <w:sz w:val="24"/>
          <w:szCs w:val="24"/>
        </w:rPr>
        <w:t>Генеральный п</w:t>
      </w:r>
      <w:r w:rsidRPr="008B395E">
        <w:rPr>
          <w:rFonts w:ascii="Times New Roman" w:hAnsi="Times New Roman" w:cs="Times New Roman"/>
          <w:bCs/>
          <w:color w:val="000000" w:themeColor="text1"/>
          <w:sz w:val="24"/>
          <w:szCs w:val="24"/>
        </w:rPr>
        <w:t xml:space="preserve">одрядчик обязан предоставить Заказчику подтверждение того, что он имеет постоянное местонахождение на территории иного государства (далее – «Страна </w:t>
      </w:r>
      <w:r w:rsidR="008F228F">
        <w:rPr>
          <w:rFonts w:ascii="Times New Roman" w:hAnsi="Times New Roman" w:cs="Times New Roman"/>
          <w:bCs/>
          <w:color w:val="000000" w:themeColor="text1"/>
          <w:sz w:val="24"/>
          <w:szCs w:val="24"/>
        </w:rPr>
        <w:t>Генерального п</w:t>
      </w:r>
      <w:r w:rsidRPr="008B395E">
        <w:rPr>
          <w:rFonts w:ascii="Times New Roman" w:hAnsi="Times New Roman" w:cs="Times New Roman"/>
          <w:bCs/>
          <w:color w:val="000000" w:themeColor="text1"/>
          <w:sz w:val="24"/>
          <w:szCs w:val="24"/>
        </w:rPr>
        <w:t xml:space="preserve">одрядчика») (документ, подтверждающий факт государственной регистрации компании на территории Страны </w:t>
      </w:r>
      <w:r w:rsidR="008F228F">
        <w:rPr>
          <w:rFonts w:ascii="Times New Roman" w:hAnsi="Times New Roman" w:cs="Times New Roman"/>
          <w:bCs/>
          <w:color w:val="000000" w:themeColor="text1"/>
          <w:sz w:val="24"/>
          <w:szCs w:val="24"/>
        </w:rPr>
        <w:t>Генерального п</w:t>
      </w:r>
      <w:r w:rsidRPr="008B395E">
        <w:rPr>
          <w:rFonts w:ascii="Times New Roman" w:hAnsi="Times New Roman" w:cs="Times New Roman"/>
          <w:bCs/>
          <w:color w:val="000000" w:themeColor="text1"/>
          <w:sz w:val="24"/>
          <w:szCs w:val="24"/>
        </w:rPr>
        <w:t xml:space="preserve">одрядчика, а также документ, установленный внутренним законодательством Страны </w:t>
      </w:r>
      <w:r w:rsidR="008F228F">
        <w:rPr>
          <w:rFonts w:ascii="Times New Roman" w:hAnsi="Times New Roman" w:cs="Times New Roman"/>
          <w:bCs/>
          <w:color w:val="000000" w:themeColor="text1"/>
          <w:sz w:val="24"/>
          <w:szCs w:val="24"/>
        </w:rPr>
        <w:t>Генерального п</w:t>
      </w:r>
      <w:r w:rsidRPr="008B395E">
        <w:rPr>
          <w:rFonts w:ascii="Times New Roman" w:hAnsi="Times New Roman" w:cs="Times New Roman"/>
          <w:bCs/>
          <w:color w:val="000000" w:themeColor="text1"/>
          <w:sz w:val="24"/>
          <w:szCs w:val="24"/>
        </w:rPr>
        <w:t xml:space="preserve">одрядчика, и подтверждающий постоянное местопребывание </w:t>
      </w:r>
      <w:r w:rsidR="008F228F">
        <w:rPr>
          <w:rFonts w:ascii="Times New Roman" w:hAnsi="Times New Roman" w:cs="Times New Roman"/>
          <w:bCs/>
          <w:color w:val="000000" w:themeColor="text1"/>
          <w:sz w:val="24"/>
          <w:szCs w:val="24"/>
        </w:rPr>
        <w:t>Генерального п</w:t>
      </w:r>
      <w:r w:rsidRPr="008B395E">
        <w:rPr>
          <w:rFonts w:ascii="Times New Roman" w:hAnsi="Times New Roman" w:cs="Times New Roman"/>
          <w:bCs/>
          <w:color w:val="000000" w:themeColor="text1"/>
          <w:sz w:val="24"/>
          <w:szCs w:val="24"/>
        </w:rPr>
        <w:t xml:space="preserve">одрядчика (резидентство) в этом государстве в период получения доходов от Заказчика). Все документы, предоставляемые </w:t>
      </w:r>
      <w:r w:rsidR="008F228F">
        <w:rPr>
          <w:rFonts w:ascii="Times New Roman" w:hAnsi="Times New Roman" w:cs="Times New Roman"/>
          <w:bCs/>
          <w:color w:val="000000" w:themeColor="text1"/>
          <w:sz w:val="24"/>
          <w:szCs w:val="24"/>
        </w:rPr>
        <w:t>Генеральным п</w:t>
      </w:r>
      <w:r w:rsidRPr="008B395E">
        <w:rPr>
          <w:rFonts w:ascii="Times New Roman" w:hAnsi="Times New Roman" w:cs="Times New Roman"/>
          <w:bCs/>
          <w:color w:val="000000" w:themeColor="text1"/>
          <w:sz w:val="24"/>
          <w:szCs w:val="24"/>
        </w:rPr>
        <w:t xml:space="preserve">одрядчиком в соответствии с настоящим пунктом Договора, должны иметь апостиль, проставленный компетентным органом Страны </w:t>
      </w:r>
      <w:r w:rsidR="008F228F">
        <w:rPr>
          <w:rFonts w:ascii="Times New Roman" w:hAnsi="Times New Roman" w:cs="Times New Roman"/>
          <w:bCs/>
          <w:color w:val="000000" w:themeColor="text1"/>
          <w:sz w:val="24"/>
          <w:szCs w:val="24"/>
        </w:rPr>
        <w:t>Генерального п</w:t>
      </w:r>
      <w:r w:rsidRPr="008B395E">
        <w:rPr>
          <w:rFonts w:ascii="Times New Roman" w:hAnsi="Times New Roman" w:cs="Times New Roman"/>
          <w:bCs/>
          <w:color w:val="000000" w:themeColor="text1"/>
          <w:sz w:val="24"/>
          <w:szCs w:val="24"/>
        </w:rPr>
        <w:t xml:space="preserve">одрядчика, и иметь русский перевод с нотариальным удостоверением подлинности подписи переводчика. </w:t>
      </w:r>
    </w:p>
    <w:p w14:paraId="56DD4878" w14:textId="77777777" w:rsidR="008B395E" w:rsidRPr="008B395E" w:rsidRDefault="008F228F" w:rsidP="00FC2432">
      <w:pPr>
        <w:pStyle w:val="a4"/>
        <w:numPr>
          <w:ilvl w:val="1"/>
          <w:numId w:val="3"/>
        </w:numPr>
        <w:spacing w:before="120" w:after="120"/>
        <w:ind w:left="993" w:hanging="993"/>
        <w:contextualSpacing/>
        <w:jc w:val="both"/>
        <w:rPr>
          <w:rFonts w:ascii="Times New Roman" w:hAnsi="Times New Roman" w:cs="Times New Roman"/>
          <w:sz w:val="24"/>
          <w:szCs w:val="24"/>
        </w:rPr>
      </w:pPr>
      <w:r>
        <w:rPr>
          <w:rFonts w:ascii="Times New Roman" w:hAnsi="Times New Roman" w:cs="Times New Roman"/>
          <w:color w:val="000000"/>
          <w:sz w:val="24"/>
          <w:szCs w:val="24"/>
        </w:rPr>
        <w:t>Генеральный п</w:t>
      </w:r>
      <w:r w:rsidR="008B395E" w:rsidRPr="008B395E">
        <w:rPr>
          <w:rFonts w:ascii="Times New Roman" w:hAnsi="Times New Roman" w:cs="Times New Roman"/>
          <w:color w:val="000000"/>
          <w:sz w:val="24"/>
          <w:szCs w:val="24"/>
        </w:rPr>
        <w:t xml:space="preserve">одрядчик подтверждает, что Цена </w:t>
      </w:r>
      <w:r w:rsidR="00EB5FA0">
        <w:rPr>
          <w:rFonts w:ascii="Times New Roman" w:hAnsi="Times New Roman" w:cs="Times New Roman"/>
          <w:color w:val="000000"/>
          <w:sz w:val="24"/>
          <w:szCs w:val="24"/>
        </w:rPr>
        <w:t>д</w:t>
      </w:r>
      <w:r w:rsidR="008B395E" w:rsidRPr="008B395E">
        <w:rPr>
          <w:rFonts w:ascii="Times New Roman" w:hAnsi="Times New Roman" w:cs="Times New Roman"/>
          <w:color w:val="000000"/>
          <w:sz w:val="24"/>
          <w:szCs w:val="24"/>
        </w:rPr>
        <w:t>оговора включает, в том числе:</w:t>
      </w:r>
    </w:p>
    <w:p w14:paraId="0231F99E" w14:textId="77777777" w:rsid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sz w:val="24"/>
          <w:szCs w:val="24"/>
        </w:rPr>
        <w:t xml:space="preserve">стоимость всех этапов и видов Работ, выполняемых </w:t>
      </w:r>
      <w:r w:rsidR="008F228F">
        <w:rPr>
          <w:rFonts w:ascii="Times New Roman" w:hAnsi="Times New Roman" w:cs="Times New Roman"/>
          <w:sz w:val="24"/>
          <w:szCs w:val="24"/>
        </w:rPr>
        <w:t>Генеральным п</w:t>
      </w:r>
      <w:r w:rsidRPr="008B395E">
        <w:rPr>
          <w:rFonts w:ascii="Times New Roman" w:hAnsi="Times New Roman" w:cs="Times New Roman"/>
          <w:sz w:val="24"/>
          <w:szCs w:val="24"/>
        </w:rPr>
        <w:t xml:space="preserve">одрядчиком по Договору; </w:t>
      </w:r>
    </w:p>
    <w:p w14:paraId="5241C397" w14:textId="77777777" w:rsidR="002B62AE" w:rsidRPr="008B395E" w:rsidRDefault="002B62A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 xml:space="preserve">стоимость инженерно-геодезических изысканий, выполняемых Генеральным подрядчиком; </w:t>
      </w:r>
    </w:p>
    <w:p w14:paraId="3FF9639B"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стоимость Материалов и Оборудования, стоимость использования Средств строительного производства;</w:t>
      </w:r>
    </w:p>
    <w:p w14:paraId="5D6F036E"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разработка Проекта производства работ, прочих организационно-технологических и иных документов, если их разработка и утверждение предусмотрены </w:t>
      </w:r>
      <w:r w:rsidR="008F228F">
        <w:rPr>
          <w:rFonts w:ascii="Times New Roman" w:hAnsi="Times New Roman" w:cs="Times New Roman"/>
          <w:color w:val="000000"/>
          <w:sz w:val="24"/>
          <w:szCs w:val="24"/>
        </w:rPr>
        <w:t>Н</w:t>
      </w:r>
      <w:r w:rsidRPr="008B395E">
        <w:rPr>
          <w:rFonts w:ascii="Times New Roman" w:hAnsi="Times New Roman" w:cs="Times New Roman"/>
          <w:color w:val="000000"/>
          <w:sz w:val="24"/>
          <w:szCs w:val="24"/>
        </w:rPr>
        <w:t>ормами и / или Договором</w:t>
      </w:r>
      <w:r w:rsidR="008F228F">
        <w:rPr>
          <w:rFonts w:ascii="Times New Roman" w:hAnsi="Times New Roman" w:cs="Times New Roman"/>
          <w:color w:val="000000"/>
          <w:sz w:val="24"/>
          <w:szCs w:val="24"/>
        </w:rPr>
        <w:t>, в том числе деклараций пожарной безопасности, составленных в соответствии со ст. 64 Федерального закона от 22.07.2008 № 123-ФЗ «Технический регламент о требованиях пожарной безопасности»</w:t>
      </w:r>
      <w:r w:rsidRPr="008B395E">
        <w:rPr>
          <w:rFonts w:ascii="Times New Roman" w:hAnsi="Times New Roman" w:cs="Times New Roman"/>
          <w:color w:val="000000"/>
          <w:sz w:val="24"/>
          <w:szCs w:val="24"/>
        </w:rPr>
        <w:t>;</w:t>
      </w:r>
    </w:p>
    <w:p w14:paraId="06E36FCD"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устройство временного энергоснабжения, водоснабжения, канализации, обслуживание внутриплощадочных дорог, пункта мойки колес и т.д. на время производства работ и оплата соответствующих коммунальных услуг;</w:t>
      </w:r>
    </w:p>
    <w:p w14:paraId="5E44C0F8"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своевременное производство, таможенная очистка, доставка, сертификация (если необходимо), монтаж, шеф-монтаж, пусконаладка, режимная наладка, индивидуальные и комплексные испытания, сдача в эксплуатацию всего Оборудования для выполнения Работ согласно Графику выполнения работ, включая поставку и монтаж всех составляющих Работ во внерабочее время, праздничные и выходные дни;</w:t>
      </w:r>
    </w:p>
    <w:p w14:paraId="0EABDE76"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lastRenderedPageBreak/>
        <w:t>демонтажные, монтажные, пусконаладочные, специальные, вспомогательные, сопутствующие, и прочие работы;</w:t>
      </w:r>
    </w:p>
    <w:p w14:paraId="72820BB6" w14:textId="77777777" w:rsidR="002B62AE" w:rsidRPr="002B62AE" w:rsidRDefault="002B62A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затраты по приемке Строительной площадки и Незавершенного строительств</w:t>
      </w:r>
      <w:r w:rsidR="00685F4E">
        <w:rPr>
          <w:rFonts w:ascii="Times New Roman" w:hAnsi="Times New Roman" w:cs="Times New Roman"/>
          <w:sz w:val="24"/>
          <w:szCs w:val="24"/>
        </w:rPr>
        <w:t>ом</w:t>
      </w:r>
      <w:r>
        <w:rPr>
          <w:rFonts w:ascii="Times New Roman" w:hAnsi="Times New Roman" w:cs="Times New Roman"/>
          <w:sz w:val="24"/>
          <w:szCs w:val="24"/>
        </w:rPr>
        <w:t xml:space="preserve"> </w:t>
      </w:r>
      <w:r w:rsidR="00685F4E">
        <w:rPr>
          <w:rFonts w:ascii="Times New Roman" w:hAnsi="Times New Roman" w:cs="Times New Roman"/>
          <w:sz w:val="24"/>
          <w:szCs w:val="24"/>
        </w:rPr>
        <w:t>о</w:t>
      </w:r>
      <w:r>
        <w:rPr>
          <w:rFonts w:ascii="Times New Roman" w:hAnsi="Times New Roman" w:cs="Times New Roman"/>
          <w:sz w:val="24"/>
          <w:szCs w:val="24"/>
        </w:rPr>
        <w:t xml:space="preserve">бъекта;  </w:t>
      </w:r>
    </w:p>
    <w:p w14:paraId="020843D3"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приемка Работ;</w:t>
      </w:r>
    </w:p>
    <w:p w14:paraId="121EAF20"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возврат, замена и пусконаладочные работы в отношении ошибочно поставленных и/или поврежденных Материалов, Оборудования, исправление Дефектов;</w:t>
      </w:r>
    </w:p>
    <w:p w14:paraId="3E311E51"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выполнение Работ в соответствии с Проектной документацией, Рабочей документацией, Графиком выполнения работ, </w:t>
      </w:r>
      <w:r w:rsidR="00B26F59">
        <w:rPr>
          <w:rFonts w:ascii="Times New Roman" w:hAnsi="Times New Roman" w:cs="Times New Roman"/>
          <w:color w:val="000000"/>
          <w:sz w:val="24"/>
          <w:szCs w:val="24"/>
        </w:rPr>
        <w:t xml:space="preserve">проектом организации строительства, проектом производства работ, </w:t>
      </w:r>
      <w:r w:rsidRPr="008B395E">
        <w:rPr>
          <w:rFonts w:ascii="Times New Roman" w:hAnsi="Times New Roman" w:cs="Times New Roman"/>
          <w:color w:val="000000"/>
          <w:sz w:val="24"/>
          <w:szCs w:val="24"/>
        </w:rPr>
        <w:t>требованиями настоящего Договора;</w:t>
      </w:r>
    </w:p>
    <w:p w14:paraId="7D64E309" w14:textId="77777777" w:rsidR="00CE1E84" w:rsidRPr="008B395E" w:rsidRDefault="00CE1E84"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риски, связанные с колебаниями цен, колебания курсов иностранных валют к рублю;</w:t>
      </w:r>
    </w:p>
    <w:p w14:paraId="2266D9C4"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накладные, транспортные и прочие расходы, прибыль, непредвиденные затраты, расходы на погрузо-разгрузочные работы, подъем Материалов и Оборудования;</w:t>
      </w:r>
    </w:p>
    <w:p w14:paraId="5EBCF3AA"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все расходы </w:t>
      </w:r>
      <w:r w:rsidR="008F228F">
        <w:rPr>
          <w:rFonts w:ascii="Times New Roman" w:hAnsi="Times New Roman" w:cs="Times New Roman"/>
          <w:color w:val="000000"/>
          <w:sz w:val="24"/>
          <w:szCs w:val="24"/>
        </w:rPr>
        <w:t>Генерального п</w:t>
      </w:r>
      <w:r w:rsidRPr="008B395E">
        <w:rPr>
          <w:rFonts w:ascii="Times New Roman" w:hAnsi="Times New Roman" w:cs="Times New Roman"/>
          <w:color w:val="000000"/>
          <w:sz w:val="24"/>
          <w:szCs w:val="24"/>
        </w:rPr>
        <w:t>одрядчика по оплате труда, материальных ресурсов;</w:t>
      </w:r>
    </w:p>
    <w:p w14:paraId="11DCBB32"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по эксплуатации строительных машин, механизмов, грузоподъемной техники;</w:t>
      </w:r>
    </w:p>
    <w:p w14:paraId="5C0618FF"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по организации Строительной площадки, бытового городка, охране Объекта, по устройству временного ограждения, по уборке территории и вывозу мусора;</w:t>
      </w:r>
    </w:p>
    <w:p w14:paraId="70F9D270"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по перебазировке рабочих, бытового городка и прочие непредвиденные затраты и расходы;</w:t>
      </w:r>
    </w:p>
    <w:p w14:paraId="3B0B10CB"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дополнительные затраты при производстве Работ в зимнее время, включая отопление помещений (временное теплоснабжение) для выполнения Строительно-монтажных работ;</w:t>
      </w:r>
    </w:p>
    <w:p w14:paraId="32900A32"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на временные здания, сооружения и помещения;</w:t>
      </w:r>
    </w:p>
    <w:p w14:paraId="5AE400D2"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машины, механизмы, оборудование, конструкции, материалы, инструменты и прочее, необходимые для выполнения Работ;</w:t>
      </w:r>
    </w:p>
    <w:p w14:paraId="78005E43"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по осуществлению геодезических работ в процессе строительства;</w:t>
      </w:r>
    </w:p>
    <w:p w14:paraId="412D38B6"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выполнение Работ 24 часа 7 дней в неделю, 365 дней в году;</w:t>
      </w:r>
    </w:p>
    <w:p w14:paraId="7EE56811"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страхование согласно условиям настоящего Договора (в том числе расходы на пролонгацию договора страхования);</w:t>
      </w:r>
    </w:p>
    <w:p w14:paraId="41D65F18"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получение, предоставление и обслуживание (в том числе расходы на пролонгацию) </w:t>
      </w:r>
      <w:r w:rsidR="00877952">
        <w:rPr>
          <w:rFonts w:ascii="Times New Roman" w:hAnsi="Times New Roman" w:cs="Times New Roman"/>
          <w:color w:val="000000"/>
          <w:sz w:val="24"/>
          <w:szCs w:val="24"/>
        </w:rPr>
        <w:t>Б</w:t>
      </w:r>
      <w:r w:rsidRPr="008B395E">
        <w:rPr>
          <w:rFonts w:ascii="Times New Roman" w:hAnsi="Times New Roman" w:cs="Times New Roman"/>
          <w:color w:val="000000"/>
          <w:sz w:val="24"/>
          <w:szCs w:val="24"/>
        </w:rPr>
        <w:t xml:space="preserve">анковских гарантий, предоставляемых по настоящему Договору; </w:t>
      </w:r>
    </w:p>
    <w:p w14:paraId="580AEC91"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все банковские расходы и комиссии, все налоговые, таможенные и иные обязательные платежи, связанные с исполнением настоящего Договора;</w:t>
      </w:r>
    </w:p>
    <w:p w14:paraId="36225024"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защита путей доставки и подъема инструментов, Оборудования и Материалов, возможные расходы на восстановление поврежденных элементов Оборудования и отделки Объекта;</w:t>
      </w:r>
    </w:p>
    <w:p w14:paraId="5D694A45"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оформление регистрации и разрешений для персонала, необходимых для выполнения Работ, униформа, средства индивидуальной защиты;</w:t>
      </w:r>
    </w:p>
    <w:p w14:paraId="2B532710" w14:textId="77777777" w:rsidR="00B26F59" w:rsidRPr="00B26F59"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противопожарные мероприятия, мероприятия по охране окружающей среды</w:t>
      </w:r>
      <w:r w:rsidR="00B26F59">
        <w:rPr>
          <w:rFonts w:ascii="Times New Roman" w:hAnsi="Times New Roman" w:cs="Times New Roman"/>
          <w:color w:val="000000"/>
          <w:sz w:val="24"/>
          <w:szCs w:val="24"/>
        </w:rPr>
        <w:t>,</w:t>
      </w:r>
      <w:r w:rsidRPr="008B395E">
        <w:rPr>
          <w:rFonts w:ascii="Times New Roman" w:hAnsi="Times New Roman" w:cs="Times New Roman"/>
          <w:color w:val="000000"/>
          <w:sz w:val="24"/>
          <w:szCs w:val="24"/>
        </w:rPr>
        <w:t xml:space="preserve"> соблюдению </w:t>
      </w:r>
      <w:r w:rsidR="00B26F59">
        <w:rPr>
          <w:rFonts w:ascii="Times New Roman" w:hAnsi="Times New Roman" w:cs="Times New Roman"/>
          <w:color w:val="000000"/>
          <w:sz w:val="24"/>
          <w:szCs w:val="24"/>
        </w:rPr>
        <w:t xml:space="preserve">правил охраны труда и </w:t>
      </w:r>
      <w:r w:rsidRPr="008B395E">
        <w:rPr>
          <w:rFonts w:ascii="Times New Roman" w:hAnsi="Times New Roman" w:cs="Times New Roman"/>
          <w:color w:val="000000"/>
          <w:sz w:val="24"/>
          <w:szCs w:val="24"/>
        </w:rPr>
        <w:t>техники безопасности;</w:t>
      </w:r>
    </w:p>
    <w:p w14:paraId="300E5D2A" w14:textId="77777777" w:rsidR="008B395E" w:rsidRPr="008B395E" w:rsidRDefault="00B26F59"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color w:val="000000"/>
          <w:sz w:val="24"/>
          <w:szCs w:val="24"/>
        </w:rPr>
        <w:t xml:space="preserve">платежи за выбросы, сбросы загрязняющих веществ в окружающую природную среду, за размещение отходов от принадлежащих Генеральному подрядчику, его </w:t>
      </w:r>
      <w:r>
        <w:rPr>
          <w:rFonts w:ascii="Times New Roman" w:hAnsi="Times New Roman" w:cs="Times New Roman"/>
          <w:color w:val="000000"/>
          <w:sz w:val="24"/>
          <w:szCs w:val="24"/>
        </w:rPr>
        <w:lastRenderedPageBreak/>
        <w:t>Субподрядчикам</w:t>
      </w:r>
      <w:r w:rsidR="00886028">
        <w:rPr>
          <w:rFonts w:ascii="Times New Roman" w:hAnsi="Times New Roman" w:cs="Times New Roman"/>
          <w:color w:val="000000"/>
          <w:sz w:val="24"/>
          <w:szCs w:val="24"/>
        </w:rPr>
        <w:t xml:space="preserve"> и (или) переданных ему Заказчиком в аренду (субаренду) источников воздействия на окружающую среду;</w:t>
      </w:r>
      <w:r>
        <w:rPr>
          <w:rFonts w:ascii="Times New Roman" w:hAnsi="Times New Roman" w:cs="Times New Roman"/>
          <w:color w:val="000000"/>
          <w:sz w:val="24"/>
          <w:szCs w:val="24"/>
        </w:rPr>
        <w:t xml:space="preserve"> </w:t>
      </w:r>
      <w:r w:rsidR="008B395E" w:rsidRPr="008B395E">
        <w:rPr>
          <w:rFonts w:ascii="Times New Roman" w:hAnsi="Times New Roman" w:cs="Times New Roman"/>
          <w:color w:val="000000"/>
          <w:sz w:val="24"/>
          <w:szCs w:val="24"/>
        </w:rPr>
        <w:t xml:space="preserve"> </w:t>
      </w:r>
    </w:p>
    <w:p w14:paraId="3218F19F"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все необходимые затраты на выделенного на время выполнения Работ руководителя Проекта со стороны </w:t>
      </w:r>
      <w:r w:rsidR="0017712F">
        <w:rPr>
          <w:rFonts w:ascii="Times New Roman" w:hAnsi="Times New Roman" w:cs="Times New Roman"/>
          <w:color w:val="000000"/>
          <w:sz w:val="24"/>
          <w:szCs w:val="24"/>
        </w:rPr>
        <w:t>Генерального п</w:t>
      </w:r>
      <w:r w:rsidRPr="008B395E">
        <w:rPr>
          <w:rFonts w:ascii="Times New Roman" w:hAnsi="Times New Roman" w:cs="Times New Roman"/>
          <w:color w:val="000000"/>
          <w:sz w:val="24"/>
          <w:szCs w:val="24"/>
        </w:rPr>
        <w:t xml:space="preserve">одрядчика, как «единой точки контакта» со стороны </w:t>
      </w:r>
      <w:r w:rsidR="0017712F">
        <w:rPr>
          <w:rFonts w:ascii="Times New Roman" w:hAnsi="Times New Roman" w:cs="Times New Roman"/>
          <w:color w:val="000000"/>
          <w:sz w:val="24"/>
          <w:szCs w:val="24"/>
        </w:rPr>
        <w:t>Генерального п</w:t>
      </w:r>
      <w:r w:rsidRPr="008B395E">
        <w:rPr>
          <w:rFonts w:ascii="Times New Roman" w:hAnsi="Times New Roman" w:cs="Times New Roman"/>
          <w:color w:val="000000"/>
          <w:sz w:val="24"/>
          <w:szCs w:val="24"/>
        </w:rPr>
        <w:t xml:space="preserve">одрядчика, уполномоченного действовать от имени </w:t>
      </w:r>
      <w:r w:rsidR="0017712F">
        <w:rPr>
          <w:rFonts w:ascii="Times New Roman" w:hAnsi="Times New Roman" w:cs="Times New Roman"/>
          <w:color w:val="000000"/>
          <w:sz w:val="24"/>
          <w:szCs w:val="24"/>
        </w:rPr>
        <w:t>Генерального п</w:t>
      </w:r>
      <w:r w:rsidRPr="008B395E">
        <w:rPr>
          <w:rFonts w:ascii="Times New Roman" w:hAnsi="Times New Roman" w:cs="Times New Roman"/>
          <w:color w:val="000000"/>
          <w:sz w:val="24"/>
          <w:szCs w:val="24"/>
        </w:rPr>
        <w:t xml:space="preserve">одрядчика на основании доверенности. Руководитель Проекта со стороны </w:t>
      </w:r>
      <w:r w:rsidR="0017712F">
        <w:rPr>
          <w:rFonts w:ascii="Times New Roman" w:hAnsi="Times New Roman" w:cs="Times New Roman"/>
          <w:color w:val="000000"/>
          <w:sz w:val="24"/>
          <w:szCs w:val="24"/>
        </w:rPr>
        <w:t>Генерального п</w:t>
      </w:r>
      <w:r w:rsidRPr="008B395E">
        <w:rPr>
          <w:rFonts w:ascii="Times New Roman" w:hAnsi="Times New Roman" w:cs="Times New Roman"/>
          <w:color w:val="000000"/>
          <w:sz w:val="24"/>
          <w:szCs w:val="24"/>
        </w:rPr>
        <w:t>одрядчика должен быть задействован на 100 (Сто) % своего рабочего времени для выполнения Работ по настоящему Договору;</w:t>
      </w:r>
    </w:p>
    <w:p w14:paraId="01FA20AE"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все необходимые затраты на персонал Проекта, состоящий из квалифицированных инженерно-технических работников, менеджеров, прорабов, начальника участка, инженера охраны труда, сметчиков и т.д.;</w:t>
      </w:r>
    </w:p>
    <w:p w14:paraId="73C4645C"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все необходимые затраты на персонал, выполняющий Строительно-монтажные </w:t>
      </w:r>
      <w:r w:rsidR="00656748">
        <w:rPr>
          <w:rFonts w:ascii="Times New Roman" w:hAnsi="Times New Roman" w:cs="Times New Roman"/>
          <w:color w:val="000000"/>
          <w:sz w:val="24"/>
          <w:szCs w:val="24"/>
        </w:rPr>
        <w:t>р</w:t>
      </w:r>
      <w:r w:rsidRPr="008B395E">
        <w:rPr>
          <w:rFonts w:ascii="Times New Roman" w:hAnsi="Times New Roman" w:cs="Times New Roman"/>
          <w:color w:val="000000"/>
          <w:sz w:val="24"/>
          <w:szCs w:val="24"/>
        </w:rPr>
        <w:t xml:space="preserve">аботы и пусконаладочные работы (в том числе шеф-монтаж), индивидуальные и комплексные испытания; </w:t>
      </w:r>
    </w:p>
    <w:p w14:paraId="504B239F"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уборка, сбор мусора в мешки, ежедневный вынос и вывоз мусора в период времени, согласованный с Заказчиком;</w:t>
      </w:r>
    </w:p>
    <w:p w14:paraId="6DA26174"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финальная влажная уборка Объекта;</w:t>
      </w:r>
    </w:p>
    <w:p w14:paraId="09817F0D"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уборка, вывоз мусора после завершения Работ;</w:t>
      </w:r>
    </w:p>
    <w:p w14:paraId="47F3DC61"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мобилизация и демобилизация (работы подготовительного периода (бытовой городок, и т.д., а также демонтаж и вывоз оборудования, оставшегося после окончания Работ);</w:t>
      </w:r>
    </w:p>
    <w:p w14:paraId="715A5A17"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требуемые гарантии и сервисное обслуживание;</w:t>
      </w:r>
    </w:p>
    <w:p w14:paraId="323F10EE"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проведение инструктажа для персонала Заказчика и эксплуатирующей организации по использованию и эксплуатации установленного Оборудования;</w:t>
      </w:r>
    </w:p>
    <w:p w14:paraId="38793595"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затраты на подготовку Исполнительной документации в 5 (пяти) экземплярах, включая все необходимые акты, сертификаты и свидетельства, в том числе на формирование папок Исполнительной документации для органов надзора в соответствии со стандартами Фонда; </w:t>
      </w:r>
    </w:p>
    <w:p w14:paraId="1D0954AC"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затраты на проведение сертификации электрооборудования и электроустановок, поставку, монтаж, комплексного опробования и техническое освидетельствование лифтов и другого Оборудования в установленном Нормами порядке, системы вентиляции и дымоудаления, пожарной сигнализации и т.д., индивидуальное и комплексное испытание Оборудования и систем; </w:t>
      </w:r>
    </w:p>
    <w:p w14:paraId="0A01FF2A"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на временное электро-, водо-, газо-, холодо-, теплоснабжение Строительной площадки (включая затраты связанные с использованием дизельных электростанций, водоснабжение, канализацию и другие коммунальные услуги, затраты по сдаче Работ Заказчику, организациям, осуществляющим надзор за выполнением технических условий) во время проведения Строительно-монтажных работ (в том числе пусконаладочных работ), индивидуальных и комплексных испытаний;</w:t>
      </w:r>
    </w:p>
    <w:p w14:paraId="09A695F9"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все Работы подготовительного периода; </w:t>
      </w:r>
    </w:p>
    <w:p w14:paraId="56D42F46"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sz w:val="24"/>
          <w:szCs w:val="24"/>
        </w:rPr>
        <w:t>все затраты на выполнение сопутствующих работ для достижения поставленной цели настоящего Договора, в том числе переустройство временных дорог, ограждения и инженерных сетей и т.д.;</w:t>
      </w:r>
      <w:r w:rsidRPr="008B395E">
        <w:rPr>
          <w:rFonts w:ascii="Times New Roman" w:hAnsi="Times New Roman" w:cs="Times New Roman"/>
          <w:color w:val="000000"/>
          <w:sz w:val="24"/>
          <w:szCs w:val="24"/>
        </w:rPr>
        <w:t xml:space="preserve"> </w:t>
      </w:r>
    </w:p>
    <w:p w14:paraId="252664A7"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lastRenderedPageBreak/>
        <w:t xml:space="preserve">затраты на сопровождение мероприятий строительного контроля и строительного надзора (в том числе обеспечение проведения итоговой проверки Объекта), обеспечение ввода Объекта в эксплуатацию; </w:t>
      </w:r>
    </w:p>
    <w:p w14:paraId="4CF01470"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затраты на использование программного обеспечения, требуемого Заказчиком для выполнения Работ </w:t>
      </w:r>
      <w:r w:rsidR="00F34F63">
        <w:rPr>
          <w:rFonts w:ascii="Times New Roman" w:hAnsi="Times New Roman" w:cs="Times New Roman"/>
          <w:color w:val="000000"/>
          <w:sz w:val="24"/>
          <w:szCs w:val="24"/>
        </w:rPr>
        <w:t>Генеральным п</w:t>
      </w:r>
      <w:r w:rsidRPr="008B395E">
        <w:rPr>
          <w:rFonts w:ascii="Times New Roman" w:hAnsi="Times New Roman" w:cs="Times New Roman"/>
          <w:color w:val="000000"/>
          <w:sz w:val="24"/>
          <w:szCs w:val="24"/>
        </w:rPr>
        <w:t xml:space="preserve">одрядчиком, в том числе программное обеспечение Autodesk Revit версии 2010 г. (формат *.rvt.), Autodesk AutoCAD версии 2007 г. (формат *.dwg.), Конджект, </w:t>
      </w:r>
      <w:r w:rsidR="00C801ED">
        <w:rPr>
          <w:rFonts w:ascii="Times New Roman" w:hAnsi="Times New Roman" w:cs="Times New Roman"/>
          <w:color w:val="000000"/>
          <w:sz w:val="24"/>
          <w:szCs w:val="24"/>
          <w:lang w:val="en-US"/>
        </w:rPr>
        <w:t>Oracle</w:t>
      </w:r>
      <w:r w:rsidR="00C801ED" w:rsidRPr="00C801ED">
        <w:rPr>
          <w:rFonts w:ascii="Times New Roman" w:hAnsi="Times New Roman" w:cs="Times New Roman"/>
          <w:color w:val="000000"/>
          <w:sz w:val="24"/>
          <w:szCs w:val="24"/>
        </w:rPr>
        <w:t xml:space="preserve"> </w:t>
      </w:r>
      <w:r w:rsidR="00C801ED">
        <w:rPr>
          <w:rFonts w:ascii="Times New Roman" w:hAnsi="Times New Roman" w:cs="Times New Roman"/>
          <w:color w:val="000000"/>
          <w:sz w:val="24"/>
          <w:szCs w:val="24"/>
          <w:lang w:val="en-US"/>
        </w:rPr>
        <w:t>Primavera</w:t>
      </w:r>
      <w:r w:rsidR="00C801ED" w:rsidRPr="00C801ED">
        <w:rPr>
          <w:rFonts w:ascii="Times New Roman" w:hAnsi="Times New Roman" w:cs="Times New Roman"/>
          <w:color w:val="000000"/>
          <w:sz w:val="24"/>
          <w:szCs w:val="24"/>
        </w:rPr>
        <w:t xml:space="preserve"> (</w:t>
      </w:r>
      <w:r w:rsidR="00C801ED">
        <w:rPr>
          <w:rFonts w:ascii="Times New Roman" w:hAnsi="Times New Roman" w:cs="Times New Roman"/>
          <w:color w:val="000000"/>
          <w:sz w:val="24"/>
          <w:szCs w:val="24"/>
        </w:rPr>
        <w:t xml:space="preserve">с дополнительными модулями </w:t>
      </w:r>
      <w:r w:rsidR="00C801ED">
        <w:rPr>
          <w:rFonts w:ascii="Times New Roman" w:hAnsi="Times New Roman" w:cs="Times New Roman"/>
          <w:color w:val="000000"/>
          <w:sz w:val="24"/>
          <w:szCs w:val="24"/>
          <w:lang w:val="en-US"/>
        </w:rPr>
        <w:t>PM</w:t>
      </w:r>
      <w:r w:rsidR="00C801ED" w:rsidRPr="00C801ED">
        <w:rPr>
          <w:rFonts w:ascii="Times New Roman" w:hAnsi="Times New Roman" w:cs="Times New Roman"/>
          <w:color w:val="000000"/>
          <w:sz w:val="24"/>
          <w:szCs w:val="24"/>
        </w:rPr>
        <w:t xml:space="preserve"> </w:t>
      </w:r>
      <w:r w:rsidR="00C801ED">
        <w:rPr>
          <w:rFonts w:ascii="Times New Roman" w:hAnsi="Times New Roman" w:cs="Times New Roman"/>
          <w:color w:val="000000"/>
          <w:sz w:val="24"/>
          <w:szCs w:val="24"/>
          <w:lang w:val="en-US"/>
        </w:rPr>
        <w:t>Tools</w:t>
      </w:r>
      <w:r w:rsidR="00C801ED" w:rsidRPr="00C801ED">
        <w:rPr>
          <w:rFonts w:ascii="Times New Roman" w:hAnsi="Times New Roman" w:cs="Times New Roman"/>
          <w:color w:val="000000"/>
          <w:sz w:val="24"/>
          <w:szCs w:val="24"/>
        </w:rPr>
        <w:t xml:space="preserve"> </w:t>
      </w:r>
      <w:r w:rsidR="00C801ED">
        <w:rPr>
          <w:rFonts w:ascii="Times New Roman" w:hAnsi="Times New Roman" w:cs="Times New Roman"/>
          <w:color w:val="000000"/>
          <w:sz w:val="24"/>
          <w:szCs w:val="24"/>
        </w:rPr>
        <w:t xml:space="preserve">и </w:t>
      </w:r>
      <w:r w:rsidR="00C801ED">
        <w:rPr>
          <w:rFonts w:ascii="Times New Roman" w:hAnsi="Times New Roman" w:cs="Times New Roman"/>
          <w:color w:val="000000"/>
          <w:sz w:val="24"/>
          <w:szCs w:val="24"/>
          <w:lang w:val="en-US"/>
        </w:rPr>
        <w:t>PM</w:t>
      </w:r>
      <w:r w:rsidR="00C801ED" w:rsidRPr="00C801ED">
        <w:rPr>
          <w:rFonts w:ascii="Times New Roman" w:hAnsi="Times New Roman" w:cs="Times New Roman"/>
          <w:color w:val="000000"/>
          <w:sz w:val="24"/>
          <w:szCs w:val="24"/>
        </w:rPr>
        <w:t xml:space="preserve"> </w:t>
      </w:r>
      <w:r w:rsidR="00C801ED">
        <w:rPr>
          <w:rFonts w:ascii="Times New Roman" w:hAnsi="Times New Roman" w:cs="Times New Roman"/>
          <w:color w:val="000000"/>
          <w:sz w:val="24"/>
          <w:szCs w:val="24"/>
          <w:lang w:val="en-US"/>
        </w:rPr>
        <w:t>Exchange</w:t>
      </w:r>
      <w:r w:rsidR="00C801ED" w:rsidRPr="00C801ED">
        <w:rPr>
          <w:rFonts w:ascii="Times New Roman" w:hAnsi="Times New Roman" w:cs="Times New Roman"/>
          <w:color w:val="000000"/>
          <w:sz w:val="24"/>
          <w:szCs w:val="24"/>
        </w:rPr>
        <w:t>)</w:t>
      </w:r>
      <w:r w:rsidRPr="008B395E">
        <w:rPr>
          <w:rFonts w:ascii="Times New Roman" w:hAnsi="Times New Roman" w:cs="Times New Roman"/>
          <w:color w:val="000000"/>
          <w:sz w:val="24"/>
          <w:szCs w:val="24"/>
        </w:rPr>
        <w:t>;</w:t>
      </w:r>
      <w:r w:rsidR="00C801ED" w:rsidRPr="00C801ED">
        <w:rPr>
          <w:rFonts w:ascii="Times New Roman" w:hAnsi="Times New Roman" w:cs="Times New Roman"/>
          <w:color w:val="000000"/>
          <w:sz w:val="24"/>
          <w:szCs w:val="24"/>
        </w:rPr>
        <w:t xml:space="preserve"> </w:t>
      </w:r>
      <w:r w:rsidR="002C11DA">
        <w:rPr>
          <w:rFonts w:ascii="Times New Roman" w:hAnsi="Times New Roman" w:cs="Times New Roman"/>
          <w:color w:val="000000"/>
          <w:sz w:val="24"/>
          <w:szCs w:val="24"/>
        </w:rPr>
        <w:t xml:space="preserve">специалист по планированию Генерального подрядчика должен пройти по программе авторизованных курсов ПО </w:t>
      </w:r>
      <w:r w:rsidR="002C11DA">
        <w:rPr>
          <w:rFonts w:ascii="Times New Roman" w:hAnsi="Times New Roman" w:cs="Times New Roman"/>
          <w:color w:val="000000"/>
          <w:sz w:val="24"/>
          <w:szCs w:val="24"/>
          <w:lang w:val="en-US"/>
        </w:rPr>
        <w:t>Oracle</w:t>
      </w:r>
      <w:r w:rsidR="002C11DA" w:rsidRPr="002C11DA">
        <w:rPr>
          <w:rFonts w:ascii="Times New Roman" w:hAnsi="Times New Roman" w:cs="Times New Roman"/>
          <w:color w:val="000000"/>
          <w:sz w:val="24"/>
          <w:szCs w:val="24"/>
        </w:rPr>
        <w:t xml:space="preserve"> </w:t>
      </w:r>
      <w:r w:rsidR="002C11DA">
        <w:rPr>
          <w:rFonts w:ascii="Times New Roman" w:hAnsi="Times New Roman" w:cs="Times New Roman"/>
          <w:color w:val="000000"/>
          <w:sz w:val="24"/>
          <w:szCs w:val="24"/>
          <w:lang w:val="en-US"/>
        </w:rPr>
        <w:t>Primavera</w:t>
      </w:r>
      <w:r w:rsidR="002C11DA" w:rsidRPr="002C11DA">
        <w:rPr>
          <w:rFonts w:ascii="Times New Roman" w:hAnsi="Times New Roman" w:cs="Times New Roman"/>
          <w:color w:val="000000"/>
          <w:sz w:val="24"/>
          <w:szCs w:val="24"/>
        </w:rPr>
        <w:t xml:space="preserve"> </w:t>
      </w:r>
      <w:r w:rsidR="002C11DA">
        <w:rPr>
          <w:rFonts w:ascii="Times New Roman" w:hAnsi="Times New Roman" w:cs="Times New Roman"/>
          <w:color w:val="000000"/>
          <w:sz w:val="24"/>
          <w:szCs w:val="24"/>
        </w:rPr>
        <w:t>и представить сертификат Заказчику;</w:t>
      </w:r>
      <w:r w:rsidR="00C801ED" w:rsidRPr="00C801ED">
        <w:rPr>
          <w:rFonts w:ascii="Times New Roman" w:hAnsi="Times New Roman" w:cs="Times New Roman"/>
          <w:color w:val="000000"/>
          <w:sz w:val="24"/>
          <w:szCs w:val="24"/>
        </w:rPr>
        <w:t xml:space="preserve"> </w:t>
      </w:r>
    </w:p>
    <w:p w14:paraId="314CE840"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предоставление информации и документов </w:t>
      </w:r>
      <w:r w:rsidR="00F0469D">
        <w:rPr>
          <w:rFonts w:ascii="Times New Roman" w:hAnsi="Times New Roman" w:cs="Times New Roman"/>
          <w:color w:val="000000"/>
          <w:sz w:val="24"/>
          <w:szCs w:val="24"/>
        </w:rPr>
        <w:t>С</w:t>
      </w:r>
      <w:r w:rsidRPr="008B395E">
        <w:rPr>
          <w:rFonts w:ascii="Times New Roman" w:hAnsi="Times New Roman" w:cs="Times New Roman"/>
          <w:color w:val="000000"/>
          <w:sz w:val="24"/>
          <w:szCs w:val="24"/>
        </w:rPr>
        <w:t xml:space="preserve">троительному контролю Заказчика и органам строительного надзора, </w:t>
      </w:r>
      <w:r w:rsidR="00F0469D">
        <w:rPr>
          <w:rFonts w:ascii="Times New Roman" w:hAnsi="Times New Roman" w:cs="Times New Roman"/>
          <w:color w:val="000000"/>
          <w:sz w:val="24"/>
          <w:szCs w:val="24"/>
        </w:rPr>
        <w:t>Г</w:t>
      </w:r>
      <w:r w:rsidRPr="008B395E">
        <w:rPr>
          <w:rFonts w:ascii="Times New Roman" w:hAnsi="Times New Roman" w:cs="Times New Roman"/>
          <w:color w:val="000000"/>
          <w:sz w:val="24"/>
          <w:szCs w:val="24"/>
        </w:rPr>
        <w:t>осударственным органам</w:t>
      </w:r>
      <w:r w:rsidR="00F0469D">
        <w:rPr>
          <w:rFonts w:ascii="Times New Roman" w:hAnsi="Times New Roman" w:cs="Times New Roman"/>
          <w:color w:val="000000"/>
          <w:sz w:val="24"/>
          <w:szCs w:val="24"/>
        </w:rPr>
        <w:t xml:space="preserve">, Управляющей компании </w:t>
      </w:r>
      <w:r w:rsidRPr="008B395E">
        <w:rPr>
          <w:rFonts w:ascii="Times New Roman" w:hAnsi="Times New Roman" w:cs="Times New Roman"/>
          <w:color w:val="000000"/>
          <w:sz w:val="24"/>
          <w:szCs w:val="24"/>
        </w:rPr>
        <w:t xml:space="preserve">в соответствии с их компетенцией; </w:t>
      </w:r>
    </w:p>
    <w:p w14:paraId="6E76B7BD"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стоимость передачи исключительного права на результаты интеллектуальной деятельности, содержащиеся в Технической документации, подготовленной </w:t>
      </w:r>
      <w:r w:rsidR="00F34F63">
        <w:rPr>
          <w:rFonts w:ascii="Times New Roman" w:hAnsi="Times New Roman" w:cs="Times New Roman"/>
          <w:color w:val="000000"/>
          <w:sz w:val="24"/>
          <w:szCs w:val="24"/>
        </w:rPr>
        <w:t>Генеральным п</w:t>
      </w:r>
      <w:r w:rsidRPr="008B395E">
        <w:rPr>
          <w:rFonts w:ascii="Times New Roman" w:hAnsi="Times New Roman" w:cs="Times New Roman"/>
          <w:color w:val="000000"/>
          <w:sz w:val="24"/>
          <w:szCs w:val="24"/>
        </w:rPr>
        <w:t xml:space="preserve">одрядчиком (его Субподрядчиками) при исполнении обязательств по настоящему Договору; </w:t>
      </w:r>
    </w:p>
    <w:p w14:paraId="5B73BB5B" w14:textId="77777777" w:rsidR="008B395E" w:rsidRPr="005B67B1"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другие работы и услуги непосредственно связанные с исполнением </w:t>
      </w:r>
      <w:r w:rsidR="00F0469D">
        <w:rPr>
          <w:rFonts w:ascii="Times New Roman" w:hAnsi="Times New Roman" w:cs="Times New Roman"/>
          <w:color w:val="000000"/>
          <w:sz w:val="24"/>
          <w:szCs w:val="24"/>
        </w:rPr>
        <w:t>Генеральным п</w:t>
      </w:r>
      <w:r w:rsidRPr="008B395E">
        <w:rPr>
          <w:rFonts w:ascii="Times New Roman" w:hAnsi="Times New Roman" w:cs="Times New Roman"/>
          <w:color w:val="000000"/>
          <w:sz w:val="24"/>
          <w:szCs w:val="24"/>
        </w:rPr>
        <w:t>одрядчиком обязательств по настоящему Договору.</w:t>
      </w:r>
    </w:p>
    <w:p w14:paraId="01E768E8" w14:textId="77777777" w:rsidR="005B67B1" w:rsidRPr="008B395E" w:rsidRDefault="005B67B1" w:rsidP="005B67B1">
      <w:pPr>
        <w:pStyle w:val="a4"/>
        <w:spacing w:before="120" w:after="120"/>
        <w:ind w:left="1418"/>
        <w:contextualSpacing/>
        <w:jc w:val="both"/>
        <w:rPr>
          <w:rFonts w:ascii="Times New Roman" w:hAnsi="Times New Roman" w:cs="Times New Roman"/>
          <w:sz w:val="24"/>
          <w:szCs w:val="24"/>
        </w:rPr>
      </w:pPr>
    </w:p>
    <w:p w14:paraId="25B02D67" w14:textId="77777777" w:rsidR="00F0469D" w:rsidRPr="00B72EE2" w:rsidRDefault="00F0469D" w:rsidP="00FC2432">
      <w:pPr>
        <w:pStyle w:val="a4"/>
        <w:numPr>
          <w:ilvl w:val="0"/>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СРОК ВЫПОЛНЕНИЯ </w:t>
      </w:r>
      <w:r w:rsidRPr="00B72EE2">
        <w:rPr>
          <w:rFonts w:ascii="Times New Roman" w:hAnsi="Times New Roman"/>
          <w:b/>
          <w:bCs/>
          <w:sz w:val="24"/>
          <w:szCs w:val="24"/>
        </w:rPr>
        <w:t>РАБОТ</w:t>
      </w:r>
    </w:p>
    <w:p w14:paraId="72CA86D5" w14:textId="77777777" w:rsidR="009B3AC3" w:rsidRPr="00B72EE2" w:rsidRDefault="00F10EBE"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B72EE2">
        <w:rPr>
          <w:rFonts w:ascii="Times New Roman" w:hAnsi="Times New Roman" w:cs="Times New Roman"/>
          <w:sz w:val="24"/>
          <w:szCs w:val="24"/>
        </w:rPr>
        <w:t xml:space="preserve">Начальный срок выполнения Работ </w:t>
      </w:r>
      <w:r w:rsidR="002B62AE" w:rsidRPr="002B62AE">
        <w:rPr>
          <w:rFonts w:ascii="Times New Roman" w:hAnsi="Times New Roman" w:cs="Times New Roman"/>
          <w:b/>
          <w:sz w:val="24"/>
          <w:szCs w:val="24"/>
          <w:highlight w:val="yellow"/>
        </w:rPr>
        <w:t>[дата]</w:t>
      </w:r>
      <w:r w:rsidRPr="00B72EE2">
        <w:rPr>
          <w:rFonts w:ascii="Times New Roman" w:hAnsi="Times New Roman" w:cs="Times New Roman"/>
          <w:sz w:val="24"/>
          <w:szCs w:val="24"/>
        </w:rPr>
        <w:t xml:space="preserve">, конечный срок выполнения Работ </w:t>
      </w:r>
      <w:r w:rsidR="002B62AE" w:rsidRPr="002B62AE">
        <w:rPr>
          <w:rFonts w:ascii="Times New Roman" w:hAnsi="Times New Roman" w:cs="Times New Roman"/>
          <w:b/>
          <w:sz w:val="24"/>
          <w:szCs w:val="24"/>
          <w:highlight w:val="yellow"/>
        </w:rPr>
        <w:t>[дата]</w:t>
      </w:r>
      <w:r w:rsidR="009B3AC3" w:rsidRPr="00B72EE2">
        <w:rPr>
          <w:rFonts w:ascii="Times New Roman" w:hAnsi="Times New Roman" w:cs="Times New Roman"/>
          <w:sz w:val="24"/>
          <w:szCs w:val="24"/>
        </w:rPr>
        <w:t>, при этом:</w:t>
      </w:r>
    </w:p>
    <w:p w14:paraId="5EA395FC" w14:textId="77777777" w:rsidR="005B67B1" w:rsidRPr="005B67B1" w:rsidRDefault="005B67B1"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B72EE2">
        <w:rPr>
          <w:rFonts w:ascii="Times New Roman" w:hAnsi="Times New Roman"/>
          <w:sz w:val="24"/>
          <w:szCs w:val="24"/>
        </w:rPr>
        <w:t xml:space="preserve">Начальный срок выполнения Работ по </w:t>
      </w:r>
      <w:r>
        <w:rPr>
          <w:rFonts w:ascii="Times New Roman" w:hAnsi="Times New Roman"/>
          <w:sz w:val="24"/>
          <w:szCs w:val="24"/>
        </w:rPr>
        <w:t>доработке (корректировке)</w:t>
      </w:r>
      <w:r w:rsidRPr="00B72EE2">
        <w:rPr>
          <w:rFonts w:ascii="Times New Roman" w:hAnsi="Times New Roman"/>
          <w:sz w:val="24"/>
          <w:szCs w:val="24"/>
        </w:rPr>
        <w:t xml:space="preserve"> </w:t>
      </w:r>
      <w:r>
        <w:rPr>
          <w:rFonts w:ascii="Times New Roman" w:hAnsi="Times New Roman"/>
          <w:sz w:val="24"/>
          <w:szCs w:val="24"/>
        </w:rPr>
        <w:t>Проектной документации</w:t>
      </w:r>
      <w:r w:rsidRPr="00B72EE2">
        <w:rPr>
          <w:rFonts w:ascii="Times New Roman" w:hAnsi="Times New Roman"/>
          <w:sz w:val="24"/>
          <w:szCs w:val="24"/>
        </w:rPr>
        <w:t xml:space="preserve"> </w:t>
      </w:r>
      <w:r w:rsidRPr="002B62AE">
        <w:rPr>
          <w:rFonts w:ascii="Times New Roman" w:hAnsi="Times New Roman"/>
          <w:b/>
          <w:sz w:val="24"/>
          <w:szCs w:val="24"/>
          <w:highlight w:val="yellow"/>
        </w:rPr>
        <w:t>[дата]</w:t>
      </w:r>
      <w:r w:rsidRPr="00B72EE2">
        <w:rPr>
          <w:rFonts w:ascii="Times New Roman" w:hAnsi="Times New Roman"/>
          <w:sz w:val="24"/>
          <w:szCs w:val="24"/>
        </w:rPr>
        <w:t xml:space="preserve">, конечный срок выполнения Работ по </w:t>
      </w:r>
      <w:r>
        <w:rPr>
          <w:rFonts w:ascii="Times New Roman" w:hAnsi="Times New Roman"/>
          <w:sz w:val="24"/>
          <w:szCs w:val="24"/>
        </w:rPr>
        <w:t>доработке (корректировке)</w:t>
      </w:r>
      <w:r w:rsidRPr="00B72EE2">
        <w:rPr>
          <w:rFonts w:ascii="Times New Roman" w:hAnsi="Times New Roman"/>
          <w:sz w:val="24"/>
          <w:szCs w:val="24"/>
        </w:rPr>
        <w:t xml:space="preserve"> </w:t>
      </w:r>
      <w:r>
        <w:rPr>
          <w:rFonts w:ascii="Times New Roman" w:hAnsi="Times New Roman"/>
          <w:sz w:val="24"/>
          <w:szCs w:val="24"/>
        </w:rPr>
        <w:t>Проектной</w:t>
      </w:r>
      <w:r w:rsidRPr="00B72EE2">
        <w:rPr>
          <w:rFonts w:ascii="Times New Roman" w:hAnsi="Times New Roman"/>
          <w:sz w:val="24"/>
          <w:szCs w:val="24"/>
        </w:rPr>
        <w:t xml:space="preserve"> документации </w:t>
      </w:r>
      <w:r w:rsidRPr="002B62AE">
        <w:rPr>
          <w:rFonts w:ascii="Times New Roman" w:hAnsi="Times New Roman"/>
          <w:b/>
          <w:sz w:val="24"/>
          <w:szCs w:val="24"/>
          <w:highlight w:val="yellow"/>
        </w:rPr>
        <w:t>[дата]</w:t>
      </w:r>
      <w:r w:rsidRPr="005B67B1">
        <w:rPr>
          <w:rFonts w:ascii="Times New Roman" w:hAnsi="Times New Roman"/>
          <w:sz w:val="24"/>
          <w:szCs w:val="24"/>
        </w:rPr>
        <w:t>.</w:t>
      </w:r>
      <w:r>
        <w:rPr>
          <w:rFonts w:ascii="Times New Roman" w:hAnsi="Times New Roman"/>
          <w:b/>
          <w:sz w:val="24"/>
          <w:szCs w:val="24"/>
        </w:rPr>
        <w:t xml:space="preserve"> </w:t>
      </w:r>
    </w:p>
    <w:p w14:paraId="44BDC115" w14:textId="77777777" w:rsidR="004B4630" w:rsidRPr="002B62AE" w:rsidRDefault="009B3AC3"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B72EE2">
        <w:rPr>
          <w:rFonts w:ascii="Times New Roman" w:hAnsi="Times New Roman"/>
          <w:sz w:val="24"/>
          <w:szCs w:val="24"/>
        </w:rPr>
        <w:t xml:space="preserve">Начальный срок выполнения </w:t>
      </w:r>
      <w:r w:rsidR="004B4630" w:rsidRPr="00B72EE2">
        <w:rPr>
          <w:rFonts w:ascii="Times New Roman" w:hAnsi="Times New Roman"/>
          <w:sz w:val="24"/>
          <w:szCs w:val="24"/>
        </w:rPr>
        <w:t xml:space="preserve">Работ по </w:t>
      </w:r>
      <w:r w:rsidR="00AD4EB4">
        <w:rPr>
          <w:rFonts w:ascii="Times New Roman" w:hAnsi="Times New Roman"/>
          <w:sz w:val="24"/>
          <w:szCs w:val="24"/>
        </w:rPr>
        <w:t>доработке (корректировке)</w:t>
      </w:r>
      <w:r w:rsidR="004B4630" w:rsidRPr="00B72EE2">
        <w:rPr>
          <w:rFonts w:ascii="Times New Roman" w:hAnsi="Times New Roman"/>
          <w:sz w:val="24"/>
          <w:szCs w:val="24"/>
        </w:rPr>
        <w:t xml:space="preserve"> Рабочей</w:t>
      </w:r>
      <w:r w:rsidR="00AD4EB4">
        <w:rPr>
          <w:rFonts w:ascii="Times New Roman" w:hAnsi="Times New Roman"/>
          <w:sz w:val="24"/>
          <w:szCs w:val="24"/>
        </w:rPr>
        <w:t xml:space="preserve"> документации</w:t>
      </w:r>
      <w:r w:rsidR="004B4630" w:rsidRPr="00B72EE2">
        <w:rPr>
          <w:rFonts w:ascii="Times New Roman" w:hAnsi="Times New Roman"/>
          <w:sz w:val="24"/>
          <w:szCs w:val="24"/>
        </w:rPr>
        <w:t xml:space="preserve"> </w:t>
      </w:r>
      <w:r w:rsidR="002B62AE" w:rsidRPr="002B62AE">
        <w:rPr>
          <w:rFonts w:ascii="Times New Roman" w:hAnsi="Times New Roman"/>
          <w:b/>
          <w:sz w:val="24"/>
          <w:szCs w:val="24"/>
          <w:highlight w:val="yellow"/>
        </w:rPr>
        <w:t>[дата]</w:t>
      </w:r>
      <w:r w:rsidR="004B4630" w:rsidRPr="00B72EE2">
        <w:rPr>
          <w:rFonts w:ascii="Times New Roman" w:hAnsi="Times New Roman"/>
          <w:sz w:val="24"/>
          <w:szCs w:val="24"/>
        </w:rPr>
        <w:t xml:space="preserve">, конечный срок выполнения Работ по </w:t>
      </w:r>
      <w:r w:rsidR="00AD4EB4">
        <w:rPr>
          <w:rFonts w:ascii="Times New Roman" w:hAnsi="Times New Roman"/>
          <w:sz w:val="24"/>
          <w:szCs w:val="24"/>
        </w:rPr>
        <w:t>доработке (корректировке)</w:t>
      </w:r>
      <w:r w:rsidR="004B4630" w:rsidRPr="00B72EE2">
        <w:rPr>
          <w:rFonts w:ascii="Times New Roman" w:hAnsi="Times New Roman"/>
          <w:sz w:val="24"/>
          <w:szCs w:val="24"/>
        </w:rPr>
        <w:t xml:space="preserve"> Рабочей документации </w:t>
      </w:r>
      <w:r w:rsidR="006B5DFB" w:rsidRPr="002B62AE">
        <w:rPr>
          <w:rFonts w:ascii="Times New Roman" w:hAnsi="Times New Roman"/>
          <w:b/>
          <w:sz w:val="24"/>
          <w:szCs w:val="24"/>
          <w:highlight w:val="yellow"/>
        </w:rPr>
        <w:t>[дата]</w:t>
      </w:r>
      <w:r w:rsidR="004B4630" w:rsidRPr="002B62AE">
        <w:rPr>
          <w:rFonts w:ascii="Times New Roman" w:hAnsi="Times New Roman"/>
          <w:sz w:val="24"/>
          <w:szCs w:val="24"/>
        </w:rPr>
        <w:t>.</w:t>
      </w:r>
    </w:p>
    <w:p w14:paraId="3EA528FB" w14:textId="77777777" w:rsidR="009B3AC3" w:rsidRPr="00B72EE2" w:rsidRDefault="004B4630"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B72EE2">
        <w:rPr>
          <w:rFonts w:ascii="Times New Roman" w:hAnsi="Times New Roman"/>
          <w:sz w:val="24"/>
          <w:szCs w:val="24"/>
        </w:rPr>
        <w:t>Начальный срок выполнения Строительно-монтажных работ</w:t>
      </w:r>
      <w:r w:rsidR="000A6BEF" w:rsidRPr="00B72EE2">
        <w:rPr>
          <w:rFonts w:ascii="Times New Roman" w:hAnsi="Times New Roman"/>
          <w:sz w:val="24"/>
          <w:szCs w:val="24"/>
        </w:rPr>
        <w:t xml:space="preserve"> </w:t>
      </w:r>
      <w:r w:rsidR="006B5DFB" w:rsidRPr="002B62AE">
        <w:rPr>
          <w:rFonts w:ascii="Times New Roman" w:hAnsi="Times New Roman"/>
          <w:b/>
          <w:sz w:val="24"/>
          <w:szCs w:val="24"/>
          <w:highlight w:val="yellow"/>
        </w:rPr>
        <w:t>[дата]</w:t>
      </w:r>
      <w:r w:rsidRPr="002B62AE">
        <w:rPr>
          <w:rFonts w:ascii="Times New Roman" w:hAnsi="Times New Roman"/>
          <w:sz w:val="24"/>
          <w:szCs w:val="24"/>
        </w:rPr>
        <w:t xml:space="preserve">, </w:t>
      </w:r>
      <w:r w:rsidRPr="00B72EE2">
        <w:rPr>
          <w:rFonts w:ascii="Times New Roman" w:hAnsi="Times New Roman"/>
          <w:sz w:val="24"/>
          <w:szCs w:val="24"/>
        </w:rPr>
        <w:t>конечный срок выполнения Строительно-монтажных работ</w:t>
      </w:r>
      <w:r w:rsidR="000A6BEF" w:rsidRPr="00B72EE2">
        <w:rPr>
          <w:rFonts w:ascii="Times New Roman" w:hAnsi="Times New Roman"/>
          <w:sz w:val="24"/>
          <w:szCs w:val="24"/>
        </w:rPr>
        <w:t xml:space="preserve"> (включая обеспечение ввода Объекта в эксплуатацию)</w:t>
      </w:r>
      <w:r w:rsidRPr="00B72EE2">
        <w:rPr>
          <w:rFonts w:ascii="Times New Roman" w:hAnsi="Times New Roman"/>
          <w:sz w:val="24"/>
          <w:szCs w:val="24"/>
        </w:rPr>
        <w:t xml:space="preserve"> </w:t>
      </w:r>
      <w:r w:rsidR="002B62AE" w:rsidRPr="001F115C">
        <w:rPr>
          <w:rFonts w:ascii="Times New Roman" w:hAnsi="Times New Roman"/>
          <w:b/>
          <w:sz w:val="24"/>
          <w:szCs w:val="24"/>
          <w:highlight w:val="yellow"/>
          <w:lang w:val="en-US"/>
        </w:rPr>
        <w:t>[</w:t>
      </w:r>
      <w:r w:rsidR="002B62AE" w:rsidRPr="001F115C">
        <w:rPr>
          <w:rFonts w:ascii="Times New Roman" w:hAnsi="Times New Roman"/>
          <w:b/>
          <w:sz w:val="24"/>
          <w:szCs w:val="24"/>
          <w:highlight w:val="yellow"/>
        </w:rPr>
        <w:t>дата</w:t>
      </w:r>
      <w:r w:rsidR="002B62AE" w:rsidRPr="001F115C">
        <w:rPr>
          <w:rFonts w:ascii="Times New Roman" w:hAnsi="Times New Roman"/>
          <w:b/>
          <w:sz w:val="24"/>
          <w:szCs w:val="24"/>
          <w:highlight w:val="yellow"/>
          <w:lang w:val="en-US"/>
        </w:rPr>
        <w:t>]</w:t>
      </w:r>
      <w:r w:rsidR="002B62AE" w:rsidRPr="001F115C">
        <w:rPr>
          <w:rFonts w:ascii="Times New Roman" w:hAnsi="Times New Roman"/>
          <w:b/>
          <w:sz w:val="24"/>
          <w:szCs w:val="24"/>
          <w:highlight w:val="yellow"/>
        </w:rPr>
        <w:t>.</w:t>
      </w:r>
      <w:r w:rsidR="002B62AE">
        <w:rPr>
          <w:rFonts w:ascii="Times New Roman" w:hAnsi="Times New Roman"/>
          <w:b/>
          <w:sz w:val="24"/>
          <w:szCs w:val="24"/>
        </w:rPr>
        <w:t xml:space="preserve"> </w:t>
      </w:r>
    </w:p>
    <w:p w14:paraId="612203AB" w14:textId="77777777" w:rsidR="00F10EBE" w:rsidRPr="00F10EBE" w:rsidRDefault="00F10EBE" w:rsidP="00FC2432">
      <w:pPr>
        <w:pStyle w:val="a4"/>
        <w:tabs>
          <w:tab w:val="left" w:pos="-2268"/>
        </w:tabs>
        <w:spacing w:before="120" w:after="120"/>
        <w:ind w:left="993" w:right="-1"/>
        <w:jc w:val="both"/>
        <w:rPr>
          <w:rFonts w:ascii="Times New Roman" w:hAnsi="Times New Roman" w:cs="Times New Roman"/>
          <w:b/>
          <w:bCs/>
          <w:sz w:val="24"/>
          <w:szCs w:val="24"/>
        </w:rPr>
      </w:pPr>
      <w:r w:rsidRPr="00F10EBE">
        <w:rPr>
          <w:rFonts w:ascii="Times New Roman" w:hAnsi="Times New Roman" w:cs="Times New Roman"/>
          <w:sz w:val="24"/>
          <w:szCs w:val="24"/>
        </w:rPr>
        <w:t xml:space="preserve">Начальные, конечные и промежуточные сроки выполнения каждого вида Работ определены в Графике выполнения работ (Приложение № </w:t>
      </w:r>
      <w:r w:rsidR="00A46B8A">
        <w:rPr>
          <w:rFonts w:ascii="Times New Roman" w:hAnsi="Times New Roman" w:cs="Times New Roman"/>
          <w:sz w:val="24"/>
          <w:szCs w:val="24"/>
        </w:rPr>
        <w:t>4</w:t>
      </w:r>
      <w:r w:rsidRPr="00F10EBE">
        <w:rPr>
          <w:rFonts w:ascii="Times New Roman" w:hAnsi="Times New Roman" w:cs="Times New Roman"/>
          <w:sz w:val="24"/>
          <w:szCs w:val="24"/>
        </w:rPr>
        <w:t>)</w:t>
      </w:r>
      <w:r>
        <w:rPr>
          <w:rFonts w:ascii="Times New Roman" w:hAnsi="Times New Roman" w:cs="Times New Roman"/>
          <w:sz w:val="24"/>
          <w:szCs w:val="24"/>
        </w:rPr>
        <w:t xml:space="preserve">. </w:t>
      </w:r>
    </w:p>
    <w:p w14:paraId="70F392D5" w14:textId="77777777" w:rsidR="00F0469D" w:rsidRPr="00F10EBE" w:rsidRDefault="002A0498"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Работы должны быть выполнены в соответствии с очередностью и согласно этапам, указанным в Графике выполнения работ. Генеральный </w:t>
      </w:r>
      <w:r w:rsidR="00F10EBE">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выполнять Работы непрерывно, без задержек, в указанные в Графике выполнения работ сроки. </w:t>
      </w:r>
      <w:r w:rsidRPr="00FB7B63">
        <w:rPr>
          <w:rFonts w:ascii="Times New Roman" w:hAnsi="Times New Roman" w:cs="Times New Roman"/>
          <w:bCs/>
          <w:color w:val="000000"/>
          <w:sz w:val="24"/>
          <w:szCs w:val="24"/>
        </w:rPr>
        <w:t xml:space="preserve">Если во время выполнения Работ произойдет задержка в фактическом выполнении Работ относительно Графика выполнения работ по причинам, зависящим от Генерального </w:t>
      </w:r>
      <w:r w:rsidR="00F10EBE">
        <w:rPr>
          <w:rFonts w:ascii="Times New Roman" w:hAnsi="Times New Roman" w:cs="Times New Roman"/>
          <w:bCs/>
          <w:color w:val="000000"/>
          <w:sz w:val="24"/>
          <w:szCs w:val="24"/>
        </w:rPr>
        <w:t>п</w:t>
      </w:r>
      <w:r w:rsidRPr="00FB7B63">
        <w:rPr>
          <w:rFonts w:ascii="Times New Roman" w:hAnsi="Times New Roman" w:cs="Times New Roman"/>
          <w:bCs/>
          <w:color w:val="000000"/>
          <w:sz w:val="24"/>
          <w:szCs w:val="24"/>
        </w:rPr>
        <w:t xml:space="preserve">одрядчика, Генеральный </w:t>
      </w:r>
      <w:r w:rsidR="00F10EBE">
        <w:rPr>
          <w:rFonts w:ascii="Times New Roman" w:hAnsi="Times New Roman" w:cs="Times New Roman"/>
          <w:bCs/>
          <w:color w:val="000000"/>
          <w:sz w:val="24"/>
          <w:szCs w:val="24"/>
        </w:rPr>
        <w:t>п</w:t>
      </w:r>
      <w:r w:rsidRPr="00FB7B63">
        <w:rPr>
          <w:rFonts w:ascii="Times New Roman" w:hAnsi="Times New Roman" w:cs="Times New Roman"/>
          <w:bCs/>
          <w:color w:val="000000"/>
          <w:sz w:val="24"/>
          <w:szCs w:val="24"/>
        </w:rPr>
        <w:t>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изменения методов выполнения Работ и т.д</w:t>
      </w:r>
      <w:r w:rsidR="00F10EBE">
        <w:rPr>
          <w:rFonts w:ascii="Times New Roman" w:hAnsi="Times New Roman" w:cs="Times New Roman"/>
          <w:bCs/>
          <w:color w:val="000000"/>
          <w:sz w:val="24"/>
          <w:szCs w:val="24"/>
        </w:rPr>
        <w:t xml:space="preserve">. </w:t>
      </w:r>
    </w:p>
    <w:p w14:paraId="4B54DBCE" w14:textId="77777777" w:rsidR="00F10EBE" w:rsidRPr="00F10EBE" w:rsidRDefault="00F10EBE"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lastRenderedPageBreak/>
        <w:t xml:space="preserve">Если в какой-либо момент, по мнению Заказчика, реальный ход Работ не будет соответствовать Графику выполнения работ,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в течение 3 (</w:t>
      </w:r>
      <w:r w:rsidR="00B12B9F">
        <w:rPr>
          <w:rFonts w:ascii="Times New Roman" w:hAnsi="Times New Roman" w:cs="Times New Roman"/>
          <w:color w:val="000000"/>
          <w:sz w:val="24"/>
          <w:szCs w:val="24"/>
        </w:rPr>
        <w:t>Т</w:t>
      </w:r>
      <w:r w:rsidRPr="009538BA">
        <w:rPr>
          <w:rFonts w:ascii="Times New Roman" w:hAnsi="Times New Roman" w:cs="Times New Roman"/>
          <w:color w:val="000000"/>
          <w:sz w:val="24"/>
          <w:szCs w:val="24"/>
        </w:rPr>
        <w:t xml:space="preserve">рех) дней представить Заказчику пересмотренный График выполнения работ с отражением изменений, необходимых для обеспечения завершения Работ в срок, предусмотренный Графиком выполнения работ. К пересмотренному Графику выполнения работ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прилагает пояснительную записку с указанием способов и методов, которые позволят </w:t>
      </w:r>
      <w:r>
        <w:rPr>
          <w:rFonts w:ascii="Times New Roman" w:hAnsi="Times New Roman" w:cs="Times New Roman"/>
          <w:color w:val="000000"/>
          <w:sz w:val="24"/>
          <w:szCs w:val="24"/>
        </w:rPr>
        <w:t>завершить</w:t>
      </w:r>
      <w:r w:rsidRPr="009538BA">
        <w:rPr>
          <w:rFonts w:ascii="Times New Roman" w:hAnsi="Times New Roman" w:cs="Times New Roman"/>
          <w:color w:val="000000"/>
          <w:sz w:val="24"/>
          <w:szCs w:val="24"/>
        </w:rPr>
        <w:t xml:space="preserve"> Работ</w:t>
      </w:r>
      <w:r>
        <w:rPr>
          <w:rFonts w:ascii="Times New Roman" w:hAnsi="Times New Roman" w:cs="Times New Roman"/>
          <w:color w:val="000000"/>
          <w:sz w:val="24"/>
          <w:szCs w:val="24"/>
        </w:rPr>
        <w:t>ы в срок, установленный Договором.</w:t>
      </w:r>
      <w:r w:rsidRPr="009538BA">
        <w:rPr>
          <w:rFonts w:ascii="Times New Roman" w:hAnsi="Times New Roman" w:cs="Times New Roman"/>
          <w:color w:val="000000"/>
          <w:sz w:val="24"/>
          <w:szCs w:val="24"/>
        </w:rPr>
        <w:t xml:space="preserve"> В случае, если такие способы и методы приведут к возникновению у Заказчика дополнительных расходов,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компенсировать их Заказчику по его первому требованию</w:t>
      </w:r>
      <w:r>
        <w:rPr>
          <w:rFonts w:ascii="Times New Roman" w:hAnsi="Times New Roman" w:cs="Times New Roman"/>
          <w:color w:val="000000"/>
          <w:sz w:val="24"/>
          <w:szCs w:val="24"/>
        </w:rPr>
        <w:t xml:space="preserve">. </w:t>
      </w:r>
    </w:p>
    <w:p w14:paraId="1181535E" w14:textId="77777777" w:rsidR="00F10EBE" w:rsidRPr="00F10EBE" w:rsidRDefault="00F10EBE"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FB7B63">
        <w:rPr>
          <w:rFonts w:ascii="Times New Roman" w:hAnsi="Times New Roman" w:cs="Times New Roman"/>
          <w:color w:val="000000"/>
          <w:sz w:val="24"/>
          <w:szCs w:val="24"/>
        </w:rPr>
        <w:t xml:space="preserve">Пересмотренный График выполнения работ разрабатывается Генеральным </w:t>
      </w:r>
      <w:r>
        <w:rPr>
          <w:rFonts w:ascii="Times New Roman" w:hAnsi="Times New Roman" w:cs="Times New Roman"/>
          <w:color w:val="000000"/>
          <w:sz w:val="24"/>
          <w:szCs w:val="24"/>
        </w:rPr>
        <w:t>п</w:t>
      </w:r>
      <w:r w:rsidRPr="00FB7B63">
        <w:rPr>
          <w:rFonts w:ascii="Times New Roman" w:hAnsi="Times New Roman" w:cs="Times New Roman"/>
          <w:color w:val="000000"/>
          <w:sz w:val="24"/>
          <w:szCs w:val="24"/>
        </w:rPr>
        <w:t>одрядчиком исключительно в целях отражения реального хода Работ, и не влечет обязанность Заказчика согласовывать или утверждать новые сроки выполнения Работ, равно как и не влечет продление сроков Работ по настоящему Договору</w:t>
      </w:r>
      <w:r>
        <w:rPr>
          <w:rFonts w:ascii="Times New Roman" w:hAnsi="Times New Roman" w:cs="Times New Roman"/>
          <w:color w:val="000000"/>
          <w:sz w:val="24"/>
          <w:szCs w:val="24"/>
        </w:rPr>
        <w:t xml:space="preserve">. </w:t>
      </w:r>
    </w:p>
    <w:p w14:paraId="2967F559" w14:textId="77777777" w:rsidR="00F10EBE" w:rsidRPr="00F10EBE" w:rsidRDefault="00F10EBE"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К любому графику работ, который должен быть подготовлен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или его Субподрядчиками в связи с выполнением Работ по настоящему Договору, предъявляются следующие требования, обязательные для исполнения</w:t>
      </w:r>
      <w:r>
        <w:rPr>
          <w:rFonts w:ascii="Times New Roman" w:hAnsi="Times New Roman" w:cs="Times New Roman"/>
          <w:color w:val="000000"/>
          <w:sz w:val="24"/>
          <w:szCs w:val="24"/>
        </w:rPr>
        <w:t>:</w:t>
      </w:r>
    </w:p>
    <w:p w14:paraId="143C13A7" w14:textId="77777777" w:rsidR="00F10EBE"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color w:val="000000"/>
          <w:sz w:val="24"/>
          <w:szCs w:val="24"/>
        </w:rPr>
        <w:t xml:space="preserve">график выполняется в формате </w:t>
      </w:r>
      <w:r w:rsidR="00C801ED">
        <w:rPr>
          <w:rFonts w:ascii="Times New Roman" w:hAnsi="Times New Roman"/>
          <w:color w:val="000000"/>
          <w:sz w:val="24"/>
          <w:szCs w:val="24"/>
          <w:lang w:val="en-US"/>
        </w:rPr>
        <w:t>Oracle</w:t>
      </w:r>
      <w:r w:rsidR="00C801ED" w:rsidRPr="00C801ED">
        <w:rPr>
          <w:rFonts w:ascii="Times New Roman" w:hAnsi="Times New Roman"/>
          <w:color w:val="000000"/>
          <w:sz w:val="24"/>
          <w:szCs w:val="24"/>
        </w:rPr>
        <w:t xml:space="preserve"> </w:t>
      </w:r>
      <w:r w:rsidR="00C801ED">
        <w:rPr>
          <w:rFonts w:ascii="Times New Roman" w:hAnsi="Times New Roman"/>
          <w:color w:val="000000"/>
          <w:sz w:val="24"/>
          <w:szCs w:val="24"/>
          <w:lang w:val="en-US"/>
        </w:rPr>
        <w:t>Primavera</w:t>
      </w:r>
      <w:r w:rsidRPr="009538BA">
        <w:rPr>
          <w:rFonts w:ascii="Times New Roman" w:hAnsi="Times New Roman"/>
          <w:color w:val="000000"/>
          <w:sz w:val="24"/>
          <w:szCs w:val="24"/>
        </w:rPr>
        <w:t xml:space="preserve"> и Microsoft Excel</w:t>
      </w:r>
      <w:r>
        <w:rPr>
          <w:rFonts w:ascii="Times New Roman" w:hAnsi="Times New Roman"/>
          <w:color w:val="000000"/>
          <w:sz w:val="24"/>
          <w:szCs w:val="24"/>
        </w:rPr>
        <w:t>;</w:t>
      </w:r>
    </w:p>
    <w:p w14:paraId="5FCAA99C"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работы идут в порядке их выполнения</w:t>
      </w:r>
      <w:r>
        <w:rPr>
          <w:rFonts w:ascii="Times New Roman" w:hAnsi="Times New Roman"/>
          <w:sz w:val="24"/>
          <w:szCs w:val="24"/>
        </w:rPr>
        <w:t>;</w:t>
      </w:r>
    </w:p>
    <w:p w14:paraId="7CD9AB7F"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 xml:space="preserve">работы сгруппированы в однородные секции (например, согласования Заказчика, логистика и доставка Материалов, Оборудования, Строительно-монтажные </w:t>
      </w:r>
      <w:r>
        <w:rPr>
          <w:rFonts w:ascii="Times New Roman" w:hAnsi="Times New Roman"/>
          <w:sz w:val="24"/>
          <w:szCs w:val="24"/>
        </w:rPr>
        <w:t>р</w:t>
      </w:r>
      <w:r w:rsidRPr="009538BA">
        <w:rPr>
          <w:rFonts w:ascii="Times New Roman" w:hAnsi="Times New Roman"/>
          <w:sz w:val="24"/>
          <w:szCs w:val="24"/>
        </w:rPr>
        <w:t>аботы, пусконаладочные работы, сдача в эксплуатацию, устранение Дефектов и т.д.)</w:t>
      </w:r>
      <w:r>
        <w:rPr>
          <w:rFonts w:ascii="Times New Roman" w:hAnsi="Times New Roman"/>
          <w:sz w:val="24"/>
          <w:szCs w:val="24"/>
        </w:rPr>
        <w:t>;</w:t>
      </w:r>
    </w:p>
    <w:p w14:paraId="45952192"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определены все согласования, требуемые от Заказчика и периоды (не менее 5 (пяти) Рабочих</w:t>
      </w:r>
      <w:r w:rsidRPr="009538BA" w:rsidDel="00DC1832">
        <w:rPr>
          <w:rFonts w:ascii="Times New Roman" w:hAnsi="Times New Roman"/>
          <w:sz w:val="24"/>
          <w:szCs w:val="24"/>
        </w:rPr>
        <w:t xml:space="preserve"> </w:t>
      </w:r>
      <w:r w:rsidRPr="009538BA">
        <w:rPr>
          <w:rFonts w:ascii="Times New Roman" w:hAnsi="Times New Roman"/>
          <w:sz w:val="24"/>
          <w:szCs w:val="24"/>
        </w:rPr>
        <w:t>дней) таких согласований</w:t>
      </w:r>
      <w:r>
        <w:rPr>
          <w:rFonts w:ascii="Times New Roman" w:hAnsi="Times New Roman"/>
          <w:sz w:val="24"/>
          <w:szCs w:val="24"/>
        </w:rPr>
        <w:t>;</w:t>
      </w:r>
    </w:p>
    <w:p w14:paraId="0535B064"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определена последовательность и период проведения всех необходимых тестов, испытаний и т.д.</w:t>
      </w:r>
      <w:r>
        <w:rPr>
          <w:rFonts w:ascii="Times New Roman" w:hAnsi="Times New Roman"/>
          <w:sz w:val="24"/>
          <w:szCs w:val="24"/>
        </w:rPr>
        <w:t>;</w:t>
      </w:r>
    </w:p>
    <w:p w14:paraId="77BC9157"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детализация до 2 (двух) недель (для Сетевого графика)</w:t>
      </w:r>
      <w:r>
        <w:rPr>
          <w:rFonts w:ascii="Times New Roman" w:hAnsi="Times New Roman"/>
          <w:sz w:val="24"/>
          <w:szCs w:val="24"/>
        </w:rPr>
        <w:t>;</w:t>
      </w:r>
    </w:p>
    <w:p w14:paraId="1820AC78"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указана зависимость всех видов Работ друг от друга</w:t>
      </w:r>
      <w:r>
        <w:rPr>
          <w:rFonts w:ascii="Times New Roman" w:hAnsi="Times New Roman"/>
          <w:sz w:val="24"/>
          <w:szCs w:val="24"/>
        </w:rPr>
        <w:t>;</w:t>
      </w:r>
    </w:p>
    <w:p w14:paraId="388546CB"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 xml:space="preserve">указано ответственное лицо со стороны Генерального </w:t>
      </w:r>
      <w:r>
        <w:rPr>
          <w:rFonts w:ascii="Times New Roman" w:hAnsi="Times New Roman"/>
          <w:sz w:val="24"/>
          <w:szCs w:val="24"/>
        </w:rPr>
        <w:t>п</w:t>
      </w:r>
      <w:r w:rsidRPr="009538BA">
        <w:rPr>
          <w:rFonts w:ascii="Times New Roman" w:hAnsi="Times New Roman"/>
          <w:sz w:val="24"/>
          <w:szCs w:val="24"/>
        </w:rPr>
        <w:t>одрядчика за каждый вид Работ</w:t>
      </w:r>
      <w:r>
        <w:rPr>
          <w:rFonts w:ascii="Times New Roman" w:hAnsi="Times New Roman"/>
          <w:sz w:val="24"/>
          <w:szCs w:val="24"/>
        </w:rPr>
        <w:t>;</w:t>
      </w:r>
    </w:p>
    <w:p w14:paraId="6BF9B35C"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состав и сроки программы Работ отвечают требованиям настоящего Договора</w:t>
      </w:r>
      <w:r>
        <w:rPr>
          <w:rFonts w:ascii="Times New Roman" w:hAnsi="Times New Roman"/>
          <w:sz w:val="24"/>
          <w:szCs w:val="24"/>
        </w:rPr>
        <w:t>;</w:t>
      </w:r>
    </w:p>
    <w:p w14:paraId="6562B38D"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указан Критический путь</w:t>
      </w:r>
      <w:r>
        <w:rPr>
          <w:rFonts w:ascii="Times New Roman" w:hAnsi="Times New Roman"/>
          <w:sz w:val="24"/>
          <w:szCs w:val="24"/>
        </w:rPr>
        <w:t>;</w:t>
      </w:r>
    </w:p>
    <w:p w14:paraId="168F0E0E"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максимально эффективно использованы методы оптимизации графика: параллельное выполнение Работ и оптимальное распределение ресурсов</w:t>
      </w:r>
      <w:r>
        <w:rPr>
          <w:rFonts w:ascii="Times New Roman" w:hAnsi="Times New Roman"/>
          <w:sz w:val="24"/>
          <w:szCs w:val="24"/>
        </w:rPr>
        <w:t>;</w:t>
      </w:r>
    </w:p>
    <w:p w14:paraId="091ADCCC"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 xml:space="preserve">к Сетевому графику Генеральный </w:t>
      </w:r>
      <w:r>
        <w:rPr>
          <w:rFonts w:ascii="Times New Roman" w:hAnsi="Times New Roman"/>
          <w:sz w:val="24"/>
          <w:szCs w:val="24"/>
        </w:rPr>
        <w:t>п</w:t>
      </w:r>
      <w:r w:rsidRPr="009538BA">
        <w:rPr>
          <w:rFonts w:ascii="Times New Roman" w:hAnsi="Times New Roman"/>
          <w:sz w:val="24"/>
          <w:szCs w:val="24"/>
        </w:rPr>
        <w:t>одрядчик должен приложить пояснительную записку с указанием</w:t>
      </w:r>
      <w:r>
        <w:rPr>
          <w:rFonts w:ascii="Times New Roman" w:hAnsi="Times New Roman"/>
          <w:sz w:val="24"/>
          <w:szCs w:val="24"/>
        </w:rPr>
        <w:t>:</w:t>
      </w:r>
    </w:p>
    <w:p w14:paraId="669529F1" w14:textId="77777777" w:rsidR="007B7176" w:rsidRPr="007B7176" w:rsidRDefault="007B7176" w:rsidP="00BB5D41">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общего описания методов и технологии производства Работ</w:t>
      </w:r>
      <w:r>
        <w:rPr>
          <w:rFonts w:ascii="Times New Roman" w:hAnsi="Times New Roman"/>
          <w:sz w:val="24"/>
          <w:szCs w:val="24"/>
        </w:rPr>
        <w:t>;</w:t>
      </w:r>
    </w:p>
    <w:p w14:paraId="0376E65C" w14:textId="77777777" w:rsidR="007B7176" w:rsidRPr="007B7176" w:rsidRDefault="007B7176" w:rsidP="00BB5D41">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общего описания ключевых этапов производства Работ</w:t>
      </w:r>
      <w:r>
        <w:rPr>
          <w:rFonts w:ascii="Times New Roman" w:hAnsi="Times New Roman"/>
          <w:sz w:val="24"/>
          <w:szCs w:val="24"/>
        </w:rPr>
        <w:t>;</w:t>
      </w:r>
    </w:p>
    <w:p w14:paraId="037008CE" w14:textId="77777777" w:rsidR="007B7176" w:rsidRPr="007B7176" w:rsidRDefault="007B7176" w:rsidP="00BB5D41">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lastRenderedPageBreak/>
        <w:t xml:space="preserve">типа и количества (для каждого типа) персонала, которое Генеральный </w:t>
      </w:r>
      <w:r>
        <w:rPr>
          <w:rFonts w:ascii="Times New Roman" w:hAnsi="Times New Roman"/>
          <w:sz w:val="24"/>
          <w:szCs w:val="24"/>
        </w:rPr>
        <w:t>п</w:t>
      </w:r>
      <w:r w:rsidRPr="009538BA">
        <w:rPr>
          <w:rFonts w:ascii="Times New Roman" w:hAnsi="Times New Roman"/>
          <w:sz w:val="24"/>
          <w:szCs w:val="24"/>
        </w:rPr>
        <w:t>одрядчик ожидает задействовать для выполнения Работ</w:t>
      </w:r>
      <w:r>
        <w:rPr>
          <w:rFonts w:ascii="Times New Roman" w:hAnsi="Times New Roman"/>
          <w:sz w:val="24"/>
          <w:szCs w:val="24"/>
        </w:rPr>
        <w:t>;</w:t>
      </w:r>
    </w:p>
    <w:p w14:paraId="7C0E6ED8" w14:textId="77777777" w:rsidR="007B7176" w:rsidRPr="007B7176" w:rsidRDefault="007B7176" w:rsidP="00BB5D41">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 xml:space="preserve">типа и количества (для каждого типа) машин и механизмов, которые Генеральный </w:t>
      </w:r>
      <w:r>
        <w:rPr>
          <w:rFonts w:ascii="Times New Roman" w:hAnsi="Times New Roman"/>
          <w:sz w:val="24"/>
          <w:szCs w:val="24"/>
        </w:rPr>
        <w:t>п</w:t>
      </w:r>
      <w:r w:rsidRPr="009538BA">
        <w:rPr>
          <w:rFonts w:ascii="Times New Roman" w:hAnsi="Times New Roman"/>
          <w:sz w:val="24"/>
          <w:szCs w:val="24"/>
        </w:rPr>
        <w:t>одрядчик предполагает задействовать для выполнения Работ</w:t>
      </w:r>
      <w:r>
        <w:rPr>
          <w:rFonts w:ascii="Times New Roman" w:hAnsi="Times New Roman"/>
          <w:sz w:val="24"/>
          <w:szCs w:val="24"/>
        </w:rPr>
        <w:t>.</w:t>
      </w:r>
    </w:p>
    <w:p w14:paraId="50BF5485" w14:textId="77777777" w:rsidR="008B395E" w:rsidRPr="007B7176" w:rsidRDefault="007B7176"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9B6204">
        <w:rPr>
          <w:rFonts w:ascii="Times New Roman" w:hAnsi="Times New Roman"/>
          <w:sz w:val="24"/>
          <w:szCs w:val="24"/>
        </w:rPr>
        <w:t>В случае согласия</w:t>
      </w:r>
      <w:r>
        <w:rPr>
          <w:rFonts w:ascii="Times New Roman" w:hAnsi="Times New Roman"/>
          <w:b/>
          <w:sz w:val="24"/>
          <w:szCs w:val="24"/>
        </w:rPr>
        <w:t xml:space="preserve"> </w:t>
      </w:r>
      <w:r w:rsidRPr="009B6204">
        <w:rPr>
          <w:rFonts w:ascii="Times New Roman" w:hAnsi="Times New Roman"/>
          <w:sz w:val="24"/>
          <w:szCs w:val="24"/>
        </w:rPr>
        <w:t>Заказчика с пересмотренным Графиком выполнения  работ</w:t>
      </w:r>
      <w:r>
        <w:rPr>
          <w:rFonts w:ascii="Times New Roman" w:hAnsi="Times New Roman"/>
          <w:sz w:val="24"/>
          <w:szCs w:val="24"/>
        </w:rPr>
        <w:t xml:space="preserve"> Стороны подпишут соответствующее дополнительное соглашение к Договору. </w:t>
      </w:r>
    </w:p>
    <w:p w14:paraId="571A5C7D" w14:textId="77777777" w:rsidR="008B395E" w:rsidRPr="008B395E" w:rsidRDefault="008B395E" w:rsidP="00FC2432">
      <w:pPr>
        <w:tabs>
          <w:tab w:val="left" w:pos="-2268"/>
        </w:tabs>
        <w:spacing w:before="120" w:after="120"/>
        <w:ind w:left="993" w:right="-1" w:hanging="993"/>
        <w:jc w:val="both"/>
        <w:rPr>
          <w:rFonts w:ascii="Times New Roman" w:hAnsi="Times New Roman"/>
          <w:b/>
          <w:bCs/>
          <w:sz w:val="24"/>
          <w:szCs w:val="24"/>
        </w:rPr>
      </w:pPr>
    </w:p>
    <w:p w14:paraId="295B1003" w14:textId="77777777" w:rsidR="00B06CD3" w:rsidRPr="007B7176" w:rsidRDefault="00B06CD3" w:rsidP="00FC2432">
      <w:pPr>
        <w:pStyle w:val="a4"/>
        <w:numPr>
          <w:ilvl w:val="0"/>
          <w:numId w:val="3"/>
        </w:numPr>
        <w:tabs>
          <w:tab w:val="left" w:pos="-2268"/>
        </w:tabs>
        <w:spacing w:before="120" w:after="120"/>
        <w:ind w:left="993" w:right="-1" w:hanging="993"/>
        <w:jc w:val="both"/>
        <w:rPr>
          <w:rFonts w:ascii="Times New Roman" w:hAnsi="Times New Roman"/>
          <w:b/>
          <w:bCs/>
          <w:sz w:val="24"/>
          <w:szCs w:val="24"/>
        </w:rPr>
      </w:pPr>
      <w:bookmarkStart w:id="4" w:name="_Ref303349755"/>
      <w:bookmarkEnd w:id="3"/>
      <w:r w:rsidRPr="007B7176">
        <w:rPr>
          <w:rFonts w:ascii="Times New Roman" w:hAnsi="Times New Roman"/>
          <w:b/>
          <w:bCs/>
          <w:sz w:val="24"/>
          <w:szCs w:val="24"/>
        </w:rPr>
        <w:t xml:space="preserve">ПРИЕМКА </w:t>
      </w:r>
      <w:r w:rsidR="00A56283" w:rsidRPr="007B7176">
        <w:rPr>
          <w:rFonts w:ascii="Times New Roman" w:hAnsi="Times New Roman"/>
          <w:b/>
          <w:bCs/>
          <w:sz w:val="24"/>
          <w:szCs w:val="24"/>
        </w:rPr>
        <w:t xml:space="preserve">И ДОКУМЕНТИРОВАНИЕ </w:t>
      </w:r>
      <w:r w:rsidRPr="007B7176">
        <w:rPr>
          <w:rFonts w:ascii="Times New Roman" w:hAnsi="Times New Roman"/>
          <w:b/>
          <w:bCs/>
          <w:sz w:val="24"/>
          <w:szCs w:val="24"/>
        </w:rPr>
        <w:t>РАБОТ</w:t>
      </w:r>
      <w:bookmarkEnd w:id="4"/>
      <w:r w:rsidR="00B7582D" w:rsidRPr="007B7176">
        <w:rPr>
          <w:rFonts w:ascii="Times New Roman" w:hAnsi="Times New Roman"/>
          <w:b/>
          <w:bCs/>
          <w:sz w:val="24"/>
          <w:szCs w:val="24"/>
        </w:rPr>
        <w:t xml:space="preserve"> </w:t>
      </w:r>
      <w:bookmarkStart w:id="5" w:name="_Ref312671213"/>
    </w:p>
    <w:p w14:paraId="25820C72" w14:textId="77777777" w:rsidR="005B67B1" w:rsidRDefault="005B67B1" w:rsidP="00FC2432">
      <w:pPr>
        <w:pStyle w:val="a4"/>
        <w:numPr>
          <w:ilvl w:val="1"/>
          <w:numId w:val="3"/>
        </w:numPr>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Приемка </w:t>
      </w:r>
      <w:r w:rsidR="00E665F8">
        <w:rPr>
          <w:rFonts w:ascii="Times New Roman" w:hAnsi="Times New Roman"/>
          <w:b/>
          <w:bCs/>
          <w:sz w:val="24"/>
          <w:szCs w:val="24"/>
        </w:rPr>
        <w:t>Р</w:t>
      </w:r>
      <w:r>
        <w:rPr>
          <w:rFonts w:ascii="Times New Roman" w:hAnsi="Times New Roman"/>
          <w:b/>
          <w:bCs/>
          <w:sz w:val="24"/>
          <w:szCs w:val="24"/>
        </w:rPr>
        <w:t xml:space="preserve">абот по доработке (корректировке) Проектной документации. </w:t>
      </w:r>
    </w:p>
    <w:p w14:paraId="09244497" w14:textId="77777777" w:rsidR="005B67B1" w:rsidRPr="005B67B1" w:rsidRDefault="005B67B1" w:rsidP="005B67B1">
      <w:pPr>
        <w:pStyle w:val="a4"/>
        <w:numPr>
          <w:ilvl w:val="2"/>
          <w:numId w:val="3"/>
        </w:numPr>
        <w:spacing w:before="120" w:after="120"/>
        <w:ind w:left="993" w:right="-1" w:hanging="993"/>
        <w:jc w:val="both"/>
        <w:rPr>
          <w:rFonts w:ascii="Times New Roman" w:hAnsi="Times New Roman"/>
          <w:b/>
          <w:bCs/>
          <w:sz w:val="24"/>
          <w:szCs w:val="24"/>
        </w:rPr>
      </w:pPr>
      <w:r w:rsidRPr="00BD0B03">
        <w:rPr>
          <w:rFonts w:ascii="Times New Roman" w:hAnsi="Times New Roman" w:cs="Times New Roman"/>
          <w:bCs/>
          <w:color w:val="000000" w:themeColor="text1"/>
          <w:sz w:val="24"/>
          <w:szCs w:val="24"/>
        </w:rPr>
        <w:t xml:space="preserve">Проектная документация должна быть </w:t>
      </w:r>
      <w:r>
        <w:rPr>
          <w:rFonts w:ascii="Times New Roman" w:hAnsi="Times New Roman" w:cs="Times New Roman"/>
          <w:bCs/>
          <w:color w:val="000000" w:themeColor="text1"/>
          <w:sz w:val="24"/>
          <w:szCs w:val="24"/>
        </w:rPr>
        <w:t>доработана (откорректирована) Генеральным подрядчиком</w:t>
      </w:r>
      <w:r w:rsidRPr="00BD0B03">
        <w:rPr>
          <w:rFonts w:ascii="Times New Roman" w:hAnsi="Times New Roman" w:cs="Times New Roman"/>
          <w:bCs/>
          <w:color w:val="000000" w:themeColor="text1"/>
          <w:sz w:val="24"/>
          <w:szCs w:val="24"/>
        </w:rPr>
        <w:t xml:space="preserve">, согласована с Заказчиком и передана Заказчику для проведения </w:t>
      </w:r>
      <w:r>
        <w:rPr>
          <w:rFonts w:ascii="Times New Roman" w:hAnsi="Times New Roman" w:cs="Times New Roman"/>
          <w:bCs/>
          <w:color w:val="000000" w:themeColor="text1"/>
          <w:sz w:val="24"/>
          <w:szCs w:val="24"/>
        </w:rPr>
        <w:t xml:space="preserve">повторной </w:t>
      </w:r>
      <w:r w:rsidRPr="00BD0B03">
        <w:rPr>
          <w:rFonts w:ascii="Times New Roman" w:hAnsi="Times New Roman" w:cs="Times New Roman"/>
          <w:bCs/>
          <w:color w:val="000000" w:themeColor="text1"/>
          <w:sz w:val="24"/>
          <w:szCs w:val="24"/>
        </w:rPr>
        <w:t>Экспертизы в порядке и в срок, предусмотренный настоящим Договором, Графиком Работ</w:t>
      </w:r>
      <w:r>
        <w:rPr>
          <w:rFonts w:ascii="Times New Roman" w:hAnsi="Times New Roman" w:cs="Times New Roman"/>
          <w:bCs/>
          <w:color w:val="000000" w:themeColor="text1"/>
          <w:sz w:val="24"/>
          <w:szCs w:val="24"/>
        </w:rPr>
        <w:t xml:space="preserve">. </w:t>
      </w:r>
    </w:p>
    <w:p w14:paraId="4F67F9CB" w14:textId="77777777" w:rsidR="005B67B1" w:rsidRPr="005B67B1" w:rsidRDefault="005B67B1" w:rsidP="005B67B1">
      <w:pPr>
        <w:pStyle w:val="a4"/>
        <w:numPr>
          <w:ilvl w:val="2"/>
          <w:numId w:val="3"/>
        </w:numPr>
        <w:spacing w:before="120" w:after="120"/>
        <w:ind w:left="993" w:right="-1" w:hanging="993"/>
        <w:jc w:val="both"/>
        <w:rPr>
          <w:rFonts w:ascii="Times New Roman" w:hAnsi="Times New Roman"/>
          <w:b/>
          <w:bCs/>
          <w:sz w:val="24"/>
          <w:szCs w:val="24"/>
        </w:rPr>
      </w:pPr>
      <w:r>
        <w:rPr>
          <w:rFonts w:ascii="Times New Roman" w:hAnsi="Times New Roman" w:cs="Times New Roman"/>
          <w:bCs/>
          <w:color w:val="000000" w:themeColor="text1"/>
          <w:sz w:val="24"/>
          <w:szCs w:val="24"/>
        </w:rPr>
        <w:t>Фактическая п</w:t>
      </w:r>
      <w:r w:rsidRPr="00BD0B03">
        <w:rPr>
          <w:rFonts w:ascii="Times New Roman" w:hAnsi="Times New Roman" w:cs="Times New Roman"/>
          <w:bCs/>
          <w:color w:val="000000" w:themeColor="text1"/>
          <w:sz w:val="24"/>
          <w:szCs w:val="24"/>
        </w:rPr>
        <w:t xml:space="preserve">ередача </w:t>
      </w:r>
      <w:r>
        <w:rPr>
          <w:rFonts w:ascii="Times New Roman" w:hAnsi="Times New Roman" w:cs="Times New Roman"/>
          <w:bCs/>
          <w:color w:val="000000" w:themeColor="text1"/>
          <w:sz w:val="24"/>
          <w:szCs w:val="24"/>
        </w:rPr>
        <w:t>Генеральным п</w:t>
      </w:r>
      <w:r w:rsidRPr="00BD0B03">
        <w:rPr>
          <w:rFonts w:ascii="Times New Roman" w:hAnsi="Times New Roman" w:cs="Times New Roman"/>
          <w:bCs/>
          <w:color w:val="000000" w:themeColor="text1"/>
          <w:sz w:val="24"/>
          <w:szCs w:val="24"/>
        </w:rPr>
        <w:t xml:space="preserve">одрядчиком Заказчику </w:t>
      </w:r>
      <w:r>
        <w:rPr>
          <w:rFonts w:ascii="Times New Roman" w:hAnsi="Times New Roman" w:cs="Times New Roman"/>
          <w:bCs/>
          <w:color w:val="000000" w:themeColor="text1"/>
          <w:sz w:val="24"/>
          <w:szCs w:val="24"/>
        </w:rPr>
        <w:t xml:space="preserve">доработанной (откорректированной) </w:t>
      </w:r>
      <w:r w:rsidRPr="00BD0B03">
        <w:rPr>
          <w:rFonts w:ascii="Times New Roman" w:hAnsi="Times New Roman" w:cs="Times New Roman"/>
          <w:bCs/>
          <w:color w:val="000000" w:themeColor="text1"/>
          <w:sz w:val="24"/>
          <w:szCs w:val="24"/>
        </w:rPr>
        <w:t xml:space="preserve">Проектной документации в соответствии с условиями настоящего Договора не является передачей </w:t>
      </w:r>
      <w:r>
        <w:rPr>
          <w:rFonts w:ascii="Times New Roman" w:hAnsi="Times New Roman" w:cs="Times New Roman"/>
          <w:bCs/>
          <w:color w:val="000000" w:themeColor="text1"/>
          <w:sz w:val="24"/>
          <w:szCs w:val="24"/>
        </w:rPr>
        <w:t>Генеральным п</w:t>
      </w:r>
      <w:r w:rsidRPr="00BD0B03">
        <w:rPr>
          <w:rFonts w:ascii="Times New Roman" w:hAnsi="Times New Roman" w:cs="Times New Roman"/>
          <w:bCs/>
          <w:color w:val="000000" w:themeColor="text1"/>
          <w:sz w:val="24"/>
          <w:szCs w:val="24"/>
        </w:rPr>
        <w:t xml:space="preserve">одрядчиком и приемкой Заказчиком Проектной документации для целей расчетов по настоящему Договору. Окончательная приемка </w:t>
      </w:r>
      <w:r>
        <w:rPr>
          <w:rFonts w:ascii="Times New Roman" w:hAnsi="Times New Roman" w:cs="Times New Roman"/>
          <w:bCs/>
          <w:color w:val="000000" w:themeColor="text1"/>
          <w:sz w:val="24"/>
          <w:szCs w:val="24"/>
        </w:rPr>
        <w:t xml:space="preserve">доработанной (откорректированной) </w:t>
      </w:r>
      <w:r w:rsidRPr="00BD0B03">
        <w:rPr>
          <w:rFonts w:ascii="Times New Roman" w:hAnsi="Times New Roman" w:cs="Times New Roman"/>
          <w:bCs/>
          <w:color w:val="000000" w:themeColor="text1"/>
          <w:sz w:val="24"/>
          <w:szCs w:val="24"/>
        </w:rPr>
        <w:t>Проектной документации осуществляется после получения</w:t>
      </w:r>
      <w:r w:rsidRPr="00BD0B03">
        <w:rPr>
          <w:rFonts w:ascii="Times New Roman" w:hAnsi="Times New Roman" w:cs="Times New Roman"/>
          <w:b/>
          <w:bCs/>
          <w:color w:val="000000" w:themeColor="text1"/>
          <w:sz w:val="24"/>
          <w:szCs w:val="24"/>
        </w:rPr>
        <w:t xml:space="preserve"> </w:t>
      </w:r>
      <w:r w:rsidRPr="00BD0B03">
        <w:rPr>
          <w:rFonts w:ascii="Times New Roman" w:hAnsi="Times New Roman" w:cs="Times New Roman"/>
          <w:bCs/>
          <w:color w:val="000000" w:themeColor="text1"/>
          <w:sz w:val="24"/>
          <w:szCs w:val="24"/>
        </w:rPr>
        <w:t xml:space="preserve">положительного заключения </w:t>
      </w:r>
      <w:r>
        <w:rPr>
          <w:rFonts w:ascii="Times New Roman" w:hAnsi="Times New Roman" w:cs="Times New Roman"/>
          <w:bCs/>
          <w:color w:val="000000" w:themeColor="text1"/>
          <w:sz w:val="24"/>
          <w:szCs w:val="24"/>
        </w:rPr>
        <w:t xml:space="preserve">повторной </w:t>
      </w:r>
      <w:r w:rsidRPr="00BD0B03">
        <w:rPr>
          <w:rFonts w:ascii="Times New Roman" w:hAnsi="Times New Roman" w:cs="Times New Roman"/>
          <w:bCs/>
          <w:color w:val="000000" w:themeColor="text1"/>
          <w:sz w:val="24"/>
          <w:szCs w:val="24"/>
        </w:rPr>
        <w:t>Экспертизы Проектной документации путем подписания</w:t>
      </w:r>
      <w:r w:rsidRPr="005B67B1">
        <w:rPr>
          <w:rFonts w:ascii="Times New Roman" w:hAnsi="Times New Roman" w:cs="Times New Roman"/>
          <w:bCs/>
          <w:color w:val="000000" w:themeColor="text1"/>
          <w:sz w:val="24"/>
          <w:szCs w:val="24"/>
        </w:rPr>
        <w:t xml:space="preserve"> </w:t>
      </w:r>
      <w:r w:rsidRPr="005B67B1">
        <w:rPr>
          <w:rFonts w:ascii="Times New Roman" w:hAnsi="Times New Roman" w:cs="Times New Roman"/>
          <w:color w:val="000000"/>
          <w:sz w:val="24"/>
          <w:szCs w:val="24"/>
        </w:rPr>
        <w:t xml:space="preserve">Акта приемки Работ по доработке (корректировке) Проектной документации. </w:t>
      </w:r>
      <w:r w:rsidRPr="005B67B1">
        <w:rPr>
          <w:rFonts w:ascii="Times New Roman" w:hAnsi="Times New Roman" w:cs="Times New Roman"/>
          <w:bCs/>
          <w:color w:val="000000" w:themeColor="text1"/>
          <w:sz w:val="24"/>
          <w:szCs w:val="24"/>
        </w:rPr>
        <w:t xml:space="preserve"> </w:t>
      </w:r>
    </w:p>
    <w:p w14:paraId="62E6CFA3" w14:textId="77777777" w:rsidR="005B67B1" w:rsidRPr="005B67B1" w:rsidRDefault="005B67B1" w:rsidP="005B67B1">
      <w:pPr>
        <w:pStyle w:val="a4"/>
        <w:numPr>
          <w:ilvl w:val="2"/>
          <w:numId w:val="3"/>
        </w:numPr>
        <w:spacing w:before="120" w:after="120"/>
        <w:ind w:left="993" w:right="-1" w:hanging="993"/>
        <w:jc w:val="both"/>
        <w:rPr>
          <w:rFonts w:ascii="Times New Roman" w:hAnsi="Times New Roman"/>
          <w:b/>
          <w:bCs/>
          <w:sz w:val="24"/>
          <w:szCs w:val="24"/>
        </w:rPr>
      </w:pPr>
      <w:r w:rsidRPr="00BD0B03">
        <w:rPr>
          <w:rFonts w:ascii="Times New Roman" w:hAnsi="Times New Roman" w:cs="Times New Roman"/>
          <w:bCs/>
          <w:color w:val="000000" w:themeColor="text1"/>
          <w:sz w:val="24"/>
          <w:szCs w:val="24"/>
        </w:rPr>
        <w:t xml:space="preserve">До передачи Проектной документации Заказчику </w:t>
      </w:r>
      <w:r>
        <w:rPr>
          <w:rFonts w:ascii="Times New Roman" w:hAnsi="Times New Roman" w:cs="Times New Roman"/>
          <w:bCs/>
          <w:color w:val="000000" w:themeColor="text1"/>
          <w:sz w:val="24"/>
          <w:szCs w:val="24"/>
        </w:rPr>
        <w:t>Генеральный п</w:t>
      </w:r>
      <w:r w:rsidRPr="00BD0B03">
        <w:rPr>
          <w:rFonts w:ascii="Times New Roman" w:hAnsi="Times New Roman" w:cs="Times New Roman"/>
          <w:bCs/>
          <w:color w:val="000000" w:themeColor="text1"/>
          <w:sz w:val="24"/>
          <w:szCs w:val="24"/>
        </w:rPr>
        <w:t xml:space="preserve">одрядчик обязан за свой счет и своими силами (на основании доверенности Заказчика или Фонда) получить в отношении Проектной документации все необходимые согласования и заключения уполномоченных </w:t>
      </w:r>
      <w:r>
        <w:rPr>
          <w:rFonts w:ascii="Times New Roman" w:hAnsi="Times New Roman" w:cs="Times New Roman"/>
          <w:bCs/>
          <w:color w:val="000000" w:themeColor="text1"/>
          <w:sz w:val="24"/>
          <w:szCs w:val="24"/>
        </w:rPr>
        <w:t>г</w:t>
      </w:r>
      <w:r w:rsidRPr="00BD0B03">
        <w:rPr>
          <w:rFonts w:ascii="Times New Roman" w:hAnsi="Times New Roman" w:cs="Times New Roman"/>
          <w:bCs/>
          <w:color w:val="000000" w:themeColor="text1"/>
          <w:sz w:val="24"/>
          <w:szCs w:val="24"/>
        </w:rPr>
        <w:t>осударственных органов</w:t>
      </w:r>
      <w:r>
        <w:rPr>
          <w:rFonts w:ascii="Times New Roman" w:hAnsi="Times New Roman" w:cs="Times New Roman"/>
          <w:bCs/>
          <w:color w:val="000000" w:themeColor="text1"/>
          <w:sz w:val="24"/>
          <w:szCs w:val="24"/>
        </w:rPr>
        <w:t>, органов местного самоуправления и иных органов и организаций</w:t>
      </w:r>
      <w:r w:rsidRPr="00BD0B03">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 xml:space="preserve">если такие согласования будут </w:t>
      </w:r>
      <w:r w:rsidRPr="00BD0B03">
        <w:rPr>
          <w:rFonts w:ascii="Times New Roman" w:hAnsi="Times New Roman" w:cs="Times New Roman"/>
          <w:bCs/>
          <w:color w:val="000000" w:themeColor="text1"/>
          <w:sz w:val="24"/>
          <w:szCs w:val="24"/>
        </w:rPr>
        <w:t xml:space="preserve">необходимы в соответствии с Нормами на момент передачи </w:t>
      </w:r>
      <w:r>
        <w:rPr>
          <w:rFonts w:ascii="Times New Roman" w:hAnsi="Times New Roman" w:cs="Times New Roman"/>
          <w:bCs/>
          <w:color w:val="000000" w:themeColor="text1"/>
          <w:sz w:val="24"/>
          <w:szCs w:val="24"/>
        </w:rPr>
        <w:t>Генеральным п</w:t>
      </w:r>
      <w:r w:rsidRPr="00BD0B03">
        <w:rPr>
          <w:rFonts w:ascii="Times New Roman" w:hAnsi="Times New Roman" w:cs="Times New Roman"/>
          <w:bCs/>
          <w:color w:val="000000" w:themeColor="text1"/>
          <w:sz w:val="24"/>
          <w:szCs w:val="24"/>
        </w:rPr>
        <w:t>одрядчиком Заказчику Проектной документации</w:t>
      </w:r>
      <w:r>
        <w:rPr>
          <w:rFonts w:ascii="Times New Roman" w:hAnsi="Times New Roman" w:cs="Times New Roman"/>
          <w:bCs/>
          <w:color w:val="000000" w:themeColor="text1"/>
          <w:sz w:val="24"/>
          <w:szCs w:val="24"/>
        </w:rPr>
        <w:t>.</w:t>
      </w:r>
    </w:p>
    <w:p w14:paraId="4BB899D3" w14:textId="77777777" w:rsidR="005B67B1" w:rsidRPr="00E665F8" w:rsidRDefault="005B67B1" w:rsidP="005B67B1">
      <w:pPr>
        <w:pStyle w:val="a4"/>
        <w:numPr>
          <w:ilvl w:val="2"/>
          <w:numId w:val="3"/>
        </w:numPr>
        <w:spacing w:before="120" w:after="120"/>
        <w:ind w:left="993" w:right="-1" w:hanging="993"/>
        <w:jc w:val="both"/>
        <w:rPr>
          <w:rFonts w:ascii="Times New Roman" w:hAnsi="Times New Roman"/>
          <w:b/>
          <w:bCs/>
          <w:sz w:val="24"/>
          <w:szCs w:val="24"/>
        </w:rPr>
      </w:pPr>
      <w:r w:rsidRPr="00BD0B03">
        <w:rPr>
          <w:rFonts w:ascii="Times New Roman" w:hAnsi="Times New Roman"/>
          <w:bCs/>
          <w:color w:val="000000" w:themeColor="text1"/>
          <w:sz w:val="24"/>
          <w:szCs w:val="24"/>
        </w:rPr>
        <w:t xml:space="preserve">По готовности </w:t>
      </w:r>
      <w:r>
        <w:rPr>
          <w:rFonts w:ascii="Times New Roman" w:hAnsi="Times New Roman"/>
          <w:bCs/>
          <w:color w:val="000000" w:themeColor="text1"/>
          <w:sz w:val="24"/>
          <w:szCs w:val="24"/>
        </w:rPr>
        <w:t xml:space="preserve">откорректированной </w:t>
      </w:r>
      <w:r w:rsidRPr="00BD0B03">
        <w:rPr>
          <w:rFonts w:ascii="Times New Roman" w:hAnsi="Times New Roman"/>
          <w:bCs/>
          <w:color w:val="000000" w:themeColor="text1"/>
          <w:sz w:val="24"/>
          <w:szCs w:val="24"/>
        </w:rPr>
        <w:t xml:space="preserve">Проектной документации для проведения Экспертизы, </w:t>
      </w:r>
      <w:r>
        <w:rPr>
          <w:rFonts w:ascii="Times New Roman" w:hAnsi="Times New Roman"/>
          <w:bCs/>
          <w:color w:val="000000" w:themeColor="text1"/>
          <w:sz w:val="24"/>
          <w:szCs w:val="24"/>
        </w:rPr>
        <w:t>Генеральный п</w:t>
      </w:r>
      <w:r w:rsidRPr="00BD0B03">
        <w:rPr>
          <w:rFonts w:ascii="Times New Roman" w:hAnsi="Times New Roman"/>
          <w:bCs/>
          <w:color w:val="000000" w:themeColor="text1"/>
          <w:sz w:val="24"/>
          <w:szCs w:val="24"/>
        </w:rPr>
        <w:t xml:space="preserve">одрядчик предоставляет Заказчику Проектную документацию </w:t>
      </w:r>
      <w:r w:rsidRPr="00BD0B03">
        <w:rPr>
          <w:rFonts w:ascii="Times New Roman" w:hAnsi="Times New Roman"/>
          <w:color w:val="000000" w:themeColor="text1"/>
          <w:sz w:val="24"/>
          <w:szCs w:val="24"/>
        </w:rPr>
        <w:t xml:space="preserve">в 4 (четырех) экземплярах на бумажном носителе и в 2 (двух) экземплярах в электронной форме в формате 2D в программе Autodesk AutoCAD версии 2007 г. (формат *.dwg.), а также в форматах </w:t>
      </w:r>
      <w:r w:rsidRPr="00BD0B03">
        <w:rPr>
          <w:rFonts w:ascii="Times New Roman" w:hAnsi="Times New Roman"/>
          <w:color w:val="000000" w:themeColor="text1"/>
          <w:sz w:val="24"/>
          <w:szCs w:val="24"/>
          <w:lang w:val="en-US"/>
        </w:rPr>
        <w:t>MS</w:t>
      </w:r>
      <w:r w:rsidRPr="00BD0B03">
        <w:rPr>
          <w:rFonts w:ascii="Times New Roman" w:hAnsi="Times New Roman"/>
          <w:color w:val="000000" w:themeColor="text1"/>
          <w:sz w:val="24"/>
          <w:szCs w:val="24"/>
        </w:rPr>
        <w:t xml:space="preserve"> </w:t>
      </w:r>
      <w:r w:rsidRPr="00BD0B03">
        <w:rPr>
          <w:rFonts w:ascii="Times New Roman" w:hAnsi="Times New Roman"/>
          <w:color w:val="000000" w:themeColor="text1"/>
          <w:sz w:val="24"/>
          <w:szCs w:val="24"/>
          <w:lang w:val="en-US"/>
        </w:rPr>
        <w:t>Word</w:t>
      </w:r>
      <w:r w:rsidRPr="00BD0B03">
        <w:rPr>
          <w:rFonts w:ascii="Times New Roman" w:hAnsi="Times New Roman"/>
          <w:color w:val="000000" w:themeColor="text1"/>
          <w:sz w:val="24"/>
          <w:szCs w:val="24"/>
        </w:rPr>
        <w:t xml:space="preserve"> и </w:t>
      </w:r>
      <w:r w:rsidRPr="00BD0B03">
        <w:rPr>
          <w:rFonts w:ascii="Times New Roman" w:hAnsi="Times New Roman"/>
          <w:color w:val="000000" w:themeColor="text1"/>
          <w:sz w:val="24"/>
          <w:szCs w:val="24"/>
          <w:lang w:val="en-US"/>
        </w:rPr>
        <w:t>MS</w:t>
      </w:r>
      <w:r w:rsidRPr="00BD0B03">
        <w:rPr>
          <w:rFonts w:ascii="Times New Roman" w:hAnsi="Times New Roman"/>
          <w:color w:val="000000" w:themeColor="text1"/>
          <w:sz w:val="24"/>
          <w:szCs w:val="24"/>
        </w:rPr>
        <w:t xml:space="preserve"> </w:t>
      </w:r>
      <w:r w:rsidRPr="00BD0B03">
        <w:rPr>
          <w:rFonts w:ascii="Times New Roman" w:hAnsi="Times New Roman"/>
          <w:color w:val="000000" w:themeColor="text1"/>
          <w:sz w:val="24"/>
          <w:szCs w:val="24"/>
          <w:lang w:val="en-US"/>
        </w:rPr>
        <w:t>Excel</w:t>
      </w:r>
      <w:r w:rsidRPr="00BD0B03">
        <w:rPr>
          <w:rFonts w:ascii="Times New Roman" w:hAnsi="Times New Roman"/>
          <w:bCs/>
          <w:color w:val="000000" w:themeColor="text1"/>
          <w:sz w:val="24"/>
          <w:szCs w:val="24"/>
        </w:rPr>
        <w:t xml:space="preserve"> в составе и комплектности, предусмотренных в Задании на проектирование</w:t>
      </w:r>
      <w:r w:rsidR="00E665F8">
        <w:rPr>
          <w:rFonts w:ascii="Times New Roman" w:hAnsi="Times New Roman"/>
          <w:bCs/>
          <w:color w:val="000000" w:themeColor="text1"/>
          <w:sz w:val="24"/>
          <w:szCs w:val="24"/>
        </w:rPr>
        <w:t xml:space="preserve">. </w:t>
      </w:r>
    </w:p>
    <w:p w14:paraId="03F205ED" w14:textId="77777777" w:rsidR="00E665F8" w:rsidRPr="007B7176" w:rsidRDefault="00E665F8" w:rsidP="00E665F8">
      <w:pPr>
        <w:pStyle w:val="a4"/>
        <w:numPr>
          <w:ilvl w:val="2"/>
          <w:numId w:val="3"/>
        </w:numPr>
        <w:spacing w:before="120" w:after="120"/>
        <w:ind w:left="993" w:right="-1" w:hanging="993"/>
        <w:jc w:val="both"/>
        <w:rPr>
          <w:rFonts w:ascii="Times New Roman" w:hAnsi="Times New Roman" w:cs="Times New Roman"/>
          <w:b/>
          <w:bCs/>
          <w:sz w:val="24"/>
          <w:szCs w:val="24"/>
        </w:rPr>
      </w:pPr>
      <w:r w:rsidRPr="007B7176">
        <w:rPr>
          <w:rFonts w:ascii="Times New Roman" w:hAnsi="Times New Roman" w:cs="Times New Roman"/>
          <w:sz w:val="24"/>
          <w:szCs w:val="24"/>
        </w:rPr>
        <w:t xml:space="preserve">Одновременно с </w:t>
      </w:r>
      <w:r>
        <w:rPr>
          <w:rFonts w:ascii="Times New Roman" w:hAnsi="Times New Roman" w:cs="Times New Roman"/>
          <w:sz w:val="24"/>
          <w:szCs w:val="24"/>
        </w:rPr>
        <w:t>Проектной</w:t>
      </w:r>
      <w:r w:rsidRPr="007B7176">
        <w:rPr>
          <w:rFonts w:ascii="Times New Roman" w:hAnsi="Times New Roman" w:cs="Times New Roman"/>
          <w:sz w:val="24"/>
          <w:szCs w:val="24"/>
        </w:rPr>
        <w:t xml:space="preserve"> документацией </w:t>
      </w:r>
      <w:r>
        <w:rPr>
          <w:rFonts w:ascii="Times New Roman" w:hAnsi="Times New Roman" w:cs="Times New Roman"/>
          <w:sz w:val="24"/>
          <w:szCs w:val="24"/>
        </w:rPr>
        <w:t>Генеральный п</w:t>
      </w:r>
      <w:r w:rsidRPr="007B7176">
        <w:rPr>
          <w:rFonts w:ascii="Times New Roman" w:hAnsi="Times New Roman" w:cs="Times New Roman"/>
          <w:sz w:val="24"/>
          <w:szCs w:val="24"/>
        </w:rPr>
        <w:t>одрядчик передает Заказчику:</w:t>
      </w:r>
    </w:p>
    <w:p w14:paraId="76DA1981" w14:textId="77777777" w:rsidR="00E665F8" w:rsidRPr="00E665F8" w:rsidRDefault="00E665F8" w:rsidP="00BB5D41">
      <w:pPr>
        <w:pStyle w:val="a4"/>
        <w:numPr>
          <w:ilvl w:val="0"/>
          <w:numId w:val="39"/>
        </w:numPr>
        <w:spacing w:before="120" w:after="120"/>
        <w:ind w:left="1418" w:right="-1" w:hanging="425"/>
        <w:jc w:val="both"/>
        <w:rPr>
          <w:rFonts w:ascii="Times New Roman" w:hAnsi="Times New Roman" w:cs="Times New Roman"/>
          <w:b/>
          <w:bCs/>
          <w:sz w:val="24"/>
          <w:szCs w:val="24"/>
        </w:rPr>
      </w:pPr>
      <w:r w:rsidRPr="007B7176">
        <w:rPr>
          <w:rFonts w:ascii="Times New Roman" w:hAnsi="Times New Roman" w:cs="Times New Roman"/>
          <w:sz w:val="24"/>
          <w:szCs w:val="24"/>
        </w:rPr>
        <w:t xml:space="preserve">оригиналы согласований и заключений, полученных в отношении </w:t>
      </w:r>
      <w:r>
        <w:rPr>
          <w:rFonts w:ascii="Times New Roman" w:hAnsi="Times New Roman" w:cs="Times New Roman"/>
          <w:sz w:val="24"/>
          <w:szCs w:val="24"/>
        </w:rPr>
        <w:t>Проектной</w:t>
      </w:r>
      <w:r w:rsidRPr="007B7176">
        <w:rPr>
          <w:rFonts w:ascii="Times New Roman" w:hAnsi="Times New Roman" w:cs="Times New Roman"/>
          <w:sz w:val="24"/>
          <w:szCs w:val="24"/>
        </w:rPr>
        <w:t xml:space="preserve"> документации</w:t>
      </w:r>
      <w:r>
        <w:rPr>
          <w:rFonts w:ascii="Times New Roman" w:hAnsi="Times New Roman" w:cs="Times New Roman"/>
          <w:sz w:val="24"/>
          <w:szCs w:val="24"/>
        </w:rPr>
        <w:t xml:space="preserve"> (если получение таких согласований и заключений предусмотрено Нормами);</w:t>
      </w:r>
    </w:p>
    <w:p w14:paraId="281163D9" w14:textId="77777777" w:rsidR="00E665F8" w:rsidRPr="007B7176" w:rsidRDefault="00E665F8" w:rsidP="00BB5D41">
      <w:pPr>
        <w:pStyle w:val="a4"/>
        <w:numPr>
          <w:ilvl w:val="0"/>
          <w:numId w:val="39"/>
        </w:numPr>
        <w:spacing w:before="120" w:after="120"/>
        <w:ind w:left="1418" w:right="-1" w:hanging="425"/>
        <w:jc w:val="both"/>
        <w:rPr>
          <w:rFonts w:ascii="Times New Roman" w:hAnsi="Times New Roman" w:cs="Times New Roman"/>
          <w:b/>
          <w:bCs/>
          <w:sz w:val="24"/>
          <w:szCs w:val="24"/>
        </w:rPr>
      </w:pPr>
      <w:r>
        <w:rPr>
          <w:rFonts w:ascii="Times New Roman" w:hAnsi="Times New Roman" w:cs="Times New Roman"/>
          <w:sz w:val="24"/>
          <w:szCs w:val="24"/>
        </w:rPr>
        <w:lastRenderedPageBreak/>
        <w:t>результаты инженерно-геодезических изысканий, выполнение которых обеспечивается Генеральным подрядчиком в соответствии с пунктом 3.1.4. настоящего Договора;</w:t>
      </w:r>
    </w:p>
    <w:p w14:paraId="3E304A95" w14:textId="77777777" w:rsidR="00E665F8" w:rsidRPr="00701C8A" w:rsidRDefault="00E665F8" w:rsidP="00BB5D41">
      <w:pPr>
        <w:pStyle w:val="a4"/>
        <w:numPr>
          <w:ilvl w:val="0"/>
          <w:numId w:val="39"/>
        </w:numPr>
        <w:spacing w:before="120" w:after="120"/>
        <w:ind w:left="1418" w:right="-1" w:hanging="425"/>
        <w:jc w:val="both"/>
        <w:rPr>
          <w:rFonts w:ascii="Times New Roman" w:hAnsi="Times New Roman" w:cs="Times New Roman"/>
          <w:b/>
          <w:bCs/>
          <w:sz w:val="24"/>
          <w:szCs w:val="24"/>
        </w:rPr>
      </w:pPr>
      <w:r w:rsidRPr="007B7176">
        <w:rPr>
          <w:rFonts w:ascii="Times New Roman" w:hAnsi="Times New Roman" w:cs="Times New Roman"/>
          <w:sz w:val="24"/>
          <w:szCs w:val="24"/>
        </w:rPr>
        <w:t xml:space="preserve">опись в 2 (Двух) экземплярах на бумажном носителе, подписанную со стороны </w:t>
      </w:r>
      <w:r>
        <w:rPr>
          <w:rFonts w:ascii="Times New Roman" w:hAnsi="Times New Roman" w:cs="Times New Roman"/>
          <w:sz w:val="24"/>
          <w:szCs w:val="24"/>
        </w:rPr>
        <w:t>Генерального п</w:t>
      </w:r>
      <w:r w:rsidRPr="007B7176">
        <w:rPr>
          <w:rFonts w:ascii="Times New Roman" w:hAnsi="Times New Roman" w:cs="Times New Roman"/>
          <w:sz w:val="24"/>
          <w:szCs w:val="24"/>
        </w:rPr>
        <w:t xml:space="preserve">одрядчика. В Описи </w:t>
      </w:r>
      <w:r>
        <w:rPr>
          <w:rFonts w:ascii="Times New Roman" w:hAnsi="Times New Roman" w:cs="Times New Roman"/>
          <w:sz w:val="24"/>
          <w:szCs w:val="24"/>
        </w:rPr>
        <w:t>Генеральный п</w:t>
      </w:r>
      <w:r w:rsidRPr="007B7176">
        <w:rPr>
          <w:rFonts w:ascii="Times New Roman" w:hAnsi="Times New Roman" w:cs="Times New Roman"/>
          <w:sz w:val="24"/>
          <w:szCs w:val="24"/>
        </w:rPr>
        <w:t xml:space="preserve">одрядчик указывает: дату передачи, наименование передаваемых документов, количество экземпляров передаваемых документов. Опись заверяется подписью Представителя </w:t>
      </w:r>
      <w:r>
        <w:rPr>
          <w:rFonts w:ascii="Times New Roman" w:hAnsi="Times New Roman" w:cs="Times New Roman"/>
          <w:sz w:val="24"/>
          <w:szCs w:val="24"/>
        </w:rPr>
        <w:t>Генерального п</w:t>
      </w:r>
      <w:r w:rsidRPr="007B7176">
        <w:rPr>
          <w:rFonts w:ascii="Times New Roman" w:hAnsi="Times New Roman" w:cs="Times New Roman"/>
          <w:sz w:val="24"/>
          <w:szCs w:val="24"/>
        </w:rPr>
        <w:t>одрядчика и печатью</w:t>
      </w:r>
      <w:r>
        <w:rPr>
          <w:rFonts w:ascii="Times New Roman" w:hAnsi="Times New Roman" w:cs="Times New Roman"/>
          <w:sz w:val="24"/>
          <w:szCs w:val="24"/>
        </w:rPr>
        <w:t xml:space="preserve">. </w:t>
      </w:r>
    </w:p>
    <w:p w14:paraId="5DAA0C4C" w14:textId="77777777" w:rsidR="00E665F8" w:rsidRPr="00E665F8" w:rsidRDefault="00E665F8" w:rsidP="005B67B1">
      <w:pPr>
        <w:pStyle w:val="a4"/>
        <w:numPr>
          <w:ilvl w:val="2"/>
          <w:numId w:val="3"/>
        </w:numPr>
        <w:spacing w:before="120" w:after="120"/>
        <w:ind w:left="993" w:right="-1" w:hanging="993"/>
        <w:jc w:val="both"/>
        <w:rPr>
          <w:rFonts w:ascii="Times New Roman" w:hAnsi="Times New Roman"/>
          <w:b/>
          <w:bCs/>
          <w:sz w:val="24"/>
          <w:szCs w:val="24"/>
        </w:rPr>
      </w:pPr>
      <w:r w:rsidRPr="00701C8A">
        <w:rPr>
          <w:rFonts w:ascii="Times New Roman" w:hAnsi="Times New Roman" w:cs="Times New Roman"/>
          <w:bCs/>
          <w:color w:val="000000" w:themeColor="text1"/>
          <w:sz w:val="24"/>
          <w:szCs w:val="24"/>
        </w:rPr>
        <w:t xml:space="preserve">Заказчик проверяет комплектность представленных документов по Описи. Заказчик обязан в течение 3 (Трех) Рабочих дней со дня получения </w:t>
      </w:r>
      <w:r w:rsidRPr="00701C8A">
        <w:rPr>
          <w:rFonts w:ascii="Times New Roman" w:eastAsia="MS Mincho" w:hAnsi="Times New Roman" w:cs="Times New Roman"/>
          <w:bCs/>
          <w:color w:val="000000" w:themeColor="text1"/>
          <w:sz w:val="24"/>
          <w:szCs w:val="24"/>
        </w:rPr>
        <w:t>документов</w:t>
      </w:r>
      <w:r w:rsidRPr="00701C8A">
        <w:rPr>
          <w:rFonts w:ascii="Times New Roman" w:hAnsi="Times New Roman" w:cs="Times New Roman"/>
          <w:bCs/>
          <w:color w:val="000000" w:themeColor="text1"/>
          <w:sz w:val="24"/>
          <w:szCs w:val="24"/>
        </w:rPr>
        <w:t xml:space="preserve"> подписать со своей стороны Опись либо направить </w:t>
      </w:r>
      <w:r>
        <w:rPr>
          <w:rFonts w:ascii="Times New Roman" w:hAnsi="Times New Roman" w:cs="Times New Roman"/>
          <w:bCs/>
          <w:color w:val="000000" w:themeColor="text1"/>
          <w:sz w:val="24"/>
          <w:szCs w:val="24"/>
        </w:rPr>
        <w:t>Генеральному п</w:t>
      </w:r>
      <w:r w:rsidRPr="00701C8A">
        <w:rPr>
          <w:rFonts w:ascii="Times New Roman" w:hAnsi="Times New Roman" w:cs="Times New Roman"/>
          <w:bCs/>
          <w:color w:val="000000" w:themeColor="text1"/>
          <w:sz w:val="24"/>
          <w:szCs w:val="24"/>
        </w:rPr>
        <w:t xml:space="preserve">одрядчику в письменном виде свои замечания. Опись подписывается Представителем Заказчика с проставлением печати (или штампа) с указанием даты получения </w:t>
      </w:r>
      <w:r w:rsidRPr="00701C8A">
        <w:rPr>
          <w:rFonts w:ascii="Times New Roman" w:eastAsia="MS Mincho" w:hAnsi="Times New Roman" w:cs="Times New Roman"/>
          <w:bCs/>
          <w:color w:val="000000" w:themeColor="text1"/>
          <w:sz w:val="24"/>
          <w:szCs w:val="24"/>
        </w:rPr>
        <w:t xml:space="preserve">документов. </w:t>
      </w:r>
      <w:r w:rsidRPr="00701C8A">
        <w:rPr>
          <w:rFonts w:ascii="Times New Roman" w:eastAsia="MS Mincho" w:hAnsi="Times New Roman" w:cs="Times New Roman"/>
          <w:color w:val="000000" w:themeColor="text1"/>
          <w:sz w:val="24"/>
          <w:szCs w:val="24"/>
        </w:rPr>
        <w:t>Дата подписания Заказчиком Описи является датой получения Заказчиком комплекта документов</w:t>
      </w:r>
      <w:r>
        <w:rPr>
          <w:rFonts w:ascii="Times New Roman" w:eastAsia="MS Mincho" w:hAnsi="Times New Roman" w:cs="Times New Roman"/>
          <w:color w:val="000000" w:themeColor="text1"/>
          <w:sz w:val="24"/>
          <w:szCs w:val="24"/>
        </w:rPr>
        <w:t xml:space="preserve">. </w:t>
      </w:r>
    </w:p>
    <w:p w14:paraId="5FA6951A" w14:textId="77777777" w:rsidR="00E665F8" w:rsidRPr="00E665F8" w:rsidRDefault="00E665F8" w:rsidP="005B67B1">
      <w:pPr>
        <w:pStyle w:val="a4"/>
        <w:numPr>
          <w:ilvl w:val="2"/>
          <w:numId w:val="3"/>
        </w:numPr>
        <w:spacing w:before="120" w:after="120"/>
        <w:ind w:left="993" w:right="-1" w:hanging="993"/>
        <w:jc w:val="both"/>
        <w:rPr>
          <w:rFonts w:ascii="Times New Roman" w:hAnsi="Times New Roman"/>
          <w:b/>
          <w:bCs/>
          <w:sz w:val="24"/>
          <w:szCs w:val="24"/>
        </w:rPr>
      </w:pPr>
      <w:r w:rsidRPr="003D282A">
        <w:rPr>
          <w:rFonts w:ascii="Times New Roman" w:hAnsi="Times New Roman" w:cs="Times New Roman"/>
          <w:bCs/>
          <w:color w:val="000000" w:themeColor="text1"/>
          <w:sz w:val="24"/>
          <w:szCs w:val="24"/>
        </w:rPr>
        <w:t xml:space="preserve">После получения Проектной документации Заказчик осуществляет проверку Проектной документации и имеет право направить </w:t>
      </w:r>
      <w:r>
        <w:rPr>
          <w:rFonts w:ascii="Times New Roman" w:hAnsi="Times New Roman" w:cs="Times New Roman"/>
          <w:bCs/>
          <w:color w:val="000000" w:themeColor="text1"/>
          <w:sz w:val="24"/>
          <w:szCs w:val="24"/>
        </w:rPr>
        <w:t>Генеральному п</w:t>
      </w:r>
      <w:r w:rsidRPr="003D282A">
        <w:rPr>
          <w:rFonts w:ascii="Times New Roman" w:hAnsi="Times New Roman" w:cs="Times New Roman"/>
          <w:bCs/>
          <w:color w:val="000000" w:themeColor="text1"/>
          <w:sz w:val="24"/>
          <w:szCs w:val="24"/>
        </w:rPr>
        <w:t xml:space="preserve">одрядчику замечания к Проектной документации до даты получения положительного заключения </w:t>
      </w:r>
      <w:r>
        <w:rPr>
          <w:rFonts w:ascii="Times New Roman" w:hAnsi="Times New Roman" w:cs="Times New Roman"/>
          <w:bCs/>
          <w:color w:val="000000" w:themeColor="text1"/>
          <w:sz w:val="24"/>
          <w:szCs w:val="24"/>
        </w:rPr>
        <w:t xml:space="preserve">повторной </w:t>
      </w:r>
      <w:r w:rsidRPr="003D282A">
        <w:rPr>
          <w:rFonts w:ascii="Times New Roman" w:hAnsi="Times New Roman" w:cs="Times New Roman"/>
          <w:bCs/>
          <w:color w:val="000000" w:themeColor="text1"/>
          <w:sz w:val="24"/>
          <w:szCs w:val="24"/>
        </w:rPr>
        <w:t xml:space="preserve">Экспертизы Проектной документации. </w:t>
      </w:r>
      <w:r w:rsidRPr="003D282A">
        <w:rPr>
          <w:rFonts w:ascii="Times New Roman" w:eastAsia="MS Mincho" w:hAnsi="Times New Roman" w:cs="Times New Roman"/>
          <w:color w:val="000000" w:themeColor="text1"/>
          <w:sz w:val="24"/>
          <w:szCs w:val="24"/>
        </w:rPr>
        <w:t>При этом возражения Заказчика могут быть связаны как с несоответствием подготовленной Проектной документации условиям Договора,</w:t>
      </w:r>
      <w:r>
        <w:rPr>
          <w:rFonts w:ascii="Times New Roman" w:eastAsia="MS Mincho" w:hAnsi="Times New Roman" w:cs="Times New Roman"/>
          <w:color w:val="000000" w:themeColor="text1"/>
          <w:sz w:val="24"/>
          <w:szCs w:val="24"/>
        </w:rPr>
        <w:t xml:space="preserve"> Исходным данным, Исходно-разрешительной документации</w:t>
      </w:r>
      <w:r w:rsidRPr="003D282A">
        <w:rPr>
          <w:rFonts w:ascii="Times New Roman" w:eastAsia="MS Mincho" w:hAnsi="Times New Roman" w:cs="Times New Roman"/>
          <w:color w:val="000000" w:themeColor="text1"/>
          <w:sz w:val="24"/>
          <w:szCs w:val="24"/>
        </w:rPr>
        <w:t xml:space="preserve"> либо Нормам, так и наличием технических / формальных ошибок в документации</w:t>
      </w:r>
      <w:r>
        <w:rPr>
          <w:rFonts w:ascii="Times New Roman" w:eastAsia="MS Mincho" w:hAnsi="Times New Roman" w:cs="Times New Roman"/>
          <w:color w:val="000000" w:themeColor="text1"/>
          <w:sz w:val="24"/>
          <w:szCs w:val="24"/>
        </w:rPr>
        <w:t xml:space="preserve">. </w:t>
      </w:r>
    </w:p>
    <w:p w14:paraId="14B2E9F4" w14:textId="77777777" w:rsidR="00E665F8" w:rsidRPr="00E665F8" w:rsidRDefault="00E665F8" w:rsidP="005B67B1">
      <w:pPr>
        <w:pStyle w:val="a4"/>
        <w:numPr>
          <w:ilvl w:val="2"/>
          <w:numId w:val="3"/>
        </w:numPr>
        <w:spacing w:before="120" w:after="120"/>
        <w:ind w:left="993" w:right="-1" w:hanging="993"/>
        <w:jc w:val="both"/>
        <w:rPr>
          <w:rFonts w:ascii="Times New Roman" w:hAnsi="Times New Roman"/>
          <w:b/>
          <w:bCs/>
          <w:sz w:val="24"/>
          <w:szCs w:val="24"/>
        </w:rPr>
      </w:pPr>
      <w:r>
        <w:rPr>
          <w:rFonts w:ascii="Times New Roman" w:eastAsia="MS Mincho" w:hAnsi="Times New Roman" w:cs="Times New Roman"/>
          <w:color w:val="000000" w:themeColor="text1"/>
          <w:sz w:val="24"/>
          <w:szCs w:val="24"/>
        </w:rPr>
        <w:t>Генеральный п</w:t>
      </w:r>
      <w:r w:rsidRPr="003D282A">
        <w:rPr>
          <w:rFonts w:ascii="Times New Roman" w:eastAsia="MS Mincho" w:hAnsi="Times New Roman" w:cs="Times New Roman"/>
          <w:color w:val="000000" w:themeColor="text1"/>
          <w:sz w:val="24"/>
          <w:szCs w:val="24"/>
        </w:rPr>
        <w:t xml:space="preserve">одрядчик обязуется в течение 5 (Пяти) Рабочих дней учесть все замечания и дополнения Заказчика, либо представить Заказчику мотивированное обоснование невозможности учесть какие-либо замечания Заказчика в связи с несоответствием их Нормам (со ссылками на конкретные нормы) и (или) Исходным данным. Исправленные и дополненные по замечаниям Заказчика документы повторно представляются на согласование Заказчика в порядке, </w:t>
      </w:r>
      <w:r w:rsidR="0021548C">
        <w:rPr>
          <w:rFonts w:ascii="Times New Roman" w:eastAsia="MS Mincho" w:hAnsi="Times New Roman" w:cs="Times New Roman"/>
          <w:color w:val="000000" w:themeColor="text1"/>
          <w:sz w:val="24"/>
          <w:szCs w:val="24"/>
        </w:rPr>
        <w:t>установленном</w:t>
      </w:r>
      <w:r w:rsidRPr="003D282A">
        <w:rPr>
          <w:rFonts w:ascii="Times New Roman" w:eastAsia="MS Mincho" w:hAnsi="Times New Roman" w:cs="Times New Roman"/>
          <w:color w:val="000000" w:themeColor="text1"/>
          <w:sz w:val="24"/>
          <w:szCs w:val="24"/>
        </w:rPr>
        <w:t xml:space="preserve"> п</w:t>
      </w:r>
      <w:r w:rsidR="0021548C">
        <w:rPr>
          <w:rFonts w:ascii="Times New Roman" w:eastAsia="MS Mincho" w:hAnsi="Times New Roman" w:cs="Times New Roman"/>
          <w:color w:val="000000" w:themeColor="text1"/>
          <w:sz w:val="24"/>
          <w:szCs w:val="24"/>
        </w:rPr>
        <w:t>унктами</w:t>
      </w:r>
      <w:r w:rsidRPr="003D282A">
        <w:rPr>
          <w:rFonts w:ascii="Times New Roman" w:eastAsia="MS Mincho" w:hAnsi="Times New Roman" w:cs="Times New Roman"/>
          <w:color w:val="000000" w:themeColor="text1"/>
          <w:sz w:val="24"/>
          <w:szCs w:val="24"/>
        </w:rPr>
        <w:t xml:space="preserve"> 7.</w:t>
      </w:r>
      <w:r>
        <w:rPr>
          <w:rFonts w:ascii="Times New Roman" w:eastAsia="MS Mincho" w:hAnsi="Times New Roman" w:cs="Times New Roman"/>
          <w:color w:val="000000" w:themeColor="text1"/>
          <w:sz w:val="24"/>
          <w:szCs w:val="24"/>
        </w:rPr>
        <w:t>1.4</w:t>
      </w:r>
      <w:r w:rsidRPr="003D282A">
        <w:rPr>
          <w:rFonts w:ascii="Times New Roman" w:eastAsia="MS Mincho" w:hAnsi="Times New Roman" w:cs="Times New Roman"/>
          <w:color w:val="000000" w:themeColor="text1"/>
          <w:sz w:val="24"/>
          <w:szCs w:val="24"/>
        </w:rPr>
        <w:t>. – 7.</w:t>
      </w:r>
      <w:r>
        <w:rPr>
          <w:rFonts w:ascii="Times New Roman" w:eastAsia="MS Mincho" w:hAnsi="Times New Roman" w:cs="Times New Roman"/>
          <w:color w:val="000000" w:themeColor="text1"/>
          <w:sz w:val="24"/>
          <w:szCs w:val="24"/>
        </w:rPr>
        <w:t>1</w:t>
      </w:r>
      <w:r w:rsidRPr="003D282A">
        <w:rPr>
          <w:rFonts w:ascii="Times New Roman" w:eastAsia="MS Mincho" w:hAnsi="Times New Roman" w:cs="Times New Roman"/>
          <w:color w:val="000000" w:themeColor="text1"/>
          <w:sz w:val="24"/>
          <w:szCs w:val="24"/>
        </w:rPr>
        <w:t>.7. Договора</w:t>
      </w:r>
      <w:r>
        <w:rPr>
          <w:rFonts w:ascii="Times New Roman" w:eastAsia="MS Mincho" w:hAnsi="Times New Roman" w:cs="Times New Roman"/>
          <w:color w:val="000000" w:themeColor="text1"/>
          <w:sz w:val="24"/>
          <w:szCs w:val="24"/>
        </w:rPr>
        <w:t>.</w:t>
      </w:r>
    </w:p>
    <w:p w14:paraId="2EC5F182" w14:textId="77777777" w:rsidR="00E665F8" w:rsidRPr="00F24045" w:rsidRDefault="00F24045" w:rsidP="005B67B1">
      <w:pPr>
        <w:pStyle w:val="a4"/>
        <w:numPr>
          <w:ilvl w:val="2"/>
          <w:numId w:val="3"/>
        </w:numPr>
        <w:spacing w:before="120" w:after="120"/>
        <w:ind w:left="993" w:right="-1" w:hanging="993"/>
        <w:jc w:val="both"/>
        <w:rPr>
          <w:rFonts w:ascii="Times New Roman" w:hAnsi="Times New Roman"/>
          <w:b/>
          <w:bCs/>
          <w:sz w:val="24"/>
          <w:szCs w:val="24"/>
        </w:rPr>
      </w:pPr>
      <w:r w:rsidRPr="00D86A91">
        <w:rPr>
          <w:rFonts w:ascii="Times New Roman" w:hAnsi="Times New Roman" w:cs="Times New Roman"/>
          <w:sz w:val="24"/>
          <w:szCs w:val="24"/>
        </w:rPr>
        <w:t xml:space="preserve">Вне зависимости от наличия у Заказчика </w:t>
      </w:r>
      <w:r>
        <w:rPr>
          <w:rFonts w:ascii="Times New Roman" w:hAnsi="Times New Roman" w:cs="Times New Roman"/>
          <w:sz w:val="24"/>
          <w:szCs w:val="24"/>
        </w:rPr>
        <w:t xml:space="preserve">и/или Экспертизы </w:t>
      </w:r>
      <w:r w:rsidRPr="00D86A91">
        <w:rPr>
          <w:rFonts w:ascii="Times New Roman" w:hAnsi="Times New Roman" w:cs="Times New Roman"/>
          <w:sz w:val="24"/>
          <w:szCs w:val="24"/>
        </w:rPr>
        <w:t xml:space="preserve">замечаний в отношении </w:t>
      </w:r>
      <w:r>
        <w:rPr>
          <w:rFonts w:ascii="Times New Roman" w:hAnsi="Times New Roman" w:cs="Times New Roman"/>
          <w:sz w:val="24"/>
          <w:szCs w:val="24"/>
        </w:rPr>
        <w:t>Проектной</w:t>
      </w:r>
      <w:r w:rsidRPr="00D86A91">
        <w:rPr>
          <w:rFonts w:ascii="Times New Roman" w:hAnsi="Times New Roman" w:cs="Times New Roman"/>
          <w:sz w:val="24"/>
          <w:szCs w:val="24"/>
        </w:rPr>
        <w:t xml:space="preserve"> документации, Генеральный подрядчик несет ответственность за все проектные и технические решения, отраженные в </w:t>
      </w:r>
      <w:r>
        <w:rPr>
          <w:rFonts w:ascii="Times New Roman" w:hAnsi="Times New Roman" w:cs="Times New Roman"/>
          <w:sz w:val="24"/>
          <w:szCs w:val="24"/>
        </w:rPr>
        <w:t>Проектной</w:t>
      </w:r>
      <w:r w:rsidRPr="00D86A91">
        <w:rPr>
          <w:rFonts w:ascii="Times New Roman" w:hAnsi="Times New Roman" w:cs="Times New Roman"/>
          <w:sz w:val="24"/>
          <w:szCs w:val="24"/>
        </w:rPr>
        <w:t xml:space="preserve"> документации</w:t>
      </w:r>
      <w:r>
        <w:rPr>
          <w:rFonts w:ascii="Times New Roman" w:hAnsi="Times New Roman" w:cs="Times New Roman"/>
          <w:sz w:val="24"/>
          <w:szCs w:val="24"/>
        </w:rPr>
        <w:t>.</w:t>
      </w:r>
    </w:p>
    <w:p w14:paraId="7ACEE715" w14:textId="77777777" w:rsidR="00F24045" w:rsidRPr="00852729" w:rsidRDefault="00F24045" w:rsidP="005B67B1">
      <w:pPr>
        <w:pStyle w:val="a4"/>
        <w:numPr>
          <w:ilvl w:val="2"/>
          <w:numId w:val="3"/>
        </w:numPr>
        <w:spacing w:before="120" w:after="120"/>
        <w:ind w:left="993" w:right="-1" w:hanging="993"/>
        <w:jc w:val="both"/>
        <w:rPr>
          <w:rFonts w:ascii="Times New Roman" w:hAnsi="Times New Roman"/>
          <w:b/>
          <w:bCs/>
          <w:sz w:val="24"/>
          <w:szCs w:val="24"/>
        </w:rPr>
      </w:pPr>
      <w:r w:rsidRPr="0079612A">
        <w:rPr>
          <w:rFonts w:ascii="Times New Roman" w:hAnsi="Times New Roman" w:cs="Times New Roman"/>
          <w:bCs/>
          <w:color w:val="000000" w:themeColor="text1"/>
          <w:sz w:val="24"/>
          <w:szCs w:val="24"/>
        </w:rPr>
        <w:t xml:space="preserve">Не позднее </w:t>
      </w:r>
      <w:r>
        <w:rPr>
          <w:rFonts w:ascii="Times New Roman" w:hAnsi="Times New Roman" w:cs="Times New Roman"/>
          <w:bCs/>
          <w:color w:val="000000" w:themeColor="text1"/>
          <w:sz w:val="24"/>
          <w:szCs w:val="24"/>
        </w:rPr>
        <w:t>10</w:t>
      </w:r>
      <w:r w:rsidRPr="0079612A">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Десяти</w:t>
      </w:r>
      <w:r w:rsidRPr="0079612A">
        <w:rPr>
          <w:rFonts w:ascii="Times New Roman" w:hAnsi="Times New Roman" w:cs="Times New Roman"/>
          <w:bCs/>
          <w:color w:val="000000" w:themeColor="text1"/>
          <w:sz w:val="24"/>
          <w:szCs w:val="24"/>
        </w:rPr>
        <w:t xml:space="preserve">) Рабочих дней после получения Заказчиком от </w:t>
      </w:r>
      <w:r>
        <w:rPr>
          <w:rFonts w:ascii="Times New Roman" w:hAnsi="Times New Roman" w:cs="Times New Roman"/>
          <w:bCs/>
          <w:color w:val="000000" w:themeColor="text1"/>
          <w:sz w:val="24"/>
          <w:szCs w:val="24"/>
        </w:rPr>
        <w:t>Генерального п</w:t>
      </w:r>
      <w:r w:rsidRPr="0079612A">
        <w:rPr>
          <w:rFonts w:ascii="Times New Roman" w:hAnsi="Times New Roman" w:cs="Times New Roman"/>
          <w:bCs/>
          <w:color w:val="000000" w:themeColor="text1"/>
          <w:sz w:val="24"/>
          <w:szCs w:val="24"/>
        </w:rPr>
        <w:t xml:space="preserve">одрядчика Проектной документации (при отсутствии неустраненных замечаний Заказчика к указанной документации), Заказчик направляет Проектную документацию на Экспертизу. Заказчик обязан письменно уведомить </w:t>
      </w:r>
      <w:r>
        <w:rPr>
          <w:rFonts w:ascii="Times New Roman" w:hAnsi="Times New Roman" w:cs="Times New Roman"/>
          <w:bCs/>
          <w:color w:val="000000" w:themeColor="text1"/>
          <w:sz w:val="24"/>
          <w:szCs w:val="24"/>
        </w:rPr>
        <w:t>Генерального п</w:t>
      </w:r>
      <w:r w:rsidRPr="0079612A">
        <w:rPr>
          <w:rFonts w:ascii="Times New Roman" w:hAnsi="Times New Roman" w:cs="Times New Roman"/>
          <w:bCs/>
          <w:color w:val="000000" w:themeColor="text1"/>
          <w:sz w:val="24"/>
          <w:szCs w:val="24"/>
        </w:rPr>
        <w:t xml:space="preserve">одрядчика о дате направления Проектной документации на </w:t>
      </w:r>
      <w:r>
        <w:rPr>
          <w:rFonts w:ascii="Times New Roman" w:hAnsi="Times New Roman" w:cs="Times New Roman"/>
          <w:bCs/>
          <w:color w:val="000000" w:themeColor="text1"/>
          <w:sz w:val="24"/>
          <w:szCs w:val="24"/>
        </w:rPr>
        <w:t xml:space="preserve">повторную </w:t>
      </w:r>
      <w:r w:rsidRPr="0079612A">
        <w:rPr>
          <w:rFonts w:ascii="Times New Roman" w:hAnsi="Times New Roman" w:cs="Times New Roman"/>
          <w:bCs/>
          <w:color w:val="000000" w:themeColor="text1"/>
          <w:sz w:val="24"/>
          <w:szCs w:val="24"/>
        </w:rPr>
        <w:t xml:space="preserve">Экспертизу. По итогам </w:t>
      </w:r>
      <w:r>
        <w:rPr>
          <w:rFonts w:ascii="Times New Roman" w:hAnsi="Times New Roman" w:cs="Times New Roman"/>
          <w:bCs/>
          <w:color w:val="000000" w:themeColor="text1"/>
          <w:sz w:val="24"/>
          <w:szCs w:val="24"/>
        </w:rPr>
        <w:t xml:space="preserve">повторной </w:t>
      </w:r>
      <w:r w:rsidRPr="0079612A">
        <w:rPr>
          <w:rFonts w:ascii="Times New Roman" w:hAnsi="Times New Roman" w:cs="Times New Roman"/>
          <w:bCs/>
          <w:color w:val="000000" w:themeColor="text1"/>
          <w:sz w:val="24"/>
          <w:szCs w:val="24"/>
        </w:rPr>
        <w:t xml:space="preserve">Экспертизы Заказчик получает положительное заключение Экспертизы или замечания в отношении Проектной документации, о чем Заказчик информирует </w:t>
      </w:r>
      <w:r>
        <w:rPr>
          <w:rFonts w:ascii="Times New Roman" w:hAnsi="Times New Roman" w:cs="Times New Roman"/>
          <w:bCs/>
          <w:color w:val="000000" w:themeColor="text1"/>
          <w:sz w:val="24"/>
          <w:szCs w:val="24"/>
        </w:rPr>
        <w:t>Генерального п</w:t>
      </w:r>
      <w:r w:rsidRPr="0079612A">
        <w:rPr>
          <w:rFonts w:ascii="Times New Roman" w:hAnsi="Times New Roman" w:cs="Times New Roman"/>
          <w:bCs/>
          <w:color w:val="000000" w:themeColor="text1"/>
          <w:sz w:val="24"/>
          <w:szCs w:val="24"/>
        </w:rPr>
        <w:t>одрядчика</w:t>
      </w:r>
      <w:r>
        <w:rPr>
          <w:rFonts w:ascii="Times New Roman" w:hAnsi="Times New Roman" w:cs="Times New Roman"/>
          <w:bCs/>
          <w:color w:val="000000" w:themeColor="text1"/>
          <w:sz w:val="24"/>
          <w:szCs w:val="24"/>
        </w:rPr>
        <w:t>.</w:t>
      </w:r>
    </w:p>
    <w:p w14:paraId="6E840F2E" w14:textId="77777777" w:rsidR="00852729" w:rsidRPr="0046641A" w:rsidRDefault="00852729" w:rsidP="005B67B1">
      <w:pPr>
        <w:pStyle w:val="a4"/>
        <w:numPr>
          <w:ilvl w:val="2"/>
          <w:numId w:val="3"/>
        </w:numPr>
        <w:spacing w:before="120" w:after="120"/>
        <w:ind w:left="993" w:right="-1" w:hanging="993"/>
        <w:jc w:val="both"/>
        <w:rPr>
          <w:rFonts w:ascii="Times New Roman" w:hAnsi="Times New Roman"/>
          <w:b/>
          <w:bCs/>
          <w:sz w:val="24"/>
          <w:szCs w:val="24"/>
        </w:rPr>
      </w:pPr>
      <w:r>
        <w:rPr>
          <w:rFonts w:ascii="Times New Roman" w:hAnsi="Times New Roman" w:cs="Times New Roman"/>
          <w:bCs/>
          <w:color w:val="000000" w:themeColor="text1"/>
          <w:sz w:val="24"/>
          <w:szCs w:val="24"/>
        </w:rPr>
        <w:t>Генеральный п</w:t>
      </w:r>
      <w:r w:rsidRPr="0079612A">
        <w:rPr>
          <w:rFonts w:ascii="Times New Roman" w:hAnsi="Times New Roman" w:cs="Times New Roman"/>
          <w:bCs/>
          <w:color w:val="000000" w:themeColor="text1"/>
          <w:sz w:val="24"/>
          <w:szCs w:val="24"/>
        </w:rPr>
        <w:t xml:space="preserve">одрядчик обязан за свой счет вносить необходимые изменения и/или доработки в Проектную документацию в течение 10 (десяти) Рабочих дней со дня получения от Заказчика замечаний Экспертизы, если иные сроки не согласованы Сторонами. Заказчик вправе направлять замечания на изменения и/или доработки, </w:t>
      </w:r>
      <w:r w:rsidRPr="0079612A">
        <w:rPr>
          <w:rFonts w:ascii="Times New Roman" w:hAnsi="Times New Roman" w:cs="Times New Roman"/>
          <w:bCs/>
          <w:color w:val="000000" w:themeColor="text1"/>
          <w:sz w:val="24"/>
          <w:szCs w:val="24"/>
        </w:rPr>
        <w:lastRenderedPageBreak/>
        <w:t xml:space="preserve">внесенные в Проектную документацию </w:t>
      </w:r>
      <w:r>
        <w:rPr>
          <w:rFonts w:ascii="Times New Roman" w:hAnsi="Times New Roman" w:cs="Times New Roman"/>
          <w:bCs/>
          <w:color w:val="000000" w:themeColor="text1"/>
          <w:sz w:val="24"/>
          <w:szCs w:val="24"/>
        </w:rPr>
        <w:t>Генеральным п</w:t>
      </w:r>
      <w:r w:rsidRPr="0079612A">
        <w:rPr>
          <w:rFonts w:ascii="Times New Roman" w:hAnsi="Times New Roman" w:cs="Times New Roman"/>
          <w:bCs/>
          <w:color w:val="000000" w:themeColor="text1"/>
          <w:sz w:val="24"/>
          <w:szCs w:val="24"/>
        </w:rPr>
        <w:t xml:space="preserve">одрядчиком. Положения настоящего пункта применяются вплоть до устранения всех замечаний Заказчика, получения положительного заключения Экспертизы. </w:t>
      </w:r>
      <w:r w:rsidR="0046641A" w:rsidRPr="0079612A">
        <w:rPr>
          <w:rFonts w:ascii="Times New Roman" w:hAnsi="Times New Roman" w:cs="Times New Roman"/>
          <w:bCs/>
          <w:color w:val="000000" w:themeColor="text1"/>
          <w:sz w:val="24"/>
          <w:szCs w:val="24"/>
        </w:rPr>
        <w:t xml:space="preserve">В случае получения </w:t>
      </w:r>
      <w:r w:rsidR="0046641A">
        <w:rPr>
          <w:rFonts w:ascii="Times New Roman" w:hAnsi="Times New Roman" w:cs="Times New Roman"/>
          <w:bCs/>
          <w:color w:val="000000" w:themeColor="text1"/>
          <w:sz w:val="24"/>
          <w:szCs w:val="24"/>
        </w:rPr>
        <w:t>отрицательного заключения</w:t>
      </w:r>
      <w:r w:rsidR="0046641A" w:rsidRPr="0079612A">
        <w:rPr>
          <w:rFonts w:ascii="Times New Roman" w:hAnsi="Times New Roman" w:cs="Times New Roman"/>
          <w:bCs/>
          <w:color w:val="000000" w:themeColor="text1"/>
          <w:sz w:val="24"/>
          <w:szCs w:val="24"/>
        </w:rPr>
        <w:t xml:space="preserve"> Экспертизы Заказчик вправе в одностороннем порядке отказаться от исполнения Договора, потребовать возмещения </w:t>
      </w:r>
      <w:r w:rsidR="0046641A">
        <w:rPr>
          <w:rFonts w:ascii="Times New Roman" w:hAnsi="Times New Roman" w:cs="Times New Roman"/>
          <w:bCs/>
          <w:color w:val="000000" w:themeColor="text1"/>
          <w:sz w:val="24"/>
          <w:szCs w:val="24"/>
        </w:rPr>
        <w:t>Генеральным п</w:t>
      </w:r>
      <w:r w:rsidR="0046641A" w:rsidRPr="0079612A">
        <w:rPr>
          <w:rFonts w:ascii="Times New Roman" w:hAnsi="Times New Roman" w:cs="Times New Roman"/>
          <w:bCs/>
          <w:color w:val="000000" w:themeColor="text1"/>
          <w:sz w:val="24"/>
          <w:szCs w:val="24"/>
        </w:rPr>
        <w:t xml:space="preserve">одрядчиком убытков, а также не принимать и не оплачивать подготовленную </w:t>
      </w:r>
      <w:r w:rsidR="0046641A">
        <w:rPr>
          <w:rFonts w:ascii="Times New Roman" w:hAnsi="Times New Roman" w:cs="Times New Roman"/>
          <w:bCs/>
          <w:color w:val="000000" w:themeColor="text1"/>
          <w:sz w:val="24"/>
          <w:szCs w:val="24"/>
        </w:rPr>
        <w:t>Генеральным п</w:t>
      </w:r>
      <w:r w:rsidR="0046641A" w:rsidRPr="0079612A">
        <w:rPr>
          <w:rFonts w:ascii="Times New Roman" w:hAnsi="Times New Roman" w:cs="Times New Roman"/>
          <w:bCs/>
          <w:color w:val="000000" w:themeColor="text1"/>
          <w:sz w:val="24"/>
          <w:szCs w:val="24"/>
        </w:rPr>
        <w:t>одрядчиком Проектную документацию</w:t>
      </w:r>
      <w:r w:rsidR="0046641A">
        <w:rPr>
          <w:rFonts w:ascii="Times New Roman" w:hAnsi="Times New Roman" w:cs="Times New Roman"/>
          <w:bCs/>
          <w:color w:val="000000" w:themeColor="text1"/>
          <w:sz w:val="24"/>
          <w:szCs w:val="24"/>
        </w:rPr>
        <w:t xml:space="preserve">. </w:t>
      </w:r>
    </w:p>
    <w:p w14:paraId="5B474FF8" w14:textId="77777777" w:rsidR="0046641A" w:rsidRPr="0046641A" w:rsidRDefault="0046641A" w:rsidP="005B67B1">
      <w:pPr>
        <w:pStyle w:val="a4"/>
        <w:numPr>
          <w:ilvl w:val="2"/>
          <w:numId w:val="3"/>
        </w:numPr>
        <w:spacing w:before="120" w:after="120"/>
        <w:ind w:left="993" w:right="-1" w:hanging="993"/>
        <w:jc w:val="both"/>
        <w:rPr>
          <w:rFonts w:ascii="Times New Roman" w:hAnsi="Times New Roman"/>
          <w:b/>
          <w:bCs/>
          <w:sz w:val="24"/>
          <w:szCs w:val="24"/>
        </w:rPr>
      </w:pPr>
      <w:r w:rsidRPr="009669C5">
        <w:rPr>
          <w:rFonts w:ascii="Times New Roman" w:hAnsi="Times New Roman" w:cs="Times New Roman"/>
          <w:bCs/>
          <w:color w:val="000000" w:themeColor="text1"/>
          <w:sz w:val="24"/>
          <w:szCs w:val="24"/>
        </w:rPr>
        <w:t xml:space="preserve">Заказчик в течение 5 (пяти) Рабочих дней с момента получения положительного заключения Экспертизы уведомляет </w:t>
      </w:r>
      <w:r>
        <w:rPr>
          <w:rFonts w:ascii="Times New Roman" w:hAnsi="Times New Roman" w:cs="Times New Roman"/>
          <w:bCs/>
          <w:color w:val="000000" w:themeColor="text1"/>
          <w:sz w:val="24"/>
          <w:szCs w:val="24"/>
        </w:rPr>
        <w:t>Генерального п</w:t>
      </w:r>
      <w:r w:rsidRPr="009669C5">
        <w:rPr>
          <w:rFonts w:ascii="Times New Roman" w:hAnsi="Times New Roman" w:cs="Times New Roman"/>
          <w:bCs/>
          <w:color w:val="000000" w:themeColor="text1"/>
          <w:sz w:val="24"/>
          <w:szCs w:val="24"/>
        </w:rPr>
        <w:t>одрядчика о факте прохождения Экспертизы</w:t>
      </w:r>
      <w:r>
        <w:rPr>
          <w:rFonts w:ascii="Times New Roman" w:hAnsi="Times New Roman" w:cs="Times New Roman"/>
          <w:bCs/>
          <w:color w:val="000000" w:themeColor="text1"/>
          <w:sz w:val="24"/>
          <w:szCs w:val="24"/>
        </w:rPr>
        <w:t xml:space="preserve">. </w:t>
      </w:r>
    </w:p>
    <w:p w14:paraId="59D3CB76" w14:textId="77777777" w:rsidR="0046641A" w:rsidRPr="00602CA0" w:rsidRDefault="0046641A" w:rsidP="005B67B1">
      <w:pPr>
        <w:pStyle w:val="a4"/>
        <w:numPr>
          <w:ilvl w:val="2"/>
          <w:numId w:val="3"/>
        </w:numPr>
        <w:spacing w:before="120" w:after="120"/>
        <w:ind w:left="993" w:right="-1" w:hanging="993"/>
        <w:jc w:val="both"/>
        <w:rPr>
          <w:rFonts w:ascii="Times New Roman" w:hAnsi="Times New Roman"/>
          <w:b/>
          <w:bCs/>
          <w:sz w:val="24"/>
          <w:szCs w:val="24"/>
        </w:rPr>
      </w:pPr>
      <w:r w:rsidRPr="009669C5">
        <w:rPr>
          <w:rFonts w:ascii="Times New Roman" w:hAnsi="Times New Roman" w:cs="Times New Roman"/>
          <w:bCs/>
          <w:color w:val="000000" w:themeColor="text1"/>
          <w:sz w:val="24"/>
          <w:szCs w:val="24"/>
        </w:rPr>
        <w:t xml:space="preserve">После получения уведомления о факте прохождения Экспертизы </w:t>
      </w:r>
      <w:r>
        <w:rPr>
          <w:rFonts w:ascii="Times New Roman" w:hAnsi="Times New Roman" w:cs="Times New Roman"/>
          <w:bCs/>
          <w:color w:val="000000" w:themeColor="text1"/>
          <w:sz w:val="24"/>
          <w:szCs w:val="24"/>
        </w:rPr>
        <w:t>Генеральный п</w:t>
      </w:r>
      <w:r w:rsidRPr="009669C5">
        <w:rPr>
          <w:rFonts w:ascii="Times New Roman" w:hAnsi="Times New Roman" w:cs="Times New Roman"/>
          <w:bCs/>
          <w:color w:val="000000" w:themeColor="text1"/>
          <w:sz w:val="24"/>
          <w:szCs w:val="24"/>
        </w:rPr>
        <w:t>одрядчик обязан в течение 5 (пяти) Рабочих дней направить Заказчику окончательную редакцию Проектной документации в 6 (шести) экземплярах в формате, предусмотренном п</w:t>
      </w:r>
      <w:r w:rsidR="00602CA0">
        <w:rPr>
          <w:rFonts w:ascii="Times New Roman" w:hAnsi="Times New Roman" w:cs="Times New Roman"/>
          <w:bCs/>
          <w:color w:val="000000" w:themeColor="text1"/>
          <w:sz w:val="24"/>
          <w:szCs w:val="24"/>
        </w:rPr>
        <w:t>унктом</w:t>
      </w:r>
      <w:r w:rsidRPr="009669C5">
        <w:rPr>
          <w:rFonts w:ascii="Times New Roman" w:hAnsi="Times New Roman" w:cs="Times New Roman"/>
          <w:bCs/>
          <w:color w:val="000000" w:themeColor="text1"/>
          <w:sz w:val="24"/>
          <w:szCs w:val="24"/>
        </w:rPr>
        <w:t xml:space="preserve"> 7.</w:t>
      </w:r>
      <w:r>
        <w:rPr>
          <w:rFonts w:ascii="Times New Roman" w:hAnsi="Times New Roman" w:cs="Times New Roman"/>
          <w:bCs/>
          <w:color w:val="000000" w:themeColor="text1"/>
          <w:sz w:val="24"/>
          <w:szCs w:val="24"/>
        </w:rPr>
        <w:t>1</w:t>
      </w:r>
      <w:r w:rsidRPr="009669C5">
        <w:rPr>
          <w:rFonts w:ascii="Times New Roman" w:hAnsi="Times New Roman" w:cs="Times New Roman"/>
          <w:bCs/>
          <w:color w:val="000000" w:themeColor="text1"/>
          <w:sz w:val="24"/>
          <w:szCs w:val="24"/>
        </w:rPr>
        <w:t>.4. настоящего Договора, с двумя экземплярами описи, а также 2 (дв</w:t>
      </w:r>
      <w:r>
        <w:rPr>
          <w:rFonts w:ascii="Times New Roman" w:hAnsi="Times New Roman" w:cs="Times New Roman"/>
          <w:bCs/>
          <w:color w:val="000000" w:themeColor="text1"/>
          <w:sz w:val="24"/>
          <w:szCs w:val="24"/>
        </w:rPr>
        <w:t>а</w:t>
      </w:r>
      <w:r w:rsidRPr="009669C5">
        <w:rPr>
          <w:rFonts w:ascii="Times New Roman" w:hAnsi="Times New Roman" w:cs="Times New Roman"/>
          <w:bCs/>
          <w:color w:val="000000" w:themeColor="text1"/>
          <w:sz w:val="24"/>
          <w:szCs w:val="24"/>
        </w:rPr>
        <w:t xml:space="preserve">) </w:t>
      </w:r>
      <w:r w:rsidRPr="0046641A">
        <w:rPr>
          <w:rFonts w:ascii="Times New Roman" w:hAnsi="Times New Roman" w:cs="Times New Roman"/>
          <w:bCs/>
          <w:color w:val="000000" w:themeColor="text1"/>
          <w:sz w:val="24"/>
          <w:szCs w:val="24"/>
        </w:rPr>
        <w:t xml:space="preserve">экземпляра </w:t>
      </w:r>
      <w:r w:rsidRPr="0046641A">
        <w:rPr>
          <w:rFonts w:ascii="Times New Roman" w:hAnsi="Times New Roman" w:cs="Times New Roman"/>
          <w:color w:val="000000"/>
          <w:sz w:val="24"/>
          <w:szCs w:val="24"/>
        </w:rPr>
        <w:t>Акт</w:t>
      </w:r>
      <w:r>
        <w:rPr>
          <w:rFonts w:ascii="Times New Roman" w:hAnsi="Times New Roman" w:cs="Times New Roman"/>
          <w:color w:val="000000"/>
          <w:sz w:val="24"/>
          <w:szCs w:val="24"/>
        </w:rPr>
        <w:t>а</w:t>
      </w:r>
      <w:r w:rsidRPr="0046641A">
        <w:rPr>
          <w:rFonts w:ascii="Times New Roman" w:hAnsi="Times New Roman" w:cs="Times New Roman"/>
          <w:color w:val="000000"/>
          <w:sz w:val="24"/>
          <w:szCs w:val="24"/>
        </w:rPr>
        <w:t xml:space="preserve"> приемки Работ по доработке (корректировке) Проектной документации</w:t>
      </w:r>
      <w:r w:rsidRPr="009669C5">
        <w:rPr>
          <w:rFonts w:ascii="Times New Roman" w:hAnsi="Times New Roman" w:cs="Times New Roman"/>
          <w:bCs/>
          <w:color w:val="000000" w:themeColor="text1"/>
          <w:sz w:val="24"/>
          <w:szCs w:val="24"/>
        </w:rPr>
        <w:t>, подписанны</w:t>
      </w:r>
      <w:r>
        <w:rPr>
          <w:rFonts w:ascii="Times New Roman" w:hAnsi="Times New Roman" w:cs="Times New Roman"/>
          <w:bCs/>
          <w:color w:val="000000" w:themeColor="text1"/>
          <w:sz w:val="24"/>
          <w:szCs w:val="24"/>
        </w:rPr>
        <w:t>е</w:t>
      </w:r>
      <w:r w:rsidRPr="009669C5">
        <w:rPr>
          <w:rFonts w:ascii="Times New Roman" w:hAnsi="Times New Roman" w:cs="Times New Roman"/>
          <w:bCs/>
          <w:color w:val="000000" w:themeColor="text1"/>
          <w:sz w:val="24"/>
          <w:szCs w:val="24"/>
        </w:rPr>
        <w:t xml:space="preserve"> со своей стороны</w:t>
      </w:r>
      <w:r>
        <w:rPr>
          <w:rFonts w:ascii="Times New Roman" w:hAnsi="Times New Roman" w:cs="Times New Roman"/>
          <w:bCs/>
          <w:color w:val="000000" w:themeColor="text1"/>
          <w:sz w:val="24"/>
          <w:szCs w:val="24"/>
        </w:rPr>
        <w:t xml:space="preserve">. </w:t>
      </w:r>
    </w:p>
    <w:p w14:paraId="2D315D10" w14:textId="77777777" w:rsidR="00602CA0" w:rsidRPr="00D86A91" w:rsidRDefault="00602CA0" w:rsidP="00602CA0">
      <w:pPr>
        <w:pStyle w:val="a4"/>
        <w:numPr>
          <w:ilvl w:val="2"/>
          <w:numId w:val="3"/>
        </w:numPr>
        <w:spacing w:before="120" w:after="120"/>
        <w:ind w:left="993" w:right="-1" w:hanging="993"/>
        <w:jc w:val="both"/>
        <w:rPr>
          <w:rFonts w:ascii="Times New Roman" w:hAnsi="Times New Roman" w:cs="Times New Roman"/>
          <w:b/>
          <w:bCs/>
          <w:sz w:val="24"/>
          <w:szCs w:val="24"/>
        </w:rPr>
      </w:pPr>
      <w:r w:rsidRPr="00D86A91">
        <w:rPr>
          <w:rFonts w:ascii="Times New Roman" w:hAnsi="Times New Roman" w:cs="Times New Roman"/>
          <w:bCs/>
          <w:color w:val="000000" w:themeColor="text1"/>
          <w:sz w:val="24"/>
          <w:szCs w:val="24"/>
        </w:rPr>
        <w:t xml:space="preserve">Заказчик в течение 5 (пяти) Рабочих дней обязан рассмотреть Акт приемки </w:t>
      </w:r>
      <w:r>
        <w:rPr>
          <w:rFonts w:ascii="Times New Roman" w:hAnsi="Times New Roman" w:cs="Times New Roman"/>
          <w:bCs/>
          <w:color w:val="000000" w:themeColor="text1"/>
          <w:sz w:val="24"/>
          <w:szCs w:val="24"/>
        </w:rPr>
        <w:t>работ по доработке (корректировке) Проектной</w:t>
      </w:r>
      <w:r w:rsidRPr="00D86A91">
        <w:rPr>
          <w:rFonts w:ascii="Times New Roman" w:hAnsi="Times New Roman" w:cs="Times New Roman"/>
          <w:bCs/>
          <w:color w:val="000000" w:themeColor="text1"/>
          <w:sz w:val="24"/>
          <w:szCs w:val="24"/>
        </w:rPr>
        <w:t xml:space="preserve"> документации и при отсутствии замечаний подписать его со своей стороны и направить один экземпляр Акта приемки </w:t>
      </w:r>
      <w:r>
        <w:rPr>
          <w:rFonts w:ascii="Times New Roman" w:hAnsi="Times New Roman" w:cs="Times New Roman"/>
          <w:bCs/>
          <w:color w:val="000000" w:themeColor="text1"/>
          <w:sz w:val="24"/>
          <w:szCs w:val="24"/>
        </w:rPr>
        <w:t>работ по доработке (корректировке) Проектной</w:t>
      </w:r>
      <w:r w:rsidRPr="00D86A91">
        <w:rPr>
          <w:rFonts w:ascii="Times New Roman" w:hAnsi="Times New Roman" w:cs="Times New Roman"/>
          <w:bCs/>
          <w:color w:val="000000" w:themeColor="text1"/>
          <w:sz w:val="24"/>
          <w:szCs w:val="24"/>
        </w:rPr>
        <w:t xml:space="preserve"> документации </w:t>
      </w:r>
      <w:r>
        <w:rPr>
          <w:rFonts w:ascii="Times New Roman" w:hAnsi="Times New Roman" w:cs="Times New Roman"/>
          <w:bCs/>
          <w:color w:val="000000" w:themeColor="text1"/>
          <w:sz w:val="24"/>
          <w:szCs w:val="24"/>
        </w:rPr>
        <w:t>Генеральному п</w:t>
      </w:r>
      <w:r w:rsidRPr="00D86A91">
        <w:rPr>
          <w:rFonts w:ascii="Times New Roman" w:hAnsi="Times New Roman" w:cs="Times New Roman"/>
          <w:bCs/>
          <w:color w:val="000000" w:themeColor="text1"/>
          <w:sz w:val="24"/>
          <w:szCs w:val="24"/>
        </w:rPr>
        <w:t>одрядчику</w:t>
      </w:r>
      <w:r>
        <w:rPr>
          <w:rFonts w:ascii="Times New Roman" w:hAnsi="Times New Roman" w:cs="Times New Roman"/>
          <w:bCs/>
          <w:color w:val="000000" w:themeColor="text1"/>
          <w:sz w:val="24"/>
          <w:szCs w:val="24"/>
        </w:rPr>
        <w:t xml:space="preserve">. </w:t>
      </w:r>
    </w:p>
    <w:p w14:paraId="59CBF791" w14:textId="77777777" w:rsidR="00602CA0" w:rsidRPr="00D86A91" w:rsidRDefault="00602CA0" w:rsidP="00602CA0">
      <w:pPr>
        <w:pStyle w:val="a4"/>
        <w:numPr>
          <w:ilvl w:val="2"/>
          <w:numId w:val="3"/>
        </w:numPr>
        <w:spacing w:before="120" w:after="120"/>
        <w:ind w:left="993" w:right="-1" w:hanging="993"/>
        <w:jc w:val="both"/>
        <w:rPr>
          <w:rFonts w:ascii="Times New Roman" w:hAnsi="Times New Roman" w:cs="Times New Roman"/>
          <w:b/>
          <w:bCs/>
          <w:sz w:val="24"/>
          <w:szCs w:val="24"/>
        </w:rPr>
      </w:pPr>
      <w:r w:rsidRPr="00D86A91">
        <w:rPr>
          <w:rFonts w:ascii="Times New Roman" w:hAnsi="Times New Roman" w:cs="Times New Roman"/>
          <w:bCs/>
          <w:color w:val="000000" w:themeColor="text1"/>
          <w:sz w:val="24"/>
          <w:szCs w:val="24"/>
        </w:rPr>
        <w:t xml:space="preserve">Работы по </w:t>
      </w:r>
      <w:r>
        <w:rPr>
          <w:rFonts w:ascii="Times New Roman" w:hAnsi="Times New Roman" w:cs="Times New Roman"/>
          <w:bCs/>
          <w:color w:val="000000" w:themeColor="text1"/>
          <w:sz w:val="24"/>
          <w:szCs w:val="24"/>
        </w:rPr>
        <w:t>доработке (корректировке)</w:t>
      </w:r>
      <w:r w:rsidRPr="00D86A91">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Проектной</w:t>
      </w:r>
      <w:r w:rsidRPr="00D86A91">
        <w:rPr>
          <w:rFonts w:ascii="Times New Roman" w:hAnsi="Times New Roman" w:cs="Times New Roman"/>
          <w:bCs/>
          <w:color w:val="000000" w:themeColor="text1"/>
          <w:sz w:val="24"/>
          <w:szCs w:val="24"/>
        </w:rPr>
        <w:t xml:space="preserve"> документации считаются выполненными </w:t>
      </w:r>
      <w:r>
        <w:rPr>
          <w:rFonts w:ascii="Times New Roman" w:hAnsi="Times New Roman" w:cs="Times New Roman"/>
          <w:bCs/>
          <w:color w:val="000000" w:themeColor="text1"/>
          <w:sz w:val="24"/>
          <w:szCs w:val="24"/>
        </w:rPr>
        <w:t>Генеральным п</w:t>
      </w:r>
      <w:r w:rsidRPr="00D86A91">
        <w:rPr>
          <w:rFonts w:ascii="Times New Roman" w:hAnsi="Times New Roman" w:cs="Times New Roman"/>
          <w:bCs/>
          <w:color w:val="000000" w:themeColor="text1"/>
          <w:sz w:val="24"/>
          <w:szCs w:val="24"/>
        </w:rPr>
        <w:t xml:space="preserve">одрядчиком и принятыми Заказчиком с момента подписания Заказчиком и </w:t>
      </w:r>
      <w:r>
        <w:rPr>
          <w:rFonts w:ascii="Times New Roman" w:hAnsi="Times New Roman" w:cs="Times New Roman"/>
          <w:bCs/>
          <w:color w:val="000000" w:themeColor="text1"/>
          <w:sz w:val="24"/>
          <w:szCs w:val="24"/>
        </w:rPr>
        <w:t>Генеральным п</w:t>
      </w:r>
      <w:r w:rsidRPr="00D86A91">
        <w:rPr>
          <w:rFonts w:ascii="Times New Roman" w:hAnsi="Times New Roman" w:cs="Times New Roman"/>
          <w:bCs/>
          <w:color w:val="000000" w:themeColor="text1"/>
          <w:sz w:val="24"/>
          <w:szCs w:val="24"/>
        </w:rPr>
        <w:t xml:space="preserve">одрядчиком Акта приемки </w:t>
      </w:r>
      <w:r>
        <w:rPr>
          <w:rFonts w:ascii="Times New Roman" w:hAnsi="Times New Roman" w:cs="Times New Roman"/>
          <w:bCs/>
          <w:color w:val="000000" w:themeColor="text1"/>
          <w:sz w:val="24"/>
          <w:szCs w:val="24"/>
        </w:rPr>
        <w:t>работ по доработке (корректировке) Проектной</w:t>
      </w:r>
      <w:r w:rsidRPr="00D86A91">
        <w:rPr>
          <w:rFonts w:ascii="Times New Roman" w:hAnsi="Times New Roman" w:cs="Times New Roman"/>
          <w:bCs/>
          <w:color w:val="000000" w:themeColor="text1"/>
          <w:sz w:val="24"/>
          <w:szCs w:val="24"/>
        </w:rPr>
        <w:t xml:space="preserve"> документации. </w:t>
      </w:r>
    </w:p>
    <w:p w14:paraId="00E55DD5" w14:textId="77777777" w:rsidR="00602CA0" w:rsidRPr="000A6BEF" w:rsidRDefault="00602CA0" w:rsidP="00602CA0">
      <w:pPr>
        <w:pStyle w:val="a4"/>
        <w:numPr>
          <w:ilvl w:val="2"/>
          <w:numId w:val="3"/>
        </w:numPr>
        <w:spacing w:before="120" w:after="120"/>
        <w:ind w:left="993" w:right="-1" w:hanging="993"/>
        <w:jc w:val="both"/>
        <w:rPr>
          <w:rFonts w:ascii="Times New Roman" w:hAnsi="Times New Roman" w:cs="Times New Roman"/>
          <w:b/>
          <w:bCs/>
          <w:sz w:val="24"/>
          <w:szCs w:val="24"/>
        </w:rPr>
      </w:pPr>
      <w:r w:rsidRPr="00E44DAB">
        <w:rPr>
          <w:rFonts w:ascii="Times New Roman" w:hAnsi="Times New Roman"/>
          <w:sz w:val="24"/>
          <w:szCs w:val="24"/>
        </w:rPr>
        <w:t xml:space="preserve">После подписания </w:t>
      </w:r>
      <w:r>
        <w:rPr>
          <w:rFonts w:ascii="Times New Roman" w:hAnsi="Times New Roman"/>
          <w:sz w:val="24"/>
          <w:szCs w:val="24"/>
        </w:rPr>
        <w:t>С</w:t>
      </w:r>
      <w:r w:rsidRPr="00E44DAB">
        <w:rPr>
          <w:rFonts w:ascii="Times New Roman" w:hAnsi="Times New Roman"/>
          <w:sz w:val="24"/>
          <w:szCs w:val="24"/>
        </w:rPr>
        <w:t xml:space="preserve">торонами </w:t>
      </w:r>
      <w:r>
        <w:rPr>
          <w:rFonts w:ascii="Times New Roman" w:hAnsi="Times New Roman"/>
          <w:sz w:val="24"/>
          <w:szCs w:val="24"/>
        </w:rPr>
        <w:t>Акта приемки работ по доработке (корректировке) Проектной документации</w:t>
      </w:r>
      <w:r w:rsidRPr="00E44DAB">
        <w:rPr>
          <w:rFonts w:ascii="Times New Roman" w:hAnsi="Times New Roman"/>
          <w:sz w:val="24"/>
          <w:szCs w:val="24"/>
        </w:rPr>
        <w:t xml:space="preserve">, Генеральный </w:t>
      </w:r>
      <w:r>
        <w:rPr>
          <w:rFonts w:ascii="Times New Roman" w:hAnsi="Times New Roman"/>
          <w:sz w:val="24"/>
          <w:szCs w:val="24"/>
        </w:rPr>
        <w:t>п</w:t>
      </w:r>
      <w:r w:rsidRPr="00E44DAB">
        <w:rPr>
          <w:rFonts w:ascii="Times New Roman" w:hAnsi="Times New Roman"/>
          <w:sz w:val="24"/>
          <w:szCs w:val="24"/>
        </w:rPr>
        <w:t xml:space="preserve">одрядчик направляет в адрес Заказчика счет-фактуру в течение </w:t>
      </w:r>
      <w:r>
        <w:rPr>
          <w:rFonts w:ascii="Times New Roman" w:hAnsi="Times New Roman"/>
          <w:sz w:val="24"/>
          <w:szCs w:val="24"/>
        </w:rPr>
        <w:t>1 (одного)</w:t>
      </w:r>
      <w:r w:rsidRPr="00E44DAB">
        <w:rPr>
          <w:rFonts w:ascii="Times New Roman" w:hAnsi="Times New Roman"/>
          <w:sz w:val="24"/>
          <w:szCs w:val="24"/>
        </w:rPr>
        <w:t xml:space="preserve"> </w:t>
      </w:r>
      <w:r>
        <w:rPr>
          <w:rFonts w:ascii="Times New Roman" w:hAnsi="Times New Roman"/>
          <w:sz w:val="24"/>
          <w:szCs w:val="24"/>
        </w:rPr>
        <w:t xml:space="preserve">Рабочего </w:t>
      </w:r>
      <w:r w:rsidRPr="00E44DAB">
        <w:rPr>
          <w:rFonts w:ascii="Times New Roman" w:hAnsi="Times New Roman"/>
          <w:sz w:val="24"/>
          <w:szCs w:val="24"/>
        </w:rPr>
        <w:t>дня</w:t>
      </w:r>
      <w:r>
        <w:rPr>
          <w:rFonts w:ascii="Times New Roman" w:hAnsi="Times New Roman"/>
          <w:sz w:val="24"/>
          <w:szCs w:val="24"/>
        </w:rPr>
        <w:t>.</w:t>
      </w:r>
    </w:p>
    <w:p w14:paraId="7A4D53EC" w14:textId="77777777" w:rsidR="00602CA0" w:rsidRPr="00D86A91" w:rsidRDefault="00602CA0" w:rsidP="00602CA0">
      <w:pPr>
        <w:pStyle w:val="a4"/>
        <w:numPr>
          <w:ilvl w:val="2"/>
          <w:numId w:val="3"/>
        </w:numPr>
        <w:spacing w:before="120" w:after="120"/>
        <w:ind w:left="993" w:right="-1" w:hanging="993"/>
        <w:jc w:val="both"/>
        <w:rPr>
          <w:rFonts w:ascii="Times New Roman" w:hAnsi="Times New Roman" w:cs="Times New Roman"/>
          <w:b/>
          <w:bCs/>
          <w:sz w:val="24"/>
          <w:szCs w:val="24"/>
        </w:rPr>
      </w:pPr>
      <w:r w:rsidRPr="00D86A91">
        <w:rPr>
          <w:rFonts w:ascii="Times New Roman" w:hAnsi="Times New Roman" w:cs="Times New Roman"/>
          <w:bCs/>
          <w:color w:val="000000" w:themeColor="text1"/>
          <w:sz w:val="24"/>
          <w:szCs w:val="24"/>
        </w:rPr>
        <w:t xml:space="preserve">Право собственности на </w:t>
      </w:r>
      <w:r>
        <w:rPr>
          <w:rFonts w:ascii="Times New Roman" w:hAnsi="Times New Roman" w:cs="Times New Roman"/>
          <w:bCs/>
          <w:color w:val="000000" w:themeColor="text1"/>
          <w:sz w:val="24"/>
          <w:szCs w:val="24"/>
        </w:rPr>
        <w:t>Проектную</w:t>
      </w:r>
      <w:r w:rsidRPr="00D86A91">
        <w:rPr>
          <w:rFonts w:ascii="Times New Roman" w:hAnsi="Times New Roman" w:cs="Times New Roman"/>
          <w:bCs/>
          <w:color w:val="000000" w:themeColor="text1"/>
          <w:sz w:val="24"/>
          <w:szCs w:val="24"/>
        </w:rPr>
        <w:t xml:space="preserve"> документацию, а также все исключительные права на </w:t>
      </w:r>
      <w:r>
        <w:rPr>
          <w:rFonts w:ascii="Times New Roman" w:hAnsi="Times New Roman" w:cs="Times New Roman"/>
          <w:bCs/>
          <w:color w:val="000000" w:themeColor="text1"/>
          <w:sz w:val="24"/>
          <w:szCs w:val="24"/>
        </w:rPr>
        <w:t>Проектную документацию</w:t>
      </w:r>
      <w:r w:rsidRPr="00D86A91">
        <w:rPr>
          <w:rFonts w:ascii="Times New Roman" w:hAnsi="Times New Roman" w:cs="Times New Roman"/>
          <w:bCs/>
          <w:color w:val="000000" w:themeColor="text1"/>
          <w:sz w:val="24"/>
          <w:szCs w:val="24"/>
        </w:rPr>
        <w:t xml:space="preserve"> (если</w:t>
      </w:r>
      <w:r>
        <w:rPr>
          <w:rFonts w:ascii="Times New Roman" w:hAnsi="Times New Roman" w:cs="Times New Roman"/>
          <w:bCs/>
          <w:color w:val="000000" w:themeColor="text1"/>
          <w:sz w:val="24"/>
          <w:szCs w:val="24"/>
        </w:rPr>
        <w:t xml:space="preserve"> такие возникнут в результате выполнения Генеральным подрядчиком работ по доработке (корректировке)</w:t>
      </w:r>
      <w:r w:rsidRPr="00D86A91">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Проектной документации</w:t>
      </w:r>
      <w:r w:rsidRPr="00D86A91">
        <w:rPr>
          <w:rFonts w:ascii="Times New Roman" w:hAnsi="Times New Roman" w:cs="Times New Roman"/>
          <w:bCs/>
          <w:color w:val="000000" w:themeColor="text1"/>
          <w:sz w:val="24"/>
          <w:szCs w:val="24"/>
        </w:rPr>
        <w:t xml:space="preserve">), переходят к Заказчику в дату подписания Акта приемки </w:t>
      </w:r>
      <w:r>
        <w:rPr>
          <w:rFonts w:ascii="Times New Roman" w:hAnsi="Times New Roman" w:cs="Times New Roman"/>
          <w:bCs/>
          <w:color w:val="000000" w:themeColor="text1"/>
          <w:sz w:val="24"/>
          <w:szCs w:val="24"/>
        </w:rPr>
        <w:t>работ по доработке (корректировке) Проектной</w:t>
      </w:r>
      <w:r w:rsidRPr="00D86A91">
        <w:rPr>
          <w:rFonts w:ascii="Times New Roman" w:hAnsi="Times New Roman" w:cs="Times New Roman"/>
          <w:bCs/>
          <w:color w:val="000000" w:themeColor="text1"/>
          <w:sz w:val="24"/>
          <w:szCs w:val="24"/>
        </w:rPr>
        <w:t xml:space="preserve"> документации. </w:t>
      </w:r>
    </w:p>
    <w:p w14:paraId="039970A3" w14:textId="77777777" w:rsidR="00602CA0" w:rsidRPr="005B67B1" w:rsidRDefault="00602CA0" w:rsidP="00602CA0">
      <w:pPr>
        <w:pStyle w:val="a4"/>
        <w:numPr>
          <w:ilvl w:val="2"/>
          <w:numId w:val="3"/>
        </w:numPr>
        <w:spacing w:before="120" w:after="120"/>
        <w:ind w:left="993" w:right="-1" w:hanging="993"/>
        <w:jc w:val="both"/>
        <w:rPr>
          <w:rFonts w:ascii="Times New Roman" w:hAnsi="Times New Roman"/>
          <w:b/>
          <w:bCs/>
          <w:sz w:val="24"/>
          <w:szCs w:val="24"/>
        </w:rPr>
      </w:pPr>
      <w:r>
        <w:rPr>
          <w:rFonts w:ascii="Times New Roman" w:hAnsi="Times New Roman" w:cs="Times New Roman"/>
          <w:bCs/>
          <w:color w:val="000000" w:themeColor="text1"/>
          <w:sz w:val="24"/>
          <w:szCs w:val="24"/>
        </w:rPr>
        <w:t>Генеральный п</w:t>
      </w:r>
      <w:r w:rsidRPr="00B26F59">
        <w:rPr>
          <w:rFonts w:ascii="Times New Roman" w:hAnsi="Times New Roman" w:cs="Times New Roman"/>
          <w:bCs/>
          <w:color w:val="000000" w:themeColor="text1"/>
          <w:sz w:val="24"/>
          <w:szCs w:val="24"/>
        </w:rPr>
        <w:t xml:space="preserve">одрядчик несет ответственность за результаты Работ по </w:t>
      </w:r>
      <w:r>
        <w:rPr>
          <w:rFonts w:ascii="Times New Roman" w:hAnsi="Times New Roman" w:cs="Times New Roman"/>
          <w:bCs/>
          <w:color w:val="000000" w:themeColor="text1"/>
          <w:sz w:val="24"/>
          <w:szCs w:val="24"/>
        </w:rPr>
        <w:t xml:space="preserve">доработке (корректировке) Проектной </w:t>
      </w:r>
      <w:r w:rsidRPr="00B26F59">
        <w:rPr>
          <w:rFonts w:ascii="Times New Roman" w:hAnsi="Times New Roman" w:cs="Times New Roman"/>
          <w:bCs/>
          <w:color w:val="000000" w:themeColor="text1"/>
          <w:sz w:val="24"/>
          <w:szCs w:val="24"/>
        </w:rPr>
        <w:t xml:space="preserve">документации, которые должны соответствовать целям, указанным в настоящем Договоре, соответствовать всем применимым Нормам, Указаниям Заказчика, условиям настоящего Договора, </w:t>
      </w:r>
      <w:r>
        <w:rPr>
          <w:rFonts w:ascii="Times New Roman" w:hAnsi="Times New Roman" w:cs="Times New Roman"/>
          <w:bCs/>
          <w:color w:val="000000" w:themeColor="text1"/>
          <w:sz w:val="24"/>
          <w:szCs w:val="24"/>
        </w:rPr>
        <w:t>Заданию на проектирование и иным Исходным данным</w:t>
      </w:r>
      <w:r w:rsidRPr="00B26F59">
        <w:rPr>
          <w:rFonts w:ascii="Times New Roman" w:hAnsi="Times New Roman" w:cs="Times New Roman"/>
          <w:bCs/>
          <w:color w:val="000000" w:themeColor="text1"/>
          <w:sz w:val="24"/>
          <w:szCs w:val="24"/>
        </w:rPr>
        <w:t>, а также несет полную ответственность за любое нарушение патентных, авторских, исключительных прав в связи с указанными Работами</w:t>
      </w:r>
    </w:p>
    <w:p w14:paraId="3082CB72" w14:textId="77777777" w:rsidR="007B7176" w:rsidRDefault="007B7176" w:rsidP="00FC2432">
      <w:pPr>
        <w:pStyle w:val="a4"/>
        <w:numPr>
          <w:ilvl w:val="1"/>
          <w:numId w:val="3"/>
        </w:numPr>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Приемка </w:t>
      </w:r>
      <w:r w:rsidR="00E665F8">
        <w:rPr>
          <w:rFonts w:ascii="Times New Roman" w:hAnsi="Times New Roman"/>
          <w:b/>
          <w:bCs/>
          <w:sz w:val="24"/>
          <w:szCs w:val="24"/>
        </w:rPr>
        <w:t xml:space="preserve">Работ по доработке (корректировке) </w:t>
      </w:r>
      <w:r>
        <w:rPr>
          <w:rFonts w:ascii="Times New Roman" w:hAnsi="Times New Roman"/>
          <w:b/>
          <w:bCs/>
          <w:sz w:val="24"/>
          <w:szCs w:val="24"/>
        </w:rPr>
        <w:t xml:space="preserve">Рабочей документации. </w:t>
      </w:r>
    </w:p>
    <w:p w14:paraId="24C3B107" w14:textId="77777777" w:rsidR="007B7176" w:rsidRPr="00701C8A" w:rsidRDefault="007B7176"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7B7176">
        <w:rPr>
          <w:rFonts w:ascii="Times New Roman" w:hAnsi="Times New Roman" w:cs="Times New Roman"/>
          <w:sz w:val="24"/>
          <w:szCs w:val="24"/>
        </w:rPr>
        <w:t xml:space="preserve">По готовности Рабочей документации </w:t>
      </w:r>
      <w:r>
        <w:rPr>
          <w:rFonts w:ascii="Times New Roman" w:hAnsi="Times New Roman" w:cs="Times New Roman"/>
          <w:sz w:val="24"/>
          <w:szCs w:val="24"/>
        </w:rPr>
        <w:t>Генеральный п</w:t>
      </w:r>
      <w:r w:rsidRPr="007B7176">
        <w:rPr>
          <w:rFonts w:ascii="Times New Roman" w:hAnsi="Times New Roman" w:cs="Times New Roman"/>
          <w:sz w:val="24"/>
          <w:szCs w:val="24"/>
        </w:rPr>
        <w:t xml:space="preserve">одрядчик предоставляет на рассмотрение Заказчику Рабочую документацию в 2 (двух) экземплярах на бумажном </w:t>
      </w:r>
      <w:r w:rsidRPr="007B7176">
        <w:rPr>
          <w:rFonts w:ascii="Times New Roman" w:hAnsi="Times New Roman" w:cs="Times New Roman"/>
          <w:sz w:val="24"/>
          <w:szCs w:val="24"/>
        </w:rPr>
        <w:lastRenderedPageBreak/>
        <w:t xml:space="preserve">носителе и в электронной форме в формате PDF и в программе Autodesk AutoCAD версии 2007 г. (формат *.dwg.), а также в формате </w:t>
      </w:r>
      <w:r w:rsidRPr="007B7176">
        <w:rPr>
          <w:rFonts w:ascii="Times New Roman" w:hAnsi="Times New Roman" w:cs="Times New Roman"/>
          <w:sz w:val="24"/>
          <w:szCs w:val="24"/>
          <w:lang w:val="en-US"/>
        </w:rPr>
        <w:t>MS</w:t>
      </w:r>
      <w:r w:rsidRPr="007B7176">
        <w:rPr>
          <w:rFonts w:ascii="Times New Roman" w:hAnsi="Times New Roman" w:cs="Times New Roman"/>
          <w:sz w:val="24"/>
          <w:szCs w:val="24"/>
        </w:rPr>
        <w:t xml:space="preserve"> Word и </w:t>
      </w:r>
      <w:r w:rsidRPr="007B7176">
        <w:rPr>
          <w:rFonts w:ascii="Times New Roman" w:hAnsi="Times New Roman" w:cs="Times New Roman"/>
          <w:sz w:val="24"/>
          <w:szCs w:val="24"/>
          <w:lang w:val="en-US"/>
        </w:rPr>
        <w:t>MS</w:t>
      </w:r>
      <w:r w:rsidRPr="007B7176">
        <w:rPr>
          <w:rFonts w:ascii="Times New Roman" w:hAnsi="Times New Roman" w:cs="Times New Roman"/>
          <w:sz w:val="24"/>
          <w:szCs w:val="24"/>
        </w:rPr>
        <w:t xml:space="preserve"> Excel</w:t>
      </w:r>
      <w:r>
        <w:rPr>
          <w:rFonts w:ascii="Times New Roman" w:hAnsi="Times New Roman" w:cs="Times New Roman"/>
          <w:sz w:val="24"/>
          <w:szCs w:val="24"/>
        </w:rPr>
        <w:t xml:space="preserve">. </w:t>
      </w:r>
    </w:p>
    <w:p w14:paraId="026B2081" w14:textId="77777777" w:rsidR="00701C8A" w:rsidRPr="00701C8A" w:rsidRDefault="00701C8A"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701C8A">
        <w:rPr>
          <w:rFonts w:ascii="Times New Roman" w:hAnsi="Times New Roman" w:cs="Times New Roman"/>
          <w:sz w:val="24"/>
          <w:szCs w:val="24"/>
        </w:rPr>
        <w:t xml:space="preserve">В случае необходимости выдачи отдельных чертежей Рабочей документации в производство работ по требованию Заказчика, </w:t>
      </w:r>
      <w:r>
        <w:rPr>
          <w:rFonts w:ascii="Times New Roman" w:hAnsi="Times New Roman" w:cs="Times New Roman"/>
          <w:sz w:val="24"/>
          <w:szCs w:val="24"/>
        </w:rPr>
        <w:t>Генеральный п</w:t>
      </w:r>
      <w:r w:rsidRPr="00701C8A">
        <w:rPr>
          <w:rFonts w:ascii="Times New Roman" w:hAnsi="Times New Roman" w:cs="Times New Roman"/>
          <w:sz w:val="24"/>
          <w:szCs w:val="24"/>
        </w:rPr>
        <w:t>одрядчик передает Заказчику отдельные чертежи Рабочей документации</w:t>
      </w:r>
      <w:r>
        <w:rPr>
          <w:rFonts w:ascii="Times New Roman" w:hAnsi="Times New Roman" w:cs="Times New Roman"/>
          <w:sz w:val="24"/>
          <w:szCs w:val="24"/>
        </w:rPr>
        <w:t>.</w:t>
      </w:r>
    </w:p>
    <w:p w14:paraId="62CAA8DD" w14:textId="77777777" w:rsidR="007B7176" w:rsidRPr="007B7176" w:rsidRDefault="007B7176"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7B7176">
        <w:rPr>
          <w:rFonts w:ascii="Times New Roman" w:hAnsi="Times New Roman" w:cs="Times New Roman"/>
          <w:sz w:val="24"/>
          <w:szCs w:val="24"/>
        </w:rPr>
        <w:t xml:space="preserve">Одновременно с Рабочей документацией </w:t>
      </w:r>
      <w:r w:rsidR="00701C8A">
        <w:rPr>
          <w:rFonts w:ascii="Times New Roman" w:hAnsi="Times New Roman" w:cs="Times New Roman"/>
          <w:sz w:val="24"/>
          <w:szCs w:val="24"/>
        </w:rPr>
        <w:t>Генеральный п</w:t>
      </w:r>
      <w:r w:rsidRPr="007B7176">
        <w:rPr>
          <w:rFonts w:ascii="Times New Roman" w:hAnsi="Times New Roman" w:cs="Times New Roman"/>
          <w:sz w:val="24"/>
          <w:szCs w:val="24"/>
        </w:rPr>
        <w:t>одрядчик передает Заказчику:</w:t>
      </w:r>
    </w:p>
    <w:p w14:paraId="13BD0261" w14:textId="77777777" w:rsidR="007B7176" w:rsidRPr="007B7176" w:rsidRDefault="007B7176" w:rsidP="00BB5D41">
      <w:pPr>
        <w:pStyle w:val="a4"/>
        <w:numPr>
          <w:ilvl w:val="0"/>
          <w:numId w:val="39"/>
        </w:numPr>
        <w:spacing w:before="120" w:after="120"/>
        <w:ind w:left="1418" w:right="-1" w:hanging="425"/>
        <w:jc w:val="both"/>
        <w:rPr>
          <w:rFonts w:ascii="Times New Roman" w:hAnsi="Times New Roman" w:cs="Times New Roman"/>
          <w:b/>
          <w:bCs/>
          <w:sz w:val="24"/>
          <w:szCs w:val="24"/>
        </w:rPr>
      </w:pPr>
      <w:r w:rsidRPr="007B7176">
        <w:rPr>
          <w:rFonts w:ascii="Times New Roman" w:hAnsi="Times New Roman" w:cs="Times New Roman"/>
          <w:sz w:val="24"/>
          <w:szCs w:val="24"/>
        </w:rPr>
        <w:t>оригиналы согласований и заключений, полученных в отношении Рабочей документации</w:t>
      </w:r>
      <w:r>
        <w:rPr>
          <w:rFonts w:ascii="Times New Roman" w:hAnsi="Times New Roman" w:cs="Times New Roman"/>
          <w:sz w:val="24"/>
          <w:szCs w:val="24"/>
        </w:rPr>
        <w:t xml:space="preserve"> (если получение таких согласований и заключений предусмотрено Нормами);</w:t>
      </w:r>
    </w:p>
    <w:p w14:paraId="5510F06B" w14:textId="77777777" w:rsidR="007B7176" w:rsidRPr="00701C8A" w:rsidRDefault="007B7176" w:rsidP="00BB5D41">
      <w:pPr>
        <w:pStyle w:val="a4"/>
        <w:numPr>
          <w:ilvl w:val="0"/>
          <w:numId w:val="39"/>
        </w:numPr>
        <w:spacing w:before="120" w:after="120"/>
        <w:ind w:left="1418" w:right="-1" w:hanging="425"/>
        <w:jc w:val="both"/>
        <w:rPr>
          <w:rFonts w:ascii="Times New Roman" w:hAnsi="Times New Roman" w:cs="Times New Roman"/>
          <w:b/>
          <w:bCs/>
          <w:sz w:val="24"/>
          <w:szCs w:val="24"/>
        </w:rPr>
      </w:pPr>
      <w:r w:rsidRPr="007B7176">
        <w:rPr>
          <w:rFonts w:ascii="Times New Roman" w:hAnsi="Times New Roman" w:cs="Times New Roman"/>
          <w:sz w:val="24"/>
          <w:szCs w:val="24"/>
        </w:rPr>
        <w:t xml:space="preserve">опись в 2 (Двух) экземплярах на бумажном носителе, подписанную со стороны </w:t>
      </w:r>
      <w:r w:rsidR="00701C8A">
        <w:rPr>
          <w:rFonts w:ascii="Times New Roman" w:hAnsi="Times New Roman" w:cs="Times New Roman"/>
          <w:sz w:val="24"/>
          <w:szCs w:val="24"/>
        </w:rPr>
        <w:t>Генерального п</w:t>
      </w:r>
      <w:r w:rsidRPr="007B7176">
        <w:rPr>
          <w:rFonts w:ascii="Times New Roman" w:hAnsi="Times New Roman" w:cs="Times New Roman"/>
          <w:sz w:val="24"/>
          <w:szCs w:val="24"/>
        </w:rPr>
        <w:t xml:space="preserve">одрядчика. В Описи </w:t>
      </w:r>
      <w:r w:rsidR="00701C8A">
        <w:rPr>
          <w:rFonts w:ascii="Times New Roman" w:hAnsi="Times New Roman" w:cs="Times New Roman"/>
          <w:sz w:val="24"/>
          <w:szCs w:val="24"/>
        </w:rPr>
        <w:t>Генеральный п</w:t>
      </w:r>
      <w:r w:rsidRPr="007B7176">
        <w:rPr>
          <w:rFonts w:ascii="Times New Roman" w:hAnsi="Times New Roman" w:cs="Times New Roman"/>
          <w:sz w:val="24"/>
          <w:szCs w:val="24"/>
        </w:rPr>
        <w:t xml:space="preserve">одрядчик указывает: дату передачи, наименование передаваемых документов, количество экземпляров передаваемых документов. Опись заверяется подписью Представителя </w:t>
      </w:r>
      <w:r w:rsidR="00701C8A">
        <w:rPr>
          <w:rFonts w:ascii="Times New Roman" w:hAnsi="Times New Roman" w:cs="Times New Roman"/>
          <w:sz w:val="24"/>
          <w:szCs w:val="24"/>
        </w:rPr>
        <w:t>Генерального п</w:t>
      </w:r>
      <w:r w:rsidRPr="007B7176">
        <w:rPr>
          <w:rFonts w:ascii="Times New Roman" w:hAnsi="Times New Roman" w:cs="Times New Roman"/>
          <w:sz w:val="24"/>
          <w:szCs w:val="24"/>
        </w:rPr>
        <w:t>одрядчика и печатью</w:t>
      </w:r>
      <w:r>
        <w:rPr>
          <w:rFonts w:ascii="Times New Roman" w:hAnsi="Times New Roman" w:cs="Times New Roman"/>
          <w:sz w:val="24"/>
          <w:szCs w:val="24"/>
        </w:rPr>
        <w:t xml:space="preserve">. </w:t>
      </w:r>
    </w:p>
    <w:p w14:paraId="05E42705" w14:textId="77777777" w:rsidR="00701C8A" w:rsidRPr="00701C8A" w:rsidRDefault="00701C8A"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701C8A">
        <w:rPr>
          <w:rFonts w:ascii="Times New Roman" w:hAnsi="Times New Roman" w:cs="Times New Roman"/>
          <w:bCs/>
          <w:color w:val="000000" w:themeColor="text1"/>
          <w:sz w:val="24"/>
          <w:szCs w:val="24"/>
        </w:rPr>
        <w:t xml:space="preserve">Заказчик проверяет комплектность представленных документов по Описи. Заказчик обязан в течение 3 (Трех) Рабочих дней со дня получения </w:t>
      </w:r>
      <w:r w:rsidRPr="00701C8A">
        <w:rPr>
          <w:rFonts w:ascii="Times New Roman" w:eastAsia="MS Mincho" w:hAnsi="Times New Roman" w:cs="Times New Roman"/>
          <w:bCs/>
          <w:color w:val="000000" w:themeColor="text1"/>
          <w:sz w:val="24"/>
          <w:szCs w:val="24"/>
        </w:rPr>
        <w:t>документов</w:t>
      </w:r>
      <w:r w:rsidRPr="00701C8A">
        <w:rPr>
          <w:rFonts w:ascii="Times New Roman" w:hAnsi="Times New Roman" w:cs="Times New Roman"/>
          <w:bCs/>
          <w:color w:val="000000" w:themeColor="text1"/>
          <w:sz w:val="24"/>
          <w:szCs w:val="24"/>
        </w:rPr>
        <w:t xml:space="preserve"> подписать со своей стороны Опись либо направить </w:t>
      </w:r>
      <w:r>
        <w:rPr>
          <w:rFonts w:ascii="Times New Roman" w:hAnsi="Times New Roman" w:cs="Times New Roman"/>
          <w:bCs/>
          <w:color w:val="000000" w:themeColor="text1"/>
          <w:sz w:val="24"/>
          <w:szCs w:val="24"/>
        </w:rPr>
        <w:t>Генеральному п</w:t>
      </w:r>
      <w:r w:rsidRPr="00701C8A">
        <w:rPr>
          <w:rFonts w:ascii="Times New Roman" w:hAnsi="Times New Roman" w:cs="Times New Roman"/>
          <w:bCs/>
          <w:color w:val="000000" w:themeColor="text1"/>
          <w:sz w:val="24"/>
          <w:szCs w:val="24"/>
        </w:rPr>
        <w:t xml:space="preserve">одрядчику в письменном виде свои замечания. Опись подписывается Представителем Заказчика с проставлением печати (или штампа) с указанием даты получения </w:t>
      </w:r>
      <w:r w:rsidRPr="00701C8A">
        <w:rPr>
          <w:rFonts w:ascii="Times New Roman" w:eastAsia="MS Mincho" w:hAnsi="Times New Roman" w:cs="Times New Roman"/>
          <w:bCs/>
          <w:color w:val="000000" w:themeColor="text1"/>
          <w:sz w:val="24"/>
          <w:szCs w:val="24"/>
        </w:rPr>
        <w:t xml:space="preserve">документов. </w:t>
      </w:r>
      <w:r w:rsidRPr="00701C8A">
        <w:rPr>
          <w:rFonts w:ascii="Times New Roman" w:eastAsia="MS Mincho" w:hAnsi="Times New Roman" w:cs="Times New Roman"/>
          <w:color w:val="000000" w:themeColor="text1"/>
          <w:sz w:val="24"/>
          <w:szCs w:val="24"/>
        </w:rPr>
        <w:t>Дата подписания Заказчиком Описи является датой получения Заказчиком комплекта документов</w:t>
      </w:r>
      <w:r>
        <w:rPr>
          <w:rFonts w:ascii="Times New Roman" w:eastAsia="MS Mincho" w:hAnsi="Times New Roman" w:cs="Times New Roman"/>
          <w:color w:val="000000" w:themeColor="text1"/>
          <w:sz w:val="24"/>
          <w:szCs w:val="24"/>
        </w:rPr>
        <w:t xml:space="preserve">. </w:t>
      </w:r>
    </w:p>
    <w:p w14:paraId="1CB99EBF" w14:textId="77777777" w:rsidR="00701C8A" w:rsidRPr="00701C8A" w:rsidRDefault="00701C8A"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701C8A">
        <w:rPr>
          <w:rFonts w:ascii="Times New Roman" w:eastAsia="MS Mincho" w:hAnsi="Times New Roman" w:cs="Times New Roman"/>
          <w:color w:val="000000" w:themeColor="text1"/>
          <w:sz w:val="24"/>
          <w:szCs w:val="24"/>
        </w:rPr>
        <w:t xml:space="preserve">Заказчик в течение 10 (Десяти) Рабочих дней с даты получения рассматривает представленный </w:t>
      </w:r>
      <w:r>
        <w:rPr>
          <w:rFonts w:ascii="Times New Roman" w:eastAsia="MS Mincho" w:hAnsi="Times New Roman" w:cs="Times New Roman"/>
          <w:color w:val="000000" w:themeColor="text1"/>
          <w:sz w:val="24"/>
          <w:szCs w:val="24"/>
        </w:rPr>
        <w:t>Генеральным п</w:t>
      </w:r>
      <w:r w:rsidRPr="00701C8A">
        <w:rPr>
          <w:rFonts w:ascii="Times New Roman" w:eastAsia="MS Mincho" w:hAnsi="Times New Roman" w:cs="Times New Roman"/>
          <w:color w:val="000000" w:themeColor="text1"/>
          <w:sz w:val="24"/>
          <w:szCs w:val="24"/>
        </w:rPr>
        <w:t xml:space="preserve">одрядчиком комплект документов и либо согласует его, либо направляет </w:t>
      </w:r>
      <w:r>
        <w:rPr>
          <w:rFonts w:ascii="Times New Roman" w:eastAsia="MS Mincho" w:hAnsi="Times New Roman" w:cs="Times New Roman"/>
          <w:color w:val="000000" w:themeColor="text1"/>
          <w:sz w:val="24"/>
          <w:szCs w:val="24"/>
        </w:rPr>
        <w:t>Генеральному п</w:t>
      </w:r>
      <w:r w:rsidRPr="00701C8A">
        <w:rPr>
          <w:rFonts w:ascii="Times New Roman" w:eastAsia="MS Mincho" w:hAnsi="Times New Roman" w:cs="Times New Roman"/>
          <w:color w:val="000000" w:themeColor="text1"/>
          <w:sz w:val="24"/>
          <w:szCs w:val="24"/>
        </w:rPr>
        <w:t xml:space="preserve">одрядчику замечания и дополнения. При этом возражения Заказчика могут быть связаны как с несоответствием подготовленной Рабочей документации Проектной документации, условиям Договора, Исходным данным либо Нормам, так и наличием технических / формальных ошибок в Рабочей документации. </w:t>
      </w:r>
      <w:r>
        <w:rPr>
          <w:rFonts w:ascii="Times New Roman" w:eastAsia="MS Mincho" w:hAnsi="Times New Roman" w:cs="Times New Roman"/>
          <w:color w:val="000000" w:themeColor="text1"/>
          <w:sz w:val="24"/>
          <w:szCs w:val="24"/>
        </w:rPr>
        <w:t>Генеральный п</w:t>
      </w:r>
      <w:r w:rsidRPr="00701C8A">
        <w:rPr>
          <w:rFonts w:ascii="Times New Roman" w:eastAsia="MS Mincho" w:hAnsi="Times New Roman" w:cs="Times New Roman"/>
          <w:color w:val="000000" w:themeColor="text1"/>
          <w:sz w:val="24"/>
          <w:szCs w:val="24"/>
        </w:rPr>
        <w:t xml:space="preserve">одрядчик обязуется в течение 5 (Пяти) Рабочих дней учесть все замечания и дополнения Заказчика, либо представить Заказчику мотивированное обоснование невозможности учесть какие-либо замечания Заказчика в связи с несоответствием их Проектной документации, Нормам (со ссылками на конкретные нормы), Исходным данным и условиям Договора. </w:t>
      </w:r>
    </w:p>
    <w:p w14:paraId="180BB425" w14:textId="77777777" w:rsidR="00701C8A" w:rsidRPr="00701C8A" w:rsidRDefault="00701C8A"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701C8A">
        <w:rPr>
          <w:rFonts w:ascii="Times New Roman" w:eastAsia="MS Mincho" w:hAnsi="Times New Roman" w:cs="Times New Roman"/>
          <w:color w:val="000000" w:themeColor="text1"/>
          <w:sz w:val="24"/>
          <w:szCs w:val="24"/>
        </w:rPr>
        <w:t xml:space="preserve">Исправленные и дополненные по замечаниям Заказчика документы повторно представляются на согласование Заказчика в порядке, </w:t>
      </w:r>
      <w:r w:rsidR="0021548C">
        <w:rPr>
          <w:rFonts w:ascii="Times New Roman" w:eastAsia="MS Mincho" w:hAnsi="Times New Roman" w:cs="Times New Roman"/>
          <w:color w:val="000000" w:themeColor="text1"/>
          <w:sz w:val="24"/>
          <w:szCs w:val="24"/>
        </w:rPr>
        <w:t>установленном</w:t>
      </w:r>
      <w:r w:rsidRPr="00701C8A">
        <w:rPr>
          <w:rFonts w:ascii="Times New Roman" w:eastAsia="MS Mincho" w:hAnsi="Times New Roman" w:cs="Times New Roman"/>
          <w:color w:val="000000" w:themeColor="text1"/>
          <w:sz w:val="24"/>
          <w:szCs w:val="24"/>
        </w:rPr>
        <w:t xml:space="preserve"> п</w:t>
      </w:r>
      <w:r w:rsidR="0021548C">
        <w:rPr>
          <w:rFonts w:ascii="Times New Roman" w:eastAsia="MS Mincho" w:hAnsi="Times New Roman" w:cs="Times New Roman"/>
          <w:color w:val="000000" w:themeColor="text1"/>
          <w:sz w:val="24"/>
          <w:szCs w:val="24"/>
        </w:rPr>
        <w:t>унктами</w:t>
      </w:r>
      <w:r w:rsidRPr="00701C8A">
        <w:rPr>
          <w:rFonts w:ascii="Times New Roman" w:eastAsia="MS Mincho" w:hAnsi="Times New Roman" w:cs="Times New Roman"/>
          <w:color w:val="000000" w:themeColor="text1"/>
          <w:sz w:val="24"/>
          <w:szCs w:val="24"/>
        </w:rPr>
        <w:t xml:space="preserve"> </w:t>
      </w:r>
      <w:r>
        <w:rPr>
          <w:rFonts w:ascii="Times New Roman" w:eastAsia="MS Mincho" w:hAnsi="Times New Roman" w:cs="Times New Roman"/>
          <w:color w:val="000000" w:themeColor="text1"/>
          <w:sz w:val="24"/>
          <w:szCs w:val="24"/>
        </w:rPr>
        <w:t>7</w:t>
      </w:r>
      <w:r w:rsidRPr="00701C8A">
        <w:rPr>
          <w:rFonts w:ascii="Times New Roman" w:eastAsia="MS Mincho" w:hAnsi="Times New Roman" w:cs="Times New Roman"/>
          <w:color w:val="000000" w:themeColor="text1"/>
          <w:sz w:val="24"/>
          <w:szCs w:val="24"/>
        </w:rPr>
        <w:t>.</w:t>
      </w:r>
      <w:r w:rsidR="00602CA0">
        <w:rPr>
          <w:rFonts w:ascii="Times New Roman" w:eastAsia="MS Mincho" w:hAnsi="Times New Roman" w:cs="Times New Roman"/>
          <w:color w:val="000000" w:themeColor="text1"/>
          <w:sz w:val="24"/>
          <w:szCs w:val="24"/>
        </w:rPr>
        <w:t>2</w:t>
      </w:r>
      <w:r w:rsidRPr="00701C8A">
        <w:rPr>
          <w:rFonts w:ascii="Times New Roman" w:eastAsia="MS Mincho" w:hAnsi="Times New Roman" w:cs="Times New Roman"/>
          <w:color w:val="000000" w:themeColor="text1"/>
          <w:sz w:val="24"/>
          <w:szCs w:val="24"/>
        </w:rPr>
        <w:t xml:space="preserve">.1. – </w:t>
      </w:r>
      <w:r>
        <w:rPr>
          <w:rFonts w:ascii="Times New Roman" w:eastAsia="MS Mincho" w:hAnsi="Times New Roman" w:cs="Times New Roman"/>
          <w:color w:val="000000" w:themeColor="text1"/>
          <w:sz w:val="24"/>
          <w:szCs w:val="24"/>
        </w:rPr>
        <w:t>7</w:t>
      </w:r>
      <w:r w:rsidRPr="00701C8A">
        <w:rPr>
          <w:rFonts w:ascii="Times New Roman" w:eastAsia="MS Mincho" w:hAnsi="Times New Roman" w:cs="Times New Roman"/>
          <w:color w:val="000000" w:themeColor="text1"/>
          <w:sz w:val="24"/>
          <w:szCs w:val="24"/>
        </w:rPr>
        <w:t>.</w:t>
      </w:r>
      <w:r w:rsidR="00602CA0">
        <w:rPr>
          <w:rFonts w:ascii="Times New Roman" w:eastAsia="MS Mincho" w:hAnsi="Times New Roman" w:cs="Times New Roman"/>
          <w:color w:val="000000" w:themeColor="text1"/>
          <w:sz w:val="24"/>
          <w:szCs w:val="24"/>
        </w:rPr>
        <w:t>2</w:t>
      </w:r>
      <w:r w:rsidRPr="00701C8A">
        <w:rPr>
          <w:rFonts w:ascii="Times New Roman" w:eastAsia="MS Mincho" w:hAnsi="Times New Roman" w:cs="Times New Roman"/>
          <w:color w:val="000000" w:themeColor="text1"/>
          <w:sz w:val="24"/>
          <w:szCs w:val="24"/>
        </w:rPr>
        <w:t>.</w:t>
      </w:r>
      <w:r w:rsidR="00D86A91">
        <w:rPr>
          <w:rFonts w:ascii="Times New Roman" w:eastAsia="MS Mincho" w:hAnsi="Times New Roman" w:cs="Times New Roman"/>
          <w:color w:val="000000" w:themeColor="text1"/>
          <w:sz w:val="24"/>
          <w:szCs w:val="24"/>
        </w:rPr>
        <w:t>5</w:t>
      </w:r>
      <w:r w:rsidRPr="00701C8A">
        <w:rPr>
          <w:rFonts w:ascii="Times New Roman" w:eastAsia="MS Mincho" w:hAnsi="Times New Roman" w:cs="Times New Roman"/>
          <w:color w:val="000000" w:themeColor="text1"/>
          <w:sz w:val="24"/>
          <w:szCs w:val="24"/>
        </w:rPr>
        <w:t>. Договора</w:t>
      </w:r>
      <w:r>
        <w:rPr>
          <w:rFonts w:ascii="Times New Roman" w:eastAsia="MS Mincho" w:hAnsi="Times New Roman" w:cs="Times New Roman"/>
          <w:color w:val="000000" w:themeColor="text1"/>
          <w:sz w:val="24"/>
          <w:szCs w:val="24"/>
        </w:rPr>
        <w:t xml:space="preserve">. </w:t>
      </w:r>
    </w:p>
    <w:p w14:paraId="140AB01C" w14:textId="77777777" w:rsidR="00701C8A" w:rsidRPr="00D86A91" w:rsidRDefault="00D86A91"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D86A91">
        <w:rPr>
          <w:rFonts w:ascii="Times New Roman" w:hAnsi="Times New Roman" w:cs="Times New Roman"/>
          <w:sz w:val="24"/>
          <w:szCs w:val="24"/>
        </w:rPr>
        <w:t>Вне зависимости от наличия у Заказчика замечаний в отношении Рабочей документации, Генеральный подрядчик несет ответственность за все проектные и технические решения, отраженные в Рабочей документации.</w:t>
      </w:r>
    </w:p>
    <w:p w14:paraId="7912CC47" w14:textId="77777777" w:rsidR="00D86A91" w:rsidRPr="00D86A91" w:rsidRDefault="00D86A91"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D86A91">
        <w:rPr>
          <w:rFonts w:ascii="Times New Roman" w:hAnsi="Times New Roman" w:cs="Times New Roman"/>
          <w:bCs/>
          <w:color w:val="000000" w:themeColor="text1"/>
          <w:sz w:val="24"/>
          <w:szCs w:val="24"/>
        </w:rPr>
        <w:t xml:space="preserve">После согласования Заказчиком подготовленной Рабочей документации, </w:t>
      </w:r>
      <w:r>
        <w:rPr>
          <w:rFonts w:ascii="Times New Roman" w:hAnsi="Times New Roman" w:cs="Times New Roman"/>
          <w:bCs/>
          <w:color w:val="000000" w:themeColor="text1"/>
          <w:sz w:val="24"/>
          <w:szCs w:val="24"/>
        </w:rPr>
        <w:t>Генеральный п</w:t>
      </w:r>
      <w:r w:rsidRPr="00D86A91">
        <w:rPr>
          <w:rFonts w:ascii="Times New Roman" w:hAnsi="Times New Roman" w:cs="Times New Roman"/>
          <w:bCs/>
          <w:color w:val="000000" w:themeColor="text1"/>
          <w:sz w:val="24"/>
          <w:szCs w:val="24"/>
        </w:rPr>
        <w:t>одрядчик обязан в течение 5 (Пяти) Рабочих дней направить Заказчику окончательную редакцию Рабочей документации в 6 (шести) экземплярах в формате, предусмотренном п</w:t>
      </w:r>
      <w:r w:rsidR="0021548C">
        <w:rPr>
          <w:rFonts w:ascii="Times New Roman" w:hAnsi="Times New Roman" w:cs="Times New Roman"/>
          <w:bCs/>
          <w:color w:val="000000" w:themeColor="text1"/>
          <w:sz w:val="24"/>
          <w:szCs w:val="24"/>
        </w:rPr>
        <w:t>унктом</w:t>
      </w:r>
      <w:r w:rsidRPr="00D86A91">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7.</w:t>
      </w:r>
      <w:r w:rsidR="0021548C">
        <w:rPr>
          <w:rFonts w:ascii="Times New Roman" w:hAnsi="Times New Roman" w:cs="Times New Roman"/>
          <w:bCs/>
          <w:color w:val="000000" w:themeColor="text1"/>
          <w:sz w:val="24"/>
          <w:szCs w:val="24"/>
        </w:rPr>
        <w:t>2</w:t>
      </w:r>
      <w:r>
        <w:rPr>
          <w:rFonts w:ascii="Times New Roman" w:hAnsi="Times New Roman" w:cs="Times New Roman"/>
          <w:bCs/>
          <w:color w:val="000000" w:themeColor="text1"/>
          <w:sz w:val="24"/>
          <w:szCs w:val="24"/>
        </w:rPr>
        <w:t>.</w:t>
      </w:r>
      <w:r w:rsidR="00B72EE2">
        <w:rPr>
          <w:rFonts w:ascii="Times New Roman" w:hAnsi="Times New Roman" w:cs="Times New Roman"/>
          <w:bCs/>
          <w:color w:val="000000" w:themeColor="text1"/>
          <w:sz w:val="24"/>
          <w:szCs w:val="24"/>
        </w:rPr>
        <w:t>1</w:t>
      </w:r>
      <w:r w:rsidRPr="00D86A91">
        <w:rPr>
          <w:rFonts w:ascii="Times New Roman" w:hAnsi="Times New Roman" w:cs="Times New Roman"/>
          <w:bCs/>
          <w:color w:val="000000" w:themeColor="text1"/>
          <w:sz w:val="24"/>
          <w:szCs w:val="24"/>
        </w:rPr>
        <w:t xml:space="preserve">. настоящего Договора, с двумя экземплярами Описи, а также 2 (два) экземпляра Акта приемки </w:t>
      </w:r>
      <w:r w:rsidR="00AF07C8">
        <w:rPr>
          <w:rFonts w:ascii="Times New Roman" w:hAnsi="Times New Roman" w:cs="Times New Roman"/>
          <w:bCs/>
          <w:color w:val="000000" w:themeColor="text1"/>
          <w:sz w:val="24"/>
          <w:szCs w:val="24"/>
        </w:rPr>
        <w:t xml:space="preserve">работ по </w:t>
      </w:r>
      <w:r w:rsidR="00AD4EB4">
        <w:rPr>
          <w:rFonts w:ascii="Times New Roman" w:hAnsi="Times New Roman" w:cs="Times New Roman"/>
          <w:bCs/>
          <w:color w:val="000000" w:themeColor="text1"/>
          <w:sz w:val="24"/>
          <w:szCs w:val="24"/>
        </w:rPr>
        <w:t>доработке (корректировке)</w:t>
      </w:r>
      <w:r w:rsidR="00AF07C8">
        <w:rPr>
          <w:rFonts w:ascii="Times New Roman" w:hAnsi="Times New Roman" w:cs="Times New Roman"/>
          <w:bCs/>
          <w:color w:val="000000" w:themeColor="text1"/>
          <w:sz w:val="24"/>
          <w:szCs w:val="24"/>
        </w:rPr>
        <w:t xml:space="preserve"> </w:t>
      </w:r>
      <w:r w:rsidRPr="00D86A91">
        <w:rPr>
          <w:rFonts w:ascii="Times New Roman" w:hAnsi="Times New Roman" w:cs="Times New Roman"/>
          <w:bCs/>
          <w:color w:val="000000" w:themeColor="text1"/>
          <w:sz w:val="24"/>
          <w:szCs w:val="24"/>
        </w:rPr>
        <w:t xml:space="preserve">Рабочей </w:t>
      </w:r>
      <w:r w:rsidRPr="00D86A91">
        <w:rPr>
          <w:rFonts w:ascii="Times New Roman" w:hAnsi="Times New Roman" w:cs="Times New Roman"/>
          <w:bCs/>
          <w:color w:val="000000" w:themeColor="text1"/>
          <w:sz w:val="24"/>
          <w:szCs w:val="24"/>
        </w:rPr>
        <w:lastRenderedPageBreak/>
        <w:t>документации,</w:t>
      </w:r>
      <w:r w:rsidR="00FF7977">
        <w:rPr>
          <w:rFonts w:ascii="Times New Roman" w:hAnsi="Times New Roman" w:cs="Times New Roman"/>
          <w:bCs/>
          <w:color w:val="000000" w:themeColor="text1"/>
          <w:sz w:val="24"/>
          <w:szCs w:val="24"/>
        </w:rPr>
        <w:t xml:space="preserve"> составленного на основании Расчета стоимости работ и услуг</w:t>
      </w:r>
      <w:r w:rsidR="003253E9">
        <w:rPr>
          <w:rFonts w:ascii="Times New Roman" w:hAnsi="Times New Roman" w:cs="Times New Roman"/>
          <w:bCs/>
          <w:color w:val="000000" w:themeColor="text1"/>
          <w:sz w:val="24"/>
          <w:szCs w:val="24"/>
        </w:rPr>
        <w:t xml:space="preserve"> (Приложение №</w:t>
      </w:r>
      <w:r w:rsidR="00D81907">
        <w:rPr>
          <w:rFonts w:ascii="Times New Roman" w:hAnsi="Times New Roman" w:cs="Times New Roman"/>
          <w:bCs/>
          <w:color w:val="000000" w:themeColor="text1"/>
          <w:sz w:val="24"/>
          <w:szCs w:val="24"/>
        </w:rPr>
        <w:t xml:space="preserve">1) и </w:t>
      </w:r>
      <w:r w:rsidRPr="00D86A91">
        <w:rPr>
          <w:rFonts w:ascii="Times New Roman" w:hAnsi="Times New Roman" w:cs="Times New Roman"/>
          <w:bCs/>
          <w:color w:val="000000" w:themeColor="text1"/>
          <w:sz w:val="24"/>
          <w:szCs w:val="24"/>
        </w:rPr>
        <w:t xml:space="preserve"> подписанных со своей стороны.</w:t>
      </w:r>
    </w:p>
    <w:p w14:paraId="6133C324" w14:textId="77777777" w:rsidR="00D86A91" w:rsidRPr="00D86A91" w:rsidRDefault="00D86A91"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D86A91">
        <w:rPr>
          <w:rFonts w:ascii="Times New Roman" w:hAnsi="Times New Roman" w:cs="Times New Roman"/>
          <w:bCs/>
          <w:color w:val="000000" w:themeColor="text1"/>
          <w:sz w:val="24"/>
          <w:szCs w:val="24"/>
        </w:rPr>
        <w:t xml:space="preserve">Заказчик в течение 5 (пяти) Рабочих дней обязан рассмотреть Акт приемки </w:t>
      </w:r>
      <w:r w:rsidR="00AF07C8">
        <w:rPr>
          <w:rFonts w:ascii="Times New Roman" w:hAnsi="Times New Roman" w:cs="Times New Roman"/>
          <w:bCs/>
          <w:color w:val="000000" w:themeColor="text1"/>
          <w:sz w:val="24"/>
          <w:szCs w:val="24"/>
        </w:rPr>
        <w:t xml:space="preserve">работ по </w:t>
      </w:r>
      <w:r w:rsidR="00AD4EB4">
        <w:rPr>
          <w:rFonts w:ascii="Times New Roman" w:hAnsi="Times New Roman" w:cs="Times New Roman"/>
          <w:bCs/>
          <w:color w:val="000000" w:themeColor="text1"/>
          <w:sz w:val="24"/>
          <w:szCs w:val="24"/>
        </w:rPr>
        <w:t>доработке (корректировке)</w:t>
      </w:r>
      <w:r w:rsidR="00AF07C8">
        <w:rPr>
          <w:rFonts w:ascii="Times New Roman" w:hAnsi="Times New Roman" w:cs="Times New Roman"/>
          <w:bCs/>
          <w:color w:val="000000" w:themeColor="text1"/>
          <w:sz w:val="24"/>
          <w:szCs w:val="24"/>
        </w:rPr>
        <w:t xml:space="preserve"> </w:t>
      </w:r>
      <w:r w:rsidRPr="00D86A91">
        <w:rPr>
          <w:rFonts w:ascii="Times New Roman" w:hAnsi="Times New Roman" w:cs="Times New Roman"/>
          <w:bCs/>
          <w:color w:val="000000" w:themeColor="text1"/>
          <w:sz w:val="24"/>
          <w:szCs w:val="24"/>
        </w:rPr>
        <w:t xml:space="preserve">Рабочей документации и при отсутствии замечаний подписать его со своей стороны и направить один экземпляр Акта приемки </w:t>
      </w:r>
      <w:r w:rsidR="00AF07C8">
        <w:rPr>
          <w:rFonts w:ascii="Times New Roman" w:hAnsi="Times New Roman" w:cs="Times New Roman"/>
          <w:bCs/>
          <w:color w:val="000000" w:themeColor="text1"/>
          <w:sz w:val="24"/>
          <w:szCs w:val="24"/>
        </w:rPr>
        <w:t xml:space="preserve">работ по </w:t>
      </w:r>
      <w:r w:rsidR="00AD4EB4">
        <w:rPr>
          <w:rFonts w:ascii="Times New Roman" w:hAnsi="Times New Roman" w:cs="Times New Roman"/>
          <w:bCs/>
          <w:color w:val="000000" w:themeColor="text1"/>
          <w:sz w:val="24"/>
          <w:szCs w:val="24"/>
        </w:rPr>
        <w:t>доработке (корректировке)</w:t>
      </w:r>
      <w:r w:rsidR="00AF07C8">
        <w:rPr>
          <w:rFonts w:ascii="Times New Roman" w:hAnsi="Times New Roman" w:cs="Times New Roman"/>
          <w:bCs/>
          <w:color w:val="000000" w:themeColor="text1"/>
          <w:sz w:val="24"/>
          <w:szCs w:val="24"/>
        </w:rPr>
        <w:t xml:space="preserve"> </w:t>
      </w:r>
      <w:r w:rsidRPr="00D86A91">
        <w:rPr>
          <w:rFonts w:ascii="Times New Roman" w:hAnsi="Times New Roman" w:cs="Times New Roman"/>
          <w:bCs/>
          <w:color w:val="000000" w:themeColor="text1"/>
          <w:sz w:val="24"/>
          <w:szCs w:val="24"/>
        </w:rPr>
        <w:t xml:space="preserve">Рабочей документации </w:t>
      </w:r>
      <w:r>
        <w:rPr>
          <w:rFonts w:ascii="Times New Roman" w:hAnsi="Times New Roman" w:cs="Times New Roman"/>
          <w:bCs/>
          <w:color w:val="000000" w:themeColor="text1"/>
          <w:sz w:val="24"/>
          <w:szCs w:val="24"/>
        </w:rPr>
        <w:t>Генеральному п</w:t>
      </w:r>
      <w:r w:rsidRPr="00D86A91">
        <w:rPr>
          <w:rFonts w:ascii="Times New Roman" w:hAnsi="Times New Roman" w:cs="Times New Roman"/>
          <w:bCs/>
          <w:color w:val="000000" w:themeColor="text1"/>
          <w:sz w:val="24"/>
          <w:szCs w:val="24"/>
        </w:rPr>
        <w:t>одрядчику</w:t>
      </w:r>
      <w:r>
        <w:rPr>
          <w:rFonts w:ascii="Times New Roman" w:hAnsi="Times New Roman" w:cs="Times New Roman"/>
          <w:bCs/>
          <w:color w:val="000000" w:themeColor="text1"/>
          <w:sz w:val="24"/>
          <w:szCs w:val="24"/>
        </w:rPr>
        <w:t xml:space="preserve">. </w:t>
      </w:r>
    </w:p>
    <w:p w14:paraId="19D225F4" w14:textId="77777777" w:rsidR="00D86A91" w:rsidRPr="00D86A91" w:rsidRDefault="00D86A91"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D86A91">
        <w:rPr>
          <w:rFonts w:ascii="Times New Roman" w:hAnsi="Times New Roman" w:cs="Times New Roman"/>
          <w:bCs/>
          <w:color w:val="000000" w:themeColor="text1"/>
          <w:sz w:val="24"/>
          <w:szCs w:val="24"/>
        </w:rPr>
        <w:t xml:space="preserve">Работы по </w:t>
      </w:r>
      <w:r w:rsidR="00AD4EB4">
        <w:rPr>
          <w:rFonts w:ascii="Times New Roman" w:hAnsi="Times New Roman" w:cs="Times New Roman"/>
          <w:bCs/>
          <w:color w:val="000000" w:themeColor="text1"/>
          <w:sz w:val="24"/>
          <w:szCs w:val="24"/>
        </w:rPr>
        <w:t>доработке (корректировке)</w:t>
      </w:r>
      <w:r w:rsidRPr="00D86A91">
        <w:rPr>
          <w:rFonts w:ascii="Times New Roman" w:hAnsi="Times New Roman" w:cs="Times New Roman"/>
          <w:bCs/>
          <w:color w:val="000000" w:themeColor="text1"/>
          <w:sz w:val="24"/>
          <w:szCs w:val="24"/>
        </w:rPr>
        <w:t xml:space="preserve"> Рабочей документации считаются выполненными </w:t>
      </w:r>
      <w:r>
        <w:rPr>
          <w:rFonts w:ascii="Times New Roman" w:hAnsi="Times New Roman" w:cs="Times New Roman"/>
          <w:bCs/>
          <w:color w:val="000000" w:themeColor="text1"/>
          <w:sz w:val="24"/>
          <w:szCs w:val="24"/>
        </w:rPr>
        <w:t>Генеральным п</w:t>
      </w:r>
      <w:r w:rsidRPr="00D86A91">
        <w:rPr>
          <w:rFonts w:ascii="Times New Roman" w:hAnsi="Times New Roman" w:cs="Times New Roman"/>
          <w:bCs/>
          <w:color w:val="000000" w:themeColor="text1"/>
          <w:sz w:val="24"/>
          <w:szCs w:val="24"/>
        </w:rPr>
        <w:t xml:space="preserve">одрядчиком и принятыми Заказчиком с момента подписания Заказчиком и </w:t>
      </w:r>
      <w:r w:rsidR="00F34F63">
        <w:rPr>
          <w:rFonts w:ascii="Times New Roman" w:hAnsi="Times New Roman" w:cs="Times New Roman"/>
          <w:bCs/>
          <w:color w:val="000000" w:themeColor="text1"/>
          <w:sz w:val="24"/>
          <w:szCs w:val="24"/>
        </w:rPr>
        <w:t>Генеральным п</w:t>
      </w:r>
      <w:r w:rsidRPr="00D86A91">
        <w:rPr>
          <w:rFonts w:ascii="Times New Roman" w:hAnsi="Times New Roman" w:cs="Times New Roman"/>
          <w:bCs/>
          <w:color w:val="000000" w:themeColor="text1"/>
          <w:sz w:val="24"/>
          <w:szCs w:val="24"/>
        </w:rPr>
        <w:t xml:space="preserve">одрядчиком Акта приемки </w:t>
      </w:r>
      <w:r w:rsidR="00AF07C8">
        <w:rPr>
          <w:rFonts w:ascii="Times New Roman" w:hAnsi="Times New Roman" w:cs="Times New Roman"/>
          <w:bCs/>
          <w:color w:val="000000" w:themeColor="text1"/>
          <w:sz w:val="24"/>
          <w:szCs w:val="24"/>
        </w:rPr>
        <w:t xml:space="preserve">работ по </w:t>
      </w:r>
      <w:r w:rsidR="00AD4EB4">
        <w:rPr>
          <w:rFonts w:ascii="Times New Roman" w:hAnsi="Times New Roman" w:cs="Times New Roman"/>
          <w:bCs/>
          <w:color w:val="000000" w:themeColor="text1"/>
          <w:sz w:val="24"/>
          <w:szCs w:val="24"/>
        </w:rPr>
        <w:t xml:space="preserve">доработке (корректировке) </w:t>
      </w:r>
      <w:r w:rsidRPr="00D86A91">
        <w:rPr>
          <w:rFonts w:ascii="Times New Roman" w:hAnsi="Times New Roman" w:cs="Times New Roman"/>
          <w:bCs/>
          <w:color w:val="000000" w:themeColor="text1"/>
          <w:sz w:val="24"/>
          <w:szCs w:val="24"/>
        </w:rPr>
        <w:t xml:space="preserve">Рабочей документации. </w:t>
      </w:r>
    </w:p>
    <w:p w14:paraId="2E06CE5E" w14:textId="77777777" w:rsidR="000A6BEF" w:rsidRPr="000A6BEF" w:rsidRDefault="000A6BEF"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E44DAB">
        <w:rPr>
          <w:rFonts w:ascii="Times New Roman" w:hAnsi="Times New Roman"/>
          <w:sz w:val="24"/>
          <w:szCs w:val="24"/>
        </w:rPr>
        <w:t xml:space="preserve">После подписания </w:t>
      </w:r>
      <w:r>
        <w:rPr>
          <w:rFonts w:ascii="Times New Roman" w:hAnsi="Times New Roman"/>
          <w:sz w:val="24"/>
          <w:szCs w:val="24"/>
        </w:rPr>
        <w:t>С</w:t>
      </w:r>
      <w:r w:rsidRPr="00E44DAB">
        <w:rPr>
          <w:rFonts w:ascii="Times New Roman" w:hAnsi="Times New Roman"/>
          <w:sz w:val="24"/>
          <w:szCs w:val="24"/>
        </w:rPr>
        <w:t xml:space="preserve">торонами </w:t>
      </w:r>
      <w:r>
        <w:rPr>
          <w:rFonts w:ascii="Times New Roman" w:hAnsi="Times New Roman"/>
          <w:sz w:val="24"/>
          <w:szCs w:val="24"/>
        </w:rPr>
        <w:t xml:space="preserve">Акта приемки </w:t>
      </w:r>
      <w:r w:rsidR="00AF07C8">
        <w:rPr>
          <w:rFonts w:ascii="Times New Roman" w:hAnsi="Times New Roman"/>
          <w:sz w:val="24"/>
          <w:szCs w:val="24"/>
        </w:rPr>
        <w:t xml:space="preserve">работ по </w:t>
      </w:r>
      <w:r w:rsidR="00AD4EB4">
        <w:rPr>
          <w:rFonts w:ascii="Times New Roman" w:hAnsi="Times New Roman"/>
          <w:sz w:val="24"/>
          <w:szCs w:val="24"/>
        </w:rPr>
        <w:t>доработке (корректировке)</w:t>
      </w:r>
      <w:r w:rsidR="00AF07C8">
        <w:rPr>
          <w:rFonts w:ascii="Times New Roman" w:hAnsi="Times New Roman"/>
          <w:sz w:val="24"/>
          <w:szCs w:val="24"/>
        </w:rPr>
        <w:t xml:space="preserve"> </w:t>
      </w:r>
      <w:r>
        <w:rPr>
          <w:rFonts w:ascii="Times New Roman" w:hAnsi="Times New Roman"/>
          <w:sz w:val="24"/>
          <w:szCs w:val="24"/>
        </w:rPr>
        <w:t>Рабочей документации</w:t>
      </w:r>
      <w:r w:rsidRPr="00E44DAB">
        <w:rPr>
          <w:rFonts w:ascii="Times New Roman" w:hAnsi="Times New Roman"/>
          <w:sz w:val="24"/>
          <w:szCs w:val="24"/>
        </w:rPr>
        <w:t xml:space="preserve">, Генеральный </w:t>
      </w:r>
      <w:r>
        <w:rPr>
          <w:rFonts w:ascii="Times New Roman" w:hAnsi="Times New Roman"/>
          <w:sz w:val="24"/>
          <w:szCs w:val="24"/>
        </w:rPr>
        <w:t>п</w:t>
      </w:r>
      <w:r w:rsidRPr="00E44DAB">
        <w:rPr>
          <w:rFonts w:ascii="Times New Roman" w:hAnsi="Times New Roman"/>
          <w:sz w:val="24"/>
          <w:szCs w:val="24"/>
        </w:rPr>
        <w:t xml:space="preserve">одрядчик направляет в адрес Заказчика счет-фактуру в течение </w:t>
      </w:r>
      <w:r>
        <w:rPr>
          <w:rFonts w:ascii="Times New Roman" w:hAnsi="Times New Roman"/>
          <w:sz w:val="24"/>
          <w:szCs w:val="24"/>
        </w:rPr>
        <w:t>1 (одного)</w:t>
      </w:r>
      <w:r w:rsidRPr="00E44DAB">
        <w:rPr>
          <w:rFonts w:ascii="Times New Roman" w:hAnsi="Times New Roman"/>
          <w:sz w:val="24"/>
          <w:szCs w:val="24"/>
        </w:rPr>
        <w:t xml:space="preserve"> </w:t>
      </w:r>
      <w:r>
        <w:rPr>
          <w:rFonts w:ascii="Times New Roman" w:hAnsi="Times New Roman"/>
          <w:sz w:val="24"/>
          <w:szCs w:val="24"/>
        </w:rPr>
        <w:t xml:space="preserve">Рабочего </w:t>
      </w:r>
      <w:r w:rsidRPr="00E44DAB">
        <w:rPr>
          <w:rFonts w:ascii="Times New Roman" w:hAnsi="Times New Roman"/>
          <w:sz w:val="24"/>
          <w:szCs w:val="24"/>
        </w:rPr>
        <w:t>дня</w:t>
      </w:r>
      <w:r w:rsidR="00E1424E">
        <w:rPr>
          <w:rFonts w:ascii="Times New Roman" w:hAnsi="Times New Roman"/>
          <w:sz w:val="24"/>
          <w:szCs w:val="24"/>
        </w:rPr>
        <w:t>.</w:t>
      </w:r>
    </w:p>
    <w:p w14:paraId="5627C5FD" w14:textId="77777777" w:rsidR="00D86A91" w:rsidRPr="00D86A91" w:rsidRDefault="00D86A91"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D86A91">
        <w:rPr>
          <w:rFonts w:ascii="Times New Roman" w:hAnsi="Times New Roman" w:cs="Times New Roman"/>
          <w:bCs/>
          <w:color w:val="000000" w:themeColor="text1"/>
          <w:sz w:val="24"/>
          <w:szCs w:val="24"/>
        </w:rPr>
        <w:t xml:space="preserve">Право собственности на Рабочую документацию, а также все исключительные права на Рабочую документацию (если применимо), переходят к Заказчику в дату подписания Акта приемки </w:t>
      </w:r>
      <w:r w:rsidR="00AF07C8">
        <w:rPr>
          <w:rFonts w:ascii="Times New Roman" w:hAnsi="Times New Roman" w:cs="Times New Roman"/>
          <w:bCs/>
          <w:color w:val="000000" w:themeColor="text1"/>
          <w:sz w:val="24"/>
          <w:szCs w:val="24"/>
        </w:rPr>
        <w:t xml:space="preserve">работ по </w:t>
      </w:r>
      <w:r w:rsidR="00AD4EB4">
        <w:rPr>
          <w:rFonts w:ascii="Times New Roman" w:hAnsi="Times New Roman" w:cs="Times New Roman"/>
          <w:bCs/>
          <w:color w:val="000000" w:themeColor="text1"/>
          <w:sz w:val="24"/>
          <w:szCs w:val="24"/>
        </w:rPr>
        <w:t>доработке (корректировке)</w:t>
      </w:r>
      <w:r w:rsidR="00AF07C8">
        <w:rPr>
          <w:rFonts w:ascii="Times New Roman" w:hAnsi="Times New Roman" w:cs="Times New Roman"/>
          <w:bCs/>
          <w:color w:val="000000" w:themeColor="text1"/>
          <w:sz w:val="24"/>
          <w:szCs w:val="24"/>
        </w:rPr>
        <w:t xml:space="preserve"> </w:t>
      </w:r>
      <w:r w:rsidRPr="00D86A91">
        <w:rPr>
          <w:rFonts w:ascii="Times New Roman" w:hAnsi="Times New Roman" w:cs="Times New Roman"/>
          <w:bCs/>
          <w:color w:val="000000" w:themeColor="text1"/>
          <w:sz w:val="24"/>
          <w:szCs w:val="24"/>
        </w:rPr>
        <w:t xml:space="preserve">Рабочей документации. </w:t>
      </w:r>
    </w:p>
    <w:p w14:paraId="4EE34C95" w14:textId="77777777" w:rsidR="00D86A91" w:rsidRPr="00B26F59" w:rsidRDefault="00F34F63" w:rsidP="00FC2432">
      <w:pPr>
        <w:pStyle w:val="a4"/>
        <w:numPr>
          <w:ilvl w:val="2"/>
          <w:numId w:val="3"/>
        </w:numPr>
        <w:spacing w:before="120" w:after="120"/>
        <w:ind w:left="993" w:right="-1" w:hanging="993"/>
        <w:jc w:val="both"/>
        <w:rPr>
          <w:rFonts w:ascii="Times New Roman" w:hAnsi="Times New Roman" w:cs="Times New Roman"/>
          <w:b/>
          <w:bCs/>
          <w:sz w:val="24"/>
          <w:szCs w:val="24"/>
        </w:rPr>
      </w:pPr>
      <w:r>
        <w:rPr>
          <w:rFonts w:ascii="Times New Roman" w:hAnsi="Times New Roman" w:cs="Times New Roman"/>
          <w:bCs/>
          <w:color w:val="000000" w:themeColor="text1"/>
          <w:sz w:val="24"/>
          <w:szCs w:val="24"/>
        </w:rPr>
        <w:t>Генеральный п</w:t>
      </w:r>
      <w:r w:rsidR="00B26F59" w:rsidRPr="00B26F59">
        <w:rPr>
          <w:rFonts w:ascii="Times New Roman" w:hAnsi="Times New Roman" w:cs="Times New Roman"/>
          <w:bCs/>
          <w:color w:val="000000" w:themeColor="text1"/>
          <w:sz w:val="24"/>
          <w:szCs w:val="24"/>
        </w:rPr>
        <w:t xml:space="preserve">одрядчик несет ответственность за результаты Работ по </w:t>
      </w:r>
      <w:r w:rsidR="00AD4EB4">
        <w:rPr>
          <w:rFonts w:ascii="Times New Roman" w:hAnsi="Times New Roman" w:cs="Times New Roman"/>
          <w:bCs/>
          <w:color w:val="000000" w:themeColor="text1"/>
          <w:sz w:val="24"/>
          <w:szCs w:val="24"/>
        </w:rPr>
        <w:t xml:space="preserve">доработке (корректировке) </w:t>
      </w:r>
      <w:r w:rsidR="00B26F59">
        <w:rPr>
          <w:rFonts w:ascii="Times New Roman" w:hAnsi="Times New Roman" w:cs="Times New Roman"/>
          <w:bCs/>
          <w:color w:val="000000" w:themeColor="text1"/>
          <w:sz w:val="24"/>
          <w:szCs w:val="24"/>
        </w:rPr>
        <w:t xml:space="preserve">Рабочей </w:t>
      </w:r>
      <w:r w:rsidR="00B26F59" w:rsidRPr="00B26F59">
        <w:rPr>
          <w:rFonts w:ascii="Times New Roman" w:hAnsi="Times New Roman" w:cs="Times New Roman"/>
          <w:bCs/>
          <w:color w:val="000000" w:themeColor="text1"/>
          <w:sz w:val="24"/>
          <w:szCs w:val="24"/>
        </w:rPr>
        <w:t xml:space="preserve">документации, которые должны соответствовать целям, указанным в настоящем Договоре, соответствовать всем применимым Нормам, Указаниям Заказчика, условиям настоящего Договора, Проектной документации, а также несет полную ответственность за любое нарушение патентных, авторских, исключительных прав в связи с указанными Работами. </w:t>
      </w:r>
    </w:p>
    <w:p w14:paraId="00FDC986" w14:textId="77777777" w:rsidR="00E94ACD" w:rsidRPr="00886028" w:rsidRDefault="00B06CD3"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bookmarkStart w:id="6" w:name="_Ref348271875"/>
      <w:bookmarkStart w:id="7" w:name="_Ref303974036"/>
      <w:bookmarkStart w:id="8" w:name="_Ref315034850"/>
      <w:bookmarkEnd w:id="5"/>
      <w:r w:rsidRPr="00886028">
        <w:rPr>
          <w:rFonts w:ascii="Times New Roman" w:hAnsi="Times New Roman"/>
          <w:b/>
          <w:bCs/>
          <w:sz w:val="24"/>
          <w:szCs w:val="24"/>
        </w:rPr>
        <w:t xml:space="preserve">Ежемесячная приемка выполненных </w:t>
      </w:r>
      <w:r w:rsidR="00440AEA" w:rsidRPr="00886028">
        <w:rPr>
          <w:rFonts w:ascii="Times New Roman" w:hAnsi="Times New Roman"/>
          <w:b/>
          <w:bCs/>
          <w:sz w:val="24"/>
          <w:szCs w:val="24"/>
        </w:rPr>
        <w:t xml:space="preserve">Строительно-монтажных </w:t>
      </w:r>
      <w:bookmarkEnd w:id="6"/>
      <w:r w:rsidR="00886028">
        <w:rPr>
          <w:rFonts w:ascii="Times New Roman" w:hAnsi="Times New Roman"/>
          <w:b/>
          <w:bCs/>
          <w:sz w:val="24"/>
          <w:szCs w:val="24"/>
        </w:rPr>
        <w:t>р</w:t>
      </w:r>
      <w:r w:rsidRPr="00886028">
        <w:rPr>
          <w:rFonts w:ascii="Times New Roman" w:hAnsi="Times New Roman"/>
          <w:b/>
          <w:bCs/>
          <w:sz w:val="24"/>
          <w:szCs w:val="24"/>
        </w:rPr>
        <w:t>абот</w:t>
      </w:r>
      <w:bookmarkEnd w:id="7"/>
      <w:bookmarkEnd w:id="8"/>
      <w:r w:rsidR="00886028">
        <w:rPr>
          <w:rFonts w:ascii="Times New Roman" w:hAnsi="Times New Roman"/>
          <w:b/>
          <w:bCs/>
          <w:sz w:val="24"/>
          <w:szCs w:val="24"/>
        </w:rPr>
        <w:t>.</w:t>
      </w:r>
    </w:p>
    <w:p w14:paraId="2328C18B" w14:textId="77777777" w:rsidR="00587DA3" w:rsidRPr="00886028" w:rsidRDefault="00AA58AC" w:rsidP="00FC2432">
      <w:pPr>
        <w:pStyle w:val="a4"/>
        <w:numPr>
          <w:ilvl w:val="2"/>
          <w:numId w:val="3"/>
        </w:numPr>
        <w:tabs>
          <w:tab w:val="left" w:pos="-2268"/>
          <w:tab w:val="left" w:pos="-2127"/>
        </w:tabs>
        <w:spacing w:before="120" w:after="120"/>
        <w:ind w:left="993" w:right="-1" w:hanging="993"/>
        <w:jc w:val="both"/>
        <w:rPr>
          <w:rFonts w:ascii="Times New Roman" w:hAnsi="Times New Roman"/>
          <w:sz w:val="24"/>
          <w:szCs w:val="24"/>
        </w:rPr>
      </w:pPr>
      <w:r w:rsidRPr="00886028">
        <w:rPr>
          <w:rFonts w:ascii="Times New Roman" w:hAnsi="Times New Roman"/>
          <w:color w:val="000000"/>
          <w:sz w:val="24"/>
          <w:szCs w:val="24"/>
        </w:rPr>
        <w:t xml:space="preserve">Генеральный </w:t>
      </w:r>
      <w:r w:rsidR="00886028">
        <w:rPr>
          <w:rFonts w:ascii="Times New Roman" w:hAnsi="Times New Roman"/>
          <w:color w:val="000000"/>
          <w:sz w:val="24"/>
          <w:szCs w:val="24"/>
        </w:rPr>
        <w:t>п</w:t>
      </w:r>
      <w:r w:rsidRPr="00886028">
        <w:rPr>
          <w:rFonts w:ascii="Times New Roman" w:hAnsi="Times New Roman"/>
          <w:color w:val="000000"/>
          <w:sz w:val="24"/>
          <w:szCs w:val="24"/>
        </w:rPr>
        <w:t xml:space="preserve">одрядчик ежемесячно </w:t>
      </w:r>
      <w:r w:rsidR="00587DA3" w:rsidRPr="00886028">
        <w:rPr>
          <w:rFonts w:ascii="Times New Roman" w:hAnsi="Times New Roman"/>
          <w:color w:val="000000"/>
          <w:sz w:val="24"/>
          <w:szCs w:val="24"/>
        </w:rPr>
        <w:t xml:space="preserve">в срок </w:t>
      </w:r>
      <w:r w:rsidRPr="00886028">
        <w:rPr>
          <w:rFonts w:ascii="Times New Roman" w:hAnsi="Times New Roman"/>
          <w:color w:val="000000"/>
          <w:sz w:val="24"/>
          <w:szCs w:val="24"/>
        </w:rPr>
        <w:t xml:space="preserve">не позднее 25 </w:t>
      </w:r>
      <w:r w:rsidR="00587DA3" w:rsidRPr="00886028">
        <w:rPr>
          <w:rFonts w:ascii="Times New Roman" w:hAnsi="Times New Roman"/>
          <w:color w:val="000000"/>
          <w:sz w:val="24"/>
          <w:szCs w:val="24"/>
        </w:rPr>
        <w:t>(</w:t>
      </w:r>
      <w:r w:rsidR="00886028">
        <w:rPr>
          <w:rFonts w:ascii="Times New Roman" w:hAnsi="Times New Roman"/>
          <w:color w:val="000000"/>
          <w:sz w:val="24"/>
          <w:szCs w:val="24"/>
        </w:rPr>
        <w:t>Д</w:t>
      </w:r>
      <w:r w:rsidR="00587DA3" w:rsidRPr="00886028">
        <w:rPr>
          <w:rFonts w:ascii="Times New Roman" w:hAnsi="Times New Roman"/>
          <w:color w:val="000000"/>
          <w:sz w:val="24"/>
          <w:szCs w:val="24"/>
        </w:rPr>
        <w:t xml:space="preserve">вадцать пятого) </w:t>
      </w:r>
      <w:r w:rsidRPr="00886028">
        <w:rPr>
          <w:rFonts w:ascii="Times New Roman" w:hAnsi="Times New Roman"/>
          <w:color w:val="000000"/>
          <w:sz w:val="24"/>
          <w:szCs w:val="24"/>
        </w:rPr>
        <w:t xml:space="preserve">числа </w:t>
      </w:r>
      <w:r w:rsidR="0087655E" w:rsidRPr="00886028">
        <w:rPr>
          <w:rFonts w:ascii="Times New Roman" w:hAnsi="Times New Roman"/>
          <w:color w:val="000000"/>
          <w:sz w:val="24"/>
          <w:szCs w:val="24"/>
        </w:rPr>
        <w:t>текущего (</w:t>
      </w:r>
      <w:r w:rsidRPr="00886028">
        <w:rPr>
          <w:rFonts w:ascii="Times New Roman" w:hAnsi="Times New Roman"/>
          <w:color w:val="000000"/>
          <w:sz w:val="24"/>
          <w:szCs w:val="24"/>
        </w:rPr>
        <w:t>отчетного</w:t>
      </w:r>
      <w:r w:rsidR="0087655E" w:rsidRPr="00886028">
        <w:rPr>
          <w:rFonts w:ascii="Times New Roman" w:hAnsi="Times New Roman"/>
          <w:color w:val="000000"/>
          <w:sz w:val="24"/>
          <w:szCs w:val="24"/>
        </w:rPr>
        <w:t>)</w:t>
      </w:r>
      <w:r w:rsidRPr="00886028">
        <w:rPr>
          <w:rFonts w:ascii="Times New Roman" w:hAnsi="Times New Roman"/>
          <w:color w:val="000000"/>
          <w:sz w:val="24"/>
          <w:szCs w:val="24"/>
        </w:rPr>
        <w:t xml:space="preserve"> месяца </w:t>
      </w:r>
      <w:r w:rsidR="00CD00AA" w:rsidRPr="00886028">
        <w:rPr>
          <w:rFonts w:ascii="Times New Roman" w:hAnsi="Times New Roman"/>
          <w:color w:val="000000"/>
          <w:sz w:val="24"/>
          <w:szCs w:val="24"/>
        </w:rPr>
        <w:t xml:space="preserve">представляет Заказчику </w:t>
      </w:r>
      <w:r w:rsidR="00587DA3" w:rsidRPr="00886028">
        <w:rPr>
          <w:rFonts w:ascii="Times New Roman" w:hAnsi="Times New Roman"/>
          <w:color w:val="000000"/>
          <w:sz w:val="24"/>
          <w:szCs w:val="24"/>
        </w:rPr>
        <w:t>нарочным либо экспресс-почтой</w:t>
      </w:r>
      <w:r w:rsidR="00587DA3" w:rsidRPr="00886028">
        <w:rPr>
          <w:rFonts w:ascii="Times New Roman" w:hAnsi="Times New Roman"/>
          <w:sz w:val="24"/>
          <w:szCs w:val="24"/>
        </w:rPr>
        <w:t xml:space="preserve"> </w:t>
      </w:r>
      <w:r w:rsidR="00CD00AA" w:rsidRPr="00886028">
        <w:rPr>
          <w:rFonts w:ascii="Times New Roman" w:hAnsi="Times New Roman"/>
          <w:color w:val="000000"/>
          <w:sz w:val="24"/>
          <w:szCs w:val="24"/>
        </w:rPr>
        <w:t>с сопроводительным письмом оформленный комплект оригиналов документов</w:t>
      </w:r>
      <w:r w:rsidR="0087655E" w:rsidRPr="00886028">
        <w:rPr>
          <w:rFonts w:ascii="Times New Roman" w:hAnsi="Times New Roman"/>
          <w:color w:val="000000"/>
          <w:sz w:val="24"/>
          <w:szCs w:val="24"/>
        </w:rPr>
        <w:t xml:space="preserve"> (далее – Пакет документов)</w:t>
      </w:r>
      <w:r w:rsidR="00CD00AA" w:rsidRPr="00886028">
        <w:rPr>
          <w:rFonts w:ascii="Times New Roman" w:hAnsi="Times New Roman"/>
          <w:color w:val="000000"/>
          <w:sz w:val="24"/>
          <w:szCs w:val="24"/>
        </w:rPr>
        <w:t>, включающий:</w:t>
      </w:r>
    </w:p>
    <w:p w14:paraId="6D95BD3F" w14:textId="77777777" w:rsidR="00CD00AA" w:rsidRDefault="00CD00AA" w:rsidP="00BB5D41">
      <w:pPr>
        <w:pStyle w:val="a4"/>
        <w:numPr>
          <w:ilvl w:val="0"/>
          <w:numId w:val="40"/>
        </w:numPr>
        <w:tabs>
          <w:tab w:val="left" w:pos="-2268"/>
        </w:tabs>
        <w:spacing w:before="120" w:after="120"/>
        <w:ind w:left="1418" w:right="-1" w:hanging="425"/>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Исполнительную документацию (5 экземпляров на бумажном носителе, 1 экземпляр в электронном в формате AutoCAD виде и сканированном в формате PDF варианте подписанной Исполнительной документации)</w:t>
      </w:r>
      <w:r w:rsidR="0087655E" w:rsidRPr="009538BA">
        <w:rPr>
          <w:rFonts w:ascii="Times New Roman" w:hAnsi="Times New Roman" w:cs="Times New Roman"/>
          <w:color w:val="000000"/>
          <w:sz w:val="24"/>
          <w:szCs w:val="24"/>
        </w:rPr>
        <w:t>;</w:t>
      </w:r>
    </w:p>
    <w:p w14:paraId="248A17BB" w14:textId="77777777" w:rsidR="00886028" w:rsidRDefault="00831562" w:rsidP="00BB5D41">
      <w:pPr>
        <w:pStyle w:val="a4"/>
        <w:numPr>
          <w:ilvl w:val="0"/>
          <w:numId w:val="40"/>
        </w:numPr>
        <w:tabs>
          <w:tab w:val="left" w:pos="-2268"/>
        </w:tabs>
        <w:spacing w:before="120" w:after="120"/>
        <w:ind w:left="1418" w:right="-1" w:hanging="425"/>
        <w:jc w:val="both"/>
        <w:rPr>
          <w:rFonts w:ascii="Times New Roman" w:hAnsi="Times New Roman" w:cs="Times New Roman"/>
          <w:color w:val="000000"/>
          <w:sz w:val="24"/>
          <w:szCs w:val="24"/>
        </w:rPr>
      </w:pPr>
      <w:r>
        <w:rPr>
          <w:rFonts w:ascii="Times New Roman" w:hAnsi="Times New Roman" w:cs="Times New Roman"/>
          <w:color w:val="000000"/>
          <w:sz w:val="24"/>
          <w:szCs w:val="24"/>
        </w:rPr>
        <w:t>Заверенн</w:t>
      </w:r>
      <w:r w:rsidR="00B72EE2">
        <w:rPr>
          <w:rFonts w:ascii="Times New Roman" w:hAnsi="Times New Roman" w:cs="Times New Roman"/>
          <w:color w:val="000000"/>
          <w:sz w:val="24"/>
          <w:szCs w:val="24"/>
        </w:rPr>
        <w:t>ую</w:t>
      </w:r>
      <w:r>
        <w:rPr>
          <w:rFonts w:ascii="Times New Roman" w:hAnsi="Times New Roman" w:cs="Times New Roman"/>
          <w:color w:val="000000"/>
          <w:sz w:val="24"/>
          <w:szCs w:val="24"/>
        </w:rPr>
        <w:t xml:space="preserve"> Генеральным подрядчиком к</w:t>
      </w:r>
      <w:r w:rsidR="00176F2E">
        <w:rPr>
          <w:rFonts w:ascii="Times New Roman" w:hAnsi="Times New Roman" w:cs="Times New Roman"/>
          <w:color w:val="000000"/>
          <w:sz w:val="24"/>
          <w:szCs w:val="24"/>
        </w:rPr>
        <w:t>опи</w:t>
      </w:r>
      <w:r w:rsidR="00B72EE2">
        <w:rPr>
          <w:rFonts w:ascii="Times New Roman" w:hAnsi="Times New Roman" w:cs="Times New Roman"/>
          <w:color w:val="000000"/>
          <w:sz w:val="24"/>
          <w:szCs w:val="24"/>
        </w:rPr>
        <w:t>ю</w:t>
      </w:r>
      <w:r w:rsidR="00176F2E">
        <w:rPr>
          <w:rFonts w:ascii="Times New Roman" w:hAnsi="Times New Roman" w:cs="Times New Roman"/>
          <w:color w:val="000000"/>
          <w:sz w:val="24"/>
          <w:szCs w:val="24"/>
        </w:rPr>
        <w:t xml:space="preserve"> Ж</w:t>
      </w:r>
      <w:r w:rsidR="00886028" w:rsidRPr="009538BA">
        <w:rPr>
          <w:rFonts w:ascii="Times New Roman" w:hAnsi="Times New Roman" w:cs="Times New Roman"/>
          <w:color w:val="000000"/>
          <w:sz w:val="24"/>
          <w:szCs w:val="24"/>
        </w:rPr>
        <w:t>урнал</w:t>
      </w:r>
      <w:r w:rsidR="00176F2E">
        <w:rPr>
          <w:rFonts w:ascii="Times New Roman" w:hAnsi="Times New Roman" w:cs="Times New Roman"/>
          <w:color w:val="000000"/>
          <w:sz w:val="24"/>
          <w:szCs w:val="24"/>
        </w:rPr>
        <w:t>а</w:t>
      </w:r>
      <w:r w:rsidR="00886028" w:rsidRPr="009538BA">
        <w:rPr>
          <w:rFonts w:ascii="Times New Roman" w:hAnsi="Times New Roman" w:cs="Times New Roman"/>
          <w:color w:val="000000"/>
          <w:sz w:val="24"/>
          <w:szCs w:val="24"/>
        </w:rPr>
        <w:t xml:space="preserve"> учета выполненных работ (форма КС-6а) </w:t>
      </w:r>
      <w:r w:rsidR="00176F2E">
        <w:rPr>
          <w:rFonts w:ascii="Times New Roman" w:hAnsi="Times New Roman" w:cs="Times New Roman"/>
          <w:color w:val="000000"/>
          <w:sz w:val="24"/>
          <w:szCs w:val="24"/>
        </w:rPr>
        <w:t xml:space="preserve">по состоянию на конец отчетного периода </w:t>
      </w:r>
      <w:r w:rsidR="00886028" w:rsidRPr="009538BA">
        <w:rPr>
          <w:rFonts w:ascii="Times New Roman" w:hAnsi="Times New Roman" w:cs="Times New Roman"/>
          <w:color w:val="000000"/>
          <w:sz w:val="24"/>
          <w:szCs w:val="24"/>
        </w:rPr>
        <w:t>– 2 экземпляра на бумажном носителе и 1 экземпляр в электронном виде</w:t>
      </w:r>
      <w:r w:rsidR="00886028">
        <w:rPr>
          <w:rFonts w:ascii="Times New Roman" w:hAnsi="Times New Roman" w:cs="Times New Roman"/>
          <w:color w:val="000000"/>
          <w:sz w:val="24"/>
          <w:szCs w:val="24"/>
        </w:rPr>
        <w:t>;</w:t>
      </w:r>
    </w:p>
    <w:p w14:paraId="60BD2A23" w14:textId="77777777" w:rsidR="00886028" w:rsidRDefault="00886028" w:rsidP="00BB5D41">
      <w:pPr>
        <w:pStyle w:val="a4"/>
        <w:numPr>
          <w:ilvl w:val="0"/>
          <w:numId w:val="40"/>
        </w:numPr>
        <w:tabs>
          <w:tab w:val="left" w:pos="-2268"/>
        </w:tabs>
        <w:spacing w:before="120" w:after="120"/>
        <w:ind w:left="1418" w:right="-1" w:hanging="425"/>
        <w:jc w:val="both"/>
        <w:rPr>
          <w:rFonts w:ascii="Times New Roman" w:hAnsi="Times New Roman" w:cs="Times New Roman"/>
          <w:color w:val="000000"/>
          <w:sz w:val="24"/>
          <w:szCs w:val="24"/>
        </w:rPr>
      </w:pPr>
      <w:r>
        <w:rPr>
          <w:rFonts w:ascii="Times New Roman" w:hAnsi="Times New Roman" w:cs="Times New Roman"/>
          <w:color w:val="000000"/>
          <w:sz w:val="24"/>
          <w:szCs w:val="24"/>
        </w:rPr>
        <w:t>А</w:t>
      </w:r>
      <w:r w:rsidRPr="009538BA">
        <w:rPr>
          <w:rFonts w:ascii="Times New Roman" w:hAnsi="Times New Roman" w:cs="Times New Roman"/>
          <w:color w:val="000000"/>
          <w:sz w:val="24"/>
          <w:szCs w:val="24"/>
        </w:rPr>
        <w:t xml:space="preserve">кт о приемке выполненных работ (форма КС-2) – 2 экземпляра на бумажном носителе и 1 экземпляр в электронном виде, с обязательным приложением актов на </w:t>
      </w: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крытые работы</w:t>
      </w:r>
      <w:r w:rsidR="00665093">
        <w:rPr>
          <w:rFonts w:ascii="Times New Roman" w:hAnsi="Times New Roman" w:cs="Times New Roman"/>
          <w:color w:val="000000"/>
          <w:sz w:val="24"/>
          <w:szCs w:val="24"/>
        </w:rPr>
        <w:t>, составленные на основании Расчета стоимости работ и услуг (Приложение 1)</w:t>
      </w:r>
      <w:r>
        <w:rPr>
          <w:rFonts w:ascii="Times New Roman" w:hAnsi="Times New Roman" w:cs="Times New Roman"/>
          <w:color w:val="000000"/>
          <w:sz w:val="24"/>
          <w:szCs w:val="24"/>
        </w:rPr>
        <w:t>;</w:t>
      </w:r>
    </w:p>
    <w:p w14:paraId="54066C50" w14:textId="77777777" w:rsidR="00E44DAB" w:rsidRDefault="00E44DAB" w:rsidP="00BB5D41">
      <w:pPr>
        <w:pStyle w:val="a4"/>
        <w:numPr>
          <w:ilvl w:val="0"/>
          <w:numId w:val="40"/>
        </w:numPr>
        <w:tabs>
          <w:tab w:val="left" w:pos="-2268"/>
        </w:tabs>
        <w:spacing w:before="120" w:after="120"/>
        <w:ind w:left="1418" w:right="-1" w:hanging="425"/>
        <w:jc w:val="both"/>
        <w:rPr>
          <w:rFonts w:ascii="Times New Roman" w:hAnsi="Times New Roman" w:cs="Times New Roman"/>
          <w:color w:val="000000"/>
          <w:sz w:val="24"/>
          <w:szCs w:val="24"/>
        </w:rPr>
      </w:pP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правку о стоимости выполненных работ и затрат (форма КС-3) – 2 экземпляра на бумажном носителе и 1 экземпляр в электронном виде</w:t>
      </w:r>
      <w:r>
        <w:rPr>
          <w:rFonts w:ascii="Times New Roman" w:hAnsi="Times New Roman" w:cs="Times New Roman"/>
          <w:color w:val="000000"/>
          <w:sz w:val="24"/>
          <w:szCs w:val="24"/>
        </w:rPr>
        <w:t>;</w:t>
      </w:r>
    </w:p>
    <w:p w14:paraId="15760C9C" w14:textId="77777777" w:rsidR="00E44DAB" w:rsidRPr="009538BA" w:rsidRDefault="00E44DAB" w:rsidP="00BB5D41">
      <w:pPr>
        <w:pStyle w:val="a4"/>
        <w:numPr>
          <w:ilvl w:val="0"/>
          <w:numId w:val="40"/>
        </w:numPr>
        <w:tabs>
          <w:tab w:val="left" w:pos="-2268"/>
        </w:tabs>
        <w:spacing w:before="120" w:after="120"/>
        <w:ind w:left="1418" w:right="-1" w:hanging="425"/>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счет на оплату – 1</w:t>
      </w:r>
      <w:r>
        <w:rPr>
          <w:rFonts w:ascii="Times New Roman" w:hAnsi="Times New Roman" w:cs="Times New Roman"/>
          <w:color w:val="000000"/>
          <w:sz w:val="24"/>
          <w:szCs w:val="24"/>
        </w:rPr>
        <w:t xml:space="preserve"> экземпляр на бумажном носителе. </w:t>
      </w:r>
    </w:p>
    <w:p w14:paraId="6CCE8473" w14:textId="77777777" w:rsidR="009B6204" w:rsidRPr="009B6204" w:rsidRDefault="00DF26E6"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B6204">
        <w:rPr>
          <w:rStyle w:val="FontStyle15"/>
          <w:sz w:val="24"/>
          <w:szCs w:val="24"/>
        </w:rPr>
        <w:lastRenderedPageBreak/>
        <w:t xml:space="preserve">Заказчик в течение 10 (десяти) дней с момента получения указанных документов рассматривает их и направляет </w:t>
      </w:r>
      <w:r w:rsidR="00917518" w:rsidRPr="009B6204">
        <w:rPr>
          <w:rStyle w:val="FontStyle15"/>
          <w:sz w:val="24"/>
          <w:szCs w:val="24"/>
        </w:rPr>
        <w:t xml:space="preserve">Генеральному </w:t>
      </w:r>
      <w:r w:rsidR="00E44DAB">
        <w:rPr>
          <w:rStyle w:val="FontStyle15"/>
          <w:sz w:val="24"/>
          <w:szCs w:val="24"/>
        </w:rPr>
        <w:t>п</w:t>
      </w:r>
      <w:r w:rsidRPr="009B6204">
        <w:rPr>
          <w:rStyle w:val="FontStyle15"/>
          <w:sz w:val="24"/>
          <w:szCs w:val="24"/>
        </w:rPr>
        <w:t xml:space="preserve">одрядчику по 1 (одному) экземпляру подписанных со своей стороны </w:t>
      </w:r>
      <w:r w:rsidR="00EE31FA">
        <w:rPr>
          <w:rStyle w:val="FontStyle15"/>
          <w:sz w:val="24"/>
          <w:szCs w:val="24"/>
        </w:rPr>
        <w:t>актов</w:t>
      </w:r>
      <w:r w:rsidRPr="009B6204">
        <w:rPr>
          <w:rStyle w:val="FontStyle15"/>
          <w:sz w:val="24"/>
          <w:szCs w:val="24"/>
        </w:rPr>
        <w:t xml:space="preserve"> или мотивированный отказ от приемки </w:t>
      </w:r>
      <w:r w:rsidR="00917518" w:rsidRPr="009B6204">
        <w:rPr>
          <w:rStyle w:val="FontStyle15"/>
          <w:sz w:val="24"/>
          <w:szCs w:val="24"/>
        </w:rPr>
        <w:t>выполненных Р</w:t>
      </w:r>
      <w:r w:rsidRPr="009B6204">
        <w:rPr>
          <w:rStyle w:val="FontStyle15"/>
          <w:sz w:val="24"/>
          <w:szCs w:val="24"/>
        </w:rPr>
        <w:t>абот с перечнем подлежащих устранению замечаний и сроков их устранения.</w:t>
      </w:r>
      <w:r w:rsidR="00917518" w:rsidRPr="009B6204">
        <w:rPr>
          <w:rStyle w:val="FontStyle15"/>
          <w:sz w:val="24"/>
          <w:szCs w:val="24"/>
        </w:rPr>
        <w:t xml:space="preserve"> Генеральный </w:t>
      </w:r>
      <w:r w:rsidR="00E44DAB">
        <w:rPr>
          <w:rFonts w:ascii="Times New Roman" w:hAnsi="Times New Roman"/>
          <w:sz w:val="24"/>
          <w:szCs w:val="24"/>
        </w:rPr>
        <w:t>п</w:t>
      </w:r>
      <w:r w:rsidR="00917518" w:rsidRPr="009B6204">
        <w:rPr>
          <w:rFonts w:ascii="Times New Roman" w:hAnsi="Times New Roman"/>
          <w:sz w:val="24"/>
          <w:szCs w:val="24"/>
        </w:rPr>
        <w:t>одрядчик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w:t>
      </w:r>
    </w:p>
    <w:p w14:paraId="49BC306E" w14:textId="77777777" w:rsidR="009B6204" w:rsidRPr="00E44DAB" w:rsidRDefault="00AA58AC"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E44DAB">
        <w:rPr>
          <w:rFonts w:ascii="Times New Roman" w:hAnsi="Times New Roman"/>
          <w:color w:val="000000"/>
          <w:sz w:val="24"/>
          <w:szCs w:val="24"/>
        </w:rPr>
        <w:t xml:space="preserve">Заказчик имеет право отказаться от приемки результата Работ в случае обнаружения Недостатков, которые исключают возможность использования результатов Работ в соответствии с их назначением, до полного устранения таких Недостатков Генеральным </w:t>
      </w:r>
      <w:r w:rsidR="00E44DAB">
        <w:rPr>
          <w:rFonts w:ascii="Times New Roman" w:hAnsi="Times New Roman"/>
          <w:color w:val="000000"/>
          <w:sz w:val="24"/>
          <w:szCs w:val="24"/>
        </w:rPr>
        <w:t>п</w:t>
      </w:r>
      <w:r w:rsidRPr="00E44DAB">
        <w:rPr>
          <w:rFonts w:ascii="Times New Roman" w:hAnsi="Times New Roman"/>
          <w:color w:val="000000"/>
          <w:sz w:val="24"/>
          <w:szCs w:val="24"/>
        </w:rPr>
        <w:t xml:space="preserve">одрядчиком, при условии, что Недостатки не произошли по вине Заказчика, а также непредставления (или ненадлежащего оформления) Генеральным </w:t>
      </w:r>
      <w:r w:rsidR="00E44DAB">
        <w:rPr>
          <w:rFonts w:ascii="Times New Roman" w:hAnsi="Times New Roman"/>
          <w:color w:val="000000"/>
          <w:sz w:val="24"/>
          <w:szCs w:val="24"/>
        </w:rPr>
        <w:t>п</w:t>
      </w:r>
      <w:r w:rsidRPr="00E44DAB">
        <w:rPr>
          <w:rFonts w:ascii="Times New Roman" w:hAnsi="Times New Roman"/>
          <w:color w:val="000000"/>
          <w:sz w:val="24"/>
          <w:szCs w:val="24"/>
        </w:rPr>
        <w:t>одрядчиком подтверждения затрат на Материалы и Оборудование.</w:t>
      </w:r>
    </w:p>
    <w:p w14:paraId="539AC127" w14:textId="77777777" w:rsidR="00F266C4" w:rsidRPr="00E44DAB" w:rsidRDefault="00B06CD3"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E44DAB">
        <w:rPr>
          <w:rFonts w:ascii="Times New Roman" w:hAnsi="Times New Roman"/>
          <w:sz w:val="24"/>
          <w:szCs w:val="24"/>
        </w:rPr>
        <w:t xml:space="preserve">Стороны согласны с тем, что подписание ими актов </w:t>
      </w:r>
      <w:r w:rsidR="00EB67DC" w:rsidRPr="00E44DAB">
        <w:rPr>
          <w:rFonts w:ascii="Times New Roman" w:hAnsi="Times New Roman"/>
          <w:sz w:val="24"/>
          <w:szCs w:val="24"/>
        </w:rPr>
        <w:t xml:space="preserve">о приемке </w:t>
      </w:r>
      <w:r w:rsidRPr="00E44DAB">
        <w:rPr>
          <w:rFonts w:ascii="Times New Roman" w:hAnsi="Times New Roman"/>
          <w:sz w:val="24"/>
          <w:szCs w:val="24"/>
        </w:rPr>
        <w:t xml:space="preserve">выполненных в отчетном </w:t>
      </w:r>
      <w:r w:rsidRPr="00E44DAB">
        <w:rPr>
          <w:rFonts w:ascii="Times New Roman" w:hAnsi="Times New Roman"/>
          <w:color w:val="000000"/>
          <w:sz w:val="24"/>
          <w:szCs w:val="24"/>
        </w:rPr>
        <w:t xml:space="preserve">месяце </w:t>
      </w:r>
      <w:r w:rsidR="00D40E87" w:rsidRPr="00E44DAB">
        <w:rPr>
          <w:rFonts w:ascii="Times New Roman" w:hAnsi="Times New Roman"/>
          <w:color w:val="000000"/>
          <w:sz w:val="24"/>
          <w:szCs w:val="24"/>
        </w:rPr>
        <w:t xml:space="preserve">Строительно-монтажных </w:t>
      </w:r>
      <w:r w:rsidR="00E44DAB">
        <w:rPr>
          <w:rFonts w:ascii="Times New Roman" w:hAnsi="Times New Roman"/>
          <w:sz w:val="24"/>
          <w:szCs w:val="24"/>
        </w:rPr>
        <w:t>р</w:t>
      </w:r>
      <w:r w:rsidR="0067002D" w:rsidRPr="00E44DAB">
        <w:rPr>
          <w:rFonts w:ascii="Times New Roman" w:hAnsi="Times New Roman"/>
          <w:sz w:val="24"/>
          <w:szCs w:val="24"/>
        </w:rPr>
        <w:t xml:space="preserve">абот </w:t>
      </w:r>
      <w:r w:rsidRPr="00E44DAB">
        <w:rPr>
          <w:rFonts w:ascii="Times New Roman" w:hAnsi="Times New Roman"/>
          <w:sz w:val="24"/>
          <w:szCs w:val="24"/>
        </w:rPr>
        <w:t xml:space="preserve">(КС-2) производится только в целях подтверждения выполнения промежуточных </w:t>
      </w:r>
      <w:r w:rsidR="00D40E87" w:rsidRPr="00E44DAB">
        <w:rPr>
          <w:rFonts w:ascii="Times New Roman" w:hAnsi="Times New Roman"/>
          <w:color w:val="000000"/>
          <w:sz w:val="24"/>
          <w:szCs w:val="24"/>
        </w:rPr>
        <w:t xml:space="preserve">Строительно-монтажных </w:t>
      </w:r>
      <w:r w:rsidR="00E44DAB">
        <w:rPr>
          <w:rFonts w:ascii="Times New Roman" w:hAnsi="Times New Roman"/>
          <w:sz w:val="24"/>
          <w:szCs w:val="24"/>
        </w:rPr>
        <w:t>р</w:t>
      </w:r>
      <w:r w:rsidRPr="00E44DAB">
        <w:rPr>
          <w:rFonts w:ascii="Times New Roman" w:hAnsi="Times New Roman"/>
          <w:sz w:val="24"/>
          <w:szCs w:val="24"/>
        </w:rPr>
        <w:t>абот и/или их части и исключительно для проведения предварительных расчетов по настоящему Договору</w:t>
      </w:r>
      <w:r w:rsidR="00AF0A5F" w:rsidRPr="00E44DAB">
        <w:rPr>
          <w:rFonts w:ascii="Times New Roman" w:hAnsi="Times New Roman"/>
          <w:sz w:val="24"/>
          <w:szCs w:val="24"/>
        </w:rPr>
        <w:t>.</w:t>
      </w:r>
      <w:r w:rsidR="005E073C" w:rsidRPr="00E44DAB">
        <w:rPr>
          <w:rFonts w:ascii="Times New Roman" w:hAnsi="Times New Roman"/>
          <w:sz w:val="24"/>
          <w:szCs w:val="24"/>
        </w:rPr>
        <w:t xml:space="preserve"> </w:t>
      </w:r>
    </w:p>
    <w:p w14:paraId="72F0E329" w14:textId="77777777" w:rsidR="00B06CD3" w:rsidRPr="00E44DAB" w:rsidRDefault="005E073C"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E44DAB">
        <w:rPr>
          <w:rFonts w:ascii="Times New Roman" w:hAnsi="Times New Roman"/>
          <w:sz w:val="24"/>
          <w:szCs w:val="24"/>
        </w:rPr>
        <w:t xml:space="preserve">После подписания </w:t>
      </w:r>
      <w:r w:rsidR="000A6BEF">
        <w:rPr>
          <w:rFonts w:ascii="Times New Roman" w:hAnsi="Times New Roman"/>
          <w:sz w:val="24"/>
          <w:szCs w:val="24"/>
        </w:rPr>
        <w:t>С</w:t>
      </w:r>
      <w:r w:rsidRPr="00E44DAB">
        <w:rPr>
          <w:rFonts w:ascii="Times New Roman" w:hAnsi="Times New Roman"/>
          <w:sz w:val="24"/>
          <w:szCs w:val="24"/>
        </w:rPr>
        <w:t xml:space="preserve">торонами форм КС-2 и КС-3, </w:t>
      </w:r>
      <w:r w:rsidR="0074555C" w:rsidRPr="00E44DAB">
        <w:rPr>
          <w:rFonts w:ascii="Times New Roman" w:hAnsi="Times New Roman"/>
          <w:sz w:val="24"/>
          <w:szCs w:val="24"/>
        </w:rPr>
        <w:t xml:space="preserve">Генеральный </w:t>
      </w:r>
      <w:r w:rsidR="00E44DAB">
        <w:rPr>
          <w:rFonts w:ascii="Times New Roman" w:hAnsi="Times New Roman"/>
          <w:sz w:val="24"/>
          <w:szCs w:val="24"/>
        </w:rPr>
        <w:t>п</w:t>
      </w:r>
      <w:r w:rsidRPr="00E44DAB">
        <w:rPr>
          <w:rFonts w:ascii="Times New Roman" w:hAnsi="Times New Roman"/>
          <w:sz w:val="24"/>
          <w:szCs w:val="24"/>
        </w:rPr>
        <w:t xml:space="preserve">одрядчик направляет в адрес </w:t>
      </w:r>
      <w:r w:rsidR="003F404E" w:rsidRPr="00E44DAB">
        <w:rPr>
          <w:rFonts w:ascii="Times New Roman" w:hAnsi="Times New Roman"/>
          <w:sz w:val="24"/>
          <w:szCs w:val="24"/>
        </w:rPr>
        <w:t>З</w:t>
      </w:r>
      <w:r w:rsidRPr="00E44DAB">
        <w:rPr>
          <w:rFonts w:ascii="Times New Roman" w:hAnsi="Times New Roman"/>
          <w:sz w:val="24"/>
          <w:szCs w:val="24"/>
        </w:rPr>
        <w:t xml:space="preserve">аказчика счет-фактуру в течение </w:t>
      </w:r>
      <w:r w:rsidR="000A6BEF">
        <w:rPr>
          <w:rFonts w:ascii="Times New Roman" w:hAnsi="Times New Roman"/>
          <w:sz w:val="24"/>
          <w:szCs w:val="24"/>
        </w:rPr>
        <w:t>1 (</w:t>
      </w:r>
      <w:r w:rsidR="00E44DAB">
        <w:rPr>
          <w:rFonts w:ascii="Times New Roman" w:hAnsi="Times New Roman"/>
          <w:sz w:val="24"/>
          <w:szCs w:val="24"/>
        </w:rPr>
        <w:t>одного</w:t>
      </w:r>
      <w:r w:rsidR="000A6BEF">
        <w:rPr>
          <w:rFonts w:ascii="Times New Roman" w:hAnsi="Times New Roman"/>
          <w:sz w:val="24"/>
          <w:szCs w:val="24"/>
        </w:rPr>
        <w:t>)</w:t>
      </w:r>
      <w:r w:rsidRPr="00E44DAB">
        <w:rPr>
          <w:rFonts w:ascii="Times New Roman" w:hAnsi="Times New Roman"/>
          <w:sz w:val="24"/>
          <w:szCs w:val="24"/>
        </w:rPr>
        <w:t xml:space="preserve"> </w:t>
      </w:r>
      <w:r w:rsidR="000A6BEF">
        <w:rPr>
          <w:rFonts w:ascii="Times New Roman" w:hAnsi="Times New Roman"/>
          <w:sz w:val="24"/>
          <w:szCs w:val="24"/>
        </w:rPr>
        <w:t xml:space="preserve">Рабочего </w:t>
      </w:r>
      <w:r w:rsidRPr="00E44DAB">
        <w:rPr>
          <w:rFonts w:ascii="Times New Roman" w:hAnsi="Times New Roman"/>
          <w:sz w:val="24"/>
          <w:szCs w:val="24"/>
        </w:rPr>
        <w:t>дня</w:t>
      </w:r>
      <w:r w:rsidR="00B06CD3" w:rsidRPr="00E44DAB">
        <w:rPr>
          <w:rFonts w:ascii="Times New Roman" w:hAnsi="Times New Roman"/>
          <w:sz w:val="24"/>
          <w:szCs w:val="24"/>
        </w:rPr>
        <w:t>.</w:t>
      </w:r>
    </w:p>
    <w:p w14:paraId="1E478E9D" w14:textId="77777777" w:rsidR="00B06CD3" w:rsidRPr="00E44DAB" w:rsidRDefault="00B06CD3"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E44DAB">
        <w:rPr>
          <w:rFonts w:ascii="Times New Roman" w:hAnsi="Times New Roman"/>
          <w:sz w:val="24"/>
          <w:szCs w:val="24"/>
        </w:rPr>
        <w:t xml:space="preserve">Перед подписанием КС-2 и КС-3 Заказчик </w:t>
      </w:r>
      <w:r w:rsidR="00113E34" w:rsidRPr="00E44DAB">
        <w:rPr>
          <w:rFonts w:ascii="Times New Roman" w:hAnsi="Times New Roman"/>
          <w:sz w:val="24"/>
          <w:szCs w:val="24"/>
        </w:rPr>
        <w:t>может</w:t>
      </w:r>
      <w:r w:rsidRPr="00E44DAB">
        <w:rPr>
          <w:rFonts w:ascii="Times New Roman" w:hAnsi="Times New Roman"/>
          <w:sz w:val="24"/>
          <w:szCs w:val="24"/>
        </w:rPr>
        <w:t xml:space="preserve"> запросить </w:t>
      </w:r>
      <w:r w:rsidR="00EB67DC" w:rsidRPr="00E44DAB">
        <w:rPr>
          <w:rFonts w:ascii="Times New Roman" w:hAnsi="Times New Roman"/>
          <w:sz w:val="24"/>
          <w:szCs w:val="24"/>
        </w:rPr>
        <w:t xml:space="preserve">у </w:t>
      </w:r>
      <w:r w:rsidRPr="00E44DAB">
        <w:rPr>
          <w:rFonts w:ascii="Times New Roman" w:hAnsi="Times New Roman"/>
          <w:sz w:val="24"/>
          <w:szCs w:val="24"/>
        </w:rPr>
        <w:t xml:space="preserve">Генерального </w:t>
      </w:r>
      <w:r w:rsidR="00E44DAB">
        <w:rPr>
          <w:rFonts w:ascii="Times New Roman" w:hAnsi="Times New Roman"/>
          <w:sz w:val="24"/>
          <w:szCs w:val="24"/>
        </w:rPr>
        <w:t>п</w:t>
      </w:r>
      <w:r w:rsidRPr="00E44DAB">
        <w:rPr>
          <w:rFonts w:ascii="Times New Roman" w:hAnsi="Times New Roman"/>
          <w:sz w:val="24"/>
          <w:szCs w:val="24"/>
        </w:rPr>
        <w:t>одрядчика, а он обязан незамедлительно предоставить подтверждение получения Субподрядчик</w:t>
      </w:r>
      <w:r w:rsidR="003F404E" w:rsidRPr="00E44DAB">
        <w:rPr>
          <w:rFonts w:ascii="Times New Roman" w:hAnsi="Times New Roman"/>
          <w:sz w:val="24"/>
          <w:szCs w:val="24"/>
        </w:rPr>
        <w:t>ами</w:t>
      </w:r>
      <w:r w:rsidRPr="00E44DAB">
        <w:rPr>
          <w:rFonts w:ascii="Times New Roman" w:hAnsi="Times New Roman"/>
          <w:sz w:val="24"/>
          <w:szCs w:val="24"/>
        </w:rPr>
        <w:t xml:space="preserve"> платежей согласно подписанным КС-2 и КС-3 за предыдущий </w:t>
      </w:r>
      <w:r w:rsidRPr="00E44DAB">
        <w:rPr>
          <w:rFonts w:ascii="Times New Roman" w:hAnsi="Times New Roman"/>
          <w:color w:val="000000"/>
          <w:sz w:val="24"/>
          <w:szCs w:val="24"/>
        </w:rPr>
        <w:t>месяц</w:t>
      </w:r>
      <w:r w:rsidRPr="00E44DAB">
        <w:rPr>
          <w:rFonts w:ascii="Times New Roman" w:hAnsi="Times New Roman"/>
          <w:sz w:val="24"/>
          <w:szCs w:val="24"/>
        </w:rPr>
        <w:t xml:space="preserve">, за вычетом </w:t>
      </w:r>
      <w:r w:rsidR="003F404E" w:rsidRPr="00E44DAB">
        <w:rPr>
          <w:rFonts w:ascii="Times New Roman" w:hAnsi="Times New Roman"/>
          <w:sz w:val="24"/>
          <w:szCs w:val="24"/>
        </w:rPr>
        <w:t>г</w:t>
      </w:r>
      <w:r w:rsidR="00EB67DC" w:rsidRPr="00E44DAB">
        <w:rPr>
          <w:rFonts w:ascii="Times New Roman" w:hAnsi="Times New Roman"/>
          <w:sz w:val="24"/>
          <w:szCs w:val="24"/>
        </w:rPr>
        <w:t xml:space="preserve">арантийных </w:t>
      </w:r>
      <w:r w:rsidRPr="00E44DAB">
        <w:rPr>
          <w:rFonts w:ascii="Times New Roman" w:hAnsi="Times New Roman"/>
          <w:sz w:val="24"/>
          <w:szCs w:val="24"/>
        </w:rPr>
        <w:t>и прочих применимых удержаний.</w:t>
      </w:r>
    </w:p>
    <w:p w14:paraId="3A36D41C" w14:textId="77777777" w:rsidR="00B06CD3" w:rsidRPr="00D61D66" w:rsidRDefault="00B06CD3" w:rsidP="00FC2432">
      <w:pPr>
        <w:pStyle w:val="a4"/>
        <w:numPr>
          <w:ilvl w:val="2"/>
          <w:numId w:val="3"/>
        </w:numPr>
        <w:spacing w:before="120" w:after="120"/>
        <w:ind w:left="993" w:right="-1" w:hanging="993"/>
        <w:jc w:val="both"/>
        <w:rPr>
          <w:rFonts w:ascii="Times New Roman" w:hAnsi="Times New Roman"/>
          <w:b/>
          <w:bCs/>
          <w:sz w:val="24"/>
          <w:szCs w:val="24"/>
        </w:rPr>
      </w:pPr>
      <w:r w:rsidRPr="00E44DAB">
        <w:rPr>
          <w:rFonts w:ascii="Times New Roman" w:hAnsi="Times New Roman"/>
          <w:sz w:val="24"/>
          <w:szCs w:val="24"/>
        </w:rPr>
        <w:t>К моменту передачи любого документа (</w:t>
      </w:r>
      <w:r w:rsidR="00A03350" w:rsidRPr="00E44DAB">
        <w:rPr>
          <w:rFonts w:ascii="Times New Roman" w:hAnsi="Times New Roman"/>
          <w:sz w:val="24"/>
          <w:szCs w:val="24"/>
        </w:rPr>
        <w:t>в том числе</w:t>
      </w:r>
      <w:r w:rsidRPr="00E44DAB">
        <w:rPr>
          <w:rFonts w:ascii="Times New Roman" w:hAnsi="Times New Roman"/>
          <w:sz w:val="24"/>
          <w:szCs w:val="24"/>
        </w:rPr>
        <w:t xml:space="preserve">: КС-2, КС-3, акты </w:t>
      </w:r>
      <w:r w:rsidR="00E44DAB">
        <w:rPr>
          <w:rFonts w:ascii="Times New Roman" w:hAnsi="Times New Roman"/>
          <w:sz w:val="24"/>
          <w:szCs w:val="24"/>
        </w:rPr>
        <w:t>С</w:t>
      </w:r>
      <w:r w:rsidRPr="00E44DAB">
        <w:rPr>
          <w:rFonts w:ascii="Times New Roman" w:hAnsi="Times New Roman"/>
          <w:sz w:val="24"/>
          <w:szCs w:val="24"/>
        </w:rPr>
        <w:t xml:space="preserve">крытых работ, акты манометрических и прочих испытаний, </w:t>
      </w:r>
      <w:r w:rsidRPr="00E44DAB">
        <w:rPr>
          <w:rFonts w:ascii="Times New Roman" w:hAnsi="Times New Roman"/>
          <w:color w:val="000000"/>
          <w:sz w:val="24"/>
          <w:szCs w:val="24"/>
        </w:rPr>
        <w:t>Акт передачи Строительной площадки</w:t>
      </w:r>
      <w:r w:rsidRPr="00E44DAB">
        <w:rPr>
          <w:rFonts w:ascii="Times New Roman" w:hAnsi="Times New Roman"/>
          <w:sz w:val="24"/>
          <w:szCs w:val="24"/>
        </w:rPr>
        <w:t xml:space="preserve">, </w:t>
      </w:r>
      <w:r w:rsidRPr="00E44DAB">
        <w:rPr>
          <w:rFonts w:ascii="Times New Roman" w:hAnsi="Times New Roman"/>
          <w:color w:val="000000"/>
          <w:sz w:val="24"/>
          <w:szCs w:val="24"/>
        </w:rPr>
        <w:t>Акт приемки законченного строительством объекта</w:t>
      </w:r>
      <w:r w:rsidRPr="00E44DAB">
        <w:rPr>
          <w:rFonts w:ascii="Times New Roman" w:hAnsi="Times New Roman"/>
          <w:sz w:val="24"/>
          <w:szCs w:val="24"/>
        </w:rPr>
        <w:t xml:space="preserve"> и т.д.) Заказчику Генеральный </w:t>
      </w:r>
      <w:r w:rsidR="00E44DAB">
        <w:rPr>
          <w:rFonts w:ascii="Times New Roman" w:hAnsi="Times New Roman"/>
          <w:sz w:val="24"/>
          <w:szCs w:val="24"/>
        </w:rPr>
        <w:t>п</w:t>
      </w:r>
      <w:r w:rsidRPr="00E44DAB">
        <w:rPr>
          <w:rFonts w:ascii="Times New Roman" w:hAnsi="Times New Roman"/>
          <w:sz w:val="24"/>
          <w:szCs w:val="24"/>
        </w:rPr>
        <w:t>одрядчик обязан заблаговременно подписать данный документ.</w:t>
      </w:r>
    </w:p>
    <w:p w14:paraId="6473FD0D" w14:textId="77777777" w:rsidR="00D61D66" w:rsidRPr="00B32EC0" w:rsidRDefault="00D61D66" w:rsidP="00D61D66">
      <w:pPr>
        <w:pStyle w:val="a4"/>
        <w:numPr>
          <w:ilvl w:val="2"/>
          <w:numId w:val="3"/>
        </w:numPr>
        <w:spacing w:before="120" w:after="120"/>
        <w:ind w:left="993" w:right="-1" w:hanging="993"/>
        <w:jc w:val="both"/>
        <w:rPr>
          <w:rFonts w:ascii="Times New Roman" w:hAnsi="Times New Roman"/>
          <w:b/>
          <w:bCs/>
          <w:sz w:val="24"/>
          <w:szCs w:val="24"/>
        </w:rPr>
      </w:pPr>
      <w:r>
        <w:rPr>
          <w:rFonts w:ascii="Times New Roman" w:hAnsi="Times New Roman"/>
          <w:sz w:val="24"/>
          <w:szCs w:val="24"/>
        </w:rPr>
        <w:t xml:space="preserve">Стороны согласовали условие о том, что до момента заключения дополнительных соглашений, предусмотренных подпунктами </w:t>
      </w:r>
      <w:r w:rsidRPr="00D61D66">
        <w:rPr>
          <w:rFonts w:ascii="Times New Roman" w:hAnsi="Times New Roman"/>
          <w:sz w:val="24"/>
          <w:szCs w:val="24"/>
        </w:rPr>
        <w:t>5.3.1., 5.3.2.</w:t>
      </w:r>
      <w:r>
        <w:rPr>
          <w:rFonts w:ascii="Times New Roman" w:hAnsi="Times New Roman"/>
          <w:sz w:val="24"/>
          <w:szCs w:val="24"/>
        </w:rPr>
        <w:t xml:space="preserve"> настоящего Договора, ежемесячная приемка выполненных Строительно-монтажных работ не производится.  </w:t>
      </w:r>
    </w:p>
    <w:p w14:paraId="50BFD57B" w14:textId="77777777" w:rsidR="00B06CD3" w:rsidRPr="00E44DAB" w:rsidRDefault="00B06CD3" w:rsidP="00FC2432">
      <w:pPr>
        <w:pStyle w:val="a4"/>
        <w:numPr>
          <w:ilvl w:val="1"/>
          <w:numId w:val="3"/>
        </w:numPr>
        <w:spacing w:before="120" w:after="120"/>
        <w:ind w:left="993" w:right="-1" w:hanging="993"/>
        <w:jc w:val="both"/>
        <w:rPr>
          <w:rFonts w:ascii="Times New Roman" w:hAnsi="Times New Roman"/>
          <w:b/>
          <w:bCs/>
          <w:sz w:val="24"/>
          <w:szCs w:val="24"/>
        </w:rPr>
      </w:pPr>
      <w:bookmarkStart w:id="9" w:name="_Ref303349740"/>
      <w:bookmarkStart w:id="10" w:name="_Ref304371123"/>
      <w:r w:rsidRPr="00E44DAB">
        <w:rPr>
          <w:rFonts w:ascii="Times New Roman" w:hAnsi="Times New Roman"/>
          <w:b/>
          <w:iCs/>
          <w:sz w:val="24"/>
          <w:szCs w:val="24"/>
        </w:rPr>
        <w:t xml:space="preserve">Испытания, </w:t>
      </w:r>
      <w:r w:rsidR="00E44DAB">
        <w:rPr>
          <w:rFonts w:ascii="Times New Roman" w:hAnsi="Times New Roman"/>
          <w:b/>
          <w:iCs/>
          <w:sz w:val="24"/>
          <w:szCs w:val="24"/>
        </w:rPr>
        <w:t>п</w:t>
      </w:r>
      <w:r w:rsidRPr="00E44DAB">
        <w:rPr>
          <w:rFonts w:ascii="Times New Roman" w:hAnsi="Times New Roman"/>
          <w:b/>
          <w:iCs/>
          <w:sz w:val="24"/>
          <w:szCs w:val="24"/>
        </w:rPr>
        <w:t xml:space="preserve">редварительная и </w:t>
      </w:r>
      <w:r w:rsidR="00E44DAB">
        <w:rPr>
          <w:rFonts w:ascii="Times New Roman" w:hAnsi="Times New Roman"/>
          <w:b/>
          <w:iCs/>
          <w:sz w:val="24"/>
          <w:szCs w:val="24"/>
        </w:rPr>
        <w:t>о</w:t>
      </w:r>
      <w:r w:rsidRPr="00E44DAB">
        <w:rPr>
          <w:rFonts w:ascii="Times New Roman" w:hAnsi="Times New Roman"/>
          <w:b/>
          <w:iCs/>
          <w:sz w:val="24"/>
          <w:szCs w:val="24"/>
        </w:rPr>
        <w:t xml:space="preserve">кончательная приемка </w:t>
      </w:r>
      <w:r w:rsidR="00440AEA" w:rsidRPr="00E44DAB">
        <w:rPr>
          <w:rFonts w:ascii="Times New Roman" w:hAnsi="Times New Roman"/>
          <w:b/>
          <w:iCs/>
          <w:sz w:val="24"/>
          <w:szCs w:val="24"/>
        </w:rPr>
        <w:t xml:space="preserve">Строительно-монтажных </w:t>
      </w:r>
      <w:r w:rsidR="00E44DAB">
        <w:rPr>
          <w:rFonts w:ascii="Times New Roman" w:hAnsi="Times New Roman"/>
          <w:b/>
          <w:iCs/>
          <w:sz w:val="24"/>
          <w:szCs w:val="24"/>
        </w:rPr>
        <w:t>р</w:t>
      </w:r>
      <w:r w:rsidRPr="00E44DAB">
        <w:rPr>
          <w:rFonts w:ascii="Times New Roman" w:hAnsi="Times New Roman"/>
          <w:b/>
          <w:iCs/>
          <w:sz w:val="24"/>
          <w:szCs w:val="24"/>
        </w:rPr>
        <w:t>абот</w:t>
      </w:r>
      <w:bookmarkEnd w:id="9"/>
      <w:bookmarkEnd w:id="10"/>
      <w:r w:rsidR="00E44DAB">
        <w:rPr>
          <w:rFonts w:ascii="Times New Roman" w:hAnsi="Times New Roman"/>
          <w:b/>
          <w:iCs/>
          <w:sz w:val="24"/>
          <w:szCs w:val="24"/>
        </w:rPr>
        <w:t xml:space="preserve">. </w:t>
      </w:r>
    </w:p>
    <w:p w14:paraId="6A6DAFE4" w14:textId="77777777" w:rsidR="007127F9" w:rsidRPr="00E44DAB" w:rsidRDefault="00B06CD3" w:rsidP="00FC2432">
      <w:pPr>
        <w:pStyle w:val="a4"/>
        <w:numPr>
          <w:ilvl w:val="2"/>
          <w:numId w:val="3"/>
        </w:numPr>
        <w:tabs>
          <w:tab w:val="left" w:pos="-2268"/>
        </w:tabs>
        <w:spacing w:before="120" w:after="120"/>
        <w:ind w:left="993" w:right="-1" w:hanging="993"/>
        <w:jc w:val="both"/>
        <w:rPr>
          <w:rFonts w:ascii="Times New Roman" w:hAnsi="Times New Roman"/>
          <w:b/>
          <w:iCs/>
          <w:sz w:val="24"/>
          <w:szCs w:val="24"/>
        </w:rPr>
      </w:pPr>
      <w:r w:rsidRPr="00E44DAB">
        <w:rPr>
          <w:rFonts w:ascii="Times New Roman" w:hAnsi="Times New Roman"/>
          <w:b/>
          <w:bCs/>
          <w:sz w:val="24"/>
          <w:szCs w:val="24"/>
        </w:rPr>
        <w:t>Общие</w:t>
      </w:r>
      <w:r w:rsidRPr="00E44DAB">
        <w:rPr>
          <w:rFonts w:ascii="Times New Roman" w:hAnsi="Times New Roman"/>
          <w:b/>
          <w:iCs/>
          <w:sz w:val="24"/>
          <w:szCs w:val="24"/>
        </w:rPr>
        <w:t xml:space="preserve"> положения</w:t>
      </w:r>
      <w:bookmarkStart w:id="11" w:name="_Toc172540861"/>
      <w:r w:rsidR="00E44DAB">
        <w:rPr>
          <w:rFonts w:ascii="Times New Roman" w:hAnsi="Times New Roman"/>
          <w:b/>
          <w:iCs/>
          <w:sz w:val="24"/>
          <w:szCs w:val="24"/>
        </w:rPr>
        <w:t xml:space="preserve">. </w:t>
      </w:r>
    </w:p>
    <w:p w14:paraId="0D01A05D" w14:textId="77777777" w:rsidR="00DE7B5E" w:rsidRPr="00424A7A" w:rsidRDefault="00B06CD3" w:rsidP="00E76C51">
      <w:pPr>
        <w:pStyle w:val="a4"/>
        <w:numPr>
          <w:ilvl w:val="3"/>
          <w:numId w:val="111"/>
        </w:numPr>
        <w:tabs>
          <w:tab w:val="left" w:pos="-2268"/>
        </w:tabs>
        <w:spacing w:before="120" w:after="120"/>
        <w:ind w:left="993" w:right="-1" w:hanging="993"/>
        <w:jc w:val="both"/>
        <w:rPr>
          <w:rFonts w:ascii="Times New Roman" w:hAnsi="Times New Roman"/>
          <w:b/>
          <w:bCs/>
          <w:sz w:val="24"/>
          <w:szCs w:val="24"/>
        </w:rPr>
      </w:pPr>
      <w:r w:rsidRPr="009F0090">
        <w:rPr>
          <w:rFonts w:ascii="Times New Roman" w:hAnsi="Times New Roman"/>
          <w:sz w:val="24"/>
          <w:szCs w:val="24"/>
        </w:rPr>
        <w:t xml:space="preserve">Все процедуры сдачи Работ и/или их частей должны выполняться безопасным и удовлетворительным образом, в соответствии с правилами охраны труда и техники безопасности, </w:t>
      </w:r>
      <w:r w:rsidR="00497375" w:rsidRPr="009F0090">
        <w:rPr>
          <w:rFonts w:ascii="Times New Roman" w:hAnsi="Times New Roman"/>
          <w:sz w:val="24"/>
          <w:szCs w:val="24"/>
        </w:rPr>
        <w:t xml:space="preserve">промышленной, пожарной и экологической безопасности, </w:t>
      </w:r>
      <w:r w:rsidRPr="009F0090">
        <w:rPr>
          <w:rFonts w:ascii="Times New Roman" w:hAnsi="Times New Roman"/>
          <w:sz w:val="24"/>
          <w:szCs w:val="24"/>
        </w:rPr>
        <w:t>действующими в РФ</w:t>
      </w:r>
      <w:bookmarkEnd w:id="11"/>
      <w:r w:rsidRPr="009F0090">
        <w:rPr>
          <w:rFonts w:ascii="Times New Roman" w:hAnsi="Times New Roman"/>
          <w:sz w:val="24"/>
          <w:szCs w:val="24"/>
        </w:rPr>
        <w:t>.</w:t>
      </w:r>
    </w:p>
    <w:p w14:paraId="1271BDCB" w14:textId="77777777" w:rsidR="00424A7A" w:rsidRPr="00424A7A" w:rsidRDefault="00424A7A" w:rsidP="00E76C51">
      <w:pPr>
        <w:pStyle w:val="a4"/>
        <w:numPr>
          <w:ilvl w:val="3"/>
          <w:numId w:val="111"/>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В течение 15 (пятнадцати) дней с даты подписания настоящего Договора Генеральный </w:t>
      </w:r>
      <w:r w:rsidR="00F34F63">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предоставляет </w:t>
      </w:r>
      <w:r>
        <w:rPr>
          <w:rFonts w:ascii="Times New Roman" w:hAnsi="Times New Roman" w:cs="Times New Roman"/>
          <w:sz w:val="24"/>
          <w:szCs w:val="24"/>
        </w:rPr>
        <w:t>Заказчику</w:t>
      </w:r>
      <w:r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 xml:space="preserve">формы актов </w:t>
      </w:r>
      <w:r w:rsidRPr="009538BA">
        <w:rPr>
          <w:rFonts w:ascii="Times New Roman" w:hAnsi="Times New Roman" w:cs="Times New Roman"/>
          <w:sz w:val="24"/>
          <w:szCs w:val="24"/>
        </w:rPr>
        <w:t>освидетельствования</w:t>
      </w:r>
      <w:r w:rsidRPr="009538BA">
        <w:rPr>
          <w:rFonts w:ascii="Times New Roman" w:hAnsi="Times New Roman" w:cs="Times New Roman"/>
          <w:color w:val="000000"/>
          <w:sz w:val="24"/>
          <w:szCs w:val="24"/>
        </w:rPr>
        <w:t xml:space="preserve"> </w:t>
      </w:r>
      <w:r w:rsidR="00614F26">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крытых </w:t>
      </w:r>
      <w:r w:rsidR="00614F26">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испытаний и т.д. </w:t>
      </w:r>
      <w:r>
        <w:rPr>
          <w:rFonts w:ascii="Times New Roman" w:hAnsi="Times New Roman" w:cs="Times New Roman"/>
          <w:sz w:val="24"/>
          <w:szCs w:val="24"/>
        </w:rPr>
        <w:t>Заказчик</w:t>
      </w:r>
      <w:r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 xml:space="preserve">в течение 5 (пяти) дней согласовывает эти формы или </w:t>
      </w:r>
      <w:r w:rsidRPr="009538BA">
        <w:rPr>
          <w:rFonts w:ascii="Times New Roman" w:hAnsi="Times New Roman" w:cs="Times New Roman"/>
          <w:color w:val="000000"/>
          <w:sz w:val="24"/>
          <w:szCs w:val="24"/>
        </w:rPr>
        <w:lastRenderedPageBreak/>
        <w:t xml:space="preserve">предоставляет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одрядчику свои комментарии.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в течение 3 (трех) дней вносит изменения в формы актов и предоставляет их </w:t>
      </w:r>
      <w:r>
        <w:rPr>
          <w:rFonts w:ascii="Times New Roman" w:hAnsi="Times New Roman" w:cs="Times New Roman"/>
          <w:sz w:val="24"/>
          <w:szCs w:val="24"/>
        </w:rPr>
        <w:t>Заказчику</w:t>
      </w:r>
      <w:r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на повторное согласование в соответствии с описанной выше процедурой</w:t>
      </w:r>
      <w:r>
        <w:rPr>
          <w:rFonts w:ascii="Times New Roman" w:hAnsi="Times New Roman" w:cs="Times New Roman"/>
          <w:color w:val="000000"/>
          <w:sz w:val="24"/>
          <w:szCs w:val="24"/>
        </w:rPr>
        <w:t>.</w:t>
      </w:r>
    </w:p>
    <w:p w14:paraId="308ADC74" w14:textId="77777777" w:rsidR="00424A7A" w:rsidRPr="00424A7A" w:rsidRDefault="00424A7A" w:rsidP="00E76C51">
      <w:pPr>
        <w:pStyle w:val="a4"/>
        <w:numPr>
          <w:ilvl w:val="3"/>
          <w:numId w:val="111"/>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Не менее, </w:t>
      </w:r>
      <w:r w:rsidRPr="009538BA">
        <w:rPr>
          <w:rFonts w:ascii="Times New Roman" w:hAnsi="Times New Roman" w:cs="Times New Roman"/>
          <w:sz w:val="24"/>
          <w:szCs w:val="24"/>
        </w:rPr>
        <w:t>чем</w:t>
      </w:r>
      <w:r w:rsidRPr="009538BA">
        <w:rPr>
          <w:rFonts w:ascii="Times New Roman" w:hAnsi="Times New Roman" w:cs="Times New Roman"/>
          <w:color w:val="000000"/>
          <w:sz w:val="24"/>
          <w:szCs w:val="24"/>
        </w:rPr>
        <w:t xml:space="preserve"> за 15 (пятнадцать) дней до даты первого освидетельствования </w:t>
      </w: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крытых </w:t>
      </w:r>
      <w:r w:rsidR="00614F26">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или проведения </w:t>
      </w:r>
      <w:r w:rsidRPr="009538BA">
        <w:rPr>
          <w:rFonts w:ascii="Times New Roman" w:hAnsi="Times New Roman" w:cs="Times New Roman"/>
          <w:sz w:val="24"/>
          <w:szCs w:val="24"/>
        </w:rPr>
        <w:t>испытаний</w:t>
      </w:r>
      <w:r w:rsidRPr="009538BA">
        <w:rPr>
          <w:rFonts w:ascii="Times New Roman" w:hAnsi="Times New Roman" w:cs="Times New Roman"/>
          <w:color w:val="000000"/>
          <w:sz w:val="24"/>
          <w:szCs w:val="24"/>
        </w:rPr>
        <w:t xml:space="preserve">,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запрашивает Заказчика о составе комиссии для приемки Работ и их частей. Заказчик в течение 5 (пяти) дней сообщает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одрядчику список членов приемочной комиссии и их контактные данные</w:t>
      </w:r>
      <w:r>
        <w:rPr>
          <w:rFonts w:ascii="Times New Roman" w:hAnsi="Times New Roman" w:cs="Times New Roman"/>
          <w:color w:val="000000"/>
          <w:sz w:val="24"/>
          <w:szCs w:val="24"/>
        </w:rPr>
        <w:t xml:space="preserve">. </w:t>
      </w:r>
    </w:p>
    <w:p w14:paraId="5A382176" w14:textId="77777777" w:rsidR="00424A7A" w:rsidRPr="00424A7A" w:rsidRDefault="00424A7A" w:rsidP="00E76C51">
      <w:pPr>
        <w:pStyle w:val="a4"/>
        <w:numPr>
          <w:ilvl w:val="3"/>
          <w:numId w:val="111"/>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ответственен за приглашение и сбор членов приемочной комиссии на все испытания, в том числе: освидетельствование </w:t>
      </w: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крытых </w:t>
      </w:r>
      <w:r>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манометрические, пусконаладочные и прочие </w:t>
      </w:r>
      <w:r w:rsidRPr="009538BA">
        <w:rPr>
          <w:rFonts w:ascii="Times New Roman" w:hAnsi="Times New Roman" w:cs="Times New Roman"/>
          <w:sz w:val="24"/>
          <w:szCs w:val="24"/>
        </w:rPr>
        <w:t>испытания</w:t>
      </w:r>
      <w:r w:rsidRPr="009538BA">
        <w:rPr>
          <w:rFonts w:ascii="Times New Roman" w:hAnsi="Times New Roman" w:cs="Times New Roman"/>
          <w:color w:val="000000"/>
          <w:sz w:val="24"/>
          <w:szCs w:val="24"/>
        </w:rPr>
        <w:t>, предварительн</w:t>
      </w:r>
      <w:r>
        <w:rPr>
          <w:rFonts w:ascii="Times New Roman" w:hAnsi="Times New Roman" w:cs="Times New Roman"/>
          <w:color w:val="000000"/>
          <w:sz w:val="24"/>
          <w:szCs w:val="24"/>
        </w:rPr>
        <w:t>ую</w:t>
      </w:r>
      <w:r w:rsidRPr="009538BA">
        <w:rPr>
          <w:rFonts w:ascii="Times New Roman" w:hAnsi="Times New Roman" w:cs="Times New Roman"/>
          <w:color w:val="000000"/>
          <w:sz w:val="24"/>
          <w:szCs w:val="24"/>
        </w:rPr>
        <w:t xml:space="preserve"> и окончательн</w:t>
      </w:r>
      <w:r>
        <w:rPr>
          <w:rFonts w:ascii="Times New Roman" w:hAnsi="Times New Roman" w:cs="Times New Roman"/>
          <w:color w:val="000000"/>
          <w:sz w:val="24"/>
          <w:szCs w:val="24"/>
        </w:rPr>
        <w:t>ую</w:t>
      </w:r>
      <w:r w:rsidRPr="009538BA">
        <w:rPr>
          <w:rFonts w:ascii="Times New Roman" w:hAnsi="Times New Roman" w:cs="Times New Roman"/>
          <w:color w:val="000000"/>
          <w:sz w:val="24"/>
          <w:szCs w:val="24"/>
        </w:rPr>
        <w:t xml:space="preserve"> приемк</w:t>
      </w:r>
      <w:r>
        <w:rPr>
          <w:rFonts w:ascii="Times New Roman" w:hAnsi="Times New Roman" w:cs="Times New Roman"/>
          <w:color w:val="000000"/>
          <w:sz w:val="24"/>
          <w:szCs w:val="24"/>
        </w:rPr>
        <w:t>у</w:t>
      </w:r>
      <w:r w:rsidRPr="009538BA">
        <w:rPr>
          <w:rFonts w:ascii="Times New Roman" w:hAnsi="Times New Roman" w:cs="Times New Roman"/>
          <w:color w:val="000000"/>
          <w:sz w:val="24"/>
          <w:szCs w:val="24"/>
        </w:rPr>
        <w:t xml:space="preserve"> Работ. При этом, в случае необходимости и по предварительному письменному запросу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Заказчик обязуется обеспечить содействие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одрядчику в созыве членов приемочной комиссии</w:t>
      </w:r>
      <w:r>
        <w:rPr>
          <w:rFonts w:ascii="Times New Roman" w:hAnsi="Times New Roman" w:cs="Times New Roman"/>
          <w:color w:val="000000"/>
          <w:sz w:val="24"/>
          <w:szCs w:val="24"/>
        </w:rPr>
        <w:t xml:space="preserve">. </w:t>
      </w:r>
    </w:p>
    <w:p w14:paraId="3668851C" w14:textId="77777777" w:rsidR="008666BE" w:rsidRPr="000A1677" w:rsidRDefault="00424A7A" w:rsidP="00E76C51">
      <w:pPr>
        <w:pStyle w:val="a4"/>
        <w:numPr>
          <w:ilvl w:val="3"/>
          <w:numId w:val="111"/>
        </w:numPr>
        <w:tabs>
          <w:tab w:val="left" w:pos="-2268"/>
        </w:tabs>
        <w:spacing w:before="120" w:after="120"/>
        <w:ind w:left="993" w:right="-1" w:hanging="993"/>
        <w:jc w:val="both"/>
        <w:rPr>
          <w:rFonts w:ascii="Times New Roman" w:hAnsi="Times New Roman"/>
          <w:b/>
          <w:bCs/>
          <w:sz w:val="24"/>
          <w:szCs w:val="24"/>
        </w:rPr>
      </w:pPr>
      <w:r w:rsidRPr="000A1677">
        <w:rPr>
          <w:rFonts w:ascii="Times New Roman" w:hAnsi="Times New Roman" w:cs="Times New Roman"/>
          <w:sz w:val="24"/>
          <w:szCs w:val="24"/>
        </w:rPr>
        <w:t>Проведение</w:t>
      </w:r>
      <w:r w:rsidRPr="000A1677">
        <w:rPr>
          <w:rFonts w:ascii="Times New Roman" w:hAnsi="Times New Roman" w:cs="Times New Roman"/>
          <w:color w:val="000000"/>
          <w:sz w:val="24"/>
          <w:szCs w:val="24"/>
        </w:rPr>
        <w:t xml:space="preserve"> освидетельствований и/или испытаний, отказ </w:t>
      </w:r>
      <w:r w:rsidRPr="000A1677">
        <w:rPr>
          <w:rFonts w:ascii="Times New Roman" w:hAnsi="Times New Roman" w:cs="Times New Roman"/>
          <w:sz w:val="24"/>
          <w:szCs w:val="24"/>
        </w:rPr>
        <w:t xml:space="preserve">Строительного контроля </w:t>
      </w:r>
      <w:r w:rsidRPr="000A1677">
        <w:rPr>
          <w:rFonts w:ascii="Times New Roman" w:hAnsi="Times New Roman" w:cs="Times New Roman"/>
          <w:color w:val="000000"/>
          <w:sz w:val="24"/>
          <w:szCs w:val="24"/>
        </w:rPr>
        <w:t xml:space="preserve">от проведения освидетельствований и/или испытаний не освобождает Генерального подрядчика от выполнения им своих обязательств по настоящему Договору и не может рассматриваться как окончательное согласование или приемка Работ или части Работ Генерального подрядчика. </w:t>
      </w:r>
      <w:r w:rsidR="00886441" w:rsidRPr="000A1677">
        <w:rPr>
          <w:rFonts w:ascii="Times New Roman" w:hAnsi="Times New Roman"/>
          <w:color w:val="000000"/>
          <w:sz w:val="24"/>
          <w:szCs w:val="24"/>
        </w:rPr>
        <w:t xml:space="preserve"> </w:t>
      </w:r>
    </w:p>
    <w:p w14:paraId="62C74375" w14:textId="77777777" w:rsidR="00DE7B5E" w:rsidRPr="00677A40" w:rsidRDefault="009F0090" w:rsidP="00FC2432">
      <w:pPr>
        <w:pStyle w:val="a4"/>
        <w:numPr>
          <w:ilvl w:val="2"/>
          <w:numId w:val="3"/>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b/>
          <w:iCs/>
          <w:sz w:val="24"/>
          <w:szCs w:val="24"/>
        </w:rPr>
        <w:t>Испытания</w:t>
      </w:r>
      <w:r>
        <w:rPr>
          <w:rFonts w:ascii="Times New Roman" w:hAnsi="Times New Roman" w:cs="Times New Roman"/>
          <w:b/>
          <w:iCs/>
          <w:sz w:val="24"/>
          <w:szCs w:val="24"/>
        </w:rPr>
        <w:t xml:space="preserve">. </w:t>
      </w:r>
    </w:p>
    <w:p w14:paraId="1173D9DD" w14:textId="77777777" w:rsidR="009F0090" w:rsidRPr="00424A7A" w:rsidRDefault="009F0090" w:rsidP="00E76C51">
      <w:pPr>
        <w:pStyle w:val="a4"/>
        <w:numPr>
          <w:ilvl w:val="3"/>
          <w:numId w:val="11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Материалы, приборы, Оборудование, Строительно-монтажные </w:t>
      </w:r>
      <w:r>
        <w:rPr>
          <w:rFonts w:ascii="Times New Roman" w:hAnsi="Times New Roman" w:cs="Times New Roman"/>
          <w:sz w:val="24"/>
          <w:szCs w:val="24"/>
        </w:rPr>
        <w:t>р</w:t>
      </w:r>
      <w:r w:rsidRPr="009538BA">
        <w:rPr>
          <w:rFonts w:ascii="Times New Roman" w:hAnsi="Times New Roman" w:cs="Times New Roman"/>
          <w:sz w:val="24"/>
          <w:szCs w:val="24"/>
        </w:rPr>
        <w:t xml:space="preserve">аботы или монтаж не должны быть укрыты или иным способом постоянно скрыты от наблюдения до тех пор, пока Строительный контроль не получит возможность осмотреть их и дать письменное разрешение Генеральному </w:t>
      </w:r>
      <w:r w:rsidR="00EF14A8">
        <w:rPr>
          <w:rFonts w:ascii="Times New Roman" w:hAnsi="Times New Roman" w:cs="Times New Roman"/>
          <w:sz w:val="24"/>
          <w:szCs w:val="24"/>
        </w:rPr>
        <w:t>п</w:t>
      </w:r>
      <w:r w:rsidRPr="009538BA">
        <w:rPr>
          <w:rFonts w:ascii="Times New Roman" w:hAnsi="Times New Roman" w:cs="Times New Roman"/>
          <w:sz w:val="24"/>
          <w:szCs w:val="24"/>
        </w:rPr>
        <w:t xml:space="preserve">одрядчику на выполнение работ по скрытию. Генеральный </w:t>
      </w:r>
      <w:r w:rsidR="00EF14A8">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обязуется письменно уведомлять Строительный контроль и Заказчика о необходимости освидетельствования </w:t>
      </w:r>
      <w:r w:rsidR="00614F26">
        <w:rPr>
          <w:rFonts w:ascii="Times New Roman" w:hAnsi="Times New Roman" w:cs="Times New Roman"/>
          <w:sz w:val="24"/>
          <w:szCs w:val="24"/>
        </w:rPr>
        <w:t>С</w:t>
      </w:r>
      <w:r w:rsidRPr="009538BA">
        <w:rPr>
          <w:rFonts w:ascii="Times New Roman" w:hAnsi="Times New Roman" w:cs="Times New Roman"/>
          <w:sz w:val="24"/>
          <w:szCs w:val="24"/>
        </w:rPr>
        <w:t xml:space="preserve">крытых работ не менее чем за 24 часа до даты начала освидетельствования. При этом время, отведенное Строительному контролю для освидетельствования результатов скрываемых Строительно-монтажных </w:t>
      </w:r>
      <w:r w:rsidR="00EF14A8">
        <w:rPr>
          <w:rFonts w:ascii="Times New Roman" w:hAnsi="Times New Roman" w:cs="Times New Roman"/>
          <w:sz w:val="24"/>
          <w:szCs w:val="24"/>
        </w:rPr>
        <w:t>р</w:t>
      </w:r>
      <w:r w:rsidRPr="009538BA">
        <w:rPr>
          <w:rFonts w:ascii="Times New Roman" w:hAnsi="Times New Roman" w:cs="Times New Roman"/>
          <w:sz w:val="24"/>
          <w:szCs w:val="24"/>
        </w:rPr>
        <w:t xml:space="preserve">абот, не должно быть менее 1 </w:t>
      </w:r>
      <w:r w:rsidR="00B12B9F">
        <w:rPr>
          <w:rFonts w:ascii="Times New Roman" w:hAnsi="Times New Roman" w:cs="Times New Roman"/>
          <w:sz w:val="24"/>
          <w:szCs w:val="24"/>
        </w:rPr>
        <w:t>(</w:t>
      </w:r>
      <w:r w:rsidR="00614F26">
        <w:rPr>
          <w:rFonts w:ascii="Times New Roman" w:hAnsi="Times New Roman" w:cs="Times New Roman"/>
          <w:sz w:val="24"/>
          <w:szCs w:val="24"/>
        </w:rPr>
        <w:t>о</w:t>
      </w:r>
      <w:r w:rsidR="00B12B9F">
        <w:rPr>
          <w:rFonts w:ascii="Times New Roman" w:hAnsi="Times New Roman" w:cs="Times New Roman"/>
          <w:sz w:val="24"/>
          <w:szCs w:val="24"/>
        </w:rPr>
        <w:t>дного)</w:t>
      </w:r>
      <w:r w:rsidRPr="009538BA">
        <w:rPr>
          <w:rFonts w:ascii="Times New Roman" w:hAnsi="Times New Roman" w:cs="Times New Roman"/>
          <w:sz w:val="24"/>
          <w:szCs w:val="24"/>
        </w:rPr>
        <w:t xml:space="preserve"> дня</w:t>
      </w:r>
      <w:r w:rsidR="00EF14A8">
        <w:rPr>
          <w:rFonts w:ascii="Times New Roman" w:hAnsi="Times New Roman" w:cs="Times New Roman"/>
          <w:sz w:val="24"/>
          <w:szCs w:val="24"/>
        </w:rPr>
        <w:t xml:space="preserve">. </w:t>
      </w:r>
    </w:p>
    <w:p w14:paraId="2479BE84" w14:textId="77777777" w:rsidR="00424A7A" w:rsidRPr="00424A7A" w:rsidRDefault="00424A7A" w:rsidP="00E76C51">
      <w:pPr>
        <w:pStyle w:val="a4"/>
        <w:numPr>
          <w:ilvl w:val="3"/>
          <w:numId w:val="11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подготовить и представить на согласование Заказчику детальную программу </w:t>
      </w:r>
      <w:r w:rsidRPr="009B6204">
        <w:rPr>
          <w:rFonts w:ascii="Times New Roman" w:hAnsi="Times New Roman" w:cs="Times New Roman"/>
          <w:sz w:val="24"/>
          <w:szCs w:val="24"/>
        </w:rPr>
        <w:t xml:space="preserve">ввода Объекта </w:t>
      </w:r>
      <w:r w:rsidRPr="009538BA">
        <w:rPr>
          <w:rFonts w:ascii="Times New Roman" w:hAnsi="Times New Roman" w:cs="Times New Roman"/>
          <w:sz w:val="24"/>
          <w:szCs w:val="24"/>
        </w:rPr>
        <w:t xml:space="preserve">в эксплуатацию (включая программу комплексного опробования систем противопожарной защиты) не менее чем за 6 (шесть) недель до предлагаемой даты начала сдачи в эксплуатацию. Заказчик обязан в течение 2 (двух) недель рассмотреть данную программу и согласовать ее либо предоставить Генеральному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одрядчику свои письменные замечания. После получения таких замечаний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меняет программу ввода Объекта в эксплуатацию и повторно представляет ее Заказчику на согласование в соответствии с описанной выше процедурой</w:t>
      </w:r>
      <w:r>
        <w:rPr>
          <w:rFonts w:ascii="Times New Roman" w:hAnsi="Times New Roman" w:cs="Times New Roman"/>
          <w:sz w:val="24"/>
          <w:szCs w:val="24"/>
        </w:rPr>
        <w:t>.</w:t>
      </w:r>
    </w:p>
    <w:p w14:paraId="6D8E8F83" w14:textId="77777777" w:rsidR="00424A7A" w:rsidRPr="00424A7A" w:rsidRDefault="00424A7A" w:rsidP="00E76C51">
      <w:pPr>
        <w:pStyle w:val="a4"/>
        <w:numPr>
          <w:ilvl w:val="3"/>
          <w:numId w:val="11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Все необходимые проверки и испытания должны проводиться в соответствии с программой </w:t>
      </w:r>
      <w:r w:rsidRPr="009B6204">
        <w:rPr>
          <w:rFonts w:ascii="Times New Roman" w:hAnsi="Times New Roman" w:cs="Times New Roman"/>
          <w:sz w:val="24"/>
          <w:szCs w:val="24"/>
        </w:rPr>
        <w:t xml:space="preserve">ввода Объекта </w:t>
      </w:r>
      <w:r w:rsidRPr="009538BA">
        <w:rPr>
          <w:rFonts w:ascii="Times New Roman" w:hAnsi="Times New Roman" w:cs="Times New Roman"/>
          <w:sz w:val="24"/>
          <w:szCs w:val="24"/>
        </w:rPr>
        <w:t>в эксплуатацию, согласованной с Заказчиком, причем должны быть предоставлены условия для присутствия Заказчика на всех таких проверках и испытаниях</w:t>
      </w:r>
      <w:r>
        <w:rPr>
          <w:rFonts w:ascii="Times New Roman" w:hAnsi="Times New Roman" w:cs="Times New Roman"/>
          <w:sz w:val="24"/>
          <w:szCs w:val="24"/>
        </w:rPr>
        <w:t xml:space="preserve">. </w:t>
      </w:r>
    </w:p>
    <w:p w14:paraId="11249253" w14:textId="77777777" w:rsidR="00424A7A" w:rsidRPr="00424A7A" w:rsidRDefault="00424A7A" w:rsidP="00E76C51">
      <w:pPr>
        <w:pStyle w:val="a4"/>
        <w:numPr>
          <w:ilvl w:val="3"/>
          <w:numId w:val="11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lastRenderedPageBreak/>
        <w:t xml:space="preserve">Испытания, проведенные в отсутствие представителя Строительного контроля, не признаются состоятельными в целях выполнения настоящего Договора, если только Строительный контроль не разрешит Генеральному </w:t>
      </w:r>
      <w:r>
        <w:rPr>
          <w:rFonts w:ascii="Times New Roman" w:hAnsi="Times New Roman" w:cs="Times New Roman"/>
          <w:sz w:val="24"/>
          <w:szCs w:val="24"/>
        </w:rPr>
        <w:t>п</w:t>
      </w:r>
      <w:r w:rsidRPr="009538BA">
        <w:rPr>
          <w:rFonts w:ascii="Times New Roman" w:hAnsi="Times New Roman" w:cs="Times New Roman"/>
          <w:sz w:val="24"/>
          <w:szCs w:val="24"/>
        </w:rPr>
        <w:t>одрядчику выполнять конкретный испытательный процесс в его отсутствие</w:t>
      </w:r>
      <w:r>
        <w:rPr>
          <w:rFonts w:ascii="Times New Roman" w:hAnsi="Times New Roman" w:cs="Times New Roman"/>
          <w:sz w:val="24"/>
          <w:szCs w:val="24"/>
        </w:rPr>
        <w:t>.</w:t>
      </w:r>
    </w:p>
    <w:p w14:paraId="430E25D6" w14:textId="77777777" w:rsidR="00424A7A" w:rsidRPr="00424A7A" w:rsidRDefault="00424A7A" w:rsidP="00E76C51">
      <w:pPr>
        <w:pStyle w:val="a4"/>
        <w:numPr>
          <w:ilvl w:val="3"/>
          <w:numId w:val="11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Работы по установке, монтажу, наладке, испытаниям Оборудования считаются выполненными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 только после получения положительного результата необходимых испытаний и надлежащей наладки Оборудования</w:t>
      </w:r>
      <w:r>
        <w:rPr>
          <w:rFonts w:ascii="Times New Roman" w:hAnsi="Times New Roman" w:cs="Times New Roman"/>
          <w:sz w:val="24"/>
          <w:szCs w:val="24"/>
        </w:rPr>
        <w:t>.</w:t>
      </w:r>
    </w:p>
    <w:p w14:paraId="10CE589D" w14:textId="77777777" w:rsidR="00424A7A" w:rsidRPr="00424A7A" w:rsidRDefault="00424A7A" w:rsidP="00E76C51">
      <w:pPr>
        <w:pStyle w:val="a4"/>
        <w:numPr>
          <w:ilvl w:val="3"/>
          <w:numId w:val="11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Если характеристики того или иного Оборудования не удовлетворяют требованиям, указанным в Проектной </w:t>
      </w:r>
      <w:r>
        <w:rPr>
          <w:rFonts w:ascii="Times New Roman" w:hAnsi="Times New Roman" w:cs="Times New Roman"/>
          <w:sz w:val="24"/>
          <w:szCs w:val="24"/>
        </w:rPr>
        <w:t xml:space="preserve">и / или Рабочей </w:t>
      </w:r>
      <w:r w:rsidRPr="009538BA">
        <w:rPr>
          <w:rFonts w:ascii="Times New Roman" w:hAnsi="Times New Roman" w:cs="Times New Roman"/>
          <w:sz w:val="24"/>
          <w:szCs w:val="24"/>
        </w:rPr>
        <w:t xml:space="preserve">документации, например, по уровню шума или температуре, то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представить соответствующие данные и предложения для устранения Недостатков и сообщить о принятых мерах по предотвращению негативного влияния на График </w:t>
      </w:r>
      <w:r w:rsidRPr="009538BA">
        <w:rPr>
          <w:rFonts w:ascii="Times New Roman" w:hAnsi="Times New Roman" w:cs="Times New Roman"/>
          <w:color w:val="000000"/>
          <w:sz w:val="24"/>
          <w:szCs w:val="24"/>
        </w:rPr>
        <w:t>выполнения работ</w:t>
      </w:r>
      <w:r>
        <w:rPr>
          <w:rFonts w:ascii="Times New Roman" w:hAnsi="Times New Roman" w:cs="Times New Roman"/>
          <w:color w:val="000000"/>
          <w:sz w:val="24"/>
          <w:szCs w:val="24"/>
        </w:rPr>
        <w:t>.</w:t>
      </w:r>
    </w:p>
    <w:p w14:paraId="572A38A7" w14:textId="77777777" w:rsidR="00424A7A" w:rsidRPr="00424A7A" w:rsidRDefault="00424A7A" w:rsidP="00E76C51">
      <w:pPr>
        <w:pStyle w:val="a4"/>
        <w:numPr>
          <w:ilvl w:val="3"/>
          <w:numId w:val="11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Не допускается никаких присоединений к Оборудованию или регулировки Оборудования, которое уже введено в эксплуатацию, за исключением случаев, когда на это получено предварительное письменное согласие Заказчика</w:t>
      </w:r>
      <w:r>
        <w:rPr>
          <w:rFonts w:ascii="Times New Roman" w:hAnsi="Times New Roman" w:cs="Times New Roman"/>
          <w:sz w:val="24"/>
          <w:szCs w:val="24"/>
        </w:rPr>
        <w:t>.</w:t>
      </w:r>
    </w:p>
    <w:p w14:paraId="09CC52A9" w14:textId="77777777" w:rsidR="00424A7A" w:rsidRPr="00424A7A" w:rsidRDefault="00424A7A" w:rsidP="00E76C51">
      <w:pPr>
        <w:pStyle w:val="a4"/>
        <w:numPr>
          <w:ilvl w:val="3"/>
          <w:numId w:val="11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в рамках мероприятий по приемке 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абот обязан обеспечить</w:t>
      </w:r>
      <w:r>
        <w:rPr>
          <w:rFonts w:ascii="Times New Roman" w:hAnsi="Times New Roman" w:cs="Times New Roman"/>
          <w:sz w:val="24"/>
          <w:szCs w:val="24"/>
        </w:rPr>
        <w:t>:</w:t>
      </w:r>
    </w:p>
    <w:p w14:paraId="7E8BD7C3" w14:textId="77777777" w:rsidR="00424A7A" w:rsidRPr="006732C6" w:rsidRDefault="006732C6" w:rsidP="00BB5D41">
      <w:pPr>
        <w:pStyle w:val="a4"/>
        <w:numPr>
          <w:ilvl w:val="0"/>
          <w:numId w:val="43"/>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установку, регулировку, наладку и пуск в работу всего Оборудования и частей системы в соответствии с инструкциями производителей</w:t>
      </w:r>
      <w:r>
        <w:rPr>
          <w:rFonts w:ascii="Times New Roman" w:hAnsi="Times New Roman" w:cs="Times New Roman"/>
          <w:sz w:val="24"/>
          <w:szCs w:val="24"/>
        </w:rPr>
        <w:t>;</w:t>
      </w:r>
    </w:p>
    <w:p w14:paraId="55E140C9" w14:textId="77777777" w:rsidR="006732C6" w:rsidRPr="006732C6" w:rsidRDefault="006732C6" w:rsidP="00BB5D41">
      <w:pPr>
        <w:pStyle w:val="a4"/>
        <w:numPr>
          <w:ilvl w:val="0"/>
          <w:numId w:val="43"/>
        </w:numPr>
        <w:spacing w:before="120" w:after="120"/>
        <w:ind w:left="1418" w:right="-1" w:hanging="425"/>
        <w:jc w:val="both"/>
        <w:rPr>
          <w:rFonts w:ascii="Times New Roman" w:hAnsi="Times New Roman"/>
          <w:b/>
          <w:bCs/>
          <w:sz w:val="24"/>
          <w:szCs w:val="24"/>
        </w:rPr>
      </w:pPr>
      <w:bookmarkStart w:id="12" w:name="_Toc172540864"/>
      <w:r w:rsidRPr="009538BA">
        <w:rPr>
          <w:rFonts w:ascii="Times New Roman" w:hAnsi="Times New Roman" w:cs="Times New Roman"/>
          <w:sz w:val="24"/>
          <w:szCs w:val="24"/>
        </w:rPr>
        <w:t xml:space="preserve">выполнение всех мероприятий, квалифицированным персоналом, имеющим разряды, соответствующие видам 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абот, которые они должны выполнять</w:t>
      </w:r>
      <w:bookmarkEnd w:id="12"/>
      <w:r>
        <w:rPr>
          <w:rFonts w:ascii="Times New Roman" w:hAnsi="Times New Roman" w:cs="Times New Roman"/>
          <w:sz w:val="24"/>
          <w:szCs w:val="24"/>
        </w:rPr>
        <w:t>;</w:t>
      </w:r>
    </w:p>
    <w:p w14:paraId="3D7F3D0E" w14:textId="77777777" w:rsidR="006732C6" w:rsidRPr="006732C6" w:rsidRDefault="006732C6" w:rsidP="00BB5D41">
      <w:pPr>
        <w:pStyle w:val="a4"/>
        <w:numPr>
          <w:ilvl w:val="0"/>
          <w:numId w:val="43"/>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планирование и программирование Работ по испытанию и вводу в эксплуатацию таким образом, чтобы они были скоординированы с другими подрядчиками Заказчика и Субподрядчиками, выполнялись безопасно и эффективно</w:t>
      </w:r>
      <w:r>
        <w:rPr>
          <w:rFonts w:ascii="Times New Roman" w:hAnsi="Times New Roman" w:cs="Times New Roman"/>
          <w:sz w:val="24"/>
          <w:szCs w:val="24"/>
        </w:rPr>
        <w:t>;</w:t>
      </w:r>
    </w:p>
    <w:p w14:paraId="55561A5A" w14:textId="77777777" w:rsidR="006732C6" w:rsidRPr="006732C6" w:rsidRDefault="006732C6" w:rsidP="00BB5D41">
      <w:pPr>
        <w:pStyle w:val="a4"/>
        <w:numPr>
          <w:ilvl w:val="0"/>
          <w:numId w:val="43"/>
        </w:numPr>
        <w:spacing w:before="120" w:after="120"/>
        <w:ind w:left="1418" w:right="-1" w:hanging="425"/>
        <w:jc w:val="both"/>
        <w:rPr>
          <w:rFonts w:ascii="Times New Roman" w:hAnsi="Times New Roman"/>
          <w:b/>
          <w:bCs/>
          <w:sz w:val="24"/>
          <w:szCs w:val="24"/>
        </w:rPr>
      </w:pPr>
      <w:bookmarkStart w:id="13" w:name="_Toc172540866"/>
      <w:r w:rsidRPr="009538BA">
        <w:rPr>
          <w:rFonts w:ascii="Times New Roman" w:hAnsi="Times New Roman" w:cs="Times New Roman"/>
          <w:sz w:val="24"/>
          <w:szCs w:val="24"/>
        </w:rPr>
        <w:t>дополнительное уведомление Заказчика за 7 (семь) дней обо всех предлагаемых к его освидетельствованию приемо-сдаточных или эксплуатационных испытаниях</w:t>
      </w:r>
      <w:bookmarkEnd w:id="13"/>
      <w:r>
        <w:rPr>
          <w:rFonts w:ascii="Times New Roman" w:hAnsi="Times New Roman" w:cs="Times New Roman"/>
          <w:sz w:val="24"/>
          <w:szCs w:val="24"/>
        </w:rPr>
        <w:t>;</w:t>
      </w:r>
    </w:p>
    <w:p w14:paraId="633DC77C" w14:textId="77777777" w:rsidR="006732C6" w:rsidRPr="006732C6" w:rsidRDefault="006732C6" w:rsidP="00BB5D41">
      <w:pPr>
        <w:pStyle w:val="a4"/>
        <w:numPr>
          <w:ilvl w:val="0"/>
          <w:numId w:val="43"/>
        </w:numPr>
        <w:spacing w:before="120" w:after="120"/>
        <w:ind w:left="1418" w:right="-1" w:hanging="425"/>
        <w:jc w:val="both"/>
        <w:rPr>
          <w:rFonts w:ascii="Times New Roman" w:hAnsi="Times New Roman"/>
          <w:b/>
          <w:bCs/>
          <w:sz w:val="24"/>
          <w:szCs w:val="24"/>
        </w:rPr>
      </w:pPr>
      <w:bookmarkStart w:id="14" w:name="_Toc172540867"/>
      <w:r w:rsidRPr="009538BA">
        <w:rPr>
          <w:rFonts w:ascii="Times New Roman" w:hAnsi="Times New Roman" w:cs="Times New Roman"/>
          <w:sz w:val="24"/>
          <w:szCs w:val="24"/>
        </w:rPr>
        <w:t xml:space="preserve">необходимые расходные материалы и электроэнергию, горюче-смазочные материалы, воду и </w:t>
      </w:r>
      <w:bookmarkEnd w:id="14"/>
      <w:r w:rsidRPr="009538BA">
        <w:rPr>
          <w:rFonts w:ascii="Times New Roman" w:hAnsi="Times New Roman" w:cs="Times New Roman"/>
          <w:sz w:val="24"/>
          <w:szCs w:val="24"/>
        </w:rPr>
        <w:t>т.д.</w:t>
      </w:r>
      <w:r>
        <w:rPr>
          <w:rFonts w:ascii="Times New Roman" w:hAnsi="Times New Roman" w:cs="Times New Roman"/>
          <w:sz w:val="24"/>
          <w:szCs w:val="24"/>
        </w:rPr>
        <w:t>;</w:t>
      </w:r>
    </w:p>
    <w:p w14:paraId="541AC340" w14:textId="77777777" w:rsidR="006732C6" w:rsidRPr="006732C6" w:rsidRDefault="006732C6" w:rsidP="00BB5D41">
      <w:pPr>
        <w:pStyle w:val="a4"/>
        <w:numPr>
          <w:ilvl w:val="0"/>
          <w:numId w:val="43"/>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 xml:space="preserve">демонстрацию выполненных 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абот Заказчику по согласованию с ним, включая</w:t>
      </w:r>
      <w:r>
        <w:rPr>
          <w:rFonts w:ascii="Times New Roman" w:hAnsi="Times New Roman" w:cs="Times New Roman"/>
          <w:sz w:val="24"/>
          <w:szCs w:val="24"/>
        </w:rPr>
        <w:t>:</w:t>
      </w:r>
    </w:p>
    <w:p w14:paraId="21C15AF9" w14:textId="77777777" w:rsidR="006732C6" w:rsidRPr="006732C6" w:rsidRDefault="006732C6" w:rsidP="00BB5D41">
      <w:pPr>
        <w:pStyle w:val="a4"/>
        <w:numPr>
          <w:ilvl w:val="0"/>
          <w:numId w:val="44"/>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соответствие параметров систем проектным значениям величин</w:t>
      </w:r>
      <w:r>
        <w:rPr>
          <w:rFonts w:ascii="Times New Roman" w:hAnsi="Times New Roman" w:cs="Times New Roman"/>
          <w:sz w:val="24"/>
          <w:szCs w:val="24"/>
        </w:rPr>
        <w:t>;</w:t>
      </w:r>
    </w:p>
    <w:p w14:paraId="11CBCB71" w14:textId="77777777" w:rsidR="006732C6" w:rsidRPr="006732C6" w:rsidRDefault="006732C6" w:rsidP="00BB5D41">
      <w:pPr>
        <w:pStyle w:val="a4"/>
        <w:numPr>
          <w:ilvl w:val="0"/>
          <w:numId w:val="44"/>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удовлетворение заданным акустическим характеристикам систем</w:t>
      </w:r>
      <w:r>
        <w:rPr>
          <w:rFonts w:ascii="Times New Roman" w:hAnsi="Times New Roman" w:cs="Times New Roman"/>
          <w:sz w:val="24"/>
          <w:szCs w:val="24"/>
        </w:rPr>
        <w:t>;</w:t>
      </w:r>
    </w:p>
    <w:p w14:paraId="52485E61" w14:textId="77777777" w:rsidR="006732C6" w:rsidRPr="006732C6" w:rsidRDefault="006732C6" w:rsidP="00BB5D41">
      <w:pPr>
        <w:pStyle w:val="a4"/>
        <w:numPr>
          <w:ilvl w:val="0"/>
          <w:numId w:val="44"/>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уровни освещенности</w:t>
      </w:r>
      <w:r>
        <w:rPr>
          <w:rFonts w:ascii="Times New Roman" w:hAnsi="Times New Roman" w:cs="Times New Roman"/>
          <w:sz w:val="24"/>
          <w:szCs w:val="24"/>
        </w:rPr>
        <w:t>;</w:t>
      </w:r>
    </w:p>
    <w:p w14:paraId="3D598F26" w14:textId="77777777" w:rsidR="006732C6" w:rsidRPr="006732C6" w:rsidRDefault="006732C6" w:rsidP="00BB5D41">
      <w:pPr>
        <w:pStyle w:val="a4"/>
        <w:numPr>
          <w:ilvl w:val="0"/>
          <w:numId w:val="44"/>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уровни шума</w:t>
      </w:r>
      <w:r>
        <w:rPr>
          <w:rFonts w:ascii="Times New Roman" w:hAnsi="Times New Roman" w:cs="Times New Roman"/>
          <w:sz w:val="24"/>
          <w:szCs w:val="24"/>
        </w:rPr>
        <w:t>;</w:t>
      </w:r>
    </w:p>
    <w:p w14:paraId="2FD56B77" w14:textId="77777777" w:rsidR="006732C6" w:rsidRPr="006732C6" w:rsidRDefault="006732C6" w:rsidP="00BB5D41">
      <w:pPr>
        <w:pStyle w:val="a4"/>
        <w:numPr>
          <w:ilvl w:val="0"/>
          <w:numId w:val="44"/>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электромонтажные испытания всех силовых и управляющих кабельных разводок</w:t>
      </w:r>
      <w:r>
        <w:rPr>
          <w:rFonts w:ascii="Times New Roman" w:hAnsi="Times New Roman" w:cs="Times New Roman"/>
          <w:sz w:val="24"/>
          <w:szCs w:val="24"/>
        </w:rPr>
        <w:t>;</w:t>
      </w:r>
    </w:p>
    <w:p w14:paraId="298872B9" w14:textId="77777777" w:rsidR="006732C6" w:rsidRPr="006732C6" w:rsidRDefault="006732C6" w:rsidP="00BB5D41">
      <w:pPr>
        <w:pStyle w:val="a4"/>
        <w:numPr>
          <w:ilvl w:val="0"/>
          <w:numId w:val="44"/>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электрические испытания по соответствующим стандартам РФ</w:t>
      </w:r>
      <w:r>
        <w:rPr>
          <w:rFonts w:ascii="Times New Roman" w:hAnsi="Times New Roman" w:cs="Times New Roman"/>
          <w:sz w:val="24"/>
          <w:szCs w:val="24"/>
        </w:rPr>
        <w:t>;</w:t>
      </w:r>
    </w:p>
    <w:p w14:paraId="72A5E969" w14:textId="77777777" w:rsidR="006732C6" w:rsidRPr="006732C6" w:rsidRDefault="006732C6" w:rsidP="00BB5D41">
      <w:pPr>
        <w:pStyle w:val="a4"/>
        <w:numPr>
          <w:ilvl w:val="0"/>
          <w:numId w:val="44"/>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иное</w:t>
      </w:r>
      <w:r>
        <w:rPr>
          <w:rFonts w:ascii="Times New Roman" w:hAnsi="Times New Roman" w:cs="Times New Roman"/>
          <w:sz w:val="24"/>
          <w:szCs w:val="24"/>
        </w:rPr>
        <w:t>.</w:t>
      </w:r>
    </w:p>
    <w:p w14:paraId="61F868EA" w14:textId="77777777" w:rsidR="006732C6" w:rsidRPr="006732C6" w:rsidRDefault="006732C6" w:rsidP="00E76C51">
      <w:pPr>
        <w:pStyle w:val="a4"/>
        <w:numPr>
          <w:ilvl w:val="3"/>
          <w:numId w:val="11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lastRenderedPageBreak/>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должен полностью обеспечить выполнение эксплуатационных испытаний, в том числе следующих систем для демонстрации того, что заданная производительность и эксплуатационная безопасность, блокировки и характеристики управления выполняются в условиях постоянной устойчивой эксплуатации</w:t>
      </w:r>
      <w:r>
        <w:rPr>
          <w:rFonts w:ascii="Times New Roman" w:hAnsi="Times New Roman" w:cs="Times New Roman"/>
          <w:sz w:val="24"/>
          <w:szCs w:val="24"/>
        </w:rPr>
        <w:t xml:space="preserve">: </w:t>
      </w:r>
    </w:p>
    <w:p w14:paraId="11DDB7F2"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коммутационная аппаратура</w:t>
      </w:r>
      <w:r>
        <w:rPr>
          <w:rFonts w:ascii="Times New Roman" w:hAnsi="Times New Roman" w:cs="Times New Roman"/>
          <w:sz w:val="24"/>
          <w:szCs w:val="24"/>
        </w:rPr>
        <w:t>;</w:t>
      </w:r>
    </w:p>
    <w:p w14:paraId="01E677B7"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пульты управления</w:t>
      </w:r>
      <w:r>
        <w:rPr>
          <w:rFonts w:ascii="Times New Roman" w:hAnsi="Times New Roman" w:cs="Times New Roman"/>
          <w:sz w:val="24"/>
          <w:szCs w:val="24"/>
        </w:rPr>
        <w:t>;</w:t>
      </w:r>
    </w:p>
    <w:p w14:paraId="018B4ED2"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обычное освещение</w:t>
      </w:r>
      <w:r>
        <w:rPr>
          <w:rFonts w:ascii="Times New Roman" w:hAnsi="Times New Roman" w:cs="Times New Roman"/>
          <w:sz w:val="24"/>
          <w:szCs w:val="24"/>
        </w:rPr>
        <w:t>;</w:t>
      </w:r>
    </w:p>
    <w:p w14:paraId="585B8FA1"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аварийное освещение</w:t>
      </w:r>
      <w:r>
        <w:rPr>
          <w:rFonts w:ascii="Times New Roman" w:hAnsi="Times New Roman" w:cs="Times New Roman"/>
          <w:sz w:val="24"/>
          <w:szCs w:val="24"/>
        </w:rPr>
        <w:t>;</w:t>
      </w:r>
    </w:p>
    <w:p w14:paraId="4BA1ECF2"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вентиляция и кондиционирование (включая противодымную вентиляцию)</w:t>
      </w:r>
      <w:r>
        <w:rPr>
          <w:rFonts w:ascii="Times New Roman" w:hAnsi="Times New Roman" w:cs="Times New Roman"/>
          <w:sz w:val="24"/>
          <w:szCs w:val="24"/>
        </w:rPr>
        <w:t>;</w:t>
      </w:r>
    </w:p>
    <w:p w14:paraId="1E0BE85E"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отопление</w:t>
      </w:r>
      <w:r>
        <w:rPr>
          <w:rFonts w:ascii="Times New Roman" w:hAnsi="Times New Roman" w:cs="Times New Roman"/>
          <w:sz w:val="24"/>
          <w:szCs w:val="24"/>
        </w:rPr>
        <w:t>;</w:t>
      </w:r>
    </w:p>
    <w:p w14:paraId="49DE1991"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хозяйственно-питьевой водопровод</w:t>
      </w:r>
      <w:r>
        <w:rPr>
          <w:rFonts w:ascii="Times New Roman" w:hAnsi="Times New Roman" w:cs="Times New Roman"/>
          <w:sz w:val="24"/>
          <w:szCs w:val="24"/>
        </w:rPr>
        <w:t>;</w:t>
      </w:r>
    </w:p>
    <w:p w14:paraId="6887AB16"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горячее водоснабжение</w:t>
      </w:r>
      <w:r>
        <w:rPr>
          <w:rFonts w:ascii="Times New Roman" w:hAnsi="Times New Roman" w:cs="Times New Roman"/>
          <w:sz w:val="24"/>
          <w:szCs w:val="24"/>
        </w:rPr>
        <w:t>;</w:t>
      </w:r>
    </w:p>
    <w:p w14:paraId="37BB5BE9"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канализация</w:t>
      </w:r>
      <w:r>
        <w:rPr>
          <w:rFonts w:ascii="Times New Roman" w:hAnsi="Times New Roman" w:cs="Times New Roman"/>
          <w:sz w:val="24"/>
          <w:szCs w:val="24"/>
        </w:rPr>
        <w:t>;</w:t>
      </w:r>
    </w:p>
    <w:p w14:paraId="29C1C938"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электроснабжение</w:t>
      </w:r>
      <w:r>
        <w:rPr>
          <w:rFonts w:ascii="Times New Roman" w:hAnsi="Times New Roman" w:cs="Times New Roman"/>
          <w:sz w:val="24"/>
          <w:szCs w:val="24"/>
        </w:rPr>
        <w:t>;</w:t>
      </w:r>
    </w:p>
    <w:p w14:paraId="0A513F71" w14:textId="77777777" w:rsidR="006732C6" w:rsidRPr="009C1157" w:rsidRDefault="009C1157"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электросиловое оборудование</w:t>
      </w:r>
      <w:r>
        <w:rPr>
          <w:rFonts w:ascii="Times New Roman" w:hAnsi="Times New Roman" w:cs="Times New Roman"/>
          <w:sz w:val="24"/>
          <w:szCs w:val="24"/>
        </w:rPr>
        <w:t>;</w:t>
      </w:r>
    </w:p>
    <w:p w14:paraId="69FB7A36" w14:textId="77777777" w:rsidR="009C1157" w:rsidRPr="009C1157" w:rsidRDefault="009C1157" w:rsidP="00BB5D41">
      <w:pPr>
        <w:pStyle w:val="a4"/>
        <w:numPr>
          <w:ilvl w:val="0"/>
          <w:numId w:val="45"/>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огнепреграждающие устройства;</w:t>
      </w:r>
    </w:p>
    <w:p w14:paraId="6F8C513E" w14:textId="77777777" w:rsidR="009C1157" w:rsidRPr="009C1157" w:rsidRDefault="009C1157" w:rsidP="00BB5D41">
      <w:pPr>
        <w:pStyle w:val="a4"/>
        <w:numPr>
          <w:ilvl w:val="0"/>
          <w:numId w:val="45"/>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огнезадерживающие клапаны;</w:t>
      </w:r>
    </w:p>
    <w:p w14:paraId="75159960" w14:textId="77777777" w:rsidR="009C1157" w:rsidRPr="009C1157" w:rsidRDefault="009C1157" w:rsidP="00BB5D41">
      <w:pPr>
        <w:pStyle w:val="a4"/>
        <w:numPr>
          <w:ilvl w:val="0"/>
          <w:numId w:val="45"/>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 xml:space="preserve">устройства </w:t>
      </w:r>
      <w:r w:rsidRPr="005174FE">
        <w:rPr>
          <w:rFonts w:ascii="Times New Roman" w:hAnsi="Times New Roman" w:cs="Times New Roman"/>
          <w:sz w:val="24"/>
          <w:szCs w:val="24"/>
        </w:rPr>
        <w:t>аварийного отключения и переключени</w:t>
      </w:r>
      <w:r>
        <w:rPr>
          <w:rFonts w:ascii="Times New Roman" w:hAnsi="Times New Roman" w:cs="Times New Roman"/>
          <w:sz w:val="24"/>
          <w:szCs w:val="24"/>
        </w:rPr>
        <w:t>я</w:t>
      </w:r>
      <w:r w:rsidRPr="005174FE">
        <w:rPr>
          <w:rFonts w:ascii="Times New Roman" w:hAnsi="Times New Roman" w:cs="Times New Roman"/>
          <w:sz w:val="24"/>
          <w:szCs w:val="24"/>
        </w:rPr>
        <w:t xml:space="preserve"> установок и коммуникаций при пожаре</w:t>
      </w:r>
      <w:r>
        <w:rPr>
          <w:rFonts w:ascii="Times New Roman" w:hAnsi="Times New Roman" w:cs="Times New Roman"/>
          <w:sz w:val="24"/>
          <w:szCs w:val="24"/>
        </w:rPr>
        <w:t>;</w:t>
      </w:r>
    </w:p>
    <w:p w14:paraId="58AA00C5" w14:textId="77777777" w:rsidR="009C1157" w:rsidRPr="009C1157" w:rsidRDefault="009C1157" w:rsidP="00BB5D41">
      <w:pPr>
        <w:pStyle w:val="a4"/>
        <w:numPr>
          <w:ilvl w:val="0"/>
          <w:numId w:val="45"/>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 xml:space="preserve">устройства, </w:t>
      </w:r>
      <w:r w:rsidRPr="005174FE">
        <w:rPr>
          <w:rFonts w:ascii="Times New Roman" w:hAnsi="Times New Roman" w:cs="Times New Roman"/>
          <w:sz w:val="24"/>
          <w:szCs w:val="24"/>
        </w:rPr>
        <w:t>предотвращающи</w:t>
      </w:r>
      <w:r>
        <w:rPr>
          <w:rFonts w:ascii="Times New Roman" w:hAnsi="Times New Roman" w:cs="Times New Roman"/>
          <w:sz w:val="24"/>
          <w:szCs w:val="24"/>
        </w:rPr>
        <w:t>е</w:t>
      </w:r>
      <w:r w:rsidRPr="005174FE">
        <w:rPr>
          <w:rFonts w:ascii="Times New Roman" w:hAnsi="Times New Roman" w:cs="Times New Roman"/>
          <w:sz w:val="24"/>
          <w:szCs w:val="24"/>
        </w:rPr>
        <w:t xml:space="preserve"> или ограничивающи</w:t>
      </w:r>
      <w:r>
        <w:rPr>
          <w:rFonts w:ascii="Times New Roman" w:hAnsi="Times New Roman" w:cs="Times New Roman"/>
          <w:sz w:val="24"/>
          <w:szCs w:val="24"/>
        </w:rPr>
        <w:t>е</w:t>
      </w:r>
      <w:r w:rsidRPr="005174FE">
        <w:rPr>
          <w:rFonts w:ascii="Times New Roman" w:hAnsi="Times New Roman" w:cs="Times New Roman"/>
          <w:sz w:val="24"/>
          <w:szCs w:val="24"/>
        </w:rPr>
        <w:t xml:space="preserve"> разлив и растекание жидкостей при пожаре</w:t>
      </w:r>
      <w:r>
        <w:rPr>
          <w:rFonts w:ascii="Times New Roman" w:hAnsi="Times New Roman" w:cs="Times New Roman"/>
          <w:sz w:val="24"/>
          <w:szCs w:val="24"/>
        </w:rPr>
        <w:t>;</w:t>
      </w:r>
    </w:p>
    <w:p w14:paraId="0CEC5A04" w14:textId="77777777" w:rsidR="009C1157" w:rsidRPr="009C1157" w:rsidRDefault="009C1157"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пожарная сигнализация</w:t>
      </w:r>
      <w:r>
        <w:rPr>
          <w:rFonts w:ascii="Times New Roman" w:hAnsi="Times New Roman" w:cs="Times New Roman"/>
          <w:sz w:val="24"/>
          <w:szCs w:val="24"/>
        </w:rPr>
        <w:t>;</w:t>
      </w:r>
    </w:p>
    <w:p w14:paraId="6245F3C3" w14:textId="77777777" w:rsidR="009C1157" w:rsidRPr="009C1157" w:rsidRDefault="009C1157" w:rsidP="00BB5D41">
      <w:pPr>
        <w:pStyle w:val="a4"/>
        <w:numPr>
          <w:ilvl w:val="0"/>
          <w:numId w:val="45"/>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автоматические установки пожаротушения;</w:t>
      </w:r>
    </w:p>
    <w:p w14:paraId="30A57567" w14:textId="77777777" w:rsidR="009C1157" w:rsidRPr="00CB62B1" w:rsidRDefault="009C1157"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оповещение и управления эвакуацией</w:t>
      </w:r>
      <w:r>
        <w:rPr>
          <w:rFonts w:ascii="Times New Roman" w:hAnsi="Times New Roman" w:cs="Times New Roman"/>
          <w:sz w:val="24"/>
          <w:szCs w:val="24"/>
        </w:rPr>
        <w:t>;</w:t>
      </w:r>
    </w:p>
    <w:p w14:paraId="5695CA08" w14:textId="77777777" w:rsidR="00CB62B1" w:rsidRPr="00CB62B1" w:rsidRDefault="00CB62B1"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пожарный водопровод</w:t>
      </w:r>
      <w:r>
        <w:rPr>
          <w:rFonts w:ascii="Times New Roman" w:hAnsi="Times New Roman" w:cs="Times New Roman"/>
          <w:sz w:val="24"/>
          <w:szCs w:val="24"/>
        </w:rPr>
        <w:t xml:space="preserve"> (наружный и внутренний);</w:t>
      </w:r>
    </w:p>
    <w:p w14:paraId="4B747809" w14:textId="77777777" w:rsidR="00CB62B1" w:rsidRPr="00CB62B1" w:rsidRDefault="00CB62B1"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автоматика и диспетчеризация</w:t>
      </w:r>
      <w:r>
        <w:rPr>
          <w:rFonts w:ascii="Times New Roman" w:hAnsi="Times New Roman" w:cs="Times New Roman"/>
          <w:sz w:val="24"/>
          <w:szCs w:val="24"/>
        </w:rPr>
        <w:t>;</w:t>
      </w:r>
    </w:p>
    <w:p w14:paraId="4E2DD706" w14:textId="77777777" w:rsidR="00CB62B1" w:rsidRPr="00CB62B1" w:rsidRDefault="00CB62B1"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системы безопасности (охранно-тревожная сигнализация, охранное телевидение, контроль и управление доступом)</w:t>
      </w:r>
      <w:r>
        <w:rPr>
          <w:rFonts w:ascii="Times New Roman" w:hAnsi="Times New Roman" w:cs="Times New Roman"/>
          <w:sz w:val="24"/>
          <w:szCs w:val="24"/>
        </w:rPr>
        <w:t>;</w:t>
      </w:r>
    </w:p>
    <w:p w14:paraId="4F9ECE48" w14:textId="77777777" w:rsidR="00CB62B1" w:rsidRPr="00CB62B1" w:rsidRDefault="00CB62B1"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структурированная кабельная сеть</w:t>
      </w:r>
      <w:r>
        <w:rPr>
          <w:rFonts w:ascii="Times New Roman" w:hAnsi="Times New Roman" w:cs="Times New Roman"/>
          <w:sz w:val="24"/>
          <w:szCs w:val="24"/>
        </w:rPr>
        <w:t>;</w:t>
      </w:r>
    </w:p>
    <w:p w14:paraId="1A5C767A" w14:textId="77777777" w:rsidR="00CB62B1" w:rsidRPr="00192643" w:rsidRDefault="00CB62B1" w:rsidP="00BB5D41">
      <w:pPr>
        <w:pStyle w:val="a4"/>
        <w:numPr>
          <w:ilvl w:val="0"/>
          <w:numId w:val="45"/>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иные инженерные системы Объекта.</w:t>
      </w:r>
    </w:p>
    <w:p w14:paraId="6839E362" w14:textId="77777777" w:rsidR="008666BE" w:rsidRPr="000A1677" w:rsidRDefault="00192643" w:rsidP="00E76C51">
      <w:pPr>
        <w:pStyle w:val="a4"/>
        <w:numPr>
          <w:ilvl w:val="3"/>
          <w:numId w:val="112"/>
        </w:numPr>
        <w:spacing w:before="120" w:after="120"/>
        <w:ind w:left="993" w:right="-1" w:hanging="993"/>
        <w:jc w:val="both"/>
        <w:rPr>
          <w:rFonts w:ascii="Times New Roman" w:hAnsi="Times New Roman" w:cs="Times New Roman"/>
          <w:b/>
          <w:bCs/>
          <w:sz w:val="24"/>
          <w:szCs w:val="24"/>
        </w:rPr>
      </w:pPr>
      <w:r w:rsidRPr="000A1677">
        <w:rPr>
          <w:rFonts w:ascii="Times New Roman" w:hAnsi="Times New Roman" w:cs="Times New Roman"/>
          <w:sz w:val="24"/>
          <w:szCs w:val="24"/>
        </w:rPr>
        <w:t xml:space="preserve">Генеральный </w:t>
      </w:r>
      <w:r w:rsidRPr="000A1677">
        <w:rPr>
          <w:sz w:val="24"/>
          <w:szCs w:val="24"/>
        </w:rPr>
        <w:t>п</w:t>
      </w:r>
      <w:r w:rsidRPr="000A1677">
        <w:rPr>
          <w:rFonts w:ascii="Times New Roman" w:hAnsi="Times New Roman" w:cs="Times New Roman"/>
          <w:sz w:val="24"/>
          <w:szCs w:val="24"/>
        </w:rPr>
        <w:t>одрядчик обязан повторять процедуру испытаний до тех пор, пока не будет показано, что взаимозависимые системы работают в соответствии с Проектной и</w:t>
      </w:r>
      <w:r w:rsidRPr="000A1677">
        <w:rPr>
          <w:sz w:val="24"/>
          <w:szCs w:val="24"/>
        </w:rPr>
        <w:t xml:space="preserve"> </w:t>
      </w:r>
      <w:r w:rsidRPr="000A1677">
        <w:rPr>
          <w:rFonts w:ascii="Times New Roman" w:hAnsi="Times New Roman" w:cs="Times New Roman"/>
          <w:sz w:val="24"/>
          <w:szCs w:val="24"/>
        </w:rPr>
        <w:t xml:space="preserve">Рабочей документацией, техническими характеристиками, заявленными заводом-изготовителем и требованиями Норм, как единое целое. </w:t>
      </w:r>
    </w:p>
    <w:p w14:paraId="0FD5283B" w14:textId="77777777" w:rsidR="00CB62B1" w:rsidRDefault="008666BE" w:rsidP="00FC2432">
      <w:pPr>
        <w:pStyle w:val="a4"/>
        <w:numPr>
          <w:ilvl w:val="2"/>
          <w:numId w:val="3"/>
        </w:numPr>
        <w:spacing w:before="120" w:after="120"/>
        <w:ind w:left="993" w:right="-1" w:hanging="993"/>
        <w:jc w:val="both"/>
        <w:rPr>
          <w:rFonts w:ascii="Times New Roman" w:hAnsi="Times New Roman" w:cs="Times New Roman"/>
          <w:b/>
          <w:iCs/>
          <w:sz w:val="24"/>
          <w:szCs w:val="24"/>
        </w:rPr>
      </w:pPr>
      <w:r w:rsidRPr="008666BE">
        <w:rPr>
          <w:rFonts w:ascii="Times New Roman" w:hAnsi="Times New Roman" w:cs="Times New Roman"/>
          <w:b/>
          <w:iCs/>
          <w:sz w:val="24"/>
          <w:szCs w:val="24"/>
        </w:rPr>
        <w:t>Передача Исполнительной документации.</w:t>
      </w:r>
    </w:p>
    <w:p w14:paraId="7F751C0C" w14:textId="77777777" w:rsidR="008666BE" w:rsidRPr="008666BE" w:rsidRDefault="00677A40" w:rsidP="00E76C51">
      <w:pPr>
        <w:pStyle w:val="Redraft"/>
        <w:numPr>
          <w:ilvl w:val="3"/>
          <w:numId w:val="113"/>
        </w:numPr>
        <w:spacing w:before="120" w:after="120" w:line="276" w:lineRule="auto"/>
        <w:ind w:left="993" w:hanging="993"/>
        <w:rPr>
          <w:b/>
          <w:iCs/>
          <w:sz w:val="24"/>
          <w:szCs w:val="24"/>
        </w:rPr>
      </w:pPr>
      <w:r>
        <w:rPr>
          <w:sz w:val="24"/>
          <w:szCs w:val="24"/>
        </w:rPr>
        <w:lastRenderedPageBreak/>
        <w:t xml:space="preserve"> </w:t>
      </w:r>
      <w:r w:rsidR="008666BE" w:rsidRPr="009538BA">
        <w:rPr>
          <w:sz w:val="24"/>
          <w:szCs w:val="24"/>
        </w:rPr>
        <w:t xml:space="preserve">За </w:t>
      </w:r>
      <w:r w:rsidR="00470968">
        <w:rPr>
          <w:sz w:val="24"/>
          <w:szCs w:val="24"/>
        </w:rPr>
        <w:t>3 (</w:t>
      </w:r>
      <w:r w:rsidR="008666BE" w:rsidRPr="009538BA">
        <w:rPr>
          <w:sz w:val="24"/>
          <w:szCs w:val="24"/>
        </w:rPr>
        <w:t>три</w:t>
      </w:r>
      <w:r w:rsidR="00470968">
        <w:rPr>
          <w:sz w:val="24"/>
          <w:szCs w:val="24"/>
        </w:rPr>
        <w:t>)</w:t>
      </w:r>
      <w:r w:rsidR="008666BE" w:rsidRPr="009538BA">
        <w:rPr>
          <w:sz w:val="24"/>
          <w:szCs w:val="24"/>
        </w:rPr>
        <w:t xml:space="preserve"> недели до даты предварительной приемки Работ </w:t>
      </w:r>
      <w:r w:rsidR="008666BE">
        <w:rPr>
          <w:sz w:val="24"/>
          <w:szCs w:val="24"/>
        </w:rPr>
        <w:t>Генеральный п</w:t>
      </w:r>
      <w:r w:rsidR="008666BE" w:rsidRPr="009538BA">
        <w:rPr>
          <w:sz w:val="24"/>
          <w:szCs w:val="24"/>
        </w:rPr>
        <w:t>одрядчик обязан передать Заказчику следующую документацию</w:t>
      </w:r>
      <w:r w:rsidR="008666BE">
        <w:rPr>
          <w:sz w:val="24"/>
          <w:szCs w:val="24"/>
        </w:rPr>
        <w:t>:</w:t>
      </w:r>
    </w:p>
    <w:p w14:paraId="4AC1F68A" w14:textId="77777777" w:rsidR="008666BE" w:rsidRPr="008666BE" w:rsidRDefault="008666BE" w:rsidP="00BB5D41">
      <w:pPr>
        <w:pStyle w:val="Redraft"/>
        <w:numPr>
          <w:ilvl w:val="0"/>
          <w:numId w:val="65"/>
        </w:numPr>
        <w:spacing w:before="120" w:after="120" w:line="276" w:lineRule="auto"/>
        <w:ind w:left="1418" w:hanging="425"/>
        <w:rPr>
          <w:b/>
          <w:iCs/>
          <w:sz w:val="24"/>
          <w:szCs w:val="24"/>
        </w:rPr>
      </w:pPr>
      <w:r>
        <w:rPr>
          <w:sz w:val="24"/>
          <w:szCs w:val="24"/>
        </w:rPr>
        <w:t xml:space="preserve">Исполнительную документацию в полном объеме </w:t>
      </w:r>
      <w:r w:rsidRPr="009538BA">
        <w:rPr>
          <w:sz w:val="24"/>
          <w:szCs w:val="24"/>
        </w:rPr>
        <w:t xml:space="preserve">(5 экземпляров оригиналов на бумажном носителе, подписанных </w:t>
      </w:r>
      <w:r>
        <w:rPr>
          <w:sz w:val="24"/>
          <w:szCs w:val="24"/>
        </w:rPr>
        <w:t>Генеральным п</w:t>
      </w:r>
      <w:r w:rsidRPr="009538BA">
        <w:rPr>
          <w:sz w:val="24"/>
          <w:szCs w:val="24"/>
        </w:rPr>
        <w:t xml:space="preserve">одрядчиком, 1 экземпляр в электронном виде  в формате </w:t>
      </w:r>
      <w:r w:rsidRPr="009538BA">
        <w:rPr>
          <w:sz w:val="24"/>
          <w:szCs w:val="24"/>
          <w:lang w:val="en-US"/>
        </w:rPr>
        <w:t>AutoCAD</w:t>
      </w:r>
      <w:r w:rsidRPr="009538BA">
        <w:rPr>
          <w:sz w:val="24"/>
          <w:szCs w:val="24"/>
        </w:rPr>
        <w:t xml:space="preserve">, в сканированном виде в формате </w:t>
      </w:r>
      <w:r w:rsidRPr="009538BA">
        <w:rPr>
          <w:sz w:val="24"/>
          <w:szCs w:val="24"/>
          <w:lang w:val="en-US"/>
        </w:rPr>
        <w:t>PDF</w:t>
      </w:r>
      <w:r w:rsidRPr="009538BA">
        <w:rPr>
          <w:sz w:val="24"/>
          <w:szCs w:val="24"/>
        </w:rPr>
        <w:t>,</w:t>
      </w:r>
      <w:r>
        <w:rPr>
          <w:sz w:val="24"/>
          <w:szCs w:val="24"/>
        </w:rPr>
        <w:t xml:space="preserve"> </w:t>
      </w:r>
      <w:r w:rsidRPr="009538BA">
        <w:rPr>
          <w:sz w:val="24"/>
          <w:szCs w:val="24"/>
        </w:rPr>
        <w:t xml:space="preserve">подписанную </w:t>
      </w:r>
      <w:r>
        <w:rPr>
          <w:sz w:val="24"/>
          <w:szCs w:val="24"/>
        </w:rPr>
        <w:t>Генеральным п</w:t>
      </w:r>
      <w:r w:rsidRPr="009538BA">
        <w:rPr>
          <w:sz w:val="24"/>
          <w:szCs w:val="24"/>
        </w:rPr>
        <w:t>одрядчиком)</w:t>
      </w:r>
      <w:r>
        <w:rPr>
          <w:sz w:val="24"/>
          <w:szCs w:val="24"/>
        </w:rPr>
        <w:t>;</w:t>
      </w:r>
    </w:p>
    <w:p w14:paraId="0E1BE17B" w14:textId="77777777" w:rsidR="008666BE" w:rsidRPr="008666BE" w:rsidRDefault="008666BE" w:rsidP="00BB5D41">
      <w:pPr>
        <w:pStyle w:val="Redraft"/>
        <w:numPr>
          <w:ilvl w:val="0"/>
          <w:numId w:val="65"/>
        </w:numPr>
        <w:spacing w:before="120" w:after="120" w:line="276" w:lineRule="auto"/>
        <w:ind w:left="1418" w:hanging="425"/>
        <w:rPr>
          <w:b/>
          <w:iCs/>
          <w:sz w:val="24"/>
          <w:szCs w:val="24"/>
        </w:rPr>
      </w:pPr>
      <w:r w:rsidRPr="004835CC">
        <w:rPr>
          <w:sz w:val="24"/>
          <w:szCs w:val="24"/>
        </w:rPr>
        <w:t>Сертификаты на Материалы и Оборудование</w:t>
      </w:r>
      <w:r>
        <w:rPr>
          <w:sz w:val="24"/>
          <w:szCs w:val="24"/>
        </w:rPr>
        <w:t>;</w:t>
      </w:r>
    </w:p>
    <w:p w14:paraId="5EA5DAE3" w14:textId="77777777" w:rsidR="008666BE" w:rsidRPr="008666BE" w:rsidRDefault="008666BE" w:rsidP="00BB5D41">
      <w:pPr>
        <w:pStyle w:val="a4"/>
        <w:numPr>
          <w:ilvl w:val="0"/>
          <w:numId w:val="65"/>
        </w:numPr>
        <w:spacing w:before="120" w:after="120"/>
        <w:ind w:left="1418" w:hanging="425"/>
        <w:contextualSpacing/>
        <w:jc w:val="both"/>
        <w:rPr>
          <w:rFonts w:ascii="Times New Roman" w:hAnsi="Times New Roman" w:cs="Times New Roman"/>
          <w:b/>
          <w:sz w:val="24"/>
          <w:szCs w:val="24"/>
        </w:rPr>
      </w:pPr>
      <w:r>
        <w:rPr>
          <w:rFonts w:ascii="Times New Roman" w:hAnsi="Times New Roman" w:cs="Times New Roman"/>
          <w:sz w:val="24"/>
          <w:szCs w:val="24"/>
        </w:rPr>
        <w:t>общий ж</w:t>
      </w:r>
      <w:r w:rsidRPr="008666BE">
        <w:rPr>
          <w:rFonts w:ascii="Times New Roman" w:hAnsi="Times New Roman" w:cs="Times New Roman"/>
          <w:sz w:val="24"/>
          <w:szCs w:val="24"/>
        </w:rPr>
        <w:t>урнал работ, а также специальные журналы Работ и журнал авторского надзора;</w:t>
      </w:r>
    </w:p>
    <w:p w14:paraId="1BCB20F1" w14:textId="77777777" w:rsidR="008666BE" w:rsidRPr="008666BE" w:rsidRDefault="008666BE" w:rsidP="00BB5D41">
      <w:pPr>
        <w:pStyle w:val="Redraft"/>
        <w:numPr>
          <w:ilvl w:val="0"/>
          <w:numId w:val="65"/>
        </w:numPr>
        <w:spacing w:before="120" w:after="120" w:line="276" w:lineRule="auto"/>
        <w:ind w:left="1418" w:hanging="425"/>
        <w:rPr>
          <w:b/>
          <w:iCs/>
          <w:sz w:val="24"/>
          <w:szCs w:val="24"/>
        </w:rPr>
      </w:pPr>
      <w:r w:rsidRPr="008666BE">
        <w:rPr>
          <w:sz w:val="24"/>
          <w:szCs w:val="24"/>
        </w:rPr>
        <w:t xml:space="preserve">оригинал подписанной </w:t>
      </w:r>
      <w:r>
        <w:rPr>
          <w:sz w:val="24"/>
          <w:szCs w:val="24"/>
        </w:rPr>
        <w:t>Генеральным п</w:t>
      </w:r>
      <w:r w:rsidRPr="008666BE">
        <w:rPr>
          <w:sz w:val="24"/>
          <w:szCs w:val="24"/>
        </w:rPr>
        <w:t>одрядчиком сводной ведомости затрат на выполненные Работы</w:t>
      </w:r>
      <w:r>
        <w:rPr>
          <w:sz w:val="24"/>
          <w:szCs w:val="24"/>
        </w:rPr>
        <w:t>;</w:t>
      </w:r>
    </w:p>
    <w:p w14:paraId="5ABB754C" w14:textId="77777777" w:rsidR="008666BE" w:rsidRPr="008666BE" w:rsidRDefault="008666BE" w:rsidP="00BB5D41">
      <w:pPr>
        <w:pStyle w:val="Redraft"/>
        <w:numPr>
          <w:ilvl w:val="0"/>
          <w:numId w:val="65"/>
        </w:numPr>
        <w:spacing w:before="120" w:after="120" w:line="276" w:lineRule="auto"/>
        <w:ind w:left="1418" w:hanging="425"/>
        <w:rPr>
          <w:b/>
          <w:iCs/>
          <w:sz w:val="24"/>
          <w:szCs w:val="24"/>
        </w:rPr>
      </w:pPr>
      <w:r w:rsidRPr="004835CC">
        <w:rPr>
          <w:sz w:val="24"/>
          <w:szCs w:val="24"/>
        </w:rPr>
        <w:t xml:space="preserve">заверенные </w:t>
      </w:r>
      <w:r>
        <w:rPr>
          <w:sz w:val="24"/>
          <w:szCs w:val="24"/>
        </w:rPr>
        <w:t>Генеральным п</w:t>
      </w:r>
      <w:r w:rsidRPr="004835CC">
        <w:rPr>
          <w:sz w:val="24"/>
          <w:szCs w:val="24"/>
        </w:rPr>
        <w:t xml:space="preserve">одрядчиком копии договоров, заключенных </w:t>
      </w:r>
      <w:r>
        <w:rPr>
          <w:sz w:val="24"/>
          <w:szCs w:val="24"/>
        </w:rPr>
        <w:t>Генеральным п</w:t>
      </w:r>
      <w:r w:rsidRPr="004835CC">
        <w:rPr>
          <w:sz w:val="24"/>
          <w:szCs w:val="24"/>
        </w:rPr>
        <w:t xml:space="preserve">одрядчиком с Субподрядчиками и </w:t>
      </w:r>
      <w:r>
        <w:rPr>
          <w:sz w:val="24"/>
          <w:szCs w:val="24"/>
        </w:rPr>
        <w:t>П</w:t>
      </w:r>
      <w:r w:rsidRPr="004835CC">
        <w:rPr>
          <w:sz w:val="24"/>
          <w:szCs w:val="24"/>
        </w:rPr>
        <w:t>оставщиками</w:t>
      </w:r>
      <w:r>
        <w:rPr>
          <w:sz w:val="24"/>
          <w:szCs w:val="24"/>
        </w:rPr>
        <w:t>;</w:t>
      </w:r>
    </w:p>
    <w:p w14:paraId="648FC3D7" w14:textId="77777777" w:rsidR="008666BE" w:rsidRPr="008666BE" w:rsidRDefault="008666BE" w:rsidP="00BB5D41">
      <w:pPr>
        <w:pStyle w:val="Redraft"/>
        <w:numPr>
          <w:ilvl w:val="0"/>
          <w:numId w:val="65"/>
        </w:numPr>
        <w:spacing w:before="120" w:after="120" w:line="276" w:lineRule="auto"/>
        <w:ind w:left="1418" w:hanging="425"/>
        <w:rPr>
          <w:b/>
          <w:iCs/>
          <w:sz w:val="24"/>
          <w:szCs w:val="24"/>
        </w:rPr>
      </w:pPr>
      <w:r w:rsidRPr="009538BA">
        <w:rPr>
          <w:sz w:val="24"/>
          <w:szCs w:val="24"/>
        </w:rPr>
        <w:t>документы, перечисленные в абзацах 5, 6, 7, 8 части 3 статьи 55 Градостроительного кодекса РФ</w:t>
      </w:r>
      <w:r>
        <w:rPr>
          <w:sz w:val="24"/>
          <w:szCs w:val="24"/>
        </w:rPr>
        <w:t>;</w:t>
      </w:r>
    </w:p>
    <w:p w14:paraId="7A590A22" w14:textId="77777777" w:rsidR="008666BE" w:rsidRPr="000A05E2" w:rsidRDefault="00135E63" w:rsidP="00BB5D41">
      <w:pPr>
        <w:pStyle w:val="Redraft"/>
        <w:numPr>
          <w:ilvl w:val="0"/>
          <w:numId w:val="65"/>
        </w:numPr>
        <w:spacing w:before="120" w:after="120" w:line="276" w:lineRule="auto"/>
        <w:ind w:left="1418" w:hanging="425"/>
        <w:rPr>
          <w:b/>
          <w:iCs/>
          <w:sz w:val="24"/>
          <w:szCs w:val="24"/>
        </w:rPr>
      </w:pPr>
      <w:r>
        <w:rPr>
          <w:sz w:val="24"/>
          <w:szCs w:val="24"/>
        </w:rPr>
        <w:t>инструкции по эксплуатации Оборудования и технические паспорта на Оборудование;</w:t>
      </w:r>
    </w:p>
    <w:p w14:paraId="44E6C44B" w14:textId="77777777" w:rsidR="000A05E2" w:rsidRPr="00135E63" w:rsidRDefault="000A05E2" w:rsidP="00BB5D41">
      <w:pPr>
        <w:pStyle w:val="Redraft"/>
        <w:numPr>
          <w:ilvl w:val="0"/>
          <w:numId w:val="65"/>
        </w:numPr>
        <w:spacing w:before="120" w:after="120" w:line="276" w:lineRule="auto"/>
        <w:ind w:left="1418" w:hanging="425"/>
        <w:rPr>
          <w:b/>
          <w:iCs/>
          <w:sz w:val="24"/>
          <w:szCs w:val="24"/>
        </w:rPr>
      </w:pPr>
      <w:r w:rsidRPr="009538BA">
        <w:rPr>
          <w:sz w:val="24"/>
          <w:szCs w:val="24"/>
        </w:rPr>
        <w:t>технические отчеты и результаты лабораторных испытаний электроустановки (петля «фаза-ноль», ток утечки автоматов и т.д.)</w:t>
      </w:r>
      <w:r>
        <w:rPr>
          <w:sz w:val="24"/>
          <w:szCs w:val="24"/>
        </w:rPr>
        <w:t>;</w:t>
      </w:r>
    </w:p>
    <w:p w14:paraId="64055A85" w14:textId="77777777" w:rsidR="00135E63" w:rsidRPr="00135E63" w:rsidRDefault="00135E63" w:rsidP="00BB5D41">
      <w:pPr>
        <w:pStyle w:val="Redraft"/>
        <w:numPr>
          <w:ilvl w:val="0"/>
          <w:numId w:val="65"/>
        </w:numPr>
        <w:spacing w:before="120" w:after="120" w:line="276" w:lineRule="auto"/>
        <w:ind w:left="1418" w:hanging="425"/>
        <w:rPr>
          <w:b/>
          <w:iCs/>
          <w:sz w:val="24"/>
          <w:szCs w:val="24"/>
        </w:rPr>
      </w:pPr>
      <w:r>
        <w:rPr>
          <w:sz w:val="24"/>
          <w:szCs w:val="24"/>
        </w:rPr>
        <w:t>гарантийные сертификаты на Оборудование;</w:t>
      </w:r>
    </w:p>
    <w:p w14:paraId="3C6E8206" w14:textId="77777777" w:rsidR="00135E63" w:rsidRPr="00135E63" w:rsidRDefault="00135E63" w:rsidP="00BB5D41">
      <w:pPr>
        <w:pStyle w:val="Redraft"/>
        <w:numPr>
          <w:ilvl w:val="0"/>
          <w:numId w:val="65"/>
        </w:numPr>
        <w:spacing w:before="120" w:after="120" w:line="276" w:lineRule="auto"/>
        <w:ind w:left="1418" w:hanging="425"/>
        <w:rPr>
          <w:b/>
          <w:iCs/>
          <w:sz w:val="24"/>
          <w:szCs w:val="24"/>
        </w:rPr>
      </w:pPr>
      <w:r>
        <w:rPr>
          <w:sz w:val="24"/>
          <w:szCs w:val="24"/>
        </w:rPr>
        <w:t xml:space="preserve">прочие сертификаты </w:t>
      </w:r>
      <w:r w:rsidRPr="009538BA">
        <w:rPr>
          <w:sz w:val="24"/>
          <w:szCs w:val="24"/>
        </w:rPr>
        <w:t>(пожарные, санитарные, гигиенические, соответствия, качества и т.д.)</w:t>
      </w:r>
      <w:r>
        <w:rPr>
          <w:sz w:val="24"/>
          <w:szCs w:val="24"/>
        </w:rPr>
        <w:t>;</w:t>
      </w:r>
    </w:p>
    <w:p w14:paraId="767EF49F" w14:textId="77777777" w:rsidR="00135E63" w:rsidRPr="00135E63" w:rsidRDefault="00135E63" w:rsidP="00BB5D41">
      <w:pPr>
        <w:pStyle w:val="Redraft"/>
        <w:numPr>
          <w:ilvl w:val="0"/>
          <w:numId w:val="65"/>
        </w:numPr>
        <w:spacing w:before="120" w:after="120" w:line="276" w:lineRule="auto"/>
        <w:ind w:left="1418" w:hanging="425"/>
        <w:rPr>
          <w:b/>
          <w:iCs/>
          <w:sz w:val="24"/>
          <w:szCs w:val="24"/>
        </w:rPr>
      </w:pPr>
      <w:r w:rsidRPr="009538BA">
        <w:rPr>
          <w:sz w:val="24"/>
          <w:szCs w:val="24"/>
        </w:rPr>
        <w:t>полную спецификацию с перечнем всего установленного Оборудования и использованных Материалов с указанием артикулов, наименований и контактных данных Поставщиков</w:t>
      </w:r>
      <w:r>
        <w:rPr>
          <w:sz w:val="24"/>
          <w:szCs w:val="24"/>
        </w:rPr>
        <w:t>;</w:t>
      </w:r>
    </w:p>
    <w:p w14:paraId="7F7B6CCC" w14:textId="77777777" w:rsidR="00135E63" w:rsidRDefault="00135E63" w:rsidP="00BB5D41">
      <w:pPr>
        <w:pStyle w:val="Redraft"/>
        <w:numPr>
          <w:ilvl w:val="0"/>
          <w:numId w:val="65"/>
        </w:numPr>
        <w:spacing w:before="120" w:after="120" w:line="276" w:lineRule="auto"/>
        <w:ind w:left="1418" w:hanging="425"/>
        <w:rPr>
          <w:b/>
          <w:iCs/>
          <w:sz w:val="24"/>
          <w:szCs w:val="24"/>
        </w:rPr>
      </w:pPr>
      <w:r w:rsidRPr="004835CC">
        <w:rPr>
          <w:sz w:val="24"/>
          <w:szCs w:val="24"/>
        </w:rPr>
        <w:t xml:space="preserve">иные документы в соответствии Нормами и указаниями налоговых органов, на основании которых Заказчик принимает расходы по Договору в целях налогового учета, в том числе, для возмещения НДС. </w:t>
      </w:r>
      <w:r w:rsidR="00B55AAD">
        <w:rPr>
          <w:sz w:val="24"/>
          <w:szCs w:val="24"/>
        </w:rPr>
        <w:t>Генеральный п</w:t>
      </w:r>
      <w:r>
        <w:rPr>
          <w:sz w:val="24"/>
          <w:szCs w:val="24"/>
        </w:rPr>
        <w:t xml:space="preserve">одрядчик обязуется </w:t>
      </w:r>
      <w:r w:rsidRPr="00BA6A30">
        <w:rPr>
          <w:sz w:val="24"/>
          <w:szCs w:val="24"/>
        </w:rPr>
        <w:t xml:space="preserve">исполнить обязательство по выставлению </w:t>
      </w:r>
      <w:r>
        <w:rPr>
          <w:sz w:val="24"/>
          <w:szCs w:val="24"/>
        </w:rPr>
        <w:t>Заказчику</w:t>
      </w:r>
      <w:r w:rsidRPr="00BA6A30">
        <w:rPr>
          <w:sz w:val="24"/>
          <w:szCs w:val="24"/>
        </w:rPr>
        <w:t xml:space="preserve"> счет</w:t>
      </w:r>
      <w:r>
        <w:rPr>
          <w:sz w:val="24"/>
          <w:szCs w:val="24"/>
        </w:rPr>
        <w:t>ов</w:t>
      </w:r>
      <w:r w:rsidRPr="00BA6A30">
        <w:rPr>
          <w:sz w:val="24"/>
          <w:szCs w:val="24"/>
        </w:rPr>
        <w:t>-фактур в соответствии с требованиями действующего налогового законодательства и законодательства о бухгалтерском учете</w:t>
      </w:r>
      <w:r>
        <w:rPr>
          <w:sz w:val="24"/>
          <w:szCs w:val="24"/>
        </w:rPr>
        <w:t>.</w:t>
      </w:r>
    </w:p>
    <w:p w14:paraId="3D09C3D2" w14:textId="77777777" w:rsidR="008666BE" w:rsidRDefault="00135E63" w:rsidP="00FC2432">
      <w:pPr>
        <w:spacing w:before="120" w:after="120"/>
        <w:ind w:left="993" w:right="-1"/>
        <w:jc w:val="both"/>
        <w:rPr>
          <w:rFonts w:ascii="Times New Roman" w:hAnsi="Times New Roman"/>
          <w:sz w:val="24"/>
          <w:szCs w:val="24"/>
        </w:rPr>
      </w:pPr>
      <w:r w:rsidRPr="00135E63">
        <w:rPr>
          <w:rFonts w:ascii="Times New Roman" w:hAnsi="Times New Roman"/>
          <w:sz w:val="24"/>
          <w:szCs w:val="24"/>
        </w:rPr>
        <w:t>Документы, оформленные на иностранном языке, должны иметь перевод на русской язык. Правильность перевода должна быть подтверждена подписью переводчика, заверенной в нотариальном порядке</w:t>
      </w:r>
      <w:r>
        <w:rPr>
          <w:rFonts w:ascii="Times New Roman" w:hAnsi="Times New Roman"/>
          <w:sz w:val="24"/>
          <w:szCs w:val="24"/>
        </w:rPr>
        <w:t>.</w:t>
      </w:r>
    </w:p>
    <w:p w14:paraId="3AAA36EA" w14:textId="77777777" w:rsidR="00135E63" w:rsidRPr="00677A40" w:rsidRDefault="00135E63" w:rsidP="00E76C51">
      <w:pPr>
        <w:pStyle w:val="a4"/>
        <w:numPr>
          <w:ilvl w:val="3"/>
          <w:numId w:val="113"/>
        </w:numPr>
        <w:spacing w:before="120" w:after="120"/>
        <w:ind w:left="993" w:right="-1" w:hanging="993"/>
        <w:jc w:val="both"/>
        <w:rPr>
          <w:rFonts w:ascii="Times New Roman" w:hAnsi="Times New Roman"/>
          <w:b/>
          <w:iCs/>
          <w:sz w:val="24"/>
          <w:szCs w:val="24"/>
        </w:rPr>
      </w:pPr>
      <w:r w:rsidRPr="00677A40">
        <w:rPr>
          <w:rFonts w:ascii="Times New Roman" w:hAnsi="Times New Roman"/>
          <w:sz w:val="24"/>
          <w:szCs w:val="24"/>
        </w:rPr>
        <w:t>Заказчик предоставляет свои замечания к переданной Исполнительной документации</w:t>
      </w:r>
      <w:r w:rsidR="00A328FD" w:rsidRPr="00677A40">
        <w:rPr>
          <w:rFonts w:ascii="Times New Roman" w:hAnsi="Times New Roman"/>
          <w:sz w:val="24"/>
          <w:szCs w:val="24"/>
        </w:rPr>
        <w:t xml:space="preserve"> (а также к иной документации, указанной в пункте 7.</w:t>
      </w:r>
      <w:r w:rsidR="00AC1302">
        <w:rPr>
          <w:rFonts w:ascii="Times New Roman" w:hAnsi="Times New Roman"/>
          <w:sz w:val="24"/>
          <w:szCs w:val="24"/>
        </w:rPr>
        <w:t>4</w:t>
      </w:r>
      <w:r w:rsidR="00A328FD" w:rsidRPr="00677A40">
        <w:rPr>
          <w:rFonts w:ascii="Times New Roman" w:hAnsi="Times New Roman"/>
          <w:sz w:val="24"/>
          <w:szCs w:val="24"/>
        </w:rPr>
        <w:t>.3.1. Договора)</w:t>
      </w:r>
      <w:r w:rsidRPr="00677A40">
        <w:rPr>
          <w:rFonts w:ascii="Times New Roman" w:hAnsi="Times New Roman"/>
          <w:sz w:val="24"/>
          <w:szCs w:val="24"/>
        </w:rPr>
        <w:t xml:space="preserve"> в течение 10 (Десяти) дней с момента ее получения от Генерального подрядчика. После предоставления замечаний со стороны Заказчика по Исполнительной документации Генеральный подрядчик обязуется исправить таковые в течение 5 (пяти) дней и передать Заказчику окончательный вариант Исполнительной документации (5 </w:t>
      </w:r>
      <w:r w:rsidRPr="00677A40">
        <w:rPr>
          <w:rFonts w:ascii="Times New Roman" w:hAnsi="Times New Roman"/>
          <w:sz w:val="24"/>
          <w:szCs w:val="24"/>
        </w:rPr>
        <w:lastRenderedPageBreak/>
        <w:t xml:space="preserve">экземпляров оригиналов на бумажном носителе, подписанных Генеральным подрядчиком, 1 экземпляр в электронном виде в формате </w:t>
      </w:r>
      <w:r w:rsidRPr="00677A40">
        <w:rPr>
          <w:rFonts w:ascii="Times New Roman" w:hAnsi="Times New Roman"/>
          <w:sz w:val="24"/>
          <w:szCs w:val="24"/>
          <w:lang w:val="en-US"/>
        </w:rPr>
        <w:t>AutoCAD</w:t>
      </w:r>
      <w:r w:rsidRPr="00677A40">
        <w:rPr>
          <w:rFonts w:ascii="Times New Roman" w:hAnsi="Times New Roman"/>
          <w:sz w:val="24"/>
          <w:szCs w:val="24"/>
        </w:rPr>
        <w:t xml:space="preserve">, в сканированном виде в формате </w:t>
      </w:r>
      <w:r w:rsidRPr="00677A40">
        <w:rPr>
          <w:rFonts w:ascii="Times New Roman" w:hAnsi="Times New Roman"/>
          <w:sz w:val="24"/>
          <w:szCs w:val="24"/>
          <w:lang w:val="en-US"/>
        </w:rPr>
        <w:t>PDF</w:t>
      </w:r>
      <w:r w:rsidRPr="00677A40">
        <w:rPr>
          <w:rFonts w:ascii="Times New Roman" w:hAnsi="Times New Roman"/>
          <w:sz w:val="24"/>
          <w:szCs w:val="24"/>
        </w:rPr>
        <w:t>, подписанную Генеральным подрядчиком).</w:t>
      </w:r>
    </w:p>
    <w:p w14:paraId="2F0990DE" w14:textId="77777777" w:rsidR="00A328FD" w:rsidRPr="000A05E2" w:rsidRDefault="00A328FD" w:rsidP="00E76C51">
      <w:pPr>
        <w:pStyle w:val="a4"/>
        <w:numPr>
          <w:ilvl w:val="3"/>
          <w:numId w:val="113"/>
        </w:numPr>
        <w:spacing w:before="120" w:after="120"/>
        <w:ind w:left="993" w:right="-1" w:hanging="993"/>
        <w:jc w:val="both"/>
        <w:rPr>
          <w:rFonts w:ascii="Times New Roman" w:hAnsi="Times New Roman" w:cs="Times New Roman"/>
          <w:iCs/>
          <w:sz w:val="24"/>
          <w:szCs w:val="24"/>
        </w:rPr>
      </w:pPr>
      <w:r w:rsidRPr="00A328FD">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A328FD">
        <w:rPr>
          <w:rFonts w:ascii="Times New Roman" w:hAnsi="Times New Roman" w:cs="Times New Roman"/>
          <w:sz w:val="24"/>
          <w:szCs w:val="24"/>
        </w:rPr>
        <w:t>одрядчик обязан хранить и систематизировать оригиналы Исполнительной документации до полной приемки Работ, включая все необходимые испытания</w:t>
      </w:r>
      <w:r>
        <w:rPr>
          <w:rFonts w:ascii="Times New Roman" w:hAnsi="Times New Roman" w:cs="Times New Roman"/>
          <w:sz w:val="24"/>
          <w:szCs w:val="24"/>
        </w:rPr>
        <w:t>.</w:t>
      </w:r>
    </w:p>
    <w:p w14:paraId="1D0750AB" w14:textId="77777777" w:rsidR="008666BE" w:rsidRPr="000A1677" w:rsidRDefault="00A328FD" w:rsidP="00E76C51">
      <w:pPr>
        <w:pStyle w:val="a4"/>
        <w:numPr>
          <w:ilvl w:val="3"/>
          <w:numId w:val="113"/>
        </w:numPr>
        <w:spacing w:before="120" w:after="120"/>
        <w:ind w:left="993" w:right="-1" w:hanging="993"/>
        <w:jc w:val="both"/>
        <w:rPr>
          <w:rFonts w:ascii="Times New Roman" w:hAnsi="Times New Roman"/>
          <w:b/>
          <w:iCs/>
          <w:sz w:val="24"/>
          <w:szCs w:val="24"/>
        </w:rPr>
      </w:pPr>
      <w:r w:rsidRPr="000A1677">
        <w:rPr>
          <w:rFonts w:ascii="Times New Roman" w:hAnsi="Times New Roman" w:cs="Times New Roman"/>
          <w:bCs/>
          <w:color w:val="000000"/>
          <w:sz w:val="24"/>
          <w:szCs w:val="24"/>
        </w:rPr>
        <w:t xml:space="preserve">Без </w:t>
      </w:r>
      <w:r w:rsidRPr="000A1677">
        <w:rPr>
          <w:rFonts w:ascii="Times New Roman" w:hAnsi="Times New Roman" w:cs="Times New Roman"/>
          <w:sz w:val="24"/>
          <w:szCs w:val="24"/>
        </w:rPr>
        <w:t>передачи</w:t>
      </w:r>
      <w:r w:rsidRPr="000A1677">
        <w:rPr>
          <w:rFonts w:ascii="Times New Roman" w:hAnsi="Times New Roman" w:cs="Times New Roman"/>
          <w:bCs/>
          <w:color w:val="000000"/>
          <w:sz w:val="24"/>
          <w:szCs w:val="24"/>
        </w:rPr>
        <w:t xml:space="preserve"> </w:t>
      </w:r>
      <w:r w:rsidRPr="000A1677">
        <w:rPr>
          <w:rFonts w:ascii="Times New Roman" w:hAnsi="Times New Roman" w:cs="Times New Roman"/>
          <w:color w:val="000000"/>
          <w:sz w:val="24"/>
          <w:szCs w:val="24"/>
        </w:rPr>
        <w:t>Генеральным подрядчиком</w:t>
      </w:r>
      <w:r w:rsidRPr="000A1677">
        <w:rPr>
          <w:rFonts w:ascii="Times New Roman" w:hAnsi="Times New Roman" w:cs="Times New Roman"/>
          <w:bCs/>
          <w:color w:val="000000"/>
          <w:sz w:val="24"/>
          <w:szCs w:val="24"/>
        </w:rPr>
        <w:t xml:space="preserve"> Исполнительной документации окончательная приемка Работ </w:t>
      </w:r>
      <w:r w:rsidRPr="000A1677">
        <w:rPr>
          <w:rFonts w:ascii="Times New Roman" w:hAnsi="Times New Roman" w:cs="Times New Roman"/>
          <w:sz w:val="24"/>
          <w:szCs w:val="24"/>
        </w:rPr>
        <w:t>Заказчиком</w:t>
      </w:r>
      <w:r w:rsidRPr="000A1677">
        <w:rPr>
          <w:rFonts w:ascii="Times New Roman" w:hAnsi="Times New Roman" w:cs="Times New Roman"/>
          <w:bCs/>
          <w:color w:val="000000"/>
          <w:sz w:val="24"/>
          <w:szCs w:val="24"/>
        </w:rPr>
        <w:t xml:space="preserve"> не осуществляется, Работы </w:t>
      </w:r>
      <w:r w:rsidRPr="000A1677">
        <w:rPr>
          <w:rFonts w:ascii="Times New Roman" w:hAnsi="Times New Roman" w:cs="Times New Roman"/>
          <w:color w:val="000000"/>
          <w:sz w:val="24"/>
          <w:szCs w:val="24"/>
        </w:rPr>
        <w:t>не</w:t>
      </w:r>
      <w:r w:rsidRPr="000A1677">
        <w:rPr>
          <w:rFonts w:ascii="Times New Roman" w:hAnsi="Times New Roman" w:cs="Times New Roman"/>
          <w:bCs/>
          <w:color w:val="000000"/>
          <w:sz w:val="24"/>
          <w:szCs w:val="24"/>
        </w:rPr>
        <w:t xml:space="preserve"> оплачиваются.</w:t>
      </w:r>
      <w:r w:rsidR="00135E63" w:rsidRPr="000A1677">
        <w:rPr>
          <w:rFonts w:ascii="Times New Roman" w:hAnsi="Times New Roman" w:cs="Times New Roman"/>
          <w:iCs/>
          <w:sz w:val="24"/>
          <w:szCs w:val="24"/>
        </w:rPr>
        <w:t xml:space="preserve">  </w:t>
      </w:r>
    </w:p>
    <w:p w14:paraId="3CAE768E" w14:textId="77777777" w:rsidR="0087562D" w:rsidRDefault="00E66CE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8666BE">
        <w:rPr>
          <w:rFonts w:ascii="Times New Roman" w:hAnsi="Times New Roman" w:cs="Times New Roman"/>
          <w:b/>
          <w:bCs/>
          <w:sz w:val="24"/>
          <w:szCs w:val="24"/>
        </w:rPr>
        <w:t xml:space="preserve">Предварительная приемка </w:t>
      </w:r>
      <w:r w:rsidR="00D752C2" w:rsidRPr="008666BE">
        <w:rPr>
          <w:rFonts w:ascii="Times New Roman" w:hAnsi="Times New Roman" w:cs="Times New Roman"/>
          <w:b/>
          <w:bCs/>
          <w:sz w:val="24"/>
          <w:szCs w:val="24"/>
        </w:rPr>
        <w:t>Объекта</w:t>
      </w:r>
      <w:r w:rsidR="008666BE">
        <w:rPr>
          <w:rFonts w:ascii="Times New Roman" w:hAnsi="Times New Roman" w:cs="Times New Roman"/>
          <w:b/>
          <w:bCs/>
          <w:sz w:val="24"/>
          <w:szCs w:val="24"/>
        </w:rPr>
        <w:t>.</w:t>
      </w:r>
      <w:r w:rsidR="00D752C2" w:rsidRPr="008666BE">
        <w:rPr>
          <w:rFonts w:ascii="Times New Roman" w:hAnsi="Times New Roman" w:cs="Times New Roman"/>
          <w:b/>
          <w:bCs/>
          <w:sz w:val="24"/>
          <w:szCs w:val="24"/>
        </w:rPr>
        <w:t xml:space="preserve"> </w:t>
      </w:r>
    </w:p>
    <w:p w14:paraId="0C06F58A" w14:textId="77777777" w:rsidR="0087562D" w:rsidRPr="008666BE" w:rsidRDefault="0087562D" w:rsidP="00E76C51">
      <w:pPr>
        <w:pStyle w:val="a4"/>
        <w:numPr>
          <w:ilvl w:val="3"/>
          <w:numId w:val="114"/>
        </w:numPr>
        <w:tabs>
          <w:tab w:val="left" w:pos="-2268"/>
        </w:tabs>
        <w:spacing w:before="120" w:after="120"/>
        <w:ind w:left="993" w:right="-1" w:hanging="993"/>
        <w:jc w:val="both"/>
        <w:rPr>
          <w:rFonts w:ascii="Times New Roman" w:hAnsi="Times New Roman"/>
          <w:b/>
          <w:bCs/>
          <w:sz w:val="24"/>
          <w:szCs w:val="24"/>
        </w:rPr>
      </w:pPr>
      <w:r w:rsidRPr="008666BE">
        <w:rPr>
          <w:rFonts w:ascii="Times New Roman" w:hAnsi="Times New Roman"/>
          <w:sz w:val="24"/>
          <w:szCs w:val="24"/>
        </w:rPr>
        <w:t>Генеральный подрядчик за 10 (</w:t>
      </w:r>
      <w:r w:rsidR="007D0F47" w:rsidRPr="008666BE">
        <w:rPr>
          <w:rFonts w:ascii="Times New Roman" w:hAnsi="Times New Roman"/>
          <w:sz w:val="24"/>
          <w:szCs w:val="24"/>
        </w:rPr>
        <w:t>Д</w:t>
      </w:r>
      <w:r w:rsidRPr="008666BE">
        <w:rPr>
          <w:rFonts w:ascii="Times New Roman" w:hAnsi="Times New Roman"/>
          <w:sz w:val="24"/>
          <w:szCs w:val="24"/>
        </w:rPr>
        <w:t xml:space="preserve">есять) дней до фактического завершения </w:t>
      </w:r>
      <w:r w:rsidRPr="008666BE">
        <w:rPr>
          <w:sz w:val="24"/>
          <w:szCs w:val="24"/>
        </w:rPr>
        <w:t>С</w:t>
      </w:r>
      <w:r w:rsidRPr="008666BE">
        <w:rPr>
          <w:rFonts w:ascii="Times New Roman" w:hAnsi="Times New Roman"/>
          <w:sz w:val="24"/>
          <w:szCs w:val="24"/>
        </w:rPr>
        <w:t xml:space="preserve">троительно-монтажных работ должен уведомить Заказчика о готовности Строительно-монтажных работ к предварительной приемке. К уведомлению Генеральный подрядчик прикладывает программу предварительной приемки Строительно-монтажных </w:t>
      </w:r>
      <w:r w:rsidR="00656748">
        <w:rPr>
          <w:rFonts w:ascii="Times New Roman" w:hAnsi="Times New Roman"/>
          <w:sz w:val="24"/>
          <w:szCs w:val="24"/>
        </w:rPr>
        <w:t>р</w:t>
      </w:r>
      <w:r w:rsidRPr="008666BE">
        <w:rPr>
          <w:rFonts w:ascii="Times New Roman" w:hAnsi="Times New Roman"/>
          <w:sz w:val="24"/>
          <w:szCs w:val="24"/>
        </w:rPr>
        <w:t>абот, включающую:</w:t>
      </w:r>
    </w:p>
    <w:p w14:paraId="02065B58" w14:textId="77777777" w:rsidR="0087562D" w:rsidRPr="0087562D" w:rsidRDefault="0087562D" w:rsidP="00BB5D41">
      <w:pPr>
        <w:pStyle w:val="a4"/>
        <w:numPr>
          <w:ilvl w:val="0"/>
          <w:numId w:val="46"/>
        </w:numPr>
        <w:tabs>
          <w:tab w:val="left" w:pos="-2268"/>
        </w:tabs>
        <w:spacing w:before="120" w:after="120"/>
        <w:ind w:left="1418" w:right="-1" w:hanging="425"/>
        <w:jc w:val="both"/>
        <w:rPr>
          <w:rFonts w:ascii="Times New Roman" w:hAnsi="Times New Roman" w:cs="Times New Roman"/>
          <w:b/>
          <w:bCs/>
          <w:sz w:val="24"/>
          <w:szCs w:val="24"/>
        </w:rPr>
      </w:pPr>
      <w:r w:rsidRPr="009538BA">
        <w:rPr>
          <w:rFonts w:ascii="Times New Roman" w:hAnsi="Times New Roman" w:cs="Times New Roman"/>
          <w:sz w:val="24"/>
          <w:szCs w:val="24"/>
        </w:rPr>
        <w:t>порядок комплексного опробования работоспособности всех систем</w:t>
      </w:r>
      <w:r>
        <w:rPr>
          <w:rFonts w:ascii="Times New Roman" w:hAnsi="Times New Roman" w:cs="Times New Roman"/>
          <w:sz w:val="24"/>
          <w:szCs w:val="24"/>
        </w:rPr>
        <w:t>;</w:t>
      </w:r>
    </w:p>
    <w:p w14:paraId="48EAF8E3" w14:textId="77777777" w:rsidR="0087562D" w:rsidRPr="0087562D" w:rsidRDefault="0087562D" w:rsidP="00BB5D41">
      <w:pPr>
        <w:pStyle w:val="a4"/>
        <w:numPr>
          <w:ilvl w:val="0"/>
          <w:numId w:val="46"/>
        </w:numPr>
        <w:tabs>
          <w:tab w:val="left" w:pos="-2268"/>
        </w:tabs>
        <w:spacing w:before="120" w:after="120"/>
        <w:ind w:left="1418" w:right="-1" w:hanging="425"/>
        <w:jc w:val="both"/>
        <w:rPr>
          <w:rFonts w:ascii="Times New Roman" w:hAnsi="Times New Roman" w:cs="Times New Roman"/>
          <w:b/>
          <w:bCs/>
          <w:sz w:val="24"/>
          <w:szCs w:val="24"/>
        </w:rPr>
      </w:pPr>
      <w:r w:rsidRPr="009538BA">
        <w:rPr>
          <w:rFonts w:ascii="Times New Roman" w:hAnsi="Times New Roman" w:cs="Times New Roman"/>
          <w:sz w:val="24"/>
          <w:szCs w:val="24"/>
        </w:rPr>
        <w:t>для каждой системы описание конкретной процедуры опробования ее работоспособности с указанием действий по проверке и нормальных результатов таких действий, подтверждающих работоспособность системы</w:t>
      </w:r>
      <w:r>
        <w:rPr>
          <w:rFonts w:ascii="Times New Roman" w:hAnsi="Times New Roman" w:cs="Times New Roman"/>
          <w:sz w:val="24"/>
          <w:szCs w:val="24"/>
        </w:rPr>
        <w:t>;</w:t>
      </w:r>
    </w:p>
    <w:p w14:paraId="795B05F7" w14:textId="77777777" w:rsidR="0087562D" w:rsidRDefault="0087562D" w:rsidP="00BB5D41">
      <w:pPr>
        <w:pStyle w:val="a4"/>
        <w:numPr>
          <w:ilvl w:val="0"/>
          <w:numId w:val="46"/>
        </w:numPr>
        <w:tabs>
          <w:tab w:val="left" w:pos="-2268"/>
        </w:tabs>
        <w:spacing w:before="120" w:after="120"/>
        <w:ind w:left="1418" w:right="-1" w:hanging="425"/>
        <w:jc w:val="both"/>
        <w:rPr>
          <w:rFonts w:ascii="Times New Roman" w:hAnsi="Times New Roman" w:cs="Times New Roman"/>
          <w:b/>
          <w:bCs/>
          <w:sz w:val="24"/>
          <w:szCs w:val="24"/>
        </w:rPr>
      </w:pPr>
      <w:r w:rsidRPr="009538BA">
        <w:rPr>
          <w:rFonts w:ascii="Times New Roman" w:hAnsi="Times New Roman" w:cs="Times New Roman"/>
          <w:sz w:val="24"/>
          <w:szCs w:val="24"/>
        </w:rPr>
        <w:t xml:space="preserve">описание Оборудования и приборов, которые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будет использовать во время предварительной приемки</w:t>
      </w:r>
      <w:r>
        <w:rPr>
          <w:rFonts w:ascii="Times New Roman" w:hAnsi="Times New Roman" w:cs="Times New Roman"/>
          <w:sz w:val="24"/>
          <w:szCs w:val="24"/>
        </w:rPr>
        <w:t>.</w:t>
      </w:r>
    </w:p>
    <w:p w14:paraId="3400BBFC" w14:textId="77777777" w:rsidR="00E66CE1" w:rsidRDefault="00E66CE1" w:rsidP="00E76C51">
      <w:pPr>
        <w:pStyle w:val="Redraft"/>
        <w:numPr>
          <w:ilvl w:val="3"/>
          <w:numId w:val="114"/>
        </w:numPr>
        <w:spacing w:before="120" w:after="120" w:line="276" w:lineRule="auto"/>
        <w:ind w:left="993" w:hanging="993"/>
        <w:rPr>
          <w:sz w:val="24"/>
          <w:szCs w:val="24"/>
        </w:rPr>
      </w:pPr>
      <w:r w:rsidRPr="009538BA">
        <w:rPr>
          <w:sz w:val="24"/>
          <w:szCs w:val="24"/>
        </w:rPr>
        <w:t>В течение 10 (</w:t>
      </w:r>
      <w:r w:rsidR="007D0F47">
        <w:rPr>
          <w:sz w:val="24"/>
          <w:szCs w:val="24"/>
        </w:rPr>
        <w:t>Д</w:t>
      </w:r>
      <w:r w:rsidRPr="009538BA">
        <w:rPr>
          <w:sz w:val="24"/>
          <w:szCs w:val="24"/>
        </w:rPr>
        <w:t xml:space="preserve">есяти) дней после получения от Генерального </w:t>
      </w:r>
      <w:r w:rsidR="007D0F47">
        <w:rPr>
          <w:sz w:val="24"/>
          <w:szCs w:val="24"/>
        </w:rPr>
        <w:t>п</w:t>
      </w:r>
      <w:r w:rsidRPr="009538BA">
        <w:rPr>
          <w:sz w:val="24"/>
          <w:szCs w:val="24"/>
        </w:rPr>
        <w:t xml:space="preserve">одрядчика письменного уведомления о готовности к сдаче всего объема </w:t>
      </w:r>
      <w:r w:rsidR="005018A7" w:rsidRPr="009538BA">
        <w:rPr>
          <w:sz w:val="24"/>
          <w:szCs w:val="24"/>
        </w:rPr>
        <w:t xml:space="preserve">Строительно-монтажных </w:t>
      </w:r>
      <w:r w:rsidR="007D0F47">
        <w:rPr>
          <w:sz w:val="24"/>
          <w:szCs w:val="24"/>
        </w:rPr>
        <w:t>р</w:t>
      </w:r>
      <w:r w:rsidRPr="009538BA">
        <w:rPr>
          <w:sz w:val="24"/>
          <w:szCs w:val="24"/>
        </w:rPr>
        <w:t>абот по Договору, Заказчик принимает меры для назначения приемочной комиссии (если она еще не назначена), и в течение 10 (</w:t>
      </w:r>
      <w:r w:rsidR="007D0F47">
        <w:rPr>
          <w:sz w:val="24"/>
          <w:szCs w:val="24"/>
        </w:rPr>
        <w:t>Д</w:t>
      </w:r>
      <w:r w:rsidRPr="009538BA">
        <w:rPr>
          <w:sz w:val="24"/>
          <w:szCs w:val="24"/>
        </w:rPr>
        <w:t xml:space="preserve">есяти) дней с даты назначения такой приемочной комиссии Заказчик </w:t>
      </w:r>
      <w:r w:rsidR="00113E34" w:rsidRPr="009538BA">
        <w:rPr>
          <w:sz w:val="24"/>
          <w:szCs w:val="24"/>
        </w:rPr>
        <w:t>обязан</w:t>
      </w:r>
      <w:r w:rsidRPr="009538BA">
        <w:rPr>
          <w:sz w:val="24"/>
          <w:szCs w:val="24"/>
        </w:rPr>
        <w:t xml:space="preserve"> осмотреть выполненные </w:t>
      </w:r>
      <w:r w:rsidR="005018A7" w:rsidRPr="009538BA">
        <w:rPr>
          <w:sz w:val="24"/>
          <w:szCs w:val="24"/>
        </w:rPr>
        <w:t>Строительно-монтажны</w:t>
      </w:r>
      <w:r w:rsidR="007D0F47">
        <w:rPr>
          <w:sz w:val="24"/>
          <w:szCs w:val="24"/>
        </w:rPr>
        <w:t>е</w:t>
      </w:r>
      <w:r w:rsidR="005018A7" w:rsidRPr="009538BA">
        <w:rPr>
          <w:sz w:val="24"/>
          <w:szCs w:val="24"/>
        </w:rPr>
        <w:t xml:space="preserve"> </w:t>
      </w:r>
      <w:r w:rsidR="007D0F47">
        <w:rPr>
          <w:sz w:val="24"/>
          <w:szCs w:val="24"/>
        </w:rPr>
        <w:t>р</w:t>
      </w:r>
      <w:r w:rsidRPr="009538BA">
        <w:rPr>
          <w:sz w:val="24"/>
          <w:szCs w:val="24"/>
        </w:rPr>
        <w:t xml:space="preserve">аботы. </w:t>
      </w:r>
    </w:p>
    <w:p w14:paraId="1B3871B7" w14:textId="77777777" w:rsidR="007D0F47" w:rsidRDefault="007D0F47" w:rsidP="00E76C51">
      <w:pPr>
        <w:pStyle w:val="Redraft"/>
        <w:numPr>
          <w:ilvl w:val="3"/>
          <w:numId w:val="114"/>
        </w:numPr>
        <w:spacing w:before="120" w:after="120" w:line="276" w:lineRule="auto"/>
        <w:ind w:left="993" w:hanging="993"/>
        <w:rPr>
          <w:sz w:val="24"/>
          <w:szCs w:val="24"/>
        </w:rPr>
      </w:pPr>
      <w:r w:rsidRPr="009538BA">
        <w:rPr>
          <w:sz w:val="24"/>
          <w:szCs w:val="24"/>
        </w:rPr>
        <w:t xml:space="preserve">Если при осмотре/проверке обнаружены значительные Недостатки, которые не позволяют использовать Объект по назначению и в соответствии с условиями настоящего Договора, Стороны не подписывают Дефектную ведомость и согласовывают новую дату предварительной приемки Строительно-монтажных </w:t>
      </w:r>
      <w:r w:rsidR="00656748">
        <w:rPr>
          <w:sz w:val="24"/>
          <w:szCs w:val="24"/>
        </w:rPr>
        <w:t>р</w:t>
      </w:r>
      <w:r w:rsidRPr="009538BA">
        <w:rPr>
          <w:sz w:val="24"/>
          <w:szCs w:val="24"/>
        </w:rPr>
        <w:t>абот</w:t>
      </w:r>
      <w:r>
        <w:rPr>
          <w:sz w:val="24"/>
          <w:szCs w:val="24"/>
        </w:rPr>
        <w:t>.</w:t>
      </w:r>
    </w:p>
    <w:p w14:paraId="5F6F31AD" w14:textId="77777777" w:rsidR="007D0F47" w:rsidRDefault="007D0F47" w:rsidP="00FC2432">
      <w:pPr>
        <w:pStyle w:val="Redraft"/>
        <w:numPr>
          <w:ilvl w:val="0"/>
          <w:numId w:val="0"/>
        </w:numPr>
        <w:spacing w:before="120" w:after="120" w:line="276" w:lineRule="auto"/>
        <w:ind w:left="993"/>
        <w:rPr>
          <w:sz w:val="24"/>
          <w:szCs w:val="24"/>
        </w:rPr>
      </w:pPr>
      <w:r w:rsidRPr="009538BA">
        <w:rPr>
          <w:sz w:val="24"/>
          <w:szCs w:val="24"/>
        </w:rPr>
        <w:t xml:space="preserve">Если при осмотре/проверке обнаружены незначительные Недостатки, которые не препятствуют использованию Объекта по назначению, Заказчик указывает их в Дефектной ведомости. Такие Недостатки должны быть устранены Генеральным </w:t>
      </w:r>
      <w:r>
        <w:rPr>
          <w:sz w:val="24"/>
          <w:szCs w:val="24"/>
        </w:rPr>
        <w:t>п</w:t>
      </w:r>
      <w:r w:rsidRPr="009538BA">
        <w:rPr>
          <w:sz w:val="24"/>
          <w:szCs w:val="24"/>
        </w:rPr>
        <w:t>одрядчиком в течение согласованного Сторонами срока устранения Недостатков, указанного в данной Дефектной ведомости, но в любом случае не позднее 14 (</w:t>
      </w:r>
      <w:r>
        <w:rPr>
          <w:sz w:val="24"/>
          <w:szCs w:val="24"/>
        </w:rPr>
        <w:t>Ч</w:t>
      </w:r>
      <w:r w:rsidRPr="009538BA">
        <w:rPr>
          <w:sz w:val="24"/>
          <w:szCs w:val="24"/>
        </w:rPr>
        <w:t xml:space="preserve">етырнадцати) дней с момента ее подписания. В случае если Генеральный </w:t>
      </w:r>
      <w:r>
        <w:rPr>
          <w:sz w:val="24"/>
          <w:szCs w:val="24"/>
        </w:rPr>
        <w:t>п</w:t>
      </w:r>
      <w:r w:rsidRPr="009538BA">
        <w:rPr>
          <w:sz w:val="24"/>
          <w:szCs w:val="24"/>
        </w:rPr>
        <w:t xml:space="preserve">одрядчик не устранит вышеуказанные Недостатки в </w:t>
      </w:r>
      <w:r>
        <w:rPr>
          <w:sz w:val="24"/>
          <w:szCs w:val="24"/>
        </w:rPr>
        <w:t>согласованный срок</w:t>
      </w:r>
      <w:r w:rsidRPr="009538BA">
        <w:rPr>
          <w:sz w:val="24"/>
          <w:szCs w:val="24"/>
        </w:rPr>
        <w:t>, Заказчик имеет право привлечь другое лицо для устранения этих Недостатков</w:t>
      </w:r>
      <w:r>
        <w:rPr>
          <w:sz w:val="24"/>
          <w:szCs w:val="24"/>
        </w:rPr>
        <w:t xml:space="preserve"> за счет Генерального подрядчика</w:t>
      </w:r>
      <w:r w:rsidRPr="009538BA">
        <w:rPr>
          <w:sz w:val="24"/>
          <w:szCs w:val="24"/>
        </w:rPr>
        <w:t xml:space="preserve">. При этом Заказчик удержит сумму своих расходов на устранение таких Недостатков из оставшейся стоимости Строительно-монтажных </w:t>
      </w:r>
      <w:r>
        <w:rPr>
          <w:sz w:val="24"/>
          <w:szCs w:val="24"/>
        </w:rPr>
        <w:t>р</w:t>
      </w:r>
      <w:r w:rsidRPr="009538BA">
        <w:rPr>
          <w:sz w:val="24"/>
          <w:szCs w:val="24"/>
        </w:rPr>
        <w:t xml:space="preserve">абот, подлежащей выплате Генеральному </w:t>
      </w:r>
      <w:r>
        <w:rPr>
          <w:sz w:val="24"/>
          <w:szCs w:val="24"/>
        </w:rPr>
        <w:t>п</w:t>
      </w:r>
      <w:r w:rsidRPr="009538BA">
        <w:rPr>
          <w:sz w:val="24"/>
          <w:szCs w:val="24"/>
        </w:rPr>
        <w:t xml:space="preserve">одрядчику. Стороны согласны с тем, что сумма расходов </w:t>
      </w:r>
      <w:r w:rsidRPr="009538BA">
        <w:rPr>
          <w:sz w:val="24"/>
          <w:szCs w:val="24"/>
        </w:rPr>
        <w:lastRenderedPageBreak/>
        <w:t xml:space="preserve">Заказчика на устранение таких Недостатков не зависит и не должна зависеть от суммы затрат Генерального </w:t>
      </w:r>
      <w:r>
        <w:rPr>
          <w:sz w:val="24"/>
          <w:szCs w:val="24"/>
        </w:rPr>
        <w:t>п</w:t>
      </w:r>
      <w:r w:rsidRPr="009538BA">
        <w:rPr>
          <w:sz w:val="24"/>
          <w:szCs w:val="24"/>
        </w:rPr>
        <w:t>одрядчика, если бы такие Недостатки устранялись его силами</w:t>
      </w:r>
      <w:r>
        <w:rPr>
          <w:sz w:val="24"/>
          <w:szCs w:val="24"/>
        </w:rPr>
        <w:t>.</w:t>
      </w:r>
    </w:p>
    <w:p w14:paraId="47D19C87" w14:textId="77777777" w:rsidR="007D0F47" w:rsidRDefault="00192643" w:rsidP="00E76C51">
      <w:pPr>
        <w:pStyle w:val="Redraft"/>
        <w:numPr>
          <w:ilvl w:val="3"/>
          <w:numId w:val="114"/>
        </w:numPr>
        <w:spacing w:before="120" w:after="120" w:line="276" w:lineRule="auto"/>
        <w:ind w:left="993" w:hanging="993"/>
        <w:rPr>
          <w:sz w:val="24"/>
          <w:szCs w:val="24"/>
        </w:rPr>
      </w:pPr>
      <w:r w:rsidRPr="009538BA">
        <w:rPr>
          <w:sz w:val="24"/>
          <w:szCs w:val="24"/>
        </w:rPr>
        <w:t xml:space="preserve">Время, затраченное Генеральным </w:t>
      </w:r>
      <w:r>
        <w:rPr>
          <w:sz w:val="24"/>
          <w:szCs w:val="24"/>
        </w:rPr>
        <w:t>п</w:t>
      </w:r>
      <w:r w:rsidRPr="009538BA">
        <w:rPr>
          <w:sz w:val="24"/>
          <w:szCs w:val="24"/>
        </w:rPr>
        <w:t>одрядчиком на устранение выявленных Заказчиком Недостатков, не может влиять на увеличение общего срока выполнения Работ по Договору</w:t>
      </w:r>
      <w:r>
        <w:rPr>
          <w:sz w:val="24"/>
          <w:szCs w:val="24"/>
        </w:rPr>
        <w:t>.</w:t>
      </w:r>
    </w:p>
    <w:p w14:paraId="4F6EC959" w14:textId="77777777" w:rsidR="00192643" w:rsidRDefault="00192643" w:rsidP="00E76C51">
      <w:pPr>
        <w:pStyle w:val="Redraft"/>
        <w:numPr>
          <w:ilvl w:val="3"/>
          <w:numId w:val="114"/>
        </w:numPr>
        <w:spacing w:before="120" w:after="120" w:line="276" w:lineRule="auto"/>
        <w:ind w:left="993" w:hanging="993"/>
        <w:rPr>
          <w:sz w:val="24"/>
          <w:szCs w:val="24"/>
        </w:rPr>
      </w:pPr>
      <w:r w:rsidRPr="009538BA">
        <w:rPr>
          <w:sz w:val="24"/>
          <w:szCs w:val="24"/>
        </w:rPr>
        <w:t xml:space="preserve">Устранение Недостатков Генеральным </w:t>
      </w:r>
      <w:r>
        <w:rPr>
          <w:sz w:val="24"/>
          <w:szCs w:val="24"/>
        </w:rPr>
        <w:t>п</w:t>
      </w:r>
      <w:r w:rsidRPr="009538BA">
        <w:rPr>
          <w:sz w:val="24"/>
          <w:szCs w:val="24"/>
        </w:rPr>
        <w:t xml:space="preserve">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Генеральным </w:t>
      </w:r>
      <w:r>
        <w:rPr>
          <w:sz w:val="24"/>
          <w:szCs w:val="24"/>
        </w:rPr>
        <w:t>п</w:t>
      </w:r>
      <w:r w:rsidRPr="009538BA">
        <w:rPr>
          <w:sz w:val="24"/>
          <w:szCs w:val="24"/>
        </w:rPr>
        <w:t xml:space="preserve">одрядчиком до момента окончательной приемки Строительно-монтажных </w:t>
      </w:r>
      <w:r>
        <w:rPr>
          <w:sz w:val="24"/>
          <w:szCs w:val="24"/>
        </w:rPr>
        <w:t>р</w:t>
      </w:r>
      <w:r w:rsidRPr="009538BA">
        <w:rPr>
          <w:sz w:val="24"/>
          <w:szCs w:val="24"/>
        </w:rPr>
        <w:t xml:space="preserve">абот. Все расходы на устранение Недостатков и/или повреждений результатов работ третьих лиц, включая расходы на повторное проведение приемки, несет Генеральный </w:t>
      </w:r>
      <w:r>
        <w:rPr>
          <w:sz w:val="24"/>
          <w:szCs w:val="24"/>
        </w:rPr>
        <w:t>п</w:t>
      </w:r>
      <w:r w:rsidRPr="009538BA">
        <w:rPr>
          <w:sz w:val="24"/>
          <w:szCs w:val="24"/>
        </w:rPr>
        <w:t>одрядчик</w:t>
      </w:r>
      <w:r>
        <w:rPr>
          <w:sz w:val="24"/>
          <w:szCs w:val="24"/>
        </w:rPr>
        <w:t xml:space="preserve">. </w:t>
      </w:r>
    </w:p>
    <w:p w14:paraId="682F4128" w14:textId="77777777" w:rsidR="00192643" w:rsidRDefault="00192643" w:rsidP="00E76C51">
      <w:pPr>
        <w:pStyle w:val="Redraft"/>
        <w:numPr>
          <w:ilvl w:val="3"/>
          <w:numId w:val="114"/>
        </w:numPr>
        <w:spacing w:before="120" w:after="120" w:line="276" w:lineRule="auto"/>
        <w:ind w:left="993" w:hanging="993"/>
        <w:rPr>
          <w:sz w:val="24"/>
          <w:szCs w:val="24"/>
        </w:rPr>
      </w:pPr>
      <w:r w:rsidRPr="009538BA">
        <w:rPr>
          <w:sz w:val="24"/>
          <w:szCs w:val="24"/>
        </w:rPr>
        <w:t xml:space="preserve">До предварительной приемки Строительно-монтажных </w:t>
      </w:r>
      <w:r>
        <w:rPr>
          <w:sz w:val="24"/>
          <w:szCs w:val="24"/>
        </w:rPr>
        <w:t>р</w:t>
      </w:r>
      <w:r w:rsidRPr="009538BA">
        <w:rPr>
          <w:sz w:val="24"/>
          <w:szCs w:val="24"/>
        </w:rPr>
        <w:t xml:space="preserve">абот Генеральный </w:t>
      </w:r>
      <w:r>
        <w:rPr>
          <w:sz w:val="24"/>
          <w:szCs w:val="24"/>
        </w:rPr>
        <w:t>п</w:t>
      </w:r>
      <w:r w:rsidRPr="009538BA">
        <w:rPr>
          <w:sz w:val="24"/>
          <w:szCs w:val="24"/>
        </w:rPr>
        <w:t xml:space="preserve">одрядчик обязан сообщить Заказчику, в виде письменного отчета, об особых требованиях, которые необходимо соблюдать для эффективного и безопасного использования результатов Строительно-монтажных </w:t>
      </w:r>
      <w:r>
        <w:rPr>
          <w:sz w:val="24"/>
          <w:szCs w:val="24"/>
        </w:rPr>
        <w:t>р</w:t>
      </w:r>
      <w:r w:rsidRPr="009538BA">
        <w:rPr>
          <w:sz w:val="24"/>
          <w:szCs w:val="24"/>
        </w:rPr>
        <w:t>абот</w:t>
      </w:r>
      <w:r>
        <w:rPr>
          <w:sz w:val="24"/>
          <w:szCs w:val="24"/>
        </w:rPr>
        <w:t xml:space="preserve">, </w:t>
      </w:r>
      <w:r w:rsidRPr="009538BA">
        <w:rPr>
          <w:sz w:val="24"/>
          <w:szCs w:val="24"/>
        </w:rPr>
        <w:t>а также о возможных для самого Заказчика и других лиц последствиях несоблюдения соответствующих требований</w:t>
      </w:r>
      <w:r>
        <w:rPr>
          <w:sz w:val="24"/>
          <w:szCs w:val="24"/>
        </w:rPr>
        <w:t xml:space="preserve">. </w:t>
      </w:r>
    </w:p>
    <w:p w14:paraId="77E395F6" w14:textId="77777777" w:rsidR="00192643" w:rsidRDefault="00192643" w:rsidP="00E76C51">
      <w:pPr>
        <w:pStyle w:val="Redraft"/>
        <w:numPr>
          <w:ilvl w:val="3"/>
          <w:numId w:val="114"/>
        </w:numPr>
        <w:spacing w:before="120" w:after="120" w:line="276" w:lineRule="auto"/>
        <w:ind w:left="993" w:hanging="993"/>
        <w:rPr>
          <w:sz w:val="24"/>
          <w:szCs w:val="24"/>
        </w:rPr>
      </w:pPr>
      <w:r w:rsidRPr="009538BA">
        <w:rPr>
          <w:sz w:val="24"/>
          <w:szCs w:val="24"/>
        </w:rPr>
        <w:t xml:space="preserve">До предварительной приемки Строительно-монтажных </w:t>
      </w:r>
      <w:r w:rsidR="00656748">
        <w:rPr>
          <w:sz w:val="24"/>
          <w:szCs w:val="24"/>
        </w:rPr>
        <w:t>р</w:t>
      </w:r>
      <w:r w:rsidRPr="009538BA">
        <w:rPr>
          <w:sz w:val="24"/>
          <w:szCs w:val="24"/>
        </w:rPr>
        <w:t xml:space="preserve">абот Генеральный </w:t>
      </w:r>
      <w:r>
        <w:rPr>
          <w:sz w:val="24"/>
          <w:szCs w:val="24"/>
        </w:rPr>
        <w:t>п</w:t>
      </w:r>
      <w:r w:rsidRPr="009538BA">
        <w:rPr>
          <w:sz w:val="24"/>
          <w:szCs w:val="24"/>
        </w:rPr>
        <w:t>одрядчик обязан передать Заказчику всю Исполнительную документацию в соответствии с условиями настоящего Договора</w:t>
      </w:r>
      <w:r>
        <w:rPr>
          <w:sz w:val="24"/>
          <w:szCs w:val="24"/>
        </w:rPr>
        <w:t xml:space="preserve">. </w:t>
      </w:r>
    </w:p>
    <w:p w14:paraId="70FCF6ED" w14:textId="77777777" w:rsidR="009B6204" w:rsidRDefault="000F58D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b/>
          <w:bCs/>
          <w:sz w:val="24"/>
          <w:szCs w:val="24"/>
        </w:rPr>
        <w:t xml:space="preserve">Окончательная приемка </w:t>
      </w:r>
      <w:r w:rsidR="00D752C2">
        <w:rPr>
          <w:rFonts w:ascii="Times New Roman" w:hAnsi="Times New Roman" w:cs="Times New Roman"/>
          <w:b/>
          <w:bCs/>
          <w:sz w:val="24"/>
          <w:szCs w:val="24"/>
        </w:rPr>
        <w:t>Объекта</w:t>
      </w:r>
      <w:r w:rsidR="00D722D0" w:rsidRPr="009538BA">
        <w:rPr>
          <w:rFonts w:ascii="Times New Roman" w:hAnsi="Times New Roman" w:cs="Times New Roman"/>
          <w:b/>
          <w:bCs/>
          <w:sz w:val="24"/>
          <w:szCs w:val="24"/>
        </w:rPr>
        <w:t xml:space="preserve"> </w:t>
      </w:r>
    </w:p>
    <w:p w14:paraId="3399C5FA" w14:textId="77777777" w:rsidR="00326920" w:rsidRDefault="000F58D0" w:rsidP="00FC2432">
      <w:pPr>
        <w:pStyle w:val="a4"/>
        <w:tabs>
          <w:tab w:val="left" w:pos="-2268"/>
          <w:tab w:val="left" w:pos="-2127"/>
        </w:tabs>
        <w:spacing w:before="120" w:after="120"/>
        <w:ind w:left="993"/>
        <w:jc w:val="both"/>
        <w:rPr>
          <w:rFonts w:ascii="Times New Roman" w:hAnsi="Times New Roman" w:cs="Times New Roman"/>
          <w:color w:val="000000"/>
          <w:sz w:val="24"/>
          <w:szCs w:val="24"/>
        </w:rPr>
      </w:pPr>
      <w:r w:rsidRPr="009B6204">
        <w:rPr>
          <w:rFonts w:ascii="Times New Roman" w:hAnsi="Times New Roman" w:cs="Times New Roman"/>
          <w:sz w:val="24"/>
          <w:szCs w:val="24"/>
        </w:rPr>
        <w:t xml:space="preserve">После устранения Генеральным </w:t>
      </w:r>
      <w:r w:rsidR="003B569D">
        <w:rPr>
          <w:rFonts w:ascii="Times New Roman" w:hAnsi="Times New Roman" w:cs="Times New Roman"/>
          <w:sz w:val="24"/>
          <w:szCs w:val="24"/>
        </w:rPr>
        <w:t>п</w:t>
      </w:r>
      <w:r w:rsidRPr="009B6204">
        <w:rPr>
          <w:rFonts w:ascii="Times New Roman" w:hAnsi="Times New Roman" w:cs="Times New Roman"/>
          <w:sz w:val="24"/>
          <w:szCs w:val="24"/>
        </w:rPr>
        <w:t xml:space="preserve">одрядчиком </w:t>
      </w:r>
      <w:r w:rsidR="00C64240" w:rsidRPr="009B6204">
        <w:rPr>
          <w:rFonts w:ascii="Times New Roman" w:hAnsi="Times New Roman" w:cs="Times New Roman"/>
          <w:sz w:val="24"/>
          <w:szCs w:val="24"/>
        </w:rPr>
        <w:t>Недостат</w:t>
      </w:r>
      <w:r w:rsidRPr="009B6204">
        <w:rPr>
          <w:rFonts w:ascii="Times New Roman" w:hAnsi="Times New Roman" w:cs="Times New Roman"/>
          <w:sz w:val="24"/>
          <w:szCs w:val="24"/>
        </w:rPr>
        <w:t xml:space="preserve">ков, содержащихся в Дефектной ведомости, </w:t>
      </w:r>
      <w:r w:rsidR="002F169E" w:rsidRPr="009B6204">
        <w:rPr>
          <w:rFonts w:ascii="Times New Roman" w:hAnsi="Times New Roman" w:cs="Times New Roman"/>
          <w:sz w:val="24"/>
          <w:szCs w:val="24"/>
        </w:rPr>
        <w:t xml:space="preserve">Стороны </w:t>
      </w:r>
      <w:r w:rsidRPr="009B6204">
        <w:rPr>
          <w:rFonts w:ascii="Times New Roman" w:hAnsi="Times New Roman" w:cs="Times New Roman"/>
          <w:sz w:val="24"/>
          <w:szCs w:val="24"/>
        </w:rPr>
        <w:t xml:space="preserve">подписывают </w:t>
      </w:r>
      <w:r w:rsidR="003B0522" w:rsidRPr="009B6204">
        <w:rPr>
          <w:rFonts w:ascii="Times New Roman" w:hAnsi="Times New Roman" w:cs="Times New Roman"/>
          <w:color w:val="000000"/>
          <w:sz w:val="24"/>
          <w:szCs w:val="24"/>
        </w:rPr>
        <w:t>Акт приемки законченного строительством Объекта</w:t>
      </w:r>
      <w:r w:rsidR="001B7B71" w:rsidRPr="009B6204">
        <w:rPr>
          <w:rFonts w:ascii="Times New Roman" w:hAnsi="Times New Roman" w:cs="Times New Roman"/>
          <w:color w:val="000000"/>
          <w:sz w:val="24"/>
          <w:szCs w:val="24"/>
        </w:rPr>
        <w:t>.</w:t>
      </w:r>
    </w:p>
    <w:p w14:paraId="2D4CE69B" w14:textId="77777777" w:rsidR="003B569D" w:rsidRDefault="003B569D" w:rsidP="00FC2432">
      <w:pPr>
        <w:pStyle w:val="a4"/>
        <w:numPr>
          <w:ilvl w:val="1"/>
          <w:numId w:val="3"/>
        </w:numPr>
        <w:tabs>
          <w:tab w:val="left" w:pos="-2268"/>
          <w:tab w:val="left" w:pos="-2127"/>
        </w:tabs>
        <w:spacing w:before="120" w:after="120"/>
        <w:ind w:left="993" w:hanging="993"/>
        <w:jc w:val="both"/>
        <w:rPr>
          <w:rFonts w:ascii="Times New Roman" w:hAnsi="Times New Roman"/>
          <w:b/>
          <w:bCs/>
          <w:sz w:val="24"/>
          <w:szCs w:val="24"/>
        </w:rPr>
      </w:pPr>
      <w:r>
        <w:rPr>
          <w:rFonts w:ascii="Times New Roman" w:hAnsi="Times New Roman"/>
          <w:b/>
          <w:bCs/>
          <w:sz w:val="24"/>
          <w:szCs w:val="24"/>
        </w:rPr>
        <w:t>Приемка услуг по Авторскому надзору.</w:t>
      </w:r>
    </w:p>
    <w:p w14:paraId="7A379987" w14:textId="77777777" w:rsidR="003B569D" w:rsidRPr="003B569D" w:rsidRDefault="003B569D" w:rsidP="00FC2432">
      <w:pPr>
        <w:pStyle w:val="a4"/>
        <w:numPr>
          <w:ilvl w:val="2"/>
          <w:numId w:val="3"/>
        </w:numPr>
        <w:tabs>
          <w:tab w:val="left" w:pos="-2268"/>
          <w:tab w:val="left" w:pos="-2127"/>
        </w:tabs>
        <w:spacing w:before="120" w:after="120"/>
        <w:ind w:left="993" w:hanging="993"/>
        <w:jc w:val="both"/>
        <w:rPr>
          <w:rFonts w:ascii="Times New Roman" w:hAnsi="Times New Roman" w:cs="Times New Roman"/>
          <w:b/>
          <w:bCs/>
          <w:sz w:val="24"/>
          <w:szCs w:val="24"/>
        </w:rPr>
      </w:pPr>
      <w:r w:rsidRPr="003B569D">
        <w:rPr>
          <w:rFonts w:ascii="Times New Roman" w:hAnsi="Times New Roman" w:cs="Times New Roman"/>
          <w:sz w:val="24"/>
          <w:szCs w:val="24"/>
        </w:rPr>
        <w:t xml:space="preserve">Услуги по Авторскому надзору, оказываемые </w:t>
      </w:r>
      <w:r>
        <w:rPr>
          <w:rFonts w:ascii="Times New Roman" w:hAnsi="Times New Roman" w:cs="Times New Roman"/>
          <w:sz w:val="24"/>
          <w:szCs w:val="24"/>
        </w:rPr>
        <w:t>Генеральным п</w:t>
      </w:r>
      <w:r w:rsidRPr="003B569D">
        <w:rPr>
          <w:rFonts w:ascii="Times New Roman" w:hAnsi="Times New Roman" w:cs="Times New Roman"/>
          <w:sz w:val="24"/>
          <w:szCs w:val="24"/>
        </w:rPr>
        <w:t xml:space="preserve">одрядчиком Заказчику в период выполнения Строительно-монтажных работ, принимаются Заказчиком ежемесячно. </w:t>
      </w:r>
      <w:r w:rsidR="00C2570C">
        <w:rPr>
          <w:rFonts w:ascii="Times New Roman" w:hAnsi="Times New Roman" w:cs="Times New Roman"/>
          <w:sz w:val="24"/>
          <w:szCs w:val="24"/>
        </w:rPr>
        <w:t xml:space="preserve">Ежемесячная стоимость Услуг по Авторскому надзору составляет </w:t>
      </w:r>
      <w:r w:rsidR="00C2570C" w:rsidRPr="00C2570C">
        <w:rPr>
          <w:rFonts w:ascii="Times New Roman" w:hAnsi="Times New Roman" w:cs="Times New Roman"/>
          <w:sz w:val="24"/>
          <w:szCs w:val="24"/>
        </w:rPr>
        <w:t>[</w:t>
      </w:r>
      <w:r w:rsidR="00C2570C">
        <w:rPr>
          <w:rFonts w:ascii="Times New Roman" w:hAnsi="Times New Roman" w:cs="Times New Roman"/>
          <w:sz w:val="24"/>
          <w:szCs w:val="24"/>
        </w:rPr>
        <w:t>число</w:t>
      </w:r>
      <w:r w:rsidR="00C2570C" w:rsidRPr="00C2570C">
        <w:rPr>
          <w:rFonts w:ascii="Times New Roman" w:hAnsi="Times New Roman" w:cs="Times New Roman"/>
          <w:sz w:val="24"/>
          <w:szCs w:val="24"/>
        </w:rPr>
        <w:t>]</w:t>
      </w:r>
      <w:r w:rsidR="00C2570C">
        <w:rPr>
          <w:rFonts w:ascii="Times New Roman" w:hAnsi="Times New Roman" w:cs="Times New Roman"/>
          <w:sz w:val="24"/>
          <w:szCs w:val="24"/>
        </w:rPr>
        <w:t xml:space="preserve"> процентов от стоимости Строительно-монтажных работ, выполненных за отчетный период.</w:t>
      </w:r>
      <w:r w:rsidR="00C2570C" w:rsidRPr="00C2570C">
        <w:rPr>
          <w:rFonts w:ascii="Times New Roman" w:hAnsi="Times New Roman" w:cs="Times New Roman"/>
          <w:sz w:val="24"/>
          <w:szCs w:val="24"/>
        </w:rPr>
        <w:t xml:space="preserve"> </w:t>
      </w:r>
      <w:r w:rsidRPr="003B569D">
        <w:rPr>
          <w:rFonts w:ascii="Times New Roman" w:hAnsi="Times New Roman" w:cs="Times New Roman"/>
          <w:sz w:val="24"/>
          <w:szCs w:val="24"/>
        </w:rPr>
        <w:t xml:space="preserve">Услуги по Авторскому надзору считаются принятыми Заказчиком и подлежат оплате после подписания Заказчиком </w:t>
      </w:r>
      <w:r w:rsidRPr="003B569D">
        <w:rPr>
          <w:rFonts w:ascii="Times New Roman" w:hAnsi="Times New Roman" w:cs="Times New Roman"/>
          <w:color w:val="000000"/>
          <w:sz w:val="24"/>
          <w:szCs w:val="24"/>
        </w:rPr>
        <w:t>Актов приемки результатов Услуг по авторскому надзору</w:t>
      </w:r>
      <w:r w:rsidRPr="003B569D">
        <w:rPr>
          <w:rFonts w:ascii="Times New Roman" w:hAnsi="Times New Roman" w:cs="Times New Roman"/>
          <w:sz w:val="24"/>
          <w:szCs w:val="24"/>
        </w:rPr>
        <w:t xml:space="preserve">. </w:t>
      </w:r>
    </w:p>
    <w:p w14:paraId="4209CC59" w14:textId="77777777" w:rsidR="003B569D" w:rsidRPr="003B569D" w:rsidRDefault="003B569D" w:rsidP="00FC2432">
      <w:pPr>
        <w:pStyle w:val="a4"/>
        <w:numPr>
          <w:ilvl w:val="2"/>
          <w:numId w:val="3"/>
        </w:numPr>
        <w:tabs>
          <w:tab w:val="left" w:pos="-2268"/>
          <w:tab w:val="left" w:pos="-2127"/>
        </w:tabs>
        <w:spacing w:before="120" w:after="120"/>
        <w:ind w:left="993" w:hanging="993"/>
        <w:jc w:val="both"/>
        <w:rPr>
          <w:rFonts w:ascii="Times New Roman" w:hAnsi="Times New Roman" w:cs="Times New Roman"/>
          <w:b/>
          <w:bCs/>
          <w:sz w:val="24"/>
          <w:szCs w:val="24"/>
        </w:rPr>
      </w:pPr>
      <w:r>
        <w:rPr>
          <w:rFonts w:ascii="Times New Roman" w:hAnsi="Times New Roman" w:cs="Times New Roman"/>
          <w:sz w:val="24"/>
          <w:szCs w:val="24"/>
        </w:rPr>
        <w:t>Генеральный п</w:t>
      </w:r>
      <w:r w:rsidRPr="003B569D">
        <w:rPr>
          <w:rFonts w:ascii="Times New Roman" w:hAnsi="Times New Roman" w:cs="Times New Roman"/>
          <w:sz w:val="24"/>
          <w:szCs w:val="24"/>
        </w:rPr>
        <w:t>одрядчик ежемесячно, но не позднее последнего дня отчетного месяца, направляет на имя Заказчика подробный отчет об оказанных услугах по Авторскому надзору с детализацией до календарного дня, в котором должны быть указаны</w:t>
      </w:r>
      <w:r>
        <w:rPr>
          <w:rFonts w:ascii="Times New Roman" w:hAnsi="Times New Roman" w:cs="Times New Roman"/>
          <w:sz w:val="24"/>
          <w:szCs w:val="24"/>
        </w:rPr>
        <w:t>:</w:t>
      </w:r>
    </w:p>
    <w:p w14:paraId="0CF1595D" w14:textId="77777777" w:rsidR="003B569D" w:rsidRPr="003B569D" w:rsidRDefault="003B569D" w:rsidP="00BB5D41">
      <w:pPr>
        <w:pStyle w:val="a4"/>
        <w:numPr>
          <w:ilvl w:val="0"/>
          <w:numId w:val="47"/>
        </w:numPr>
        <w:tabs>
          <w:tab w:val="left" w:pos="-2268"/>
          <w:tab w:val="left" w:pos="-2127"/>
        </w:tabs>
        <w:spacing w:before="120" w:after="120"/>
        <w:ind w:left="1418" w:hanging="425"/>
        <w:jc w:val="both"/>
        <w:rPr>
          <w:rFonts w:ascii="Times New Roman" w:hAnsi="Times New Roman" w:cs="Times New Roman"/>
          <w:b/>
          <w:bCs/>
          <w:sz w:val="24"/>
          <w:szCs w:val="24"/>
        </w:rPr>
      </w:pPr>
      <w:r w:rsidRPr="003B569D">
        <w:rPr>
          <w:rFonts w:ascii="Times New Roman" w:hAnsi="Times New Roman" w:cs="Times New Roman"/>
          <w:sz w:val="24"/>
          <w:szCs w:val="24"/>
        </w:rPr>
        <w:t>перечень всех услуг по Авторскому надзору, оказанных Заказчику по Договору за отчетный месяц;</w:t>
      </w:r>
    </w:p>
    <w:p w14:paraId="21FDEEE6" w14:textId="77777777" w:rsidR="003B569D" w:rsidRPr="003B569D" w:rsidRDefault="003B569D" w:rsidP="00BB5D41">
      <w:pPr>
        <w:pStyle w:val="a4"/>
        <w:numPr>
          <w:ilvl w:val="0"/>
          <w:numId w:val="47"/>
        </w:numPr>
        <w:tabs>
          <w:tab w:val="left" w:pos="-2268"/>
          <w:tab w:val="left" w:pos="-2127"/>
        </w:tabs>
        <w:spacing w:before="120" w:after="120"/>
        <w:ind w:left="1418" w:hanging="425"/>
        <w:jc w:val="both"/>
        <w:rPr>
          <w:rFonts w:ascii="Times New Roman" w:hAnsi="Times New Roman" w:cs="Times New Roman"/>
          <w:b/>
          <w:bCs/>
          <w:sz w:val="24"/>
          <w:szCs w:val="24"/>
        </w:rPr>
      </w:pPr>
      <w:r w:rsidRPr="003B569D">
        <w:rPr>
          <w:rFonts w:ascii="Times New Roman" w:hAnsi="Times New Roman" w:cs="Times New Roman"/>
          <w:sz w:val="24"/>
          <w:szCs w:val="24"/>
        </w:rPr>
        <w:t>стоимость услуг по Авторскому надзору, оказанных Заказчику и/или принятых им до отчетного месяца;</w:t>
      </w:r>
    </w:p>
    <w:p w14:paraId="25C2A42E" w14:textId="77777777" w:rsidR="003B569D" w:rsidRPr="003B569D" w:rsidRDefault="003B569D" w:rsidP="00BB5D41">
      <w:pPr>
        <w:pStyle w:val="a4"/>
        <w:numPr>
          <w:ilvl w:val="0"/>
          <w:numId w:val="47"/>
        </w:numPr>
        <w:tabs>
          <w:tab w:val="left" w:pos="-2268"/>
          <w:tab w:val="left" w:pos="-2127"/>
        </w:tabs>
        <w:spacing w:before="120" w:after="120"/>
        <w:ind w:left="1418" w:hanging="425"/>
        <w:jc w:val="both"/>
        <w:rPr>
          <w:rFonts w:ascii="Times New Roman" w:hAnsi="Times New Roman" w:cs="Times New Roman"/>
          <w:b/>
          <w:bCs/>
          <w:sz w:val="24"/>
          <w:szCs w:val="24"/>
        </w:rPr>
      </w:pPr>
      <w:r w:rsidRPr="003B569D">
        <w:rPr>
          <w:rFonts w:ascii="Times New Roman" w:hAnsi="Times New Roman" w:cs="Times New Roman"/>
          <w:sz w:val="24"/>
          <w:szCs w:val="24"/>
        </w:rPr>
        <w:t>стоимость услуг по Авторскому надзору, оказанных и/или подлежащих оплате в отчетном месяце; и</w:t>
      </w:r>
    </w:p>
    <w:p w14:paraId="37213C26" w14:textId="77777777" w:rsidR="003B569D" w:rsidRPr="003B569D" w:rsidRDefault="003B569D" w:rsidP="00BB5D41">
      <w:pPr>
        <w:pStyle w:val="a4"/>
        <w:numPr>
          <w:ilvl w:val="0"/>
          <w:numId w:val="47"/>
        </w:numPr>
        <w:spacing w:before="120" w:after="120"/>
        <w:contextualSpacing/>
        <w:jc w:val="both"/>
        <w:rPr>
          <w:rFonts w:ascii="Times New Roman" w:hAnsi="Times New Roman" w:cs="Times New Roman"/>
          <w:sz w:val="24"/>
          <w:szCs w:val="24"/>
        </w:rPr>
      </w:pPr>
      <w:r w:rsidRPr="003B569D">
        <w:rPr>
          <w:rFonts w:ascii="Times New Roman" w:hAnsi="Times New Roman" w:cs="Times New Roman"/>
          <w:sz w:val="24"/>
          <w:szCs w:val="24"/>
        </w:rPr>
        <w:lastRenderedPageBreak/>
        <w:t>стоимость Услуг по авторскому надзору, которые должны быть оказаны в будущих отчетных месяцах</w:t>
      </w:r>
      <w:r>
        <w:rPr>
          <w:rFonts w:ascii="Times New Roman" w:hAnsi="Times New Roman" w:cs="Times New Roman"/>
          <w:sz w:val="24"/>
          <w:szCs w:val="24"/>
        </w:rPr>
        <w:t>.</w:t>
      </w:r>
    </w:p>
    <w:p w14:paraId="110D4391" w14:textId="77777777" w:rsidR="003B569D" w:rsidRPr="005952D1" w:rsidRDefault="003B569D" w:rsidP="00FC2432">
      <w:pPr>
        <w:pStyle w:val="a4"/>
        <w:numPr>
          <w:ilvl w:val="2"/>
          <w:numId w:val="3"/>
        </w:numPr>
        <w:tabs>
          <w:tab w:val="left" w:pos="-2268"/>
          <w:tab w:val="left" w:pos="-2127"/>
        </w:tabs>
        <w:spacing w:before="120" w:after="120"/>
        <w:ind w:left="993" w:hanging="993"/>
        <w:jc w:val="both"/>
        <w:rPr>
          <w:rFonts w:ascii="Times New Roman" w:hAnsi="Times New Roman" w:cs="Times New Roman"/>
          <w:b/>
          <w:bCs/>
          <w:sz w:val="24"/>
          <w:szCs w:val="24"/>
        </w:rPr>
      </w:pPr>
      <w:r w:rsidRPr="003B569D">
        <w:rPr>
          <w:rFonts w:ascii="Times New Roman" w:hAnsi="Times New Roman" w:cs="Times New Roman"/>
          <w:sz w:val="24"/>
          <w:szCs w:val="24"/>
        </w:rPr>
        <w:t xml:space="preserve">В течение 10 (Десяти) дней после получения отчета об оказанных услугах по Авторскому надзору Заказчик изучает и проверяет данный отчет, одобряет его или представляет свои замечания. Заказчик вправе в указанный выше срок направить свои замечания в отношении услуг по Авторскому надзору </w:t>
      </w:r>
      <w:r>
        <w:rPr>
          <w:rFonts w:ascii="Times New Roman" w:hAnsi="Times New Roman" w:cs="Times New Roman"/>
          <w:sz w:val="24"/>
          <w:szCs w:val="24"/>
        </w:rPr>
        <w:t>Генеральному п</w:t>
      </w:r>
      <w:r w:rsidRPr="003B569D">
        <w:rPr>
          <w:rFonts w:ascii="Times New Roman" w:hAnsi="Times New Roman" w:cs="Times New Roman"/>
          <w:sz w:val="24"/>
          <w:szCs w:val="24"/>
        </w:rPr>
        <w:t xml:space="preserve">одрядчику в письменной форме. В этом случае </w:t>
      </w:r>
      <w:r w:rsidR="005952D1">
        <w:rPr>
          <w:rFonts w:ascii="Times New Roman" w:hAnsi="Times New Roman" w:cs="Times New Roman"/>
          <w:sz w:val="24"/>
          <w:szCs w:val="24"/>
        </w:rPr>
        <w:t>Генеральный п</w:t>
      </w:r>
      <w:r w:rsidRPr="003B569D">
        <w:rPr>
          <w:rFonts w:ascii="Times New Roman" w:hAnsi="Times New Roman" w:cs="Times New Roman"/>
          <w:sz w:val="24"/>
          <w:szCs w:val="24"/>
        </w:rPr>
        <w:t>одрядчик в течение 5 (Пяти) Рабочих дней устраняет Замечания Заказчика и повторно предъявляет Заказчику отчет об оказанных услугах по Авторскому надзору согласно описанной выше процедуре</w:t>
      </w:r>
      <w:r>
        <w:rPr>
          <w:rFonts w:ascii="Times New Roman" w:hAnsi="Times New Roman" w:cs="Times New Roman"/>
          <w:sz w:val="24"/>
          <w:szCs w:val="24"/>
        </w:rPr>
        <w:t>.</w:t>
      </w:r>
    </w:p>
    <w:p w14:paraId="44E5C946" w14:textId="77777777" w:rsidR="005952D1" w:rsidRPr="005952D1" w:rsidRDefault="005952D1" w:rsidP="00FC2432">
      <w:pPr>
        <w:pStyle w:val="a4"/>
        <w:numPr>
          <w:ilvl w:val="2"/>
          <w:numId w:val="3"/>
        </w:numPr>
        <w:tabs>
          <w:tab w:val="left" w:pos="-2268"/>
          <w:tab w:val="left" w:pos="-2127"/>
        </w:tabs>
        <w:spacing w:before="120" w:after="120"/>
        <w:ind w:left="993" w:hanging="993"/>
        <w:jc w:val="both"/>
        <w:rPr>
          <w:rFonts w:ascii="Times New Roman" w:hAnsi="Times New Roman" w:cs="Times New Roman"/>
          <w:b/>
          <w:bCs/>
          <w:sz w:val="24"/>
          <w:szCs w:val="24"/>
        </w:rPr>
      </w:pPr>
      <w:r w:rsidRPr="005952D1">
        <w:rPr>
          <w:rFonts w:ascii="Times New Roman" w:hAnsi="Times New Roman" w:cs="Times New Roman"/>
          <w:sz w:val="24"/>
          <w:szCs w:val="24"/>
        </w:rPr>
        <w:t xml:space="preserve">После получения письменного согласования отчета об оказанных услугах по Авторскому надзору </w:t>
      </w:r>
      <w:r>
        <w:rPr>
          <w:rFonts w:ascii="Times New Roman" w:hAnsi="Times New Roman" w:cs="Times New Roman"/>
          <w:sz w:val="24"/>
          <w:szCs w:val="24"/>
        </w:rPr>
        <w:t>Генеральный п</w:t>
      </w:r>
      <w:r w:rsidRPr="005952D1">
        <w:rPr>
          <w:rFonts w:ascii="Times New Roman" w:hAnsi="Times New Roman" w:cs="Times New Roman"/>
          <w:sz w:val="24"/>
          <w:szCs w:val="24"/>
        </w:rPr>
        <w:t xml:space="preserve">одрядчик в течение 3 (Трех) дней направляет Заказчику </w:t>
      </w:r>
      <w:r w:rsidRPr="003B569D">
        <w:rPr>
          <w:rFonts w:ascii="Times New Roman" w:hAnsi="Times New Roman" w:cs="Times New Roman"/>
          <w:color w:val="000000"/>
          <w:sz w:val="24"/>
          <w:szCs w:val="24"/>
        </w:rPr>
        <w:t>Акт приемки результатов Услуг по авторскому надзору</w:t>
      </w:r>
      <w:r w:rsidRPr="005952D1">
        <w:rPr>
          <w:rFonts w:ascii="Times New Roman" w:hAnsi="Times New Roman" w:cs="Times New Roman"/>
          <w:sz w:val="24"/>
          <w:szCs w:val="24"/>
        </w:rPr>
        <w:t>, основанны</w:t>
      </w:r>
      <w:r>
        <w:rPr>
          <w:rFonts w:ascii="Times New Roman" w:hAnsi="Times New Roman" w:cs="Times New Roman"/>
          <w:sz w:val="24"/>
          <w:szCs w:val="24"/>
        </w:rPr>
        <w:t>й</w:t>
      </w:r>
      <w:r w:rsidRPr="005952D1">
        <w:rPr>
          <w:rFonts w:ascii="Times New Roman" w:hAnsi="Times New Roman" w:cs="Times New Roman"/>
          <w:sz w:val="24"/>
          <w:szCs w:val="24"/>
        </w:rPr>
        <w:t xml:space="preserve"> на согласованном Заказчиком отчете об оказанных услугах по Авторскому надзору</w:t>
      </w:r>
      <w:r>
        <w:rPr>
          <w:rFonts w:ascii="Times New Roman" w:hAnsi="Times New Roman" w:cs="Times New Roman"/>
          <w:sz w:val="24"/>
          <w:szCs w:val="24"/>
        </w:rPr>
        <w:t xml:space="preserve"> за отчетный период</w:t>
      </w:r>
      <w:r w:rsidRPr="005952D1">
        <w:rPr>
          <w:rFonts w:ascii="Times New Roman" w:hAnsi="Times New Roman" w:cs="Times New Roman"/>
          <w:sz w:val="24"/>
          <w:szCs w:val="24"/>
        </w:rPr>
        <w:t>.</w:t>
      </w:r>
    </w:p>
    <w:p w14:paraId="3E6753BA" w14:textId="77777777" w:rsidR="005952D1" w:rsidRPr="00E1424E" w:rsidRDefault="005952D1" w:rsidP="00FC2432">
      <w:pPr>
        <w:pStyle w:val="a4"/>
        <w:numPr>
          <w:ilvl w:val="2"/>
          <w:numId w:val="3"/>
        </w:numPr>
        <w:tabs>
          <w:tab w:val="left" w:pos="-2268"/>
          <w:tab w:val="left" w:pos="-2127"/>
        </w:tabs>
        <w:spacing w:before="120" w:after="120"/>
        <w:ind w:left="993" w:hanging="993"/>
        <w:jc w:val="both"/>
        <w:rPr>
          <w:rFonts w:ascii="Times New Roman" w:hAnsi="Times New Roman" w:cs="Times New Roman"/>
          <w:b/>
          <w:bCs/>
          <w:sz w:val="24"/>
          <w:szCs w:val="24"/>
        </w:rPr>
      </w:pPr>
      <w:r w:rsidRPr="005952D1">
        <w:rPr>
          <w:rFonts w:ascii="Times New Roman" w:hAnsi="Times New Roman" w:cs="Times New Roman"/>
          <w:sz w:val="24"/>
          <w:szCs w:val="24"/>
        </w:rPr>
        <w:t xml:space="preserve">В течение 5 (Пяти) дней после получения Заказчиком соответствующего Акта </w:t>
      </w:r>
      <w:r>
        <w:rPr>
          <w:rFonts w:ascii="Times New Roman" w:hAnsi="Times New Roman" w:cs="Times New Roman"/>
          <w:sz w:val="24"/>
          <w:szCs w:val="24"/>
        </w:rPr>
        <w:t>п</w:t>
      </w:r>
      <w:r w:rsidRPr="005952D1">
        <w:rPr>
          <w:rFonts w:ascii="Times New Roman" w:hAnsi="Times New Roman" w:cs="Times New Roman"/>
          <w:sz w:val="24"/>
          <w:szCs w:val="24"/>
        </w:rPr>
        <w:t xml:space="preserve">риемки </w:t>
      </w:r>
      <w:r>
        <w:rPr>
          <w:rFonts w:ascii="Times New Roman" w:hAnsi="Times New Roman" w:cs="Times New Roman"/>
          <w:sz w:val="24"/>
          <w:szCs w:val="24"/>
        </w:rPr>
        <w:t>результатов У</w:t>
      </w:r>
      <w:r w:rsidRPr="005952D1">
        <w:rPr>
          <w:rFonts w:ascii="Times New Roman" w:hAnsi="Times New Roman" w:cs="Times New Roman"/>
          <w:sz w:val="24"/>
          <w:szCs w:val="24"/>
        </w:rPr>
        <w:t xml:space="preserve">слуг по </w:t>
      </w:r>
      <w:r>
        <w:rPr>
          <w:rFonts w:ascii="Times New Roman" w:hAnsi="Times New Roman" w:cs="Times New Roman"/>
          <w:sz w:val="24"/>
          <w:szCs w:val="24"/>
        </w:rPr>
        <w:t>а</w:t>
      </w:r>
      <w:r w:rsidRPr="005952D1">
        <w:rPr>
          <w:rFonts w:ascii="Times New Roman" w:hAnsi="Times New Roman" w:cs="Times New Roman"/>
          <w:sz w:val="24"/>
          <w:szCs w:val="24"/>
        </w:rPr>
        <w:t xml:space="preserve">вторскому надзору Заказчик изучает и проверяет его, и по результатам проверки либо одобряет его, либо представляет свои замечания. В случае одобрения, Заказчик в указанный выше срок подписывает и скрепляет печатью 2 (два) экземпляра Акта </w:t>
      </w:r>
      <w:r>
        <w:rPr>
          <w:rFonts w:ascii="Times New Roman" w:hAnsi="Times New Roman" w:cs="Times New Roman"/>
          <w:sz w:val="24"/>
          <w:szCs w:val="24"/>
        </w:rPr>
        <w:t>приемки результатов Услуг по а</w:t>
      </w:r>
      <w:r w:rsidRPr="005952D1">
        <w:rPr>
          <w:rFonts w:ascii="Times New Roman" w:hAnsi="Times New Roman" w:cs="Times New Roman"/>
          <w:sz w:val="24"/>
          <w:szCs w:val="24"/>
        </w:rPr>
        <w:t xml:space="preserve">вторскому надзору – по 1 (одному) для каждой из Сторон, и передаёт </w:t>
      </w:r>
      <w:r>
        <w:rPr>
          <w:rFonts w:ascii="Times New Roman" w:hAnsi="Times New Roman" w:cs="Times New Roman"/>
          <w:sz w:val="24"/>
          <w:szCs w:val="24"/>
        </w:rPr>
        <w:t>Генеральному п</w:t>
      </w:r>
      <w:r w:rsidRPr="005952D1">
        <w:rPr>
          <w:rFonts w:ascii="Times New Roman" w:hAnsi="Times New Roman" w:cs="Times New Roman"/>
          <w:sz w:val="24"/>
          <w:szCs w:val="24"/>
        </w:rPr>
        <w:t xml:space="preserve">одрядчику 1 (один) экземпляр. В случае выявления Заказчиком Недостатков, в том числе несоответствия Акта приемки </w:t>
      </w:r>
      <w:r>
        <w:rPr>
          <w:rFonts w:ascii="Times New Roman" w:hAnsi="Times New Roman" w:cs="Times New Roman"/>
          <w:sz w:val="24"/>
          <w:szCs w:val="24"/>
        </w:rPr>
        <w:t>результатов У</w:t>
      </w:r>
      <w:r w:rsidRPr="005952D1">
        <w:rPr>
          <w:rFonts w:ascii="Times New Roman" w:hAnsi="Times New Roman" w:cs="Times New Roman"/>
          <w:sz w:val="24"/>
          <w:szCs w:val="24"/>
        </w:rPr>
        <w:t xml:space="preserve">слуг по </w:t>
      </w:r>
      <w:r>
        <w:rPr>
          <w:rFonts w:ascii="Times New Roman" w:hAnsi="Times New Roman" w:cs="Times New Roman"/>
          <w:sz w:val="24"/>
          <w:szCs w:val="24"/>
        </w:rPr>
        <w:t>а</w:t>
      </w:r>
      <w:r w:rsidRPr="005952D1">
        <w:rPr>
          <w:rFonts w:ascii="Times New Roman" w:hAnsi="Times New Roman" w:cs="Times New Roman"/>
          <w:sz w:val="24"/>
          <w:szCs w:val="24"/>
        </w:rPr>
        <w:t xml:space="preserve">вторскому надзору согласованному Заказчиком отчету об оказанных Услугах по авторскому надзору, он вправе в указанный выше срок заявить об этом </w:t>
      </w:r>
      <w:r>
        <w:rPr>
          <w:rFonts w:ascii="Times New Roman" w:hAnsi="Times New Roman" w:cs="Times New Roman"/>
          <w:sz w:val="24"/>
          <w:szCs w:val="24"/>
        </w:rPr>
        <w:t>Генеральному п</w:t>
      </w:r>
      <w:r w:rsidRPr="005952D1">
        <w:rPr>
          <w:rFonts w:ascii="Times New Roman" w:hAnsi="Times New Roman" w:cs="Times New Roman"/>
          <w:sz w:val="24"/>
          <w:szCs w:val="24"/>
        </w:rPr>
        <w:t xml:space="preserve">одрядчику в письменной форме. В этом случае </w:t>
      </w:r>
      <w:r>
        <w:rPr>
          <w:rFonts w:ascii="Times New Roman" w:hAnsi="Times New Roman" w:cs="Times New Roman"/>
          <w:sz w:val="24"/>
          <w:szCs w:val="24"/>
        </w:rPr>
        <w:t>Генеральный п</w:t>
      </w:r>
      <w:r w:rsidRPr="005952D1">
        <w:rPr>
          <w:rFonts w:ascii="Times New Roman" w:hAnsi="Times New Roman" w:cs="Times New Roman"/>
          <w:sz w:val="24"/>
          <w:szCs w:val="24"/>
        </w:rPr>
        <w:t xml:space="preserve">одрядчик забирает Акт сдачи-приемки </w:t>
      </w:r>
      <w:r w:rsidR="00E1424E">
        <w:rPr>
          <w:rFonts w:ascii="Times New Roman" w:hAnsi="Times New Roman" w:cs="Times New Roman"/>
          <w:sz w:val="24"/>
          <w:szCs w:val="24"/>
        </w:rPr>
        <w:t>У</w:t>
      </w:r>
      <w:r w:rsidRPr="005952D1">
        <w:rPr>
          <w:rFonts w:ascii="Times New Roman" w:hAnsi="Times New Roman" w:cs="Times New Roman"/>
          <w:sz w:val="24"/>
          <w:szCs w:val="24"/>
        </w:rPr>
        <w:t>слуг по авторскому надзору, в течение 5 (</w:t>
      </w:r>
      <w:r>
        <w:rPr>
          <w:rFonts w:ascii="Times New Roman" w:hAnsi="Times New Roman" w:cs="Times New Roman"/>
          <w:sz w:val="24"/>
          <w:szCs w:val="24"/>
        </w:rPr>
        <w:t>П</w:t>
      </w:r>
      <w:r w:rsidRPr="005952D1">
        <w:rPr>
          <w:rFonts w:ascii="Times New Roman" w:hAnsi="Times New Roman" w:cs="Times New Roman"/>
          <w:sz w:val="24"/>
          <w:szCs w:val="24"/>
        </w:rPr>
        <w:t xml:space="preserve">яти) </w:t>
      </w:r>
      <w:r>
        <w:rPr>
          <w:rFonts w:ascii="Times New Roman" w:hAnsi="Times New Roman" w:cs="Times New Roman"/>
          <w:sz w:val="24"/>
          <w:szCs w:val="24"/>
        </w:rPr>
        <w:t>Р</w:t>
      </w:r>
      <w:r w:rsidRPr="005952D1">
        <w:rPr>
          <w:rFonts w:ascii="Times New Roman" w:hAnsi="Times New Roman" w:cs="Times New Roman"/>
          <w:sz w:val="24"/>
          <w:szCs w:val="24"/>
        </w:rPr>
        <w:t xml:space="preserve">абочих дней устраняет замечания Заказчика и повторно предъявляет Заказчику Акт приемки </w:t>
      </w:r>
      <w:r>
        <w:rPr>
          <w:rFonts w:ascii="Times New Roman" w:hAnsi="Times New Roman" w:cs="Times New Roman"/>
          <w:sz w:val="24"/>
          <w:szCs w:val="24"/>
        </w:rPr>
        <w:t xml:space="preserve">результатов </w:t>
      </w:r>
      <w:r w:rsidR="00E1424E">
        <w:rPr>
          <w:rFonts w:ascii="Times New Roman" w:hAnsi="Times New Roman" w:cs="Times New Roman"/>
          <w:sz w:val="24"/>
          <w:szCs w:val="24"/>
        </w:rPr>
        <w:t>У</w:t>
      </w:r>
      <w:r w:rsidRPr="005952D1">
        <w:rPr>
          <w:rFonts w:ascii="Times New Roman" w:hAnsi="Times New Roman" w:cs="Times New Roman"/>
          <w:sz w:val="24"/>
          <w:szCs w:val="24"/>
        </w:rPr>
        <w:t>слуг по авторскому надзору согласно описанной выше процедуре</w:t>
      </w:r>
      <w:r>
        <w:rPr>
          <w:rFonts w:ascii="Times New Roman" w:hAnsi="Times New Roman" w:cs="Times New Roman"/>
          <w:sz w:val="24"/>
          <w:szCs w:val="24"/>
        </w:rPr>
        <w:t>.</w:t>
      </w:r>
    </w:p>
    <w:p w14:paraId="1D03E37C" w14:textId="77777777" w:rsidR="00E1424E" w:rsidRPr="00691503" w:rsidRDefault="00E1424E" w:rsidP="00FC2432">
      <w:pPr>
        <w:pStyle w:val="a4"/>
        <w:numPr>
          <w:ilvl w:val="2"/>
          <w:numId w:val="3"/>
        </w:numPr>
        <w:tabs>
          <w:tab w:val="left" w:pos="-2268"/>
          <w:tab w:val="left" w:pos="-2127"/>
        </w:tabs>
        <w:spacing w:before="120" w:after="120"/>
        <w:ind w:left="993" w:hanging="993"/>
        <w:jc w:val="both"/>
        <w:rPr>
          <w:rFonts w:ascii="Times New Roman" w:hAnsi="Times New Roman" w:cs="Times New Roman"/>
          <w:b/>
          <w:bCs/>
          <w:sz w:val="24"/>
          <w:szCs w:val="24"/>
        </w:rPr>
      </w:pPr>
      <w:r w:rsidRPr="00E44DAB">
        <w:rPr>
          <w:rFonts w:ascii="Times New Roman" w:hAnsi="Times New Roman"/>
          <w:sz w:val="24"/>
          <w:szCs w:val="24"/>
        </w:rPr>
        <w:t xml:space="preserve">После подписания </w:t>
      </w:r>
      <w:r>
        <w:rPr>
          <w:rFonts w:ascii="Times New Roman" w:hAnsi="Times New Roman"/>
          <w:sz w:val="24"/>
          <w:szCs w:val="24"/>
        </w:rPr>
        <w:t>С</w:t>
      </w:r>
      <w:r w:rsidRPr="00E44DAB">
        <w:rPr>
          <w:rFonts w:ascii="Times New Roman" w:hAnsi="Times New Roman"/>
          <w:sz w:val="24"/>
          <w:szCs w:val="24"/>
        </w:rPr>
        <w:t xml:space="preserve">торонами </w:t>
      </w:r>
      <w:r>
        <w:rPr>
          <w:rFonts w:ascii="Times New Roman" w:hAnsi="Times New Roman"/>
          <w:sz w:val="24"/>
          <w:szCs w:val="24"/>
        </w:rPr>
        <w:t>Акта приемки результатов Услуг по авторскому надзору</w:t>
      </w:r>
      <w:r w:rsidRPr="00E44DAB">
        <w:rPr>
          <w:rFonts w:ascii="Times New Roman" w:hAnsi="Times New Roman"/>
          <w:sz w:val="24"/>
          <w:szCs w:val="24"/>
        </w:rPr>
        <w:t xml:space="preserve">, Генеральный </w:t>
      </w:r>
      <w:r>
        <w:rPr>
          <w:rFonts w:ascii="Times New Roman" w:hAnsi="Times New Roman"/>
          <w:sz w:val="24"/>
          <w:szCs w:val="24"/>
        </w:rPr>
        <w:t>п</w:t>
      </w:r>
      <w:r w:rsidRPr="00E44DAB">
        <w:rPr>
          <w:rFonts w:ascii="Times New Roman" w:hAnsi="Times New Roman"/>
          <w:sz w:val="24"/>
          <w:szCs w:val="24"/>
        </w:rPr>
        <w:t xml:space="preserve">одрядчик направляет в адрес Заказчика счет-фактуру в течение </w:t>
      </w:r>
      <w:r>
        <w:rPr>
          <w:rFonts w:ascii="Times New Roman" w:hAnsi="Times New Roman"/>
          <w:sz w:val="24"/>
          <w:szCs w:val="24"/>
        </w:rPr>
        <w:t>1 (одного)</w:t>
      </w:r>
      <w:r w:rsidRPr="00E44DAB">
        <w:rPr>
          <w:rFonts w:ascii="Times New Roman" w:hAnsi="Times New Roman"/>
          <w:sz w:val="24"/>
          <w:szCs w:val="24"/>
        </w:rPr>
        <w:t xml:space="preserve"> </w:t>
      </w:r>
      <w:r>
        <w:rPr>
          <w:rFonts w:ascii="Times New Roman" w:hAnsi="Times New Roman"/>
          <w:sz w:val="24"/>
          <w:szCs w:val="24"/>
        </w:rPr>
        <w:t xml:space="preserve">Рабочего </w:t>
      </w:r>
      <w:r w:rsidRPr="00E44DAB">
        <w:rPr>
          <w:rFonts w:ascii="Times New Roman" w:hAnsi="Times New Roman"/>
          <w:sz w:val="24"/>
          <w:szCs w:val="24"/>
        </w:rPr>
        <w:t>дня</w:t>
      </w:r>
      <w:r>
        <w:rPr>
          <w:rFonts w:ascii="Times New Roman" w:hAnsi="Times New Roman"/>
          <w:sz w:val="24"/>
          <w:szCs w:val="24"/>
        </w:rPr>
        <w:t>.</w:t>
      </w:r>
    </w:p>
    <w:p w14:paraId="393AC884" w14:textId="77777777" w:rsidR="00691503" w:rsidRPr="00656748" w:rsidRDefault="00691503" w:rsidP="00FC2432">
      <w:pPr>
        <w:pStyle w:val="a4"/>
        <w:numPr>
          <w:ilvl w:val="1"/>
          <w:numId w:val="3"/>
        </w:numPr>
        <w:tabs>
          <w:tab w:val="left" w:pos="-2268"/>
          <w:tab w:val="left" w:pos="-2127"/>
        </w:tabs>
        <w:spacing w:before="120" w:after="120"/>
        <w:ind w:left="993" w:hanging="993"/>
        <w:jc w:val="both"/>
        <w:rPr>
          <w:rFonts w:ascii="Times New Roman" w:hAnsi="Times New Roman"/>
          <w:b/>
          <w:bCs/>
          <w:sz w:val="24"/>
          <w:szCs w:val="24"/>
        </w:rPr>
      </w:pPr>
      <w:r w:rsidRPr="00691503">
        <w:rPr>
          <w:rFonts w:ascii="Times New Roman" w:hAnsi="Times New Roman"/>
          <w:b/>
          <w:bCs/>
          <w:sz w:val="24"/>
          <w:szCs w:val="24"/>
        </w:rPr>
        <w:t xml:space="preserve">Переход рисков. </w:t>
      </w:r>
      <w:r w:rsidRPr="00691503">
        <w:rPr>
          <w:rFonts w:ascii="Times New Roman" w:hAnsi="Times New Roman" w:cs="Times New Roman"/>
          <w:color w:val="000000"/>
          <w:sz w:val="24"/>
          <w:szCs w:val="24"/>
        </w:rPr>
        <w:t xml:space="preserve">Генеральный </w:t>
      </w:r>
      <w:r w:rsidR="00B55AAD">
        <w:rPr>
          <w:rFonts w:ascii="Times New Roman" w:hAnsi="Times New Roman" w:cs="Times New Roman"/>
          <w:color w:val="000000"/>
          <w:sz w:val="24"/>
          <w:szCs w:val="24"/>
        </w:rPr>
        <w:t>п</w:t>
      </w:r>
      <w:r w:rsidRPr="00691503">
        <w:rPr>
          <w:rFonts w:ascii="Times New Roman" w:hAnsi="Times New Roman" w:cs="Times New Roman"/>
          <w:color w:val="000000"/>
          <w:sz w:val="24"/>
          <w:szCs w:val="24"/>
        </w:rPr>
        <w:t xml:space="preserve">одрядчик несет ответственность за риск случайной гибели или случайного повреждения результата Работ и всего Оборудования, Материалов, имущества, находящихся на Строительной площадке, Объекта, начиная с момента подписания Сторонами Акта передачи Строительной площадки и до момента подписания Заказчиком Акта приемки законченного строительством Объекта. </w:t>
      </w:r>
    </w:p>
    <w:p w14:paraId="1F2B39D6" w14:textId="77777777" w:rsidR="005736AB" w:rsidRDefault="005736AB" w:rsidP="00FC2432">
      <w:pPr>
        <w:pStyle w:val="a4"/>
        <w:tabs>
          <w:tab w:val="left" w:pos="-2268"/>
          <w:tab w:val="left" w:pos="-2127"/>
        </w:tabs>
        <w:spacing w:before="120" w:after="120"/>
        <w:ind w:left="993"/>
        <w:jc w:val="both"/>
        <w:rPr>
          <w:rFonts w:ascii="Times New Roman" w:hAnsi="Times New Roman"/>
          <w:b/>
          <w:bCs/>
          <w:sz w:val="24"/>
          <w:szCs w:val="24"/>
        </w:rPr>
      </w:pPr>
    </w:p>
    <w:p w14:paraId="58567DF7" w14:textId="77777777" w:rsidR="00326920" w:rsidRPr="00A26C8C" w:rsidRDefault="000F58D0" w:rsidP="00FC2432">
      <w:pPr>
        <w:pStyle w:val="a4"/>
        <w:numPr>
          <w:ilvl w:val="0"/>
          <w:numId w:val="3"/>
        </w:numPr>
        <w:tabs>
          <w:tab w:val="left" w:pos="-2268"/>
        </w:tabs>
        <w:spacing w:before="120" w:after="120"/>
        <w:ind w:left="993" w:hanging="993"/>
        <w:jc w:val="both"/>
        <w:rPr>
          <w:rFonts w:ascii="Times New Roman" w:hAnsi="Times New Roman" w:cs="Times New Roman"/>
          <w:iCs/>
          <w:color w:val="000000"/>
          <w:sz w:val="24"/>
          <w:szCs w:val="24"/>
        </w:rPr>
      </w:pPr>
      <w:bookmarkStart w:id="15" w:name="_Ref304191444"/>
      <w:r w:rsidRPr="009538BA">
        <w:rPr>
          <w:rFonts w:ascii="Times New Roman" w:hAnsi="Times New Roman" w:cs="Times New Roman"/>
          <w:b/>
          <w:iCs/>
          <w:color w:val="000000"/>
          <w:sz w:val="24"/>
          <w:szCs w:val="24"/>
        </w:rPr>
        <w:t>ПОРЯДОК ОПЛАТЫ РАБОТ</w:t>
      </w:r>
      <w:r w:rsidR="00C960D4" w:rsidRPr="009538BA">
        <w:rPr>
          <w:rFonts w:ascii="Times New Roman" w:hAnsi="Times New Roman" w:cs="Times New Roman"/>
          <w:b/>
          <w:iCs/>
          <w:color w:val="000000"/>
          <w:sz w:val="24"/>
          <w:szCs w:val="24"/>
        </w:rPr>
        <w:t xml:space="preserve"> </w:t>
      </w:r>
      <w:bookmarkEnd w:id="15"/>
    </w:p>
    <w:p w14:paraId="092B418E" w14:textId="77777777" w:rsidR="00D752C2" w:rsidRPr="00D752C2" w:rsidRDefault="00D752C2" w:rsidP="00FC2432">
      <w:pPr>
        <w:pStyle w:val="a4"/>
        <w:numPr>
          <w:ilvl w:val="1"/>
          <w:numId w:val="3"/>
        </w:numPr>
        <w:spacing w:before="120" w:after="120"/>
        <w:ind w:left="993" w:hanging="993"/>
        <w:contextualSpacing/>
        <w:jc w:val="both"/>
        <w:rPr>
          <w:rFonts w:ascii="Times New Roman" w:hAnsi="Times New Roman" w:cs="Times New Roman"/>
          <w:sz w:val="24"/>
          <w:szCs w:val="24"/>
        </w:rPr>
      </w:pPr>
      <w:bookmarkStart w:id="16" w:name="_Ref315249685"/>
      <w:bookmarkStart w:id="17" w:name="_Ref304470590"/>
      <w:bookmarkStart w:id="18" w:name="восемьодин"/>
      <w:r w:rsidRPr="00D752C2">
        <w:rPr>
          <w:rFonts w:ascii="Times New Roman" w:hAnsi="Times New Roman" w:cs="Times New Roman"/>
          <w:sz w:val="24"/>
          <w:szCs w:val="24"/>
        </w:rPr>
        <w:t xml:space="preserve">Оплата Работ осуществляется в соответствии с </w:t>
      </w:r>
      <w:r w:rsidRPr="00D752C2">
        <w:rPr>
          <w:rFonts w:ascii="Times New Roman" w:hAnsi="Times New Roman" w:cs="Times New Roman"/>
          <w:color w:val="000000"/>
          <w:sz w:val="24"/>
          <w:szCs w:val="24"/>
        </w:rPr>
        <w:t xml:space="preserve">Графиком </w:t>
      </w:r>
      <w:r w:rsidR="00E1424E">
        <w:rPr>
          <w:rFonts w:ascii="Times New Roman" w:hAnsi="Times New Roman" w:cs="Times New Roman"/>
          <w:color w:val="000000"/>
          <w:sz w:val="24"/>
          <w:szCs w:val="24"/>
        </w:rPr>
        <w:t xml:space="preserve">освоения и </w:t>
      </w:r>
      <w:r w:rsidRPr="00D752C2">
        <w:rPr>
          <w:rFonts w:ascii="Times New Roman" w:hAnsi="Times New Roman" w:cs="Times New Roman"/>
          <w:color w:val="000000"/>
          <w:sz w:val="24"/>
          <w:szCs w:val="24"/>
        </w:rPr>
        <w:t xml:space="preserve">финансирования, при условии своевременного исполнения </w:t>
      </w:r>
      <w:r>
        <w:rPr>
          <w:rFonts w:ascii="Times New Roman" w:hAnsi="Times New Roman" w:cs="Times New Roman"/>
          <w:color w:val="000000"/>
          <w:sz w:val="24"/>
          <w:szCs w:val="24"/>
        </w:rPr>
        <w:t>Генеральным п</w:t>
      </w:r>
      <w:r w:rsidRPr="00D752C2">
        <w:rPr>
          <w:rFonts w:ascii="Times New Roman" w:hAnsi="Times New Roman" w:cs="Times New Roman"/>
          <w:color w:val="000000"/>
          <w:sz w:val="24"/>
          <w:szCs w:val="24"/>
        </w:rPr>
        <w:t xml:space="preserve">одрядчиком обязательств по Договору. </w:t>
      </w:r>
      <w:r w:rsidRPr="00D752C2">
        <w:rPr>
          <w:rFonts w:ascii="Times New Roman" w:hAnsi="Times New Roman" w:cs="Times New Roman"/>
          <w:sz w:val="24"/>
          <w:szCs w:val="24"/>
        </w:rPr>
        <w:t xml:space="preserve"> </w:t>
      </w:r>
    </w:p>
    <w:p w14:paraId="5B7E8960" w14:textId="77777777" w:rsidR="00D752C2" w:rsidRPr="00677A40" w:rsidRDefault="00D752C2"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D752C2">
        <w:rPr>
          <w:rFonts w:ascii="Times New Roman" w:hAnsi="Times New Roman" w:cs="Times New Roman"/>
          <w:sz w:val="24"/>
          <w:szCs w:val="24"/>
        </w:rPr>
        <w:t xml:space="preserve">Оплата по настоящему Договору осуществляется Заказчиком на специально открытый </w:t>
      </w:r>
      <w:r>
        <w:rPr>
          <w:rFonts w:ascii="Times New Roman" w:hAnsi="Times New Roman" w:cs="Times New Roman"/>
          <w:sz w:val="24"/>
          <w:szCs w:val="24"/>
        </w:rPr>
        <w:t>Генеральным п</w:t>
      </w:r>
      <w:r w:rsidRPr="00D752C2">
        <w:rPr>
          <w:rFonts w:ascii="Times New Roman" w:hAnsi="Times New Roman" w:cs="Times New Roman"/>
          <w:sz w:val="24"/>
          <w:szCs w:val="24"/>
        </w:rPr>
        <w:t xml:space="preserve">одрядчиком расчетный счет. В течение 5 (Пяти) дней с момента </w:t>
      </w:r>
      <w:r w:rsidRPr="00D752C2">
        <w:rPr>
          <w:rFonts w:ascii="Times New Roman" w:hAnsi="Times New Roman" w:cs="Times New Roman"/>
          <w:sz w:val="24"/>
          <w:szCs w:val="24"/>
        </w:rPr>
        <w:lastRenderedPageBreak/>
        <w:t xml:space="preserve">заключения настоящего Договора </w:t>
      </w:r>
      <w:r>
        <w:rPr>
          <w:rFonts w:ascii="Times New Roman" w:hAnsi="Times New Roman" w:cs="Times New Roman"/>
          <w:sz w:val="24"/>
          <w:szCs w:val="24"/>
        </w:rPr>
        <w:t>Генеральный п</w:t>
      </w:r>
      <w:r w:rsidRPr="00D752C2">
        <w:rPr>
          <w:rFonts w:ascii="Times New Roman" w:hAnsi="Times New Roman" w:cs="Times New Roman"/>
          <w:sz w:val="24"/>
          <w:szCs w:val="24"/>
        </w:rPr>
        <w:t xml:space="preserve">одрядчик открывает отдельный расчетный счет по расчетам с Заказчиком и оплате расходов, связанных с выполнением Работ по настоящему Договору. </w:t>
      </w:r>
      <w:r>
        <w:rPr>
          <w:rFonts w:ascii="Times New Roman" w:hAnsi="Times New Roman" w:cs="Times New Roman"/>
          <w:sz w:val="24"/>
          <w:szCs w:val="24"/>
        </w:rPr>
        <w:t>Генеральный п</w:t>
      </w:r>
      <w:r w:rsidRPr="00D752C2">
        <w:rPr>
          <w:rFonts w:ascii="Times New Roman" w:hAnsi="Times New Roman" w:cs="Times New Roman"/>
          <w:sz w:val="24"/>
          <w:szCs w:val="24"/>
        </w:rPr>
        <w:t>одрядчик письменно информирует Заказчика о реквизитах счета в течение 5 (Пяти) дней с момента его открытия</w:t>
      </w:r>
      <w:r>
        <w:rPr>
          <w:rFonts w:ascii="Times New Roman" w:hAnsi="Times New Roman" w:cs="Times New Roman"/>
          <w:sz w:val="24"/>
          <w:szCs w:val="24"/>
        </w:rPr>
        <w:t xml:space="preserve">. </w:t>
      </w:r>
    </w:p>
    <w:p w14:paraId="206908D6" w14:textId="77777777" w:rsidR="0021548C" w:rsidRDefault="0021548C"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Оплата Работ по доработке (корректировке) Проектной документации. </w:t>
      </w:r>
    </w:p>
    <w:p w14:paraId="7884AEDD" w14:textId="77777777" w:rsidR="0021548C" w:rsidRPr="00E76C51" w:rsidRDefault="0021548C" w:rsidP="0021548C">
      <w:pPr>
        <w:pStyle w:val="a4"/>
        <w:numPr>
          <w:ilvl w:val="2"/>
          <w:numId w:val="3"/>
        </w:numPr>
        <w:tabs>
          <w:tab w:val="left" w:pos="-2268"/>
        </w:tabs>
        <w:spacing w:before="120" w:after="120"/>
        <w:ind w:left="993" w:hanging="993"/>
        <w:jc w:val="both"/>
        <w:rPr>
          <w:rFonts w:ascii="Times New Roman" w:hAnsi="Times New Roman"/>
          <w:b/>
          <w:color w:val="000000"/>
          <w:sz w:val="24"/>
        </w:rPr>
      </w:pPr>
      <w:r w:rsidRPr="00D752C2">
        <w:rPr>
          <w:rFonts w:ascii="Times New Roman" w:hAnsi="Times New Roman" w:cs="Times New Roman"/>
          <w:sz w:val="24"/>
          <w:szCs w:val="24"/>
        </w:rPr>
        <w:t xml:space="preserve">В течение </w:t>
      </w:r>
      <w:r>
        <w:rPr>
          <w:rFonts w:ascii="Times New Roman" w:hAnsi="Times New Roman" w:cs="Times New Roman"/>
          <w:sz w:val="24"/>
          <w:szCs w:val="24"/>
        </w:rPr>
        <w:t xml:space="preserve"> 30</w:t>
      </w:r>
      <w:r w:rsidRPr="00D752C2">
        <w:rPr>
          <w:rFonts w:ascii="Times New Roman" w:hAnsi="Times New Roman" w:cs="Times New Roman"/>
          <w:sz w:val="24"/>
          <w:szCs w:val="24"/>
        </w:rPr>
        <w:t xml:space="preserve"> (</w:t>
      </w:r>
      <w:r>
        <w:rPr>
          <w:rFonts w:ascii="Times New Roman" w:hAnsi="Times New Roman" w:cs="Times New Roman"/>
          <w:sz w:val="24"/>
          <w:szCs w:val="24"/>
        </w:rPr>
        <w:t>Тридцати</w:t>
      </w:r>
      <w:r w:rsidRPr="00D752C2">
        <w:rPr>
          <w:rFonts w:ascii="Times New Roman" w:hAnsi="Times New Roman" w:cs="Times New Roman"/>
          <w:sz w:val="24"/>
          <w:szCs w:val="24"/>
        </w:rPr>
        <w:t>) дней с</w:t>
      </w:r>
      <w:r>
        <w:rPr>
          <w:rFonts w:ascii="Times New Roman" w:hAnsi="Times New Roman" w:cs="Times New Roman"/>
          <w:sz w:val="24"/>
          <w:szCs w:val="24"/>
        </w:rPr>
        <w:t>о</w:t>
      </w:r>
      <w:r w:rsidRPr="00D752C2">
        <w:rPr>
          <w:rFonts w:ascii="Times New Roman" w:hAnsi="Times New Roman" w:cs="Times New Roman"/>
          <w:sz w:val="24"/>
          <w:szCs w:val="24"/>
        </w:rPr>
        <w:t xml:space="preserve"> </w:t>
      </w:r>
      <w:r>
        <w:rPr>
          <w:rFonts w:ascii="Times New Roman" w:hAnsi="Times New Roman" w:cs="Times New Roman"/>
          <w:sz w:val="24"/>
          <w:szCs w:val="24"/>
        </w:rPr>
        <w:t>дня</w:t>
      </w:r>
      <w:r w:rsidRPr="00D752C2">
        <w:rPr>
          <w:rFonts w:ascii="Times New Roman" w:hAnsi="Times New Roman" w:cs="Times New Roman"/>
          <w:sz w:val="24"/>
          <w:szCs w:val="24"/>
        </w:rPr>
        <w:t xml:space="preserve"> </w:t>
      </w:r>
      <w:r>
        <w:rPr>
          <w:rFonts w:ascii="Times New Roman" w:hAnsi="Times New Roman" w:cs="Times New Roman"/>
          <w:sz w:val="24"/>
          <w:szCs w:val="24"/>
        </w:rPr>
        <w:t>заключения настоящего Договора</w:t>
      </w:r>
      <w:r w:rsidRPr="00D752C2">
        <w:rPr>
          <w:rFonts w:ascii="Times New Roman" w:hAnsi="Times New Roman" w:cs="Times New Roman"/>
          <w:sz w:val="24"/>
          <w:szCs w:val="24"/>
        </w:rPr>
        <w:t>, при условии получения Банковской гарантии</w:t>
      </w:r>
      <w:r>
        <w:rPr>
          <w:rFonts w:ascii="Times New Roman" w:hAnsi="Times New Roman" w:cs="Times New Roman"/>
          <w:sz w:val="24"/>
          <w:szCs w:val="24"/>
        </w:rPr>
        <w:t xml:space="preserve"> возврата аванса 1</w:t>
      </w:r>
      <w:r w:rsidRPr="00D752C2">
        <w:rPr>
          <w:rFonts w:ascii="Times New Roman" w:hAnsi="Times New Roman" w:cs="Times New Roman"/>
          <w:sz w:val="24"/>
          <w:szCs w:val="24"/>
        </w:rPr>
        <w:t xml:space="preserve">, обеспечивающей возврат Авансового платежа, указанного в настоящем пункте, и счета </w:t>
      </w:r>
      <w:r>
        <w:rPr>
          <w:rFonts w:ascii="Times New Roman" w:hAnsi="Times New Roman" w:cs="Times New Roman"/>
          <w:sz w:val="24"/>
          <w:szCs w:val="24"/>
        </w:rPr>
        <w:t>Генерального п</w:t>
      </w:r>
      <w:r w:rsidRPr="00D752C2">
        <w:rPr>
          <w:rFonts w:ascii="Times New Roman" w:hAnsi="Times New Roman" w:cs="Times New Roman"/>
          <w:sz w:val="24"/>
          <w:szCs w:val="24"/>
        </w:rPr>
        <w:t xml:space="preserve">одрядчика, Заказчик </w:t>
      </w:r>
      <w:r w:rsidRPr="003C28A6">
        <w:rPr>
          <w:rFonts w:ascii="Times New Roman" w:hAnsi="Times New Roman" w:cs="Times New Roman"/>
          <w:sz w:val="24"/>
          <w:szCs w:val="24"/>
        </w:rPr>
        <w:t xml:space="preserve">уплачивает Авансовый платеж 1 в размере </w:t>
      </w:r>
      <w:r w:rsidRPr="001F115C">
        <w:rPr>
          <w:rFonts w:ascii="Times New Roman" w:hAnsi="Times New Roman" w:cs="Times New Roman"/>
          <w:b/>
          <w:sz w:val="24"/>
          <w:szCs w:val="24"/>
          <w:highlight w:val="yellow"/>
        </w:rPr>
        <w:t>[сумма цифрами и прописью]</w:t>
      </w:r>
      <w:r w:rsidRPr="003C28A6">
        <w:rPr>
          <w:rFonts w:ascii="Times New Roman" w:hAnsi="Times New Roman" w:cs="Times New Roman"/>
          <w:b/>
          <w:sz w:val="24"/>
          <w:szCs w:val="24"/>
        </w:rPr>
        <w:t xml:space="preserve">, </w:t>
      </w:r>
      <w:r w:rsidRPr="003C28A6">
        <w:rPr>
          <w:rFonts w:ascii="Times New Roman" w:hAnsi="Times New Roman" w:cs="Times New Roman"/>
          <w:sz w:val="24"/>
          <w:szCs w:val="24"/>
        </w:rPr>
        <w:t xml:space="preserve">включая НДС </w:t>
      </w:r>
      <w:r>
        <w:rPr>
          <w:rFonts w:ascii="Times New Roman" w:hAnsi="Times New Roman" w:cs="Times New Roman"/>
          <w:sz w:val="24"/>
          <w:szCs w:val="24"/>
        </w:rPr>
        <w:t xml:space="preserve">(18 %) </w:t>
      </w:r>
      <w:r w:rsidRPr="003C28A6">
        <w:rPr>
          <w:rFonts w:ascii="Times New Roman" w:hAnsi="Times New Roman" w:cs="Times New Roman"/>
          <w:sz w:val="24"/>
          <w:szCs w:val="24"/>
        </w:rPr>
        <w:t xml:space="preserve">в размере </w:t>
      </w:r>
      <w:r w:rsidRPr="001F115C">
        <w:rPr>
          <w:rFonts w:ascii="Times New Roman" w:hAnsi="Times New Roman" w:cs="Times New Roman"/>
          <w:b/>
          <w:sz w:val="24"/>
          <w:szCs w:val="24"/>
          <w:highlight w:val="yellow"/>
        </w:rPr>
        <w:t>[сумма цифрами и прописью]</w:t>
      </w:r>
      <w:r w:rsidRPr="003C28A6">
        <w:rPr>
          <w:rFonts w:ascii="Times New Roman" w:hAnsi="Times New Roman" w:cs="Times New Roman"/>
          <w:sz w:val="24"/>
          <w:szCs w:val="24"/>
        </w:rPr>
        <w:t xml:space="preserve">, составляющий </w:t>
      </w:r>
      <w:r>
        <w:rPr>
          <w:rFonts w:ascii="Times New Roman" w:hAnsi="Times New Roman" w:cs="Times New Roman"/>
          <w:b/>
          <w:sz w:val="24"/>
          <w:szCs w:val="24"/>
        </w:rPr>
        <w:t>30</w:t>
      </w:r>
      <w:r w:rsidRPr="003C28A6">
        <w:rPr>
          <w:rFonts w:ascii="Times New Roman" w:hAnsi="Times New Roman" w:cs="Times New Roman"/>
          <w:b/>
          <w:sz w:val="24"/>
          <w:szCs w:val="24"/>
        </w:rPr>
        <w:t xml:space="preserve"> %</w:t>
      </w:r>
      <w:r w:rsidRPr="003C28A6">
        <w:rPr>
          <w:rFonts w:ascii="Times New Roman" w:hAnsi="Times New Roman" w:cs="Times New Roman"/>
          <w:sz w:val="24"/>
          <w:szCs w:val="24"/>
        </w:rPr>
        <w:t xml:space="preserve"> (</w:t>
      </w:r>
      <w:r>
        <w:rPr>
          <w:rFonts w:ascii="Times New Roman" w:hAnsi="Times New Roman" w:cs="Times New Roman"/>
          <w:sz w:val="24"/>
          <w:szCs w:val="24"/>
        </w:rPr>
        <w:t>Тридцать</w:t>
      </w:r>
      <w:r w:rsidRPr="003C28A6">
        <w:rPr>
          <w:rFonts w:ascii="Times New Roman" w:hAnsi="Times New Roman" w:cs="Times New Roman"/>
          <w:sz w:val="24"/>
          <w:szCs w:val="24"/>
        </w:rPr>
        <w:t xml:space="preserve"> процентов) от стоимости Работ по </w:t>
      </w:r>
      <w:r>
        <w:rPr>
          <w:rFonts w:ascii="Times New Roman" w:hAnsi="Times New Roman" w:cs="Times New Roman"/>
          <w:sz w:val="24"/>
          <w:szCs w:val="24"/>
        </w:rPr>
        <w:t>доработке (корректировке)</w:t>
      </w:r>
      <w:r w:rsidRPr="003C28A6">
        <w:rPr>
          <w:rFonts w:ascii="Times New Roman" w:hAnsi="Times New Roman" w:cs="Times New Roman"/>
          <w:sz w:val="24"/>
          <w:szCs w:val="24"/>
        </w:rPr>
        <w:t xml:space="preserve"> </w:t>
      </w:r>
      <w:r>
        <w:rPr>
          <w:rFonts w:ascii="Times New Roman" w:hAnsi="Times New Roman" w:cs="Times New Roman"/>
          <w:sz w:val="24"/>
          <w:szCs w:val="24"/>
        </w:rPr>
        <w:t>Проектной</w:t>
      </w:r>
      <w:r w:rsidRPr="003C28A6">
        <w:rPr>
          <w:rFonts w:ascii="Times New Roman" w:hAnsi="Times New Roman" w:cs="Times New Roman"/>
          <w:sz w:val="24"/>
          <w:szCs w:val="24"/>
        </w:rPr>
        <w:t xml:space="preserve"> документации</w:t>
      </w:r>
      <w:r>
        <w:rPr>
          <w:rFonts w:ascii="Times New Roman" w:hAnsi="Times New Roman" w:cs="Times New Roman"/>
          <w:sz w:val="24"/>
          <w:szCs w:val="24"/>
        </w:rPr>
        <w:t xml:space="preserve">. </w:t>
      </w:r>
    </w:p>
    <w:p w14:paraId="38B7FF70" w14:textId="68ED0DF3" w:rsidR="005629EC" w:rsidRPr="00327501" w:rsidRDefault="0021548C" w:rsidP="00327501">
      <w:pPr>
        <w:pStyle w:val="a4"/>
        <w:numPr>
          <w:ilvl w:val="2"/>
          <w:numId w:val="3"/>
        </w:numPr>
        <w:tabs>
          <w:tab w:val="left" w:pos="-2268"/>
        </w:tabs>
        <w:spacing w:before="120" w:after="120"/>
        <w:ind w:left="993" w:hanging="993"/>
        <w:jc w:val="both"/>
        <w:rPr>
          <w:rFonts w:ascii="Times New Roman" w:hAnsi="Times New Roman"/>
          <w:sz w:val="24"/>
        </w:rPr>
      </w:pPr>
      <w:r>
        <w:rPr>
          <w:rFonts w:ascii="Times New Roman" w:hAnsi="Times New Roman" w:cs="Times New Roman"/>
          <w:sz w:val="24"/>
          <w:szCs w:val="24"/>
        </w:rPr>
        <w:t>Заказчик производит оплату выполненных Работ по доработке (корректировке) Проектной документации в</w:t>
      </w:r>
      <w:r w:rsidRPr="001D3978">
        <w:rPr>
          <w:rFonts w:ascii="Times New Roman" w:hAnsi="Times New Roman" w:cs="Times New Roman"/>
          <w:color w:val="000000" w:themeColor="text1"/>
          <w:sz w:val="24"/>
          <w:szCs w:val="24"/>
        </w:rPr>
        <w:t xml:space="preserve"> течение 15 (Пятнадцати) дней с даты подписания Сторонами </w:t>
      </w:r>
      <w:r w:rsidRPr="001D3978">
        <w:rPr>
          <w:rFonts w:ascii="Times New Roman" w:hAnsi="Times New Roman" w:cs="Times New Roman"/>
          <w:sz w:val="24"/>
          <w:szCs w:val="24"/>
        </w:rPr>
        <w:t>Акта приемки работ по</w:t>
      </w:r>
      <w:r>
        <w:rPr>
          <w:rFonts w:ascii="Times New Roman" w:hAnsi="Times New Roman" w:cs="Times New Roman"/>
          <w:sz w:val="24"/>
          <w:szCs w:val="24"/>
        </w:rPr>
        <w:t xml:space="preserve"> доработке (корректировке) Проектной</w:t>
      </w:r>
      <w:r w:rsidRPr="001D3978">
        <w:rPr>
          <w:rFonts w:ascii="Times New Roman" w:hAnsi="Times New Roman" w:cs="Times New Roman"/>
          <w:sz w:val="24"/>
          <w:szCs w:val="24"/>
        </w:rPr>
        <w:t xml:space="preserve"> документации, при условии получения от </w:t>
      </w:r>
      <w:r>
        <w:rPr>
          <w:rFonts w:ascii="Times New Roman" w:hAnsi="Times New Roman" w:cs="Times New Roman"/>
          <w:sz w:val="24"/>
          <w:szCs w:val="24"/>
        </w:rPr>
        <w:t>Генерального п</w:t>
      </w:r>
      <w:r w:rsidRPr="001D3978">
        <w:rPr>
          <w:rFonts w:ascii="Times New Roman" w:hAnsi="Times New Roman" w:cs="Times New Roman"/>
          <w:sz w:val="24"/>
          <w:szCs w:val="24"/>
        </w:rPr>
        <w:t>одрядчика счета и счета-фактуры, оформленного в соответствии с требованиями Норм</w:t>
      </w:r>
      <w:r w:rsidRPr="001D3978">
        <w:rPr>
          <w:rFonts w:ascii="Times New Roman" w:hAnsi="Times New Roman" w:cs="Times New Roman"/>
          <w:color w:val="000000" w:themeColor="text1"/>
          <w:sz w:val="24"/>
          <w:szCs w:val="24"/>
        </w:rPr>
        <w:t xml:space="preserve">. Платеж, указанный в настоящем пункте, осуществляется в размере </w:t>
      </w:r>
      <w:r>
        <w:rPr>
          <w:rFonts w:ascii="Times New Roman" w:hAnsi="Times New Roman" w:cs="Times New Roman"/>
          <w:color w:val="000000" w:themeColor="text1"/>
          <w:sz w:val="24"/>
          <w:szCs w:val="24"/>
        </w:rPr>
        <w:t xml:space="preserve">стоимости </w:t>
      </w:r>
      <w:r w:rsidRPr="001D3978">
        <w:rPr>
          <w:rFonts w:ascii="Times New Roman" w:hAnsi="Times New Roman" w:cs="Times New Roman"/>
          <w:color w:val="000000" w:themeColor="text1"/>
          <w:sz w:val="24"/>
          <w:szCs w:val="24"/>
        </w:rPr>
        <w:t xml:space="preserve">Работ </w:t>
      </w:r>
      <w:r w:rsidRPr="001D3978">
        <w:rPr>
          <w:rFonts w:ascii="Times New Roman" w:hAnsi="Times New Roman" w:cs="Times New Roman"/>
          <w:sz w:val="24"/>
          <w:szCs w:val="24"/>
        </w:rPr>
        <w:t xml:space="preserve">по </w:t>
      </w:r>
      <w:r>
        <w:rPr>
          <w:rFonts w:ascii="Times New Roman" w:hAnsi="Times New Roman" w:cs="Times New Roman"/>
          <w:sz w:val="24"/>
          <w:szCs w:val="24"/>
        </w:rPr>
        <w:t>доработке (корректировке)</w:t>
      </w:r>
      <w:r w:rsidRPr="001D3978">
        <w:rPr>
          <w:rFonts w:ascii="Times New Roman" w:hAnsi="Times New Roman" w:cs="Times New Roman"/>
          <w:sz w:val="24"/>
          <w:szCs w:val="24"/>
        </w:rPr>
        <w:t xml:space="preserve"> </w:t>
      </w:r>
      <w:r>
        <w:rPr>
          <w:rFonts w:ascii="Times New Roman" w:hAnsi="Times New Roman" w:cs="Times New Roman"/>
          <w:sz w:val="24"/>
          <w:szCs w:val="24"/>
        </w:rPr>
        <w:t>Проектной</w:t>
      </w:r>
      <w:r w:rsidRPr="001D3978">
        <w:rPr>
          <w:rFonts w:ascii="Times New Roman" w:hAnsi="Times New Roman" w:cs="Times New Roman"/>
          <w:sz w:val="24"/>
          <w:szCs w:val="24"/>
        </w:rPr>
        <w:t xml:space="preserve"> документации, за вычетом </w:t>
      </w:r>
      <w:r w:rsidR="005629EC" w:rsidRPr="00327501">
        <w:rPr>
          <w:rFonts w:ascii="Times New Roman" w:hAnsi="Times New Roman" w:cs="Times New Roman"/>
          <w:sz w:val="24"/>
          <w:szCs w:val="24"/>
        </w:rPr>
        <w:t>за вычетом Авансового платежа 1.</w:t>
      </w:r>
    </w:p>
    <w:p w14:paraId="05CF4229" w14:textId="27A6FE44" w:rsidR="0021548C" w:rsidRPr="0021548C" w:rsidRDefault="0021548C" w:rsidP="00097D81">
      <w:pPr>
        <w:pStyle w:val="a4"/>
        <w:tabs>
          <w:tab w:val="left" w:pos="-2268"/>
        </w:tabs>
        <w:spacing w:before="120" w:after="120"/>
        <w:ind w:left="993"/>
        <w:jc w:val="both"/>
        <w:rPr>
          <w:rFonts w:ascii="Times New Roman" w:hAnsi="Times New Roman"/>
          <w:b/>
          <w:color w:val="000000"/>
          <w:sz w:val="24"/>
          <w:szCs w:val="24"/>
        </w:rPr>
      </w:pPr>
    </w:p>
    <w:p w14:paraId="7B29C388" w14:textId="77777777" w:rsidR="00D752C2" w:rsidRDefault="00D752C2"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Оплата Работ по </w:t>
      </w:r>
      <w:r w:rsidR="00AD4EB4">
        <w:rPr>
          <w:rFonts w:ascii="Times New Roman" w:hAnsi="Times New Roman" w:cs="Times New Roman"/>
          <w:b/>
          <w:color w:val="000000"/>
          <w:sz w:val="24"/>
          <w:szCs w:val="24"/>
        </w:rPr>
        <w:t>доработке (корректировке)</w:t>
      </w:r>
      <w:r>
        <w:rPr>
          <w:rFonts w:ascii="Times New Roman" w:hAnsi="Times New Roman" w:cs="Times New Roman"/>
          <w:b/>
          <w:color w:val="000000"/>
          <w:sz w:val="24"/>
          <w:szCs w:val="24"/>
        </w:rPr>
        <w:t xml:space="preserve"> Рабочей документации.</w:t>
      </w:r>
    </w:p>
    <w:p w14:paraId="0C3F31CB" w14:textId="77777777" w:rsidR="00D752C2" w:rsidRPr="003C28A6" w:rsidRDefault="00D752C2" w:rsidP="00FC2432">
      <w:pPr>
        <w:pStyle w:val="a4"/>
        <w:numPr>
          <w:ilvl w:val="2"/>
          <w:numId w:val="3"/>
        </w:numPr>
        <w:tabs>
          <w:tab w:val="left" w:pos="-2268"/>
        </w:tabs>
        <w:spacing w:before="120" w:after="120"/>
        <w:ind w:left="993" w:hanging="993"/>
        <w:jc w:val="both"/>
        <w:rPr>
          <w:rFonts w:ascii="Times New Roman" w:hAnsi="Times New Roman" w:cs="Times New Roman"/>
          <w:b/>
          <w:sz w:val="24"/>
          <w:szCs w:val="24"/>
        </w:rPr>
      </w:pPr>
      <w:r w:rsidRPr="00D752C2">
        <w:rPr>
          <w:rFonts w:ascii="Times New Roman" w:hAnsi="Times New Roman" w:cs="Times New Roman"/>
          <w:sz w:val="24"/>
          <w:szCs w:val="24"/>
        </w:rPr>
        <w:t xml:space="preserve">В течение </w:t>
      </w:r>
      <w:r w:rsidR="009005A1">
        <w:rPr>
          <w:rFonts w:ascii="Times New Roman" w:hAnsi="Times New Roman" w:cs="Times New Roman"/>
          <w:sz w:val="24"/>
          <w:szCs w:val="24"/>
        </w:rPr>
        <w:t xml:space="preserve"> </w:t>
      </w:r>
      <w:r w:rsidR="00942CAB">
        <w:rPr>
          <w:rFonts w:ascii="Times New Roman" w:hAnsi="Times New Roman" w:cs="Times New Roman"/>
          <w:sz w:val="24"/>
          <w:szCs w:val="24"/>
        </w:rPr>
        <w:t>30</w:t>
      </w:r>
      <w:r w:rsidRPr="00D752C2">
        <w:rPr>
          <w:rFonts w:ascii="Times New Roman" w:hAnsi="Times New Roman" w:cs="Times New Roman"/>
          <w:sz w:val="24"/>
          <w:szCs w:val="24"/>
        </w:rPr>
        <w:t xml:space="preserve"> (</w:t>
      </w:r>
      <w:r w:rsidR="00942CAB">
        <w:rPr>
          <w:rFonts w:ascii="Times New Roman" w:hAnsi="Times New Roman" w:cs="Times New Roman"/>
          <w:sz w:val="24"/>
          <w:szCs w:val="24"/>
        </w:rPr>
        <w:t>Тридцати</w:t>
      </w:r>
      <w:r w:rsidRPr="00D752C2">
        <w:rPr>
          <w:rFonts w:ascii="Times New Roman" w:hAnsi="Times New Roman" w:cs="Times New Roman"/>
          <w:sz w:val="24"/>
          <w:szCs w:val="24"/>
        </w:rPr>
        <w:t>) дней с</w:t>
      </w:r>
      <w:r w:rsidR="0013002D">
        <w:rPr>
          <w:rFonts w:ascii="Times New Roman" w:hAnsi="Times New Roman" w:cs="Times New Roman"/>
          <w:sz w:val="24"/>
          <w:szCs w:val="24"/>
        </w:rPr>
        <w:t>о</w:t>
      </w:r>
      <w:r w:rsidRPr="00D752C2">
        <w:rPr>
          <w:rFonts w:ascii="Times New Roman" w:hAnsi="Times New Roman" w:cs="Times New Roman"/>
          <w:sz w:val="24"/>
          <w:szCs w:val="24"/>
        </w:rPr>
        <w:t xml:space="preserve"> </w:t>
      </w:r>
      <w:r w:rsidR="0013002D">
        <w:rPr>
          <w:rFonts w:ascii="Times New Roman" w:hAnsi="Times New Roman" w:cs="Times New Roman"/>
          <w:sz w:val="24"/>
          <w:szCs w:val="24"/>
        </w:rPr>
        <w:t>дня</w:t>
      </w:r>
      <w:r w:rsidRPr="00D752C2">
        <w:rPr>
          <w:rFonts w:ascii="Times New Roman" w:hAnsi="Times New Roman" w:cs="Times New Roman"/>
          <w:sz w:val="24"/>
          <w:szCs w:val="24"/>
        </w:rPr>
        <w:t xml:space="preserve"> </w:t>
      </w:r>
      <w:r>
        <w:rPr>
          <w:rFonts w:ascii="Times New Roman" w:hAnsi="Times New Roman" w:cs="Times New Roman"/>
          <w:sz w:val="24"/>
          <w:szCs w:val="24"/>
        </w:rPr>
        <w:t>заключения настоящего Договора</w:t>
      </w:r>
      <w:r w:rsidRPr="00D752C2">
        <w:rPr>
          <w:rFonts w:ascii="Times New Roman" w:hAnsi="Times New Roman" w:cs="Times New Roman"/>
          <w:sz w:val="24"/>
          <w:szCs w:val="24"/>
        </w:rPr>
        <w:t>, при условии получения Банковской гарантии</w:t>
      </w:r>
      <w:r>
        <w:rPr>
          <w:rFonts w:ascii="Times New Roman" w:hAnsi="Times New Roman" w:cs="Times New Roman"/>
          <w:sz w:val="24"/>
          <w:szCs w:val="24"/>
        </w:rPr>
        <w:t xml:space="preserve"> </w:t>
      </w:r>
      <w:r w:rsidR="00877952">
        <w:rPr>
          <w:rFonts w:ascii="Times New Roman" w:hAnsi="Times New Roman" w:cs="Times New Roman"/>
          <w:sz w:val="24"/>
          <w:szCs w:val="24"/>
        </w:rPr>
        <w:t xml:space="preserve">возврата аванса </w:t>
      </w:r>
      <w:r w:rsidR="0021548C">
        <w:rPr>
          <w:rFonts w:ascii="Times New Roman" w:hAnsi="Times New Roman" w:cs="Times New Roman"/>
          <w:sz w:val="24"/>
          <w:szCs w:val="24"/>
        </w:rPr>
        <w:t>2</w:t>
      </w:r>
      <w:r w:rsidRPr="00D752C2">
        <w:rPr>
          <w:rFonts w:ascii="Times New Roman" w:hAnsi="Times New Roman" w:cs="Times New Roman"/>
          <w:sz w:val="24"/>
          <w:szCs w:val="24"/>
        </w:rPr>
        <w:t xml:space="preserve">, обеспечивающей возврат Авансового платежа, указанного в настоящем пункте, и счета </w:t>
      </w:r>
      <w:r w:rsidR="001D3978">
        <w:rPr>
          <w:rFonts w:ascii="Times New Roman" w:hAnsi="Times New Roman" w:cs="Times New Roman"/>
          <w:sz w:val="24"/>
          <w:szCs w:val="24"/>
        </w:rPr>
        <w:t>Генерального п</w:t>
      </w:r>
      <w:r w:rsidRPr="00D752C2">
        <w:rPr>
          <w:rFonts w:ascii="Times New Roman" w:hAnsi="Times New Roman" w:cs="Times New Roman"/>
          <w:sz w:val="24"/>
          <w:szCs w:val="24"/>
        </w:rPr>
        <w:t xml:space="preserve">одрядчика, Заказчик </w:t>
      </w:r>
      <w:r w:rsidRPr="003C28A6">
        <w:rPr>
          <w:rFonts w:ascii="Times New Roman" w:hAnsi="Times New Roman" w:cs="Times New Roman"/>
          <w:sz w:val="24"/>
          <w:szCs w:val="24"/>
        </w:rPr>
        <w:t xml:space="preserve">уплачивает Авансовый платеж </w:t>
      </w:r>
      <w:r w:rsidR="0021548C">
        <w:rPr>
          <w:rFonts w:ascii="Times New Roman" w:hAnsi="Times New Roman" w:cs="Times New Roman"/>
          <w:sz w:val="24"/>
          <w:szCs w:val="24"/>
        </w:rPr>
        <w:t>2</w:t>
      </w:r>
      <w:r w:rsidRPr="003C28A6">
        <w:rPr>
          <w:rFonts w:ascii="Times New Roman" w:hAnsi="Times New Roman" w:cs="Times New Roman"/>
          <w:sz w:val="24"/>
          <w:szCs w:val="24"/>
        </w:rPr>
        <w:t xml:space="preserve"> в размере </w:t>
      </w:r>
      <w:r w:rsidR="001F115C" w:rsidRPr="001F115C">
        <w:rPr>
          <w:rFonts w:ascii="Times New Roman" w:hAnsi="Times New Roman" w:cs="Times New Roman"/>
          <w:b/>
          <w:sz w:val="24"/>
          <w:szCs w:val="24"/>
          <w:highlight w:val="yellow"/>
        </w:rPr>
        <w:t>[сумма цифрами и прописью]</w:t>
      </w:r>
      <w:r w:rsidR="005D4FFC" w:rsidRPr="00E76C51">
        <w:rPr>
          <w:rFonts w:ascii="Times New Roman" w:hAnsi="Times New Roman"/>
          <w:b/>
          <w:sz w:val="24"/>
        </w:rPr>
        <w:t xml:space="preserve">, </w:t>
      </w:r>
      <w:r w:rsidRPr="003C28A6">
        <w:rPr>
          <w:rFonts w:ascii="Times New Roman" w:hAnsi="Times New Roman" w:cs="Times New Roman"/>
          <w:sz w:val="24"/>
          <w:szCs w:val="24"/>
        </w:rPr>
        <w:t xml:space="preserve">включая НДС </w:t>
      </w:r>
      <w:r w:rsidR="003C28A6">
        <w:rPr>
          <w:rFonts w:ascii="Times New Roman" w:hAnsi="Times New Roman" w:cs="Times New Roman"/>
          <w:sz w:val="24"/>
          <w:szCs w:val="24"/>
        </w:rPr>
        <w:t xml:space="preserve">(18 %) </w:t>
      </w:r>
      <w:r w:rsidRPr="003C28A6">
        <w:rPr>
          <w:rFonts w:ascii="Times New Roman" w:hAnsi="Times New Roman" w:cs="Times New Roman"/>
          <w:sz w:val="24"/>
          <w:szCs w:val="24"/>
        </w:rPr>
        <w:t>в размере</w:t>
      </w:r>
      <w:r w:rsidR="00600BE7" w:rsidRPr="003C28A6">
        <w:rPr>
          <w:rFonts w:ascii="Times New Roman" w:hAnsi="Times New Roman" w:cs="Times New Roman"/>
          <w:sz w:val="24"/>
          <w:szCs w:val="24"/>
        </w:rPr>
        <w:t xml:space="preserve"> </w:t>
      </w:r>
      <w:r w:rsidR="001F115C" w:rsidRPr="001F115C">
        <w:rPr>
          <w:rFonts w:ascii="Times New Roman" w:hAnsi="Times New Roman" w:cs="Times New Roman"/>
          <w:b/>
          <w:sz w:val="24"/>
          <w:szCs w:val="24"/>
          <w:highlight w:val="yellow"/>
        </w:rPr>
        <w:t>[сумма цифрами и прописью]</w:t>
      </w:r>
      <w:r w:rsidR="003C28A6" w:rsidRPr="003C28A6">
        <w:rPr>
          <w:rFonts w:ascii="Times New Roman" w:hAnsi="Times New Roman" w:cs="Times New Roman"/>
          <w:sz w:val="24"/>
          <w:szCs w:val="24"/>
        </w:rPr>
        <w:t>,</w:t>
      </w:r>
      <w:r w:rsidRPr="00E76C51">
        <w:rPr>
          <w:rFonts w:ascii="Times New Roman" w:hAnsi="Times New Roman"/>
          <w:sz w:val="24"/>
        </w:rPr>
        <w:t xml:space="preserve"> </w:t>
      </w:r>
      <w:r w:rsidRPr="003C28A6">
        <w:rPr>
          <w:rFonts w:ascii="Times New Roman" w:hAnsi="Times New Roman" w:cs="Times New Roman"/>
          <w:sz w:val="24"/>
          <w:szCs w:val="24"/>
        </w:rPr>
        <w:t xml:space="preserve">составляющий </w:t>
      </w:r>
      <w:r w:rsidR="001F115C">
        <w:rPr>
          <w:rFonts w:ascii="Times New Roman" w:hAnsi="Times New Roman" w:cs="Times New Roman"/>
          <w:b/>
          <w:sz w:val="24"/>
          <w:szCs w:val="24"/>
        </w:rPr>
        <w:t>30</w:t>
      </w:r>
      <w:r w:rsidRPr="003C28A6">
        <w:rPr>
          <w:rFonts w:ascii="Times New Roman" w:hAnsi="Times New Roman" w:cs="Times New Roman"/>
          <w:b/>
          <w:sz w:val="24"/>
          <w:szCs w:val="24"/>
        </w:rPr>
        <w:t xml:space="preserve"> %</w:t>
      </w:r>
      <w:r w:rsidRPr="003C28A6">
        <w:rPr>
          <w:rFonts w:ascii="Times New Roman" w:hAnsi="Times New Roman" w:cs="Times New Roman"/>
          <w:sz w:val="24"/>
          <w:szCs w:val="24"/>
        </w:rPr>
        <w:t xml:space="preserve"> (</w:t>
      </w:r>
      <w:r w:rsidR="001F115C">
        <w:rPr>
          <w:rFonts w:ascii="Times New Roman" w:hAnsi="Times New Roman" w:cs="Times New Roman"/>
          <w:sz w:val="24"/>
          <w:szCs w:val="24"/>
        </w:rPr>
        <w:t>Тридцать</w:t>
      </w:r>
      <w:r w:rsidRPr="003C28A6">
        <w:rPr>
          <w:rFonts w:ascii="Times New Roman" w:hAnsi="Times New Roman" w:cs="Times New Roman"/>
          <w:sz w:val="24"/>
          <w:szCs w:val="24"/>
        </w:rPr>
        <w:t xml:space="preserve"> процентов) от </w:t>
      </w:r>
      <w:r w:rsidR="0013002D" w:rsidRPr="003C28A6">
        <w:rPr>
          <w:rFonts w:ascii="Times New Roman" w:hAnsi="Times New Roman" w:cs="Times New Roman"/>
          <w:sz w:val="24"/>
          <w:szCs w:val="24"/>
        </w:rPr>
        <w:t>стоимости</w:t>
      </w:r>
      <w:r w:rsidRPr="003C28A6">
        <w:rPr>
          <w:rFonts w:ascii="Times New Roman" w:hAnsi="Times New Roman" w:cs="Times New Roman"/>
          <w:sz w:val="24"/>
          <w:szCs w:val="24"/>
        </w:rPr>
        <w:t xml:space="preserve"> Работ по </w:t>
      </w:r>
      <w:r w:rsidR="00AD4EB4">
        <w:rPr>
          <w:rFonts w:ascii="Times New Roman" w:hAnsi="Times New Roman" w:cs="Times New Roman"/>
          <w:sz w:val="24"/>
          <w:szCs w:val="24"/>
        </w:rPr>
        <w:t>доработке (корректировке)</w:t>
      </w:r>
      <w:r w:rsidRPr="003C28A6">
        <w:rPr>
          <w:rFonts w:ascii="Times New Roman" w:hAnsi="Times New Roman" w:cs="Times New Roman"/>
          <w:sz w:val="24"/>
          <w:szCs w:val="24"/>
        </w:rPr>
        <w:t xml:space="preserve"> Рабочей документации.</w:t>
      </w:r>
    </w:p>
    <w:p w14:paraId="6F65F61C" w14:textId="693D2294" w:rsidR="001D3978" w:rsidRPr="00514837" w:rsidRDefault="002160DA"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sz w:val="24"/>
          <w:szCs w:val="24"/>
        </w:rPr>
        <w:t xml:space="preserve">Заказчик производит оплату выполненных Работ по </w:t>
      </w:r>
      <w:r w:rsidR="00AD4EB4">
        <w:rPr>
          <w:rFonts w:ascii="Times New Roman" w:hAnsi="Times New Roman" w:cs="Times New Roman"/>
          <w:sz w:val="24"/>
          <w:szCs w:val="24"/>
        </w:rPr>
        <w:t>доработке (корректировке)</w:t>
      </w:r>
      <w:r>
        <w:rPr>
          <w:rFonts w:ascii="Times New Roman" w:hAnsi="Times New Roman" w:cs="Times New Roman"/>
          <w:sz w:val="24"/>
          <w:szCs w:val="24"/>
        </w:rPr>
        <w:t xml:space="preserve"> Рабочей документации в</w:t>
      </w:r>
      <w:r w:rsidR="001D3978" w:rsidRPr="001D3978">
        <w:rPr>
          <w:rFonts w:ascii="Times New Roman" w:hAnsi="Times New Roman" w:cs="Times New Roman"/>
          <w:color w:val="000000" w:themeColor="text1"/>
          <w:sz w:val="24"/>
          <w:szCs w:val="24"/>
        </w:rPr>
        <w:t xml:space="preserve"> течение 15 (Пятнадцати) дней с даты подписания Сторонами </w:t>
      </w:r>
      <w:r w:rsidR="001D3978" w:rsidRPr="001D3978">
        <w:rPr>
          <w:rFonts w:ascii="Times New Roman" w:hAnsi="Times New Roman" w:cs="Times New Roman"/>
          <w:sz w:val="24"/>
          <w:szCs w:val="24"/>
        </w:rPr>
        <w:t>Акта приемки работ по</w:t>
      </w:r>
      <w:r w:rsidR="009005A1">
        <w:rPr>
          <w:rFonts w:ascii="Times New Roman" w:hAnsi="Times New Roman" w:cs="Times New Roman"/>
          <w:sz w:val="24"/>
          <w:szCs w:val="24"/>
        </w:rPr>
        <w:t xml:space="preserve"> </w:t>
      </w:r>
      <w:r w:rsidR="00AD4EB4">
        <w:rPr>
          <w:rFonts w:ascii="Times New Roman" w:hAnsi="Times New Roman" w:cs="Times New Roman"/>
          <w:sz w:val="24"/>
          <w:szCs w:val="24"/>
        </w:rPr>
        <w:t>доработке (корректировке)</w:t>
      </w:r>
      <w:r w:rsidR="009005A1">
        <w:rPr>
          <w:rFonts w:ascii="Times New Roman" w:hAnsi="Times New Roman" w:cs="Times New Roman"/>
          <w:sz w:val="24"/>
          <w:szCs w:val="24"/>
        </w:rPr>
        <w:t xml:space="preserve"> </w:t>
      </w:r>
      <w:r w:rsidR="001D3978" w:rsidRPr="001D3978">
        <w:rPr>
          <w:rFonts w:ascii="Times New Roman" w:hAnsi="Times New Roman" w:cs="Times New Roman"/>
          <w:sz w:val="24"/>
          <w:szCs w:val="24"/>
        </w:rPr>
        <w:t xml:space="preserve">Рабочей документации, при условии получения от </w:t>
      </w:r>
      <w:r w:rsidR="00B05E3D">
        <w:rPr>
          <w:rFonts w:ascii="Times New Roman" w:hAnsi="Times New Roman" w:cs="Times New Roman"/>
          <w:sz w:val="24"/>
          <w:szCs w:val="24"/>
        </w:rPr>
        <w:t>Генерального п</w:t>
      </w:r>
      <w:r w:rsidR="001D3978" w:rsidRPr="001D3978">
        <w:rPr>
          <w:rFonts w:ascii="Times New Roman" w:hAnsi="Times New Roman" w:cs="Times New Roman"/>
          <w:sz w:val="24"/>
          <w:szCs w:val="24"/>
        </w:rPr>
        <w:t>одрядчика счета и счета-фактуры, оформленного в соответствии с требованиями Норм</w:t>
      </w:r>
      <w:r w:rsidR="001D3978" w:rsidRPr="001D3978">
        <w:rPr>
          <w:rFonts w:ascii="Times New Roman" w:hAnsi="Times New Roman" w:cs="Times New Roman"/>
          <w:color w:val="000000" w:themeColor="text1"/>
          <w:sz w:val="24"/>
          <w:szCs w:val="24"/>
        </w:rPr>
        <w:t xml:space="preserve">. Платеж, указанный в настоящем пункте, осуществляется в размере </w:t>
      </w:r>
      <w:r w:rsidR="00B4444D">
        <w:rPr>
          <w:rFonts w:ascii="Times New Roman" w:hAnsi="Times New Roman" w:cs="Times New Roman"/>
          <w:color w:val="000000" w:themeColor="text1"/>
          <w:sz w:val="24"/>
          <w:szCs w:val="24"/>
        </w:rPr>
        <w:t xml:space="preserve">стоимости </w:t>
      </w:r>
      <w:r w:rsidR="001D3978" w:rsidRPr="001D3978">
        <w:rPr>
          <w:rFonts w:ascii="Times New Roman" w:hAnsi="Times New Roman" w:cs="Times New Roman"/>
          <w:color w:val="000000" w:themeColor="text1"/>
          <w:sz w:val="24"/>
          <w:szCs w:val="24"/>
        </w:rPr>
        <w:t xml:space="preserve">Работ </w:t>
      </w:r>
      <w:r w:rsidR="001D3978" w:rsidRPr="001D3978">
        <w:rPr>
          <w:rFonts w:ascii="Times New Roman" w:hAnsi="Times New Roman" w:cs="Times New Roman"/>
          <w:sz w:val="24"/>
          <w:szCs w:val="24"/>
        </w:rPr>
        <w:t xml:space="preserve">по </w:t>
      </w:r>
      <w:r w:rsidR="00AD4EB4">
        <w:rPr>
          <w:rFonts w:ascii="Times New Roman" w:hAnsi="Times New Roman" w:cs="Times New Roman"/>
          <w:sz w:val="24"/>
          <w:szCs w:val="24"/>
        </w:rPr>
        <w:t>доработке (корректировке)</w:t>
      </w:r>
      <w:r w:rsidR="001D3978" w:rsidRPr="001D3978">
        <w:rPr>
          <w:rFonts w:ascii="Times New Roman" w:hAnsi="Times New Roman" w:cs="Times New Roman"/>
          <w:sz w:val="24"/>
          <w:szCs w:val="24"/>
        </w:rPr>
        <w:t xml:space="preserve"> Рабочей документации, за вычетом Авансового платежа </w:t>
      </w:r>
      <w:r w:rsidR="005629EC">
        <w:rPr>
          <w:rFonts w:ascii="Times New Roman" w:hAnsi="Times New Roman" w:cs="Times New Roman"/>
          <w:sz w:val="24"/>
          <w:szCs w:val="24"/>
        </w:rPr>
        <w:t xml:space="preserve">2 </w:t>
      </w:r>
      <w:r>
        <w:rPr>
          <w:rFonts w:ascii="Times New Roman" w:hAnsi="Times New Roman" w:cs="Times New Roman"/>
          <w:sz w:val="24"/>
          <w:szCs w:val="24"/>
        </w:rPr>
        <w:t xml:space="preserve">и </w:t>
      </w:r>
      <w:r w:rsidRPr="00F949C6">
        <w:rPr>
          <w:rFonts w:ascii="Times New Roman" w:hAnsi="Times New Roman" w:cs="Times New Roman"/>
          <w:sz w:val="24"/>
          <w:szCs w:val="24"/>
        </w:rPr>
        <w:t xml:space="preserve">суммы Гарантийного удержания в размере </w:t>
      </w:r>
      <w:r w:rsidRPr="00F949C6">
        <w:rPr>
          <w:rFonts w:ascii="Times New Roman" w:hAnsi="Times New Roman" w:cs="Times New Roman"/>
          <w:b/>
          <w:sz w:val="24"/>
          <w:szCs w:val="24"/>
        </w:rPr>
        <w:t>10 %</w:t>
      </w:r>
      <w:r w:rsidRPr="00F949C6">
        <w:rPr>
          <w:rFonts w:ascii="Times New Roman" w:hAnsi="Times New Roman" w:cs="Times New Roman"/>
          <w:sz w:val="24"/>
          <w:szCs w:val="24"/>
        </w:rPr>
        <w:t xml:space="preserve"> (Десяти процентов) от стоимости</w:t>
      </w:r>
      <w:r>
        <w:rPr>
          <w:rFonts w:ascii="Times New Roman" w:hAnsi="Times New Roman" w:cs="Times New Roman"/>
          <w:sz w:val="24"/>
          <w:szCs w:val="24"/>
        </w:rPr>
        <w:t xml:space="preserve"> Работ по </w:t>
      </w:r>
      <w:r w:rsidR="00AD4EB4">
        <w:rPr>
          <w:rFonts w:ascii="Times New Roman" w:hAnsi="Times New Roman" w:cs="Times New Roman"/>
          <w:sz w:val="24"/>
          <w:szCs w:val="24"/>
        </w:rPr>
        <w:t>доработке (корректировке)</w:t>
      </w:r>
      <w:r>
        <w:rPr>
          <w:rFonts w:ascii="Times New Roman" w:hAnsi="Times New Roman" w:cs="Times New Roman"/>
          <w:sz w:val="24"/>
          <w:szCs w:val="24"/>
        </w:rPr>
        <w:t xml:space="preserve"> Рабочей документации.    </w:t>
      </w:r>
    </w:p>
    <w:p w14:paraId="359F874F" w14:textId="77777777" w:rsidR="00514837" w:rsidRPr="00677A40" w:rsidRDefault="00514837" w:rsidP="00514837">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sz w:val="24"/>
          <w:szCs w:val="24"/>
        </w:rPr>
        <w:t xml:space="preserve">В случае предоставления Генеральным подрядчиком </w:t>
      </w:r>
      <w:r w:rsidR="00731EBB">
        <w:rPr>
          <w:rFonts w:ascii="Times New Roman" w:hAnsi="Times New Roman" w:cs="Times New Roman"/>
          <w:sz w:val="24"/>
          <w:szCs w:val="24"/>
        </w:rPr>
        <w:t xml:space="preserve">и принятия Заказчиком </w:t>
      </w:r>
      <w:r>
        <w:rPr>
          <w:rFonts w:ascii="Times New Roman" w:hAnsi="Times New Roman" w:cs="Times New Roman"/>
          <w:sz w:val="24"/>
          <w:szCs w:val="24"/>
        </w:rPr>
        <w:t xml:space="preserve">Банковской гарантии исполнения </w:t>
      </w:r>
      <w:r w:rsidR="00877952">
        <w:rPr>
          <w:rFonts w:ascii="Times New Roman" w:hAnsi="Times New Roman" w:cs="Times New Roman"/>
          <w:sz w:val="24"/>
          <w:szCs w:val="24"/>
        </w:rPr>
        <w:t>обязательств по договору</w:t>
      </w:r>
      <w:r>
        <w:rPr>
          <w:rFonts w:ascii="Times New Roman" w:hAnsi="Times New Roman" w:cs="Times New Roman"/>
          <w:sz w:val="24"/>
          <w:szCs w:val="24"/>
        </w:rPr>
        <w:t>, предусмотренно</w:t>
      </w:r>
      <w:r w:rsidR="003C28A6">
        <w:rPr>
          <w:rFonts w:ascii="Times New Roman" w:hAnsi="Times New Roman" w:cs="Times New Roman"/>
          <w:sz w:val="24"/>
          <w:szCs w:val="24"/>
        </w:rPr>
        <w:t>е</w:t>
      </w:r>
      <w:r>
        <w:rPr>
          <w:rFonts w:ascii="Times New Roman" w:hAnsi="Times New Roman" w:cs="Times New Roman"/>
          <w:sz w:val="24"/>
          <w:szCs w:val="24"/>
        </w:rPr>
        <w:t xml:space="preserve"> пунктом 8.</w:t>
      </w:r>
      <w:r w:rsidR="00406C27">
        <w:rPr>
          <w:rFonts w:ascii="Times New Roman" w:hAnsi="Times New Roman" w:cs="Times New Roman"/>
          <w:sz w:val="24"/>
          <w:szCs w:val="24"/>
        </w:rPr>
        <w:t>4</w:t>
      </w:r>
      <w:r>
        <w:rPr>
          <w:rFonts w:ascii="Times New Roman" w:hAnsi="Times New Roman" w:cs="Times New Roman"/>
          <w:sz w:val="24"/>
          <w:szCs w:val="24"/>
        </w:rPr>
        <w:t xml:space="preserve">.2. Договора удержание суммы Гарантийного удержания не производится.   </w:t>
      </w:r>
    </w:p>
    <w:p w14:paraId="4416B458" w14:textId="77777777" w:rsidR="0013002D" w:rsidRPr="0013002D" w:rsidRDefault="0013002D"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13002D">
        <w:rPr>
          <w:rFonts w:ascii="Times New Roman" w:hAnsi="Times New Roman" w:cs="Times New Roman"/>
          <w:b/>
          <w:sz w:val="24"/>
          <w:szCs w:val="24"/>
        </w:rPr>
        <w:t>Оплата Строительно-монтажных работ.</w:t>
      </w:r>
    </w:p>
    <w:p w14:paraId="36117B39" w14:textId="77777777" w:rsidR="00D752C2" w:rsidRPr="003C28A6" w:rsidRDefault="0013002D" w:rsidP="00FC2432">
      <w:pPr>
        <w:pStyle w:val="a4"/>
        <w:numPr>
          <w:ilvl w:val="2"/>
          <w:numId w:val="3"/>
        </w:numPr>
        <w:tabs>
          <w:tab w:val="left" w:pos="-2268"/>
        </w:tabs>
        <w:spacing w:before="120" w:after="120"/>
        <w:ind w:left="993" w:hanging="993"/>
        <w:jc w:val="both"/>
        <w:rPr>
          <w:rFonts w:ascii="Times New Roman" w:hAnsi="Times New Roman" w:cs="Times New Roman"/>
          <w:b/>
          <w:sz w:val="24"/>
          <w:szCs w:val="24"/>
        </w:rPr>
      </w:pPr>
      <w:r w:rsidRPr="0013002D">
        <w:rPr>
          <w:rFonts w:ascii="Times New Roman" w:hAnsi="Times New Roman" w:cs="Times New Roman"/>
          <w:sz w:val="24"/>
          <w:szCs w:val="24"/>
        </w:rPr>
        <w:lastRenderedPageBreak/>
        <w:t xml:space="preserve">В течение </w:t>
      </w:r>
      <w:r w:rsidR="00942CAB" w:rsidRPr="00FC2326">
        <w:rPr>
          <w:rFonts w:ascii="Times New Roman" w:hAnsi="Times New Roman" w:cs="Times New Roman"/>
          <w:sz w:val="24"/>
          <w:szCs w:val="24"/>
        </w:rPr>
        <w:t>30</w:t>
      </w:r>
      <w:r w:rsidRPr="0013002D">
        <w:rPr>
          <w:rFonts w:ascii="Times New Roman" w:hAnsi="Times New Roman" w:cs="Times New Roman"/>
          <w:sz w:val="24"/>
          <w:szCs w:val="24"/>
        </w:rPr>
        <w:t xml:space="preserve"> (</w:t>
      </w:r>
      <w:r w:rsidR="00942CAB">
        <w:rPr>
          <w:rFonts w:ascii="Times New Roman" w:hAnsi="Times New Roman" w:cs="Times New Roman"/>
          <w:sz w:val="24"/>
          <w:szCs w:val="24"/>
        </w:rPr>
        <w:t>Тридцати</w:t>
      </w:r>
      <w:r w:rsidRPr="0013002D">
        <w:rPr>
          <w:rFonts w:ascii="Times New Roman" w:hAnsi="Times New Roman" w:cs="Times New Roman"/>
          <w:sz w:val="24"/>
          <w:szCs w:val="24"/>
        </w:rPr>
        <w:t xml:space="preserve">) дней со дня </w:t>
      </w:r>
      <w:r>
        <w:rPr>
          <w:rFonts w:ascii="Times New Roman" w:hAnsi="Times New Roman" w:cs="Times New Roman"/>
          <w:sz w:val="24"/>
          <w:szCs w:val="24"/>
        </w:rPr>
        <w:t>заключения настоящего Договора</w:t>
      </w:r>
      <w:r w:rsidRPr="0013002D">
        <w:rPr>
          <w:rFonts w:ascii="Times New Roman" w:hAnsi="Times New Roman" w:cs="Times New Roman"/>
          <w:sz w:val="24"/>
          <w:szCs w:val="24"/>
        </w:rPr>
        <w:t>, при условии получения Банковской гарантии</w:t>
      </w:r>
      <w:r>
        <w:rPr>
          <w:rFonts w:ascii="Times New Roman" w:hAnsi="Times New Roman" w:cs="Times New Roman"/>
          <w:sz w:val="24"/>
          <w:szCs w:val="24"/>
        </w:rPr>
        <w:t xml:space="preserve"> </w:t>
      </w:r>
      <w:r w:rsidR="00877952">
        <w:rPr>
          <w:rFonts w:ascii="Times New Roman" w:hAnsi="Times New Roman" w:cs="Times New Roman"/>
          <w:sz w:val="24"/>
          <w:szCs w:val="24"/>
        </w:rPr>
        <w:t xml:space="preserve">возврата аванса </w:t>
      </w:r>
      <w:r w:rsidR="00406C27">
        <w:rPr>
          <w:rFonts w:ascii="Times New Roman" w:hAnsi="Times New Roman" w:cs="Times New Roman"/>
          <w:sz w:val="24"/>
          <w:szCs w:val="24"/>
        </w:rPr>
        <w:t>3</w:t>
      </w:r>
      <w:r w:rsidRPr="0013002D">
        <w:rPr>
          <w:rFonts w:ascii="Times New Roman" w:hAnsi="Times New Roman" w:cs="Times New Roman"/>
          <w:sz w:val="24"/>
          <w:szCs w:val="24"/>
        </w:rPr>
        <w:t xml:space="preserve">, обеспечивающей возврат Авансового платежа, указанного в настоящем пункте, и счета </w:t>
      </w:r>
      <w:r w:rsidR="00B05E3D">
        <w:rPr>
          <w:rFonts w:ascii="Times New Roman" w:hAnsi="Times New Roman" w:cs="Times New Roman"/>
          <w:sz w:val="24"/>
          <w:szCs w:val="24"/>
        </w:rPr>
        <w:t xml:space="preserve">Генерального </w:t>
      </w:r>
      <w:r w:rsidR="00B05E3D" w:rsidRPr="003C28A6">
        <w:rPr>
          <w:rFonts w:ascii="Times New Roman" w:hAnsi="Times New Roman" w:cs="Times New Roman"/>
          <w:sz w:val="24"/>
          <w:szCs w:val="24"/>
        </w:rPr>
        <w:t>п</w:t>
      </w:r>
      <w:r w:rsidRPr="003C28A6">
        <w:rPr>
          <w:rFonts w:ascii="Times New Roman" w:hAnsi="Times New Roman" w:cs="Times New Roman"/>
          <w:sz w:val="24"/>
          <w:szCs w:val="24"/>
        </w:rPr>
        <w:t xml:space="preserve">одрядчика, Заказчик уплачивает Авансовый платеж </w:t>
      </w:r>
      <w:r w:rsidR="00406C27">
        <w:rPr>
          <w:rFonts w:ascii="Times New Roman" w:hAnsi="Times New Roman" w:cs="Times New Roman"/>
          <w:sz w:val="24"/>
          <w:szCs w:val="24"/>
        </w:rPr>
        <w:t>3</w:t>
      </w:r>
      <w:r w:rsidR="00B4444D" w:rsidRPr="003C28A6">
        <w:rPr>
          <w:rFonts w:ascii="Times New Roman" w:hAnsi="Times New Roman" w:cs="Times New Roman"/>
          <w:sz w:val="24"/>
          <w:szCs w:val="24"/>
        </w:rPr>
        <w:t xml:space="preserve"> </w:t>
      </w:r>
      <w:r w:rsidRPr="003C28A6">
        <w:rPr>
          <w:rFonts w:ascii="Times New Roman" w:hAnsi="Times New Roman" w:cs="Times New Roman"/>
          <w:sz w:val="24"/>
          <w:szCs w:val="24"/>
        </w:rPr>
        <w:t xml:space="preserve">в размере </w:t>
      </w:r>
      <w:r w:rsidR="001F115C" w:rsidRPr="001F115C">
        <w:rPr>
          <w:rFonts w:ascii="Times New Roman" w:hAnsi="Times New Roman" w:cs="Times New Roman"/>
          <w:b/>
          <w:sz w:val="24"/>
          <w:szCs w:val="24"/>
          <w:highlight w:val="yellow"/>
        </w:rPr>
        <w:t>[сумма цифрами и прописью]</w:t>
      </w:r>
      <w:r w:rsidR="001B761C" w:rsidRPr="003C28A6">
        <w:rPr>
          <w:rFonts w:ascii="Times New Roman" w:hAnsi="Times New Roman" w:cs="Times New Roman"/>
          <w:sz w:val="24"/>
          <w:szCs w:val="24"/>
        </w:rPr>
        <w:t>,</w:t>
      </w:r>
      <w:r w:rsidRPr="003C28A6">
        <w:rPr>
          <w:rFonts w:ascii="Times New Roman" w:hAnsi="Times New Roman" w:cs="Times New Roman"/>
          <w:sz w:val="24"/>
          <w:szCs w:val="24"/>
        </w:rPr>
        <w:t xml:space="preserve"> включая НДС </w:t>
      </w:r>
      <w:r w:rsidR="003C28A6" w:rsidRPr="003C28A6">
        <w:rPr>
          <w:rFonts w:ascii="Times New Roman" w:hAnsi="Times New Roman" w:cs="Times New Roman"/>
          <w:sz w:val="24"/>
          <w:szCs w:val="24"/>
        </w:rPr>
        <w:t xml:space="preserve">(18 %) </w:t>
      </w:r>
      <w:r w:rsidRPr="003C28A6">
        <w:rPr>
          <w:rFonts w:ascii="Times New Roman" w:hAnsi="Times New Roman" w:cs="Times New Roman"/>
          <w:sz w:val="24"/>
          <w:szCs w:val="24"/>
        </w:rPr>
        <w:t xml:space="preserve">в размере </w:t>
      </w:r>
      <w:r w:rsidR="001F115C" w:rsidRPr="001F115C">
        <w:rPr>
          <w:rFonts w:ascii="Times New Roman" w:hAnsi="Times New Roman" w:cs="Times New Roman"/>
          <w:b/>
          <w:sz w:val="24"/>
          <w:szCs w:val="24"/>
          <w:highlight w:val="yellow"/>
        </w:rPr>
        <w:t>[сумма цифрами и прописью]</w:t>
      </w:r>
      <w:r w:rsidR="001B761C" w:rsidRPr="003C28A6">
        <w:rPr>
          <w:rFonts w:ascii="Times New Roman" w:hAnsi="Times New Roman" w:cs="Times New Roman"/>
          <w:sz w:val="24"/>
          <w:szCs w:val="24"/>
        </w:rPr>
        <w:t>,</w:t>
      </w:r>
      <w:r w:rsidR="001B761C" w:rsidRPr="003C28A6">
        <w:rPr>
          <w:rFonts w:ascii="Times New Roman" w:hAnsi="Times New Roman" w:cs="Times New Roman"/>
          <w:b/>
          <w:sz w:val="24"/>
          <w:szCs w:val="24"/>
        </w:rPr>
        <w:t xml:space="preserve"> </w:t>
      </w:r>
      <w:r w:rsidRPr="003C28A6">
        <w:rPr>
          <w:rFonts w:ascii="Times New Roman" w:hAnsi="Times New Roman" w:cs="Times New Roman"/>
          <w:sz w:val="24"/>
          <w:szCs w:val="24"/>
        </w:rPr>
        <w:t xml:space="preserve">составляющий </w:t>
      </w:r>
      <w:r w:rsidR="001F115C">
        <w:rPr>
          <w:rFonts w:ascii="Times New Roman" w:hAnsi="Times New Roman" w:cs="Times New Roman"/>
          <w:b/>
          <w:sz w:val="24"/>
          <w:szCs w:val="24"/>
        </w:rPr>
        <w:t xml:space="preserve">40 </w:t>
      </w:r>
      <w:r w:rsidRPr="003C28A6">
        <w:rPr>
          <w:rFonts w:ascii="Times New Roman" w:hAnsi="Times New Roman" w:cs="Times New Roman"/>
          <w:b/>
          <w:sz w:val="24"/>
          <w:szCs w:val="24"/>
        </w:rPr>
        <w:t>%</w:t>
      </w:r>
      <w:r w:rsidRPr="003C28A6">
        <w:rPr>
          <w:rFonts w:ascii="Times New Roman" w:hAnsi="Times New Roman" w:cs="Times New Roman"/>
          <w:sz w:val="24"/>
          <w:szCs w:val="24"/>
        </w:rPr>
        <w:t xml:space="preserve"> (</w:t>
      </w:r>
      <w:r w:rsidR="001F115C">
        <w:rPr>
          <w:rFonts w:ascii="Times New Roman" w:hAnsi="Times New Roman" w:cs="Times New Roman"/>
          <w:sz w:val="24"/>
          <w:szCs w:val="24"/>
        </w:rPr>
        <w:t>Сорок</w:t>
      </w:r>
      <w:r w:rsidRPr="003C28A6">
        <w:rPr>
          <w:rFonts w:ascii="Times New Roman" w:hAnsi="Times New Roman" w:cs="Times New Roman"/>
          <w:sz w:val="24"/>
          <w:szCs w:val="24"/>
        </w:rPr>
        <w:t xml:space="preserve"> процентов) от стоимости Строительно-монтажных </w:t>
      </w:r>
      <w:r w:rsidR="00656748" w:rsidRPr="003C28A6">
        <w:rPr>
          <w:rFonts w:ascii="Times New Roman" w:hAnsi="Times New Roman" w:cs="Times New Roman"/>
          <w:sz w:val="24"/>
          <w:szCs w:val="24"/>
        </w:rPr>
        <w:t>р</w:t>
      </w:r>
      <w:r w:rsidRPr="003C28A6">
        <w:rPr>
          <w:rFonts w:ascii="Times New Roman" w:hAnsi="Times New Roman" w:cs="Times New Roman"/>
          <w:sz w:val="24"/>
          <w:szCs w:val="24"/>
        </w:rPr>
        <w:t xml:space="preserve">абот. </w:t>
      </w:r>
    </w:p>
    <w:p w14:paraId="57B0F8B8" w14:textId="77777777" w:rsidR="00FC680C" w:rsidRPr="00514837" w:rsidRDefault="00FC680C" w:rsidP="00FC2432">
      <w:pPr>
        <w:pStyle w:val="a4"/>
        <w:numPr>
          <w:ilvl w:val="2"/>
          <w:numId w:val="3"/>
        </w:numPr>
        <w:spacing w:before="120" w:after="120"/>
        <w:ind w:left="993" w:hanging="993"/>
        <w:contextualSpacing/>
        <w:jc w:val="both"/>
        <w:rPr>
          <w:rFonts w:ascii="Times New Roman" w:hAnsi="Times New Roman" w:cs="Times New Roman"/>
          <w:sz w:val="24"/>
          <w:szCs w:val="24"/>
        </w:rPr>
      </w:pPr>
      <w:r w:rsidRPr="00FC680C">
        <w:rPr>
          <w:rFonts w:ascii="Times New Roman" w:hAnsi="Times New Roman" w:cs="Times New Roman"/>
          <w:sz w:val="24"/>
          <w:szCs w:val="24"/>
        </w:rPr>
        <w:t xml:space="preserve">Оплата Строительно-монтажных </w:t>
      </w:r>
      <w:r>
        <w:rPr>
          <w:rFonts w:ascii="Times New Roman" w:hAnsi="Times New Roman" w:cs="Times New Roman"/>
          <w:sz w:val="24"/>
          <w:szCs w:val="24"/>
        </w:rPr>
        <w:t>р</w:t>
      </w:r>
      <w:r w:rsidRPr="00FC680C">
        <w:rPr>
          <w:rFonts w:ascii="Times New Roman" w:hAnsi="Times New Roman" w:cs="Times New Roman"/>
          <w:sz w:val="24"/>
          <w:szCs w:val="24"/>
        </w:rPr>
        <w:t xml:space="preserve">абот производится путем перечисления ежемесячных платежей. </w:t>
      </w:r>
      <w:r w:rsidRPr="00FC680C">
        <w:rPr>
          <w:rFonts w:ascii="Times New Roman" w:hAnsi="Times New Roman" w:cs="Times New Roman"/>
          <w:color w:val="000000"/>
          <w:sz w:val="24"/>
          <w:szCs w:val="24"/>
        </w:rPr>
        <w:t xml:space="preserve">Ежемесячный платеж за Строительно-монтажные </w:t>
      </w:r>
      <w:r>
        <w:rPr>
          <w:rFonts w:ascii="Times New Roman" w:hAnsi="Times New Roman" w:cs="Times New Roman"/>
          <w:color w:val="000000"/>
          <w:sz w:val="24"/>
          <w:szCs w:val="24"/>
        </w:rPr>
        <w:t>р</w:t>
      </w:r>
      <w:r w:rsidRPr="00FC680C">
        <w:rPr>
          <w:rFonts w:ascii="Times New Roman" w:hAnsi="Times New Roman" w:cs="Times New Roman"/>
          <w:color w:val="000000"/>
          <w:sz w:val="24"/>
          <w:szCs w:val="24"/>
        </w:rPr>
        <w:t>аботы производится в течение 15 (</w:t>
      </w:r>
      <w:r w:rsidR="00B4444D">
        <w:rPr>
          <w:rFonts w:ascii="Times New Roman" w:hAnsi="Times New Roman" w:cs="Times New Roman"/>
          <w:color w:val="000000"/>
          <w:sz w:val="24"/>
          <w:szCs w:val="24"/>
        </w:rPr>
        <w:t>П</w:t>
      </w:r>
      <w:r w:rsidRPr="00FC680C">
        <w:rPr>
          <w:rFonts w:ascii="Times New Roman" w:hAnsi="Times New Roman" w:cs="Times New Roman"/>
          <w:color w:val="000000"/>
          <w:sz w:val="24"/>
          <w:szCs w:val="24"/>
        </w:rPr>
        <w:t xml:space="preserve">ятнадцати) дней со дня </w:t>
      </w:r>
      <w:r w:rsidRPr="00FC680C">
        <w:rPr>
          <w:rFonts w:ascii="Times New Roman" w:hAnsi="Times New Roman" w:cs="Times New Roman"/>
          <w:sz w:val="24"/>
          <w:szCs w:val="24"/>
        </w:rPr>
        <w:t>подписания</w:t>
      </w:r>
      <w:r w:rsidRPr="00FC680C">
        <w:rPr>
          <w:rFonts w:ascii="Times New Roman" w:hAnsi="Times New Roman" w:cs="Times New Roman"/>
          <w:color w:val="000000"/>
          <w:sz w:val="24"/>
          <w:szCs w:val="24"/>
        </w:rPr>
        <w:t xml:space="preserve"> Заказчиком Акта приемки выполненных </w:t>
      </w:r>
      <w:r>
        <w:rPr>
          <w:rFonts w:ascii="Times New Roman" w:hAnsi="Times New Roman" w:cs="Times New Roman"/>
          <w:color w:val="000000"/>
          <w:sz w:val="24"/>
          <w:szCs w:val="24"/>
        </w:rPr>
        <w:t>р</w:t>
      </w:r>
      <w:r w:rsidRPr="00FC680C">
        <w:rPr>
          <w:rFonts w:ascii="Times New Roman" w:hAnsi="Times New Roman" w:cs="Times New Roman"/>
          <w:color w:val="000000"/>
          <w:sz w:val="24"/>
          <w:szCs w:val="24"/>
        </w:rPr>
        <w:t xml:space="preserve">абот </w:t>
      </w:r>
      <w:r>
        <w:rPr>
          <w:rFonts w:ascii="Times New Roman" w:hAnsi="Times New Roman" w:cs="Times New Roman"/>
          <w:color w:val="000000"/>
          <w:sz w:val="24"/>
          <w:szCs w:val="24"/>
        </w:rPr>
        <w:t xml:space="preserve">(КС-2) </w:t>
      </w:r>
      <w:r w:rsidRPr="00FC680C">
        <w:rPr>
          <w:rFonts w:ascii="Times New Roman" w:hAnsi="Times New Roman" w:cs="Times New Roman"/>
          <w:color w:val="000000"/>
          <w:sz w:val="24"/>
          <w:szCs w:val="24"/>
        </w:rPr>
        <w:t xml:space="preserve">и Справки о стоимости выполненных </w:t>
      </w:r>
      <w:r>
        <w:rPr>
          <w:rFonts w:ascii="Times New Roman" w:hAnsi="Times New Roman" w:cs="Times New Roman"/>
          <w:color w:val="000000"/>
          <w:sz w:val="24"/>
          <w:szCs w:val="24"/>
        </w:rPr>
        <w:t>р</w:t>
      </w:r>
      <w:r w:rsidRPr="00FC680C">
        <w:rPr>
          <w:rFonts w:ascii="Times New Roman" w:hAnsi="Times New Roman" w:cs="Times New Roman"/>
          <w:color w:val="000000"/>
          <w:sz w:val="24"/>
          <w:szCs w:val="24"/>
        </w:rPr>
        <w:t>абот и затрат</w:t>
      </w:r>
      <w:r>
        <w:rPr>
          <w:rFonts w:ascii="Times New Roman" w:hAnsi="Times New Roman" w:cs="Times New Roman"/>
          <w:color w:val="000000"/>
          <w:sz w:val="24"/>
          <w:szCs w:val="24"/>
        </w:rPr>
        <w:t xml:space="preserve"> (КС-3)</w:t>
      </w:r>
      <w:r w:rsidRPr="00FC680C">
        <w:rPr>
          <w:rFonts w:ascii="Times New Roman" w:hAnsi="Times New Roman" w:cs="Times New Roman"/>
          <w:color w:val="000000"/>
          <w:sz w:val="24"/>
          <w:szCs w:val="24"/>
        </w:rPr>
        <w:t xml:space="preserve">, а также получения от </w:t>
      </w:r>
      <w:r>
        <w:rPr>
          <w:rFonts w:ascii="Times New Roman" w:hAnsi="Times New Roman" w:cs="Times New Roman"/>
          <w:color w:val="000000"/>
          <w:sz w:val="24"/>
          <w:szCs w:val="24"/>
        </w:rPr>
        <w:t>Генерального п</w:t>
      </w:r>
      <w:r w:rsidRPr="00FC680C">
        <w:rPr>
          <w:rFonts w:ascii="Times New Roman" w:hAnsi="Times New Roman" w:cs="Times New Roman"/>
          <w:color w:val="000000"/>
          <w:sz w:val="24"/>
          <w:szCs w:val="24"/>
        </w:rPr>
        <w:t xml:space="preserve">одрядчика счета и счета-фактуры, оформленных в соответствии с требованиями Норм, за </w:t>
      </w:r>
      <w:r w:rsidRPr="00F949C6">
        <w:rPr>
          <w:rFonts w:ascii="Times New Roman" w:hAnsi="Times New Roman" w:cs="Times New Roman"/>
          <w:color w:val="000000"/>
          <w:sz w:val="24"/>
          <w:szCs w:val="24"/>
        </w:rPr>
        <w:t xml:space="preserve">вычетом Гарантийного удержания в размере </w:t>
      </w:r>
      <w:r w:rsidRPr="00E76C51">
        <w:rPr>
          <w:rFonts w:ascii="Times New Roman" w:hAnsi="Times New Roman"/>
          <w:b/>
          <w:color w:val="000000"/>
          <w:sz w:val="24"/>
        </w:rPr>
        <w:t>10 %</w:t>
      </w:r>
      <w:r w:rsidRPr="00F949C6">
        <w:rPr>
          <w:rFonts w:ascii="Times New Roman" w:hAnsi="Times New Roman" w:cs="Times New Roman"/>
          <w:color w:val="000000"/>
          <w:sz w:val="24"/>
          <w:szCs w:val="24"/>
        </w:rPr>
        <w:t xml:space="preserve"> (Десяти процентов) от стоимости принятых по</w:t>
      </w:r>
      <w:r w:rsidRPr="00FC680C">
        <w:rPr>
          <w:rFonts w:ascii="Times New Roman" w:hAnsi="Times New Roman" w:cs="Times New Roman"/>
          <w:color w:val="000000"/>
          <w:sz w:val="24"/>
          <w:szCs w:val="24"/>
        </w:rPr>
        <w:t xml:space="preserve"> соответствующим Акту приемки выполненных Работ и Справки о стоимости выполненных Работ и затрат Строительно-монтажных </w:t>
      </w:r>
      <w:r w:rsidR="00656748">
        <w:rPr>
          <w:rFonts w:ascii="Times New Roman" w:hAnsi="Times New Roman" w:cs="Times New Roman"/>
          <w:color w:val="000000"/>
          <w:sz w:val="24"/>
          <w:szCs w:val="24"/>
        </w:rPr>
        <w:t>р</w:t>
      </w:r>
      <w:r w:rsidRPr="00FC680C">
        <w:rPr>
          <w:rFonts w:ascii="Times New Roman" w:hAnsi="Times New Roman" w:cs="Times New Roman"/>
          <w:color w:val="000000"/>
          <w:sz w:val="24"/>
          <w:szCs w:val="24"/>
        </w:rPr>
        <w:t xml:space="preserve">абот, а также подлежащей зачету части Авансового платежа </w:t>
      </w:r>
      <w:r w:rsidR="00406C27">
        <w:rPr>
          <w:rFonts w:ascii="Times New Roman" w:hAnsi="Times New Roman" w:cs="Times New Roman"/>
          <w:color w:val="000000"/>
          <w:sz w:val="24"/>
          <w:szCs w:val="24"/>
        </w:rPr>
        <w:t>3</w:t>
      </w:r>
      <w:r w:rsidRPr="00FC680C">
        <w:rPr>
          <w:rFonts w:ascii="Times New Roman" w:hAnsi="Times New Roman" w:cs="Times New Roman"/>
          <w:color w:val="000000"/>
          <w:sz w:val="24"/>
          <w:szCs w:val="24"/>
        </w:rPr>
        <w:t xml:space="preserve"> (пропорционально соотношению стоимости выполненных Строительно-монтажных </w:t>
      </w:r>
      <w:r>
        <w:rPr>
          <w:rFonts w:ascii="Times New Roman" w:hAnsi="Times New Roman" w:cs="Times New Roman"/>
          <w:color w:val="000000"/>
          <w:sz w:val="24"/>
          <w:szCs w:val="24"/>
        </w:rPr>
        <w:t>р</w:t>
      </w:r>
      <w:r w:rsidRPr="00FC680C">
        <w:rPr>
          <w:rFonts w:ascii="Times New Roman" w:hAnsi="Times New Roman" w:cs="Times New Roman"/>
          <w:color w:val="000000"/>
          <w:sz w:val="24"/>
          <w:szCs w:val="24"/>
        </w:rPr>
        <w:t xml:space="preserve">абот к </w:t>
      </w:r>
      <w:r>
        <w:rPr>
          <w:rFonts w:ascii="Times New Roman" w:hAnsi="Times New Roman" w:cs="Times New Roman"/>
          <w:color w:val="000000"/>
          <w:sz w:val="24"/>
          <w:szCs w:val="24"/>
        </w:rPr>
        <w:t>общей стоимости</w:t>
      </w:r>
      <w:r w:rsidRPr="00FC680C">
        <w:rPr>
          <w:rFonts w:ascii="Times New Roman" w:hAnsi="Times New Roman" w:cs="Times New Roman"/>
          <w:color w:val="000000"/>
          <w:sz w:val="24"/>
          <w:szCs w:val="24"/>
        </w:rPr>
        <w:t xml:space="preserve"> Строительно-монтажных </w:t>
      </w:r>
      <w:r>
        <w:rPr>
          <w:rFonts w:ascii="Times New Roman" w:hAnsi="Times New Roman" w:cs="Times New Roman"/>
          <w:color w:val="000000"/>
          <w:sz w:val="24"/>
          <w:szCs w:val="24"/>
        </w:rPr>
        <w:t>р</w:t>
      </w:r>
      <w:r w:rsidRPr="00FC680C">
        <w:rPr>
          <w:rFonts w:ascii="Times New Roman" w:hAnsi="Times New Roman" w:cs="Times New Roman"/>
          <w:color w:val="000000"/>
          <w:sz w:val="24"/>
          <w:szCs w:val="24"/>
        </w:rPr>
        <w:t xml:space="preserve">абот).  </w:t>
      </w:r>
    </w:p>
    <w:p w14:paraId="3B42A1D5" w14:textId="77777777" w:rsidR="00514837" w:rsidRPr="00FC680C" w:rsidRDefault="00514837" w:rsidP="00FC2432">
      <w:pPr>
        <w:pStyle w:val="a4"/>
        <w:numPr>
          <w:ilvl w:val="2"/>
          <w:numId w:val="3"/>
        </w:numPr>
        <w:spacing w:before="120" w:after="120"/>
        <w:ind w:left="993" w:hanging="993"/>
        <w:contextualSpacing/>
        <w:jc w:val="both"/>
        <w:rPr>
          <w:rFonts w:ascii="Times New Roman" w:hAnsi="Times New Roman" w:cs="Times New Roman"/>
          <w:sz w:val="24"/>
          <w:szCs w:val="24"/>
        </w:rPr>
      </w:pPr>
      <w:r>
        <w:rPr>
          <w:rFonts w:ascii="Times New Roman" w:hAnsi="Times New Roman" w:cs="Times New Roman"/>
          <w:sz w:val="24"/>
          <w:szCs w:val="24"/>
        </w:rPr>
        <w:t xml:space="preserve">В случае предоставления Генеральным подрядчиком </w:t>
      </w:r>
      <w:r w:rsidR="00731EBB">
        <w:rPr>
          <w:rFonts w:ascii="Times New Roman" w:hAnsi="Times New Roman" w:cs="Times New Roman"/>
          <w:sz w:val="24"/>
          <w:szCs w:val="24"/>
        </w:rPr>
        <w:t xml:space="preserve">и принятия Заказчиком </w:t>
      </w:r>
      <w:r>
        <w:rPr>
          <w:rFonts w:ascii="Times New Roman" w:hAnsi="Times New Roman" w:cs="Times New Roman"/>
          <w:sz w:val="24"/>
          <w:szCs w:val="24"/>
        </w:rPr>
        <w:t>Банковской гарантии исполнения обязательств</w:t>
      </w:r>
      <w:r w:rsidR="00877952">
        <w:rPr>
          <w:rFonts w:ascii="Times New Roman" w:hAnsi="Times New Roman" w:cs="Times New Roman"/>
          <w:sz w:val="24"/>
          <w:szCs w:val="24"/>
        </w:rPr>
        <w:t xml:space="preserve"> по договору</w:t>
      </w:r>
      <w:r>
        <w:rPr>
          <w:rFonts w:ascii="Times New Roman" w:hAnsi="Times New Roman" w:cs="Times New Roman"/>
          <w:sz w:val="24"/>
          <w:szCs w:val="24"/>
        </w:rPr>
        <w:t>, предусмотренное пунктом 8.</w:t>
      </w:r>
      <w:r w:rsidR="00406C27">
        <w:rPr>
          <w:rFonts w:ascii="Times New Roman" w:hAnsi="Times New Roman" w:cs="Times New Roman"/>
          <w:sz w:val="24"/>
          <w:szCs w:val="24"/>
        </w:rPr>
        <w:t>5</w:t>
      </w:r>
      <w:r>
        <w:rPr>
          <w:rFonts w:ascii="Times New Roman" w:hAnsi="Times New Roman" w:cs="Times New Roman"/>
          <w:sz w:val="24"/>
          <w:szCs w:val="24"/>
        </w:rPr>
        <w:t>.2. Договора удержание суммы Гарантийного удержания не производится</w:t>
      </w:r>
      <w:r w:rsidR="004543C4">
        <w:rPr>
          <w:rFonts w:ascii="Times New Roman" w:hAnsi="Times New Roman" w:cs="Times New Roman"/>
          <w:sz w:val="24"/>
          <w:szCs w:val="24"/>
        </w:rPr>
        <w:t xml:space="preserve">. </w:t>
      </w:r>
    </w:p>
    <w:p w14:paraId="06472CF1" w14:textId="77777777" w:rsidR="00B05E3D" w:rsidRPr="00B4444D" w:rsidRDefault="00FC680C"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sidRPr="00B4444D">
        <w:rPr>
          <w:rFonts w:ascii="Times New Roman" w:hAnsi="Times New Roman" w:cs="Times New Roman"/>
          <w:color w:val="000000"/>
          <w:sz w:val="24"/>
          <w:szCs w:val="24"/>
        </w:rPr>
        <w:t xml:space="preserve">Платежи за Строительно-монтажные работы должны быть основаны на реальном ходе Работ, </w:t>
      </w:r>
      <w:r w:rsidRPr="00B4444D">
        <w:rPr>
          <w:rFonts w:ascii="Times New Roman" w:hAnsi="Times New Roman" w:cs="Times New Roman"/>
          <w:sz w:val="24"/>
          <w:szCs w:val="24"/>
        </w:rPr>
        <w:t xml:space="preserve">производимых на Строительной площадке, и включать в себя в том числе оплату за Материалы и Оборудование, использованные в Строительно-монтажных работах. </w:t>
      </w:r>
    </w:p>
    <w:p w14:paraId="7393D4BE" w14:textId="77777777" w:rsidR="00942CAB" w:rsidRPr="00677A40" w:rsidRDefault="00942CAB"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sidRPr="00942CAB">
        <w:rPr>
          <w:rFonts w:ascii="Times New Roman" w:hAnsi="Times New Roman" w:cs="Times New Roman"/>
          <w:sz w:val="24"/>
          <w:szCs w:val="24"/>
        </w:rPr>
        <w:t>Заказчик</w:t>
      </w:r>
      <w:r w:rsidRPr="00942CAB">
        <w:rPr>
          <w:rFonts w:ascii="Times New Roman" w:hAnsi="Times New Roman" w:cs="Times New Roman"/>
          <w:color w:val="000000"/>
          <w:sz w:val="24"/>
          <w:szCs w:val="24"/>
        </w:rPr>
        <w:t xml:space="preserve"> вправе не оплачивать затраты на Материалы и Оборудование, не подтвержденные документами на поставку Материалов и Оборудования: копиями договоров поставки, товарно-транспортных накладных, счетов-фактур, заверенных печатью и подписью уполномоченного сотрудника Генерального </w:t>
      </w:r>
      <w:r>
        <w:rPr>
          <w:rFonts w:ascii="Times New Roman" w:hAnsi="Times New Roman" w:cs="Times New Roman"/>
          <w:color w:val="000000"/>
          <w:sz w:val="24"/>
          <w:szCs w:val="24"/>
        </w:rPr>
        <w:t>п</w:t>
      </w:r>
      <w:r w:rsidRPr="00942CAB">
        <w:rPr>
          <w:rFonts w:ascii="Times New Roman" w:hAnsi="Times New Roman" w:cs="Times New Roman"/>
          <w:color w:val="000000"/>
          <w:sz w:val="24"/>
          <w:szCs w:val="24"/>
        </w:rPr>
        <w:t>одрядчика</w:t>
      </w:r>
      <w:r>
        <w:rPr>
          <w:rFonts w:ascii="Times New Roman" w:hAnsi="Times New Roman" w:cs="Times New Roman"/>
          <w:color w:val="000000"/>
          <w:sz w:val="24"/>
          <w:szCs w:val="24"/>
        </w:rPr>
        <w:t>.</w:t>
      </w:r>
    </w:p>
    <w:p w14:paraId="095569E6" w14:textId="77777777" w:rsidR="00E11EE3" w:rsidRPr="00E11EE3" w:rsidRDefault="00FC680C"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FC680C">
        <w:rPr>
          <w:rFonts w:ascii="Times New Roman" w:hAnsi="Times New Roman" w:cs="Times New Roman"/>
          <w:b/>
          <w:sz w:val="24"/>
          <w:szCs w:val="24"/>
        </w:rPr>
        <w:t xml:space="preserve">Оплата Авторского надзора. </w:t>
      </w:r>
    </w:p>
    <w:p w14:paraId="2CCC4D2F" w14:textId="77777777" w:rsidR="00FC680C" w:rsidRPr="005D2243" w:rsidRDefault="00FC680C" w:rsidP="007E3844">
      <w:pPr>
        <w:pStyle w:val="a4"/>
        <w:numPr>
          <w:ilvl w:val="2"/>
          <w:numId w:val="3"/>
        </w:numPr>
        <w:tabs>
          <w:tab w:val="left" w:pos="-2268"/>
        </w:tabs>
        <w:spacing w:before="120" w:after="120"/>
        <w:ind w:left="993" w:hanging="993"/>
        <w:jc w:val="both"/>
        <w:rPr>
          <w:rFonts w:ascii="Times New Roman" w:hAnsi="Times New Roman"/>
          <w:b/>
          <w:color w:val="000000"/>
          <w:sz w:val="24"/>
          <w:szCs w:val="24"/>
        </w:rPr>
      </w:pPr>
      <w:r w:rsidRPr="00E11EE3">
        <w:rPr>
          <w:rFonts w:ascii="Times New Roman" w:hAnsi="Times New Roman"/>
          <w:sz w:val="24"/>
          <w:szCs w:val="24"/>
        </w:rPr>
        <w:t xml:space="preserve">Оплата Авторского надзора производится Заказчиком  в течение 15 (Пятнадцати) дней со дня подписания Заказчиком </w:t>
      </w:r>
      <w:r w:rsidR="00E61ED4">
        <w:rPr>
          <w:rFonts w:ascii="Times New Roman" w:hAnsi="Times New Roman"/>
          <w:sz w:val="24"/>
          <w:szCs w:val="24"/>
        </w:rPr>
        <w:t xml:space="preserve">соответствующего </w:t>
      </w:r>
      <w:r w:rsidRPr="00E11EE3">
        <w:rPr>
          <w:rFonts w:ascii="Times New Roman" w:hAnsi="Times New Roman"/>
          <w:sz w:val="24"/>
          <w:szCs w:val="24"/>
        </w:rPr>
        <w:t xml:space="preserve">Акта приемки результатов Услуг по авторскому надзору </w:t>
      </w:r>
      <w:r w:rsidR="005D2243">
        <w:rPr>
          <w:rFonts w:ascii="Times New Roman" w:hAnsi="Times New Roman"/>
          <w:sz w:val="24"/>
          <w:szCs w:val="24"/>
        </w:rPr>
        <w:t>и</w:t>
      </w:r>
      <w:r w:rsidRPr="00E11EE3">
        <w:rPr>
          <w:rFonts w:ascii="Times New Roman" w:hAnsi="Times New Roman"/>
          <w:sz w:val="24"/>
          <w:szCs w:val="24"/>
        </w:rPr>
        <w:t xml:space="preserve"> получения от Генерального подрядчика счета и счета-фактуры, оформленных в соответствии с требованиями Норм. </w:t>
      </w:r>
    </w:p>
    <w:p w14:paraId="34B9D97E" w14:textId="77777777" w:rsidR="005D2243" w:rsidRPr="00AD796F" w:rsidRDefault="006574D0" w:rsidP="007E3844">
      <w:pPr>
        <w:pStyle w:val="a4"/>
        <w:numPr>
          <w:ilvl w:val="2"/>
          <w:numId w:val="3"/>
        </w:numPr>
        <w:tabs>
          <w:tab w:val="left" w:pos="-2268"/>
        </w:tabs>
        <w:spacing w:before="120" w:after="120"/>
        <w:ind w:left="993" w:hanging="993"/>
        <w:jc w:val="both"/>
        <w:rPr>
          <w:rFonts w:ascii="Times New Roman" w:hAnsi="Times New Roman"/>
          <w:color w:val="000000"/>
          <w:sz w:val="24"/>
          <w:szCs w:val="24"/>
        </w:rPr>
      </w:pPr>
      <w:r w:rsidRPr="00AD796F">
        <w:rPr>
          <w:rFonts w:ascii="Times New Roman" w:hAnsi="Times New Roman"/>
          <w:color w:val="000000"/>
          <w:sz w:val="24"/>
          <w:szCs w:val="24"/>
        </w:rPr>
        <w:t xml:space="preserve">Оплата Авторского надзора осуществляется ежемесячно, на основании подписанного Сторонами </w:t>
      </w:r>
      <w:r w:rsidRPr="00AD796F">
        <w:rPr>
          <w:rFonts w:ascii="Times New Roman" w:hAnsi="Times New Roman"/>
          <w:sz w:val="24"/>
          <w:szCs w:val="24"/>
        </w:rPr>
        <w:t>Акта приемки результатов Услуг по авторскому надзору</w:t>
      </w:r>
      <w:r w:rsidRPr="00AD796F">
        <w:rPr>
          <w:rFonts w:ascii="Times New Roman" w:hAnsi="Times New Roman"/>
          <w:color w:val="000000"/>
          <w:sz w:val="24"/>
          <w:szCs w:val="24"/>
        </w:rPr>
        <w:t xml:space="preserve"> </w:t>
      </w:r>
      <w:r w:rsidR="00191252" w:rsidRPr="00AD796F">
        <w:rPr>
          <w:rFonts w:ascii="Times New Roman" w:hAnsi="Times New Roman"/>
          <w:color w:val="000000"/>
          <w:sz w:val="24"/>
          <w:szCs w:val="24"/>
        </w:rPr>
        <w:t xml:space="preserve">в </w:t>
      </w:r>
      <w:r w:rsidR="007E3844" w:rsidRPr="00AD796F">
        <w:rPr>
          <w:rFonts w:ascii="Times New Roman" w:hAnsi="Times New Roman"/>
          <w:color w:val="000000"/>
          <w:sz w:val="24"/>
          <w:szCs w:val="24"/>
        </w:rPr>
        <w:t xml:space="preserve">размере </w:t>
      </w:r>
      <w:r w:rsidR="00191252" w:rsidRPr="00AD796F">
        <w:rPr>
          <w:rFonts w:ascii="Times New Roman" w:hAnsi="Times New Roman"/>
          <w:color w:val="000000"/>
          <w:sz w:val="24"/>
          <w:szCs w:val="24"/>
        </w:rPr>
        <w:t xml:space="preserve">стоимости </w:t>
      </w:r>
      <w:r w:rsidR="007E3844" w:rsidRPr="00AD796F">
        <w:rPr>
          <w:rFonts w:ascii="Times New Roman" w:hAnsi="Times New Roman"/>
          <w:color w:val="000000"/>
          <w:sz w:val="24"/>
          <w:szCs w:val="24"/>
        </w:rPr>
        <w:t xml:space="preserve">оказанных Услуг по авторскому надзору, указанной в Акте приемки </w:t>
      </w:r>
      <w:r w:rsidR="00191252" w:rsidRPr="00AD796F">
        <w:rPr>
          <w:rFonts w:ascii="Times New Roman" w:hAnsi="Times New Roman"/>
          <w:color w:val="000000"/>
          <w:sz w:val="24"/>
          <w:szCs w:val="24"/>
        </w:rPr>
        <w:t xml:space="preserve"> </w:t>
      </w:r>
      <w:r w:rsidR="007E3844" w:rsidRPr="00F949C6">
        <w:rPr>
          <w:rFonts w:ascii="Times New Roman" w:hAnsi="Times New Roman"/>
          <w:color w:val="000000"/>
          <w:sz w:val="24"/>
          <w:szCs w:val="24"/>
        </w:rPr>
        <w:t xml:space="preserve">результатов Услуг по авторскому надзору в отчетном месяце, </w:t>
      </w:r>
      <w:r w:rsidR="005D2243" w:rsidRPr="00F949C6">
        <w:rPr>
          <w:rFonts w:ascii="Times New Roman" w:hAnsi="Times New Roman"/>
          <w:color w:val="000000"/>
          <w:sz w:val="24"/>
          <w:szCs w:val="24"/>
        </w:rPr>
        <w:t xml:space="preserve">за вычетом Гарантийного удержания в размере </w:t>
      </w:r>
      <w:r w:rsidR="005D2243" w:rsidRPr="00E76C51">
        <w:rPr>
          <w:rFonts w:ascii="Times New Roman" w:hAnsi="Times New Roman"/>
          <w:b/>
          <w:color w:val="000000"/>
          <w:sz w:val="24"/>
        </w:rPr>
        <w:t>10 %</w:t>
      </w:r>
      <w:r w:rsidR="005D2243" w:rsidRPr="00F949C6">
        <w:rPr>
          <w:rFonts w:ascii="Times New Roman" w:hAnsi="Times New Roman"/>
          <w:color w:val="000000"/>
          <w:sz w:val="24"/>
          <w:szCs w:val="24"/>
        </w:rPr>
        <w:t xml:space="preserve"> (Десяти процентов) от стоимости </w:t>
      </w:r>
      <w:r w:rsidR="007E3844" w:rsidRPr="00F949C6">
        <w:rPr>
          <w:rFonts w:ascii="Times New Roman" w:hAnsi="Times New Roman"/>
          <w:color w:val="000000"/>
          <w:sz w:val="24"/>
          <w:szCs w:val="24"/>
        </w:rPr>
        <w:t>Услуг, оказанных в данном</w:t>
      </w:r>
      <w:r w:rsidR="007E3844" w:rsidRPr="00AD796F">
        <w:rPr>
          <w:rFonts w:ascii="Times New Roman" w:hAnsi="Times New Roman"/>
          <w:color w:val="000000"/>
          <w:sz w:val="24"/>
          <w:szCs w:val="24"/>
        </w:rPr>
        <w:t xml:space="preserve"> месяце</w:t>
      </w:r>
      <w:r w:rsidR="00A26207" w:rsidRPr="00AD796F">
        <w:rPr>
          <w:rFonts w:ascii="Times New Roman" w:hAnsi="Times New Roman"/>
          <w:color w:val="000000"/>
          <w:sz w:val="24"/>
          <w:szCs w:val="24"/>
        </w:rPr>
        <w:t>.</w:t>
      </w:r>
      <w:r w:rsidR="007E3844" w:rsidRPr="00AD796F">
        <w:rPr>
          <w:rFonts w:ascii="Times New Roman" w:hAnsi="Times New Roman"/>
          <w:color w:val="000000"/>
          <w:sz w:val="24"/>
          <w:szCs w:val="24"/>
        </w:rPr>
        <w:t xml:space="preserve"> </w:t>
      </w:r>
    </w:p>
    <w:p w14:paraId="58D9934F" w14:textId="77777777" w:rsidR="00514837" w:rsidRPr="00E11EE3" w:rsidRDefault="00514837" w:rsidP="007E3844">
      <w:pPr>
        <w:pStyle w:val="a4"/>
        <w:numPr>
          <w:ilvl w:val="2"/>
          <w:numId w:val="3"/>
        </w:numPr>
        <w:tabs>
          <w:tab w:val="left" w:pos="-2268"/>
        </w:tabs>
        <w:spacing w:before="120" w:after="120"/>
        <w:ind w:left="993" w:hanging="993"/>
        <w:jc w:val="both"/>
        <w:rPr>
          <w:rFonts w:ascii="Times New Roman" w:hAnsi="Times New Roman"/>
          <w:b/>
          <w:color w:val="000000"/>
          <w:sz w:val="24"/>
          <w:szCs w:val="24"/>
        </w:rPr>
      </w:pPr>
      <w:r>
        <w:rPr>
          <w:rFonts w:ascii="Times New Roman" w:hAnsi="Times New Roman" w:cs="Times New Roman"/>
          <w:sz w:val="24"/>
          <w:szCs w:val="24"/>
        </w:rPr>
        <w:t xml:space="preserve">В случае предоставления Генеральным подрядчиком </w:t>
      </w:r>
      <w:r w:rsidR="00731EBB">
        <w:rPr>
          <w:rFonts w:ascii="Times New Roman" w:hAnsi="Times New Roman" w:cs="Times New Roman"/>
          <w:sz w:val="24"/>
          <w:szCs w:val="24"/>
        </w:rPr>
        <w:t xml:space="preserve">и принятия Заказчиком </w:t>
      </w:r>
      <w:r>
        <w:rPr>
          <w:rFonts w:ascii="Times New Roman" w:hAnsi="Times New Roman" w:cs="Times New Roman"/>
          <w:sz w:val="24"/>
          <w:szCs w:val="24"/>
        </w:rPr>
        <w:t>Банковской гарантии исполнения обязательств</w:t>
      </w:r>
      <w:r w:rsidR="00877952">
        <w:rPr>
          <w:rFonts w:ascii="Times New Roman" w:hAnsi="Times New Roman" w:cs="Times New Roman"/>
          <w:sz w:val="24"/>
          <w:szCs w:val="24"/>
        </w:rPr>
        <w:t xml:space="preserve"> по договору</w:t>
      </w:r>
      <w:r>
        <w:rPr>
          <w:rFonts w:ascii="Times New Roman" w:hAnsi="Times New Roman" w:cs="Times New Roman"/>
          <w:sz w:val="24"/>
          <w:szCs w:val="24"/>
        </w:rPr>
        <w:t>, предусмотренное пунктом 8.</w:t>
      </w:r>
      <w:r w:rsidR="00406C27">
        <w:rPr>
          <w:rFonts w:ascii="Times New Roman" w:hAnsi="Times New Roman" w:cs="Times New Roman"/>
          <w:sz w:val="24"/>
          <w:szCs w:val="24"/>
        </w:rPr>
        <w:t>6</w:t>
      </w:r>
      <w:r>
        <w:rPr>
          <w:rFonts w:ascii="Times New Roman" w:hAnsi="Times New Roman" w:cs="Times New Roman"/>
          <w:sz w:val="24"/>
          <w:szCs w:val="24"/>
        </w:rPr>
        <w:t>.2. Договора удержание суммы Гарантийного удержания не производится</w:t>
      </w:r>
      <w:r w:rsidR="004543C4">
        <w:rPr>
          <w:rFonts w:ascii="Times New Roman" w:hAnsi="Times New Roman" w:cs="Times New Roman"/>
          <w:sz w:val="24"/>
          <w:szCs w:val="24"/>
        </w:rPr>
        <w:t xml:space="preserve">. </w:t>
      </w:r>
    </w:p>
    <w:p w14:paraId="2DF5240D" w14:textId="77777777" w:rsidR="00FC680C" w:rsidRPr="00942CAB" w:rsidRDefault="00FC680C"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FC680C">
        <w:rPr>
          <w:rFonts w:ascii="Times New Roman" w:hAnsi="Times New Roman" w:cs="Times New Roman"/>
          <w:color w:val="000000" w:themeColor="text1"/>
          <w:sz w:val="24"/>
          <w:szCs w:val="24"/>
        </w:rPr>
        <w:t xml:space="preserve">Несвоевременное представление </w:t>
      </w:r>
      <w:r w:rsidRPr="00FC680C">
        <w:rPr>
          <w:rFonts w:ascii="Times New Roman" w:hAnsi="Times New Roman" w:cs="Times New Roman"/>
          <w:sz w:val="24"/>
          <w:szCs w:val="24"/>
        </w:rPr>
        <w:t xml:space="preserve">Генеральным подрядчиком документов, предусмотренных настоящим разделом Договора (в том числе счетов, счетов-фактур, </w:t>
      </w:r>
      <w:r>
        <w:rPr>
          <w:rFonts w:ascii="Times New Roman" w:hAnsi="Times New Roman" w:cs="Times New Roman"/>
          <w:sz w:val="24"/>
          <w:szCs w:val="24"/>
        </w:rPr>
        <w:lastRenderedPageBreak/>
        <w:t>Б</w:t>
      </w:r>
      <w:r w:rsidRPr="00FC680C">
        <w:rPr>
          <w:rFonts w:ascii="Times New Roman" w:hAnsi="Times New Roman" w:cs="Times New Roman"/>
          <w:sz w:val="24"/>
          <w:szCs w:val="24"/>
        </w:rPr>
        <w:t xml:space="preserve">анковских гарантий) </w:t>
      </w:r>
      <w:r w:rsidRPr="00FC680C">
        <w:rPr>
          <w:rFonts w:ascii="Times New Roman" w:hAnsi="Times New Roman" w:cs="Times New Roman"/>
          <w:color w:val="000000" w:themeColor="text1"/>
          <w:sz w:val="24"/>
          <w:szCs w:val="24"/>
        </w:rPr>
        <w:t xml:space="preserve">влечет увеличение срока для уплаты соответствующего платежа </w:t>
      </w:r>
      <w:r w:rsidRPr="00942CAB">
        <w:rPr>
          <w:rFonts w:ascii="Times New Roman" w:hAnsi="Times New Roman" w:cs="Times New Roman"/>
          <w:color w:val="000000" w:themeColor="text1"/>
          <w:sz w:val="24"/>
          <w:szCs w:val="24"/>
        </w:rPr>
        <w:t>на срок просрочки Генерального подрядчика.</w:t>
      </w:r>
    </w:p>
    <w:p w14:paraId="3074E535" w14:textId="77777777" w:rsidR="00942CAB" w:rsidRPr="00677A40" w:rsidRDefault="00942CAB"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942CAB">
        <w:rPr>
          <w:rFonts w:ascii="Times New Roman" w:hAnsi="Times New Roman" w:cs="Times New Roman"/>
          <w:sz w:val="24"/>
          <w:szCs w:val="24"/>
        </w:rPr>
        <w:t xml:space="preserve">Оплата Работ или их части может быть приостановлена Заказчиком при наличии мотивированного письменного отказа Заказчика от приемки </w:t>
      </w:r>
      <w:r w:rsidR="00614F26">
        <w:rPr>
          <w:rFonts w:ascii="Times New Roman" w:hAnsi="Times New Roman" w:cs="Times New Roman"/>
          <w:sz w:val="24"/>
          <w:szCs w:val="24"/>
        </w:rPr>
        <w:t>С</w:t>
      </w:r>
      <w:r w:rsidRPr="00942CAB">
        <w:rPr>
          <w:rFonts w:ascii="Times New Roman" w:hAnsi="Times New Roman" w:cs="Times New Roman"/>
          <w:sz w:val="24"/>
          <w:szCs w:val="24"/>
        </w:rPr>
        <w:t xml:space="preserve">крытых </w:t>
      </w:r>
      <w:r w:rsidR="00614F26">
        <w:rPr>
          <w:rFonts w:ascii="Times New Roman" w:hAnsi="Times New Roman" w:cs="Times New Roman"/>
          <w:sz w:val="24"/>
          <w:szCs w:val="24"/>
        </w:rPr>
        <w:t>р</w:t>
      </w:r>
      <w:r w:rsidRPr="00942CAB">
        <w:rPr>
          <w:rFonts w:ascii="Times New Roman" w:hAnsi="Times New Roman" w:cs="Times New Roman"/>
          <w:sz w:val="24"/>
          <w:szCs w:val="24"/>
        </w:rPr>
        <w:t>абот, результатов испытаний или Работ (или любой их части) в отношении Объекта, а также при наступлении обстоятельств непреодолимой силы.</w:t>
      </w:r>
    </w:p>
    <w:p w14:paraId="0F89FDF8" w14:textId="77777777" w:rsidR="00FC680C" w:rsidRPr="00942CAB" w:rsidRDefault="00FC680C"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942CAB">
        <w:rPr>
          <w:rFonts w:ascii="Times New Roman" w:hAnsi="Times New Roman" w:cs="Times New Roman"/>
          <w:b/>
          <w:sz w:val="24"/>
          <w:szCs w:val="24"/>
        </w:rPr>
        <w:t>Общие требования к расчетам по Авансовым платежам.</w:t>
      </w:r>
    </w:p>
    <w:p w14:paraId="3BE0D328" w14:textId="77777777" w:rsidR="00FC680C" w:rsidRPr="00155B9F" w:rsidRDefault="00FC680C"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sidRPr="00942CAB">
        <w:rPr>
          <w:rFonts w:ascii="Times New Roman" w:hAnsi="Times New Roman" w:cs="Times New Roman"/>
          <w:bCs/>
          <w:color w:val="000000" w:themeColor="text1"/>
          <w:sz w:val="24"/>
          <w:szCs w:val="24"/>
        </w:rPr>
        <w:t xml:space="preserve">Не позднее 5 (Пяти) дней со дня получения любого из Авансовых платежей, </w:t>
      </w:r>
      <w:r w:rsidR="00155B9F" w:rsidRPr="00942CAB">
        <w:rPr>
          <w:rFonts w:ascii="Times New Roman" w:hAnsi="Times New Roman" w:cs="Times New Roman"/>
          <w:bCs/>
          <w:color w:val="000000" w:themeColor="text1"/>
          <w:sz w:val="24"/>
          <w:szCs w:val="24"/>
        </w:rPr>
        <w:t>Генеральный п</w:t>
      </w:r>
      <w:r w:rsidRPr="00942CAB">
        <w:rPr>
          <w:rFonts w:ascii="Times New Roman" w:hAnsi="Times New Roman" w:cs="Times New Roman"/>
          <w:bCs/>
          <w:color w:val="000000" w:themeColor="text1"/>
          <w:sz w:val="24"/>
          <w:szCs w:val="24"/>
        </w:rPr>
        <w:t>одрядчик</w:t>
      </w:r>
      <w:r w:rsidRPr="00FC680C">
        <w:rPr>
          <w:rFonts w:ascii="Times New Roman" w:hAnsi="Times New Roman" w:cs="Times New Roman"/>
          <w:bCs/>
          <w:color w:val="000000" w:themeColor="text1"/>
          <w:sz w:val="24"/>
          <w:szCs w:val="24"/>
        </w:rPr>
        <w:t xml:space="preserve"> обязан </w:t>
      </w:r>
      <w:r w:rsidRPr="00FC680C">
        <w:rPr>
          <w:rFonts w:ascii="Times New Roman" w:hAnsi="Times New Roman" w:cs="Times New Roman"/>
          <w:color w:val="000000" w:themeColor="text1"/>
          <w:sz w:val="24"/>
          <w:szCs w:val="24"/>
        </w:rPr>
        <w:t>выставить</w:t>
      </w:r>
      <w:r w:rsidRPr="00FC680C">
        <w:rPr>
          <w:rFonts w:ascii="Times New Roman" w:hAnsi="Times New Roman" w:cs="Times New Roman"/>
          <w:bCs/>
          <w:color w:val="000000" w:themeColor="text1"/>
          <w:sz w:val="24"/>
          <w:szCs w:val="24"/>
        </w:rPr>
        <w:t xml:space="preserve"> и предоставить Заказчику «авансовый» счет-фактуру на сумму соответствующего Авансового платежа, оформленный в соответствии с требованиями Норм</w:t>
      </w:r>
      <w:r>
        <w:rPr>
          <w:rFonts w:ascii="Times New Roman" w:hAnsi="Times New Roman" w:cs="Times New Roman"/>
          <w:bCs/>
          <w:color w:val="000000" w:themeColor="text1"/>
          <w:sz w:val="24"/>
          <w:szCs w:val="24"/>
        </w:rPr>
        <w:t xml:space="preserve">. </w:t>
      </w:r>
    </w:p>
    <w:p w14:paraId="3B118AFC" w14:textId="77777777" w:rsidR="00155B9F" w:rsidRPr="00155B9F" w:rsidRDefault="00B55AAD"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color w:val="000000" w:themeColor="text1"/>
          <w:sz w:val="24"/>
          <w:szCs w:val="24"/>
        </w:rPr>
        <w:t>Генеральный п</w:t>
      </w:r>
      <w:r w:rsidR="00155B9F" w:rsidRPr="00155B9F">
        <w:rPr>
          <w:rFonts w:ascii="Times New Roman" w:hAnsi="Times New Roman" w:cs="Times New Roman"/>
          <w:color w:val="000000" w:themeColor="text1"/>
          <w:sz w:val="24"/>
          <w:szCs w:val="24"/>
        </w:rPr>
        <w:t>одрядчик</w:t>
      </w:r>
      <w:r w:rsidR="00155B9F" w:rsidRPr="00155B9F">
        <w:rPr>
          <w:rFonts w:ascii="Times New Roman" w:hAnsi="Times New Roman" w:cs="Times New Roman"/>
          <w:bCs/>
          <w:color w:val="000000" w:themeColor="text1"/>
          <w:sz w:val="24"/>
          <w:szCs w:val="24"/>
        </w:rPr>
        <w:t xml:space="preserve"> обязан возвратить Заказчику соответствующий Авансовый платеж в случаях и порядке, установленных Нормами и настоящим Договором.</w:t>
      </w:r>
    </w:p>
    <w:p w14:paraId="2B0DBD24" w14:textId="77777777" w:rsidR="00155B9F" w:rsidRPr="00155B9F" w:rsidRDefault="00B55AAD"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sz w:val="24"/>
          <w:szCs w:val="24"/>
        </w:rPr>
        <w:t>Генеральный п</w:t>
      </w:r>
      <w:r w:rsidR="00155B9F" w:rsidRPr="00155B9F">
        <w:rPr>
          <w:rFonts w:ascii="Times New Roman" w:hAnsi="Times New Roman" w:cs="Times New Roman"/>
          <w:sz w:val="24"/>
          <w:szCs w:val="24"/>
        </w:rPr>
        <w:t xml:space="preserve">одрядчик обязан использовать Авансовый платеж путем целевого расходования сумм Авансового платежа на выполнение Работ (в том числе приобретение необходимых Материалов и Оборудования). </w:t>
      </w:r>
    </w:p>
    <w:p w14:paraId="491DCE84" w14:textId="77777777" w:rsidR="00155B9F" w:rsidRPr="00155B9F" w:rsidRDefault="00B55AAD"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sz w:val="24"/>
          <w:szCs w:val="24"/>
        </w:rPr>
        <w:t>Генеральный п</w:t>
      </w:r>
      <w:r w:rsidR="00155B9F" w:rsidRPr="00155B9F">
        <w:rPr>
          <w:rFonts w:ascii="Times New Roman" w:hAnsi="Times New Roman" w:cs="Times New Roman"/>
          <w:sz w:val="24"/>
          <w:szCs w:val="24"/>
        </w:rPr>
        <w:t>одрядчик в течение 5 (Пяти) Рабочих дней после получения запроса Заказчика обязан предоставить все необходимые документы, подтверждающие использование Авансового платежа в соответствии с его целевым назначением, в том числе</w:t>
      </w:r>
      <w:r w:rsidR="00155B9F">
        <w:rPr>
          <w:rFonts w:ascii="Times New Roman" w:hAnsi="Times New Roman" w:cs="Times New Roman"/>
          <w:sz w:val="24"/>
          <w:szCs w:val="24"/>
        </w:rPr>
        <w:t>:</w:t>
      </w:r>
    </w:p>
    <w:p w14:paraId="17887FE3" w14:textId="77777777" w:rsidR="00155B9F" w:rsidRPr="00155B9F" w:rsidRDefault="00155B9F" w:rsidP="00BB5D41">
      <w:pPr>
        <w:pStyle w:val="a4"/>
        <w:numPr>
          <w:ilvl w:val="0"/>
          <w:numId w:val="48"/>
        </w:numPr>
        <w:tabs>
          <w:tab w:val="left" w:pos="-2268"/>
        </w:tabs>
        <w:spacing w:before="120" w:after="120"/>
        <w:ind w:left="1418" w:hanging="425"/>
        <w:jc w:val="both"/>
        <w:rPr>
          <w:rFonts w:ascii="Times New Roman" w:hAnsi="Times New Roman" w:cs="Times New Roman"/>
          <w:b/>
          <w:color w:val="000000"/>
          <w:sz w:val="24"/>
          <w:szCs w:val="24"/>
        </w:rPr>
      </w:pPr>
      <w:r w:rsidRPr="00155B9F">
        <w:rPr>
          <w:rFonts w:ascii="Times New Roman" w:hAnsi="Times New Roman" w:cs="Times New Roman"/>
          <w:sz w:val="24"/>
          <w:szCs w:val="24"/>
        </w:rPr>
        <w:t xml:space="preserve">отчет </w:t>
      </w:r>
      <w:r w:rsidR="00333CE8" w:rsidRPr="00230C81">
        <w:rPr>
          <w:rFonts w:ascii="Times New Roman" w:hAnsi="Times New Roman" w:cs="Times New Roman"/>
          <w:sz w:val="24"/>
          <w:szCs w:val="24"/>
        </w:rPr>
        <w:t>о поступлении и использовании средств Заказчика, перечисляемых по договору (</w:t>
      </w:r>
      <w:r w:rsidR="00333CE8">
        <w:rPr>
          <w:rFonts w:ascii="Times New Roman" w:hAnsi="Times New Roman" w:cs="Times New Roman"/>
          <w:sz w:val="24"/>
          <w:szCs w:val="24"/>
        </w:rPr>
        <w:t>согласно Приложению №</w:t>
      </w:r>
      <w:r w:rsidR="003C28A6">
        <w:rPr>
          <w:rFonts w:ascii="Times New Roman" w:hAnsi="Times New Roman" w:cs="Times New Roman"/>
          <w:sz w:val="24"/>
          <w:szCs w:val="24"/>
        </w:rPr>
        <w:t xml:space="preserve"> </w:t>
      </w:r>
      <w:r w:rsidR="00333CE8">
        <w:rPr>
          <w:rFonts w:ascii="Times New Roman" w:hAnsi="Times New Roman" w:cs="Times New Roman"/>
          <w:sz w:val="24"/>
          <w:szCs w:val="24"/>
        </w:rPr>
        <w:t>8</w:t>
      </w:r>
      <w:r w:rsidR="00333CE8" w:rsidRPr="00230C81">
        <w:rPr>
          <w:rFonts w:ascii="Times New Roman" w:hAnsi="Times New Roman" w:cs="Times New Roman"/>
          <w:sz w:val="24"/>
          <w:szCs w:val="24"/>
        </w:rPr>
        <w:t>)</w:t>
      </w:r>
      <w:r w:rsidRPr="00155B9F">
        <w:rPr>
          <w:rFonts w:ascii="Times New Roman" w:hAnsi="Times New Roman" w:cs="Times New Roman"/>
          <w:sz w:val="24"/>
          <w:szCs w:val="24"/>
        </w:rPr>
        <w:t>;</w:t>
      </w:r>
    </w:p>
    <w:p w14:paraId="6A9EEA73" w14:textId="77777777" w:rsidR="00155B9F" w:rsidRPr="00155B9F" w:rsidRDefault="00155B9F" w:rsidP="00BB5D41">
      <w:pPr>
        <w:pStyle w:val="a4"/>
        <w:numPr>
          <w:ilvl w:val="0"/>
          <w:numId w:val="48"/>
        </w:numPr>
        <w:tabs>
          <w:tab w:val="left" w:pos="-2268"/>
        </w:tabs>
        <w:spacing w:before="120" w:after="120"/>
        <w:ind w:left="1418" w:hanging="425"/>
        <w:jc w:val="both"/>
        <w:rPr>
          <w:rFonts w:ascii="Times New Roman" w:hAnsi="Times New Roman" w:cs="Times New Roman"/>
          <w:b/>
          <w:color w:val="000000"/>
          <w:sz w:val="24"/>
          <w:szCs w:val="24"/>
        </w:rPr>
      </w:pPr>
      <w:r w:rsidRPr="00155B9F">
        <w:rPr>
          <w:rFonts w:ascii="Times New Roman" w:hAnsi="Times New Roman" w:cs="Times New Roman"/>
          <w:sz w:val="24"/>
          <w:szCs w:val="24"/>
        </w:rPr>
        <w:t xml:space="preserve">копии договоров, заключенных </w:t>
      </w:r>
      <w:r>
        <w:rPr>
          <w:rFonts w:ascii="Times New Roman" w:hAnsi="Times New Roman" w:cs="Times New Roman"/>
          <w:sz w:val="24"/>
          <w:szCs w:val="24"/>
        </w:rPr>
        <w:t>Генеральным п</w:t>
      </w:r>
      <w:r w:rsidRPr="00155B9F">
        <w:rPr>
          <w:rFonts w:ascii="Times New Roman" w:hAnsi="Times New Roman" w:cs="Times New Roman"/>
          <w:sz w:val="24"/>
          <w:szCs w:val="24"/>
        </w:rPr>
        <w:t xml:space="preserve">одрядчиком с Поставщиками на поставку Материалов и Оборудования, а также копии договоров, заключенных между </w:t>
      </w:r>
      <w:r>
        <w:rPr>
          <w:rFonts w:ascii="Times New Roman" w:hAnsi="Times New Roman" w:cs="Times New Roman"/>
          <w:sz w:val="24"/>
          <w:szCs w:val="24"/>
        </w:rPr>
        <w:t>Генеральным п</w:t>
      </w:r>
      <w:r w:rsidRPr="00155B9F">
        <w:rPr>
          <w:rFonts w:ascii="Times New Roman" w:hAnsi="Times New Roman" w:cs="Times New Roman"/>
          <w:sz w:val="24"/>
          <w:szCs w:val="24"/>
        </w:rPr>
        <w:t>одрядчиком и Субподрядчиками на выполнение соответствующих Работ</w:t>
      </w:r>
      <w:r>
        <w:rPr>
          <w:rFonts w:ascii="Times New Roman" w:hAnsi="Times New Roman" w:cs="Times New Roman"/>
          <w:sz w:val="24"/>
          <w:szCs w:val="24"/>
        </w:rPr>
        <w:t>;</w:t>
      </w:r>
    </w:p>
    <w:p w14:paraId="6D952673" w14:textId="77777777" w:rsidR="00155B9F" w:rsidRPr="00155B9F" w:rsidRDefault="00155B9F" w:rsidP="00BB5D41">
      <w:pPr>
        <w:pStyle w:val="a4"/>
        <w:numPr>
          <w:ilvl w:val="0"/>
          <w:numId w:val="48"/>
        </w:numPr>
        <w:tabs>
          <w:tab w:val="left" w:pos="-2268"/>
        </w:tabs>
        <w:spacing w:before="120" w:after="120"/>
        <w:ind w:left="1418" w:hanging="425"/>
        <w:jc w:val="both"/>
        <w:rPr>
          <w:rFonts w:ascii="Times New Roman" w:hAnsi="Times New Roman" w:cs="Times New Roman"/>
          <w:b/>
          <w:color w:val="000000"/>
          <w:sz w:val="24"/>
          <w:szCs w:val="24"/>
        </w:rPr>
      </w:pPr>
      <w:r w:rsidRPr="00155B9F">
        <w:rPr>
          <w:rFonts w:ascii="Times New Roman" w:hAnsi="Times New Roman" w:cs="Times New Roman"/>
          <w:sz w:val="24"/>
          <w:szCs w:val="24"/>
        </w:rPr>
        <w:t xml:space="preserve">счета на оплату Материалов и Оборудования, выставленные </w:t>
      </w:r>
      <w:r>
        <w:rPr>
          <w:rFonts w:ascii="Times New Roman" w:hAnsi="Times New Roman" w:cs="Times New Roman"/>
          <w:sz w:val="24"/>
          <w:szCs w:val="24"/>
        </w:rPr>
        <w:t>Генеральному п</w:t>
      </w:r>
      <w:r w:rsidRPr="00155B9F">
        <w:rPr>
          <w:rFonts w:ascii="Times New Roman" w:hAnsi="Times New Roman" w:cs="Times New Roman"/>
          <w:sz w:val="24"/>
          <w:szCs w:val="24"/>
        </w:rPr>
        <w:t>одрядчику Поставщиками, счета Субподрядчиков на оплату выполненных Работ</w:t>
      </w:r>
      <w:r>
        <w:rPr>
          <w:rFonts w:ascii="Times New Roman" w:hAnsi="Times New Roman" w:cs="Times New Roman"/>
          <w:sz w:val="24"/>
          <w:szCs w:val="24"/>
        </w:rPr>
        <w:t>;</w:t>
      </w:r>
    </w:p>
    <w:p w14:paraId="0DF10078" w14:textId="77777777" w:rsidR="00155B9F" w:rsidRPr="00155B9F" w:rsidRDefault="00155B9F" w:rsidP="00BB5D41">
      <w:pPr>
        <w:pStyle w:val="a4"/>
        <w:numPr>
          <w:ilvl w:val="0"/>
          <w:numId w:val="48"/>
        </w:numPr>
        <w:tabs>
          <w:tab w:val="left" w:pos="-2268"/>
        </w:tabs>
        <w:spacing w:before="120" w:after="120"/>
        <w:ind w:left="1418" w:hanging="425"/>
        <w:jc w:val="both"/>
        <w:rPr>
          <w:rFonts w:ascii="Times New Roman" w:hAnsi="Times New Roman" w:cs="Times New Roman"/>
          <w:b/>
          <w:color w:val="000000"/>
          <w:sz w:val="24"/>
          <w:szCs w:val="24"/>
        </w:rPr>
      </w:pPr>
      <w:r w:rsidRPr="00155B9F">
        <w:rPr>
          <w:rFonts w:ascii="Times New Roman" w:hAnsi="Times New Roman" w:cs="Times New Roman"/>
          <w:sz w:val="24"/>
          <w:szCs w:val="24"/>
        </w:rPr>
        <w:t>платежные поручения на оплату Материалов и Оборудования, на оплату работ Субподрядчиков;</w:t>
      </w:r>
    </w:p>
    <w:p w14:paraId="71ABA447" w14:textId="77777777" w:rsidR="00155B9F" w:rsidRPr="00155B9F" w:rsidRDefault="00155B9F" w:rsidP="00BB5D41">
      <w:pPr>
        <w:pStyle w:val="a4"/>
        <w:numPr>
          <w:ilvl w:val="0"/>
          <w:numId w:val="48"/>
        </w:numPr>
        <w:tabs>
          <w:tab w:val="left" w:pos="-2268"/>
        </w:tabs>
        <w:spacing w:before="120" w:after="120"/>
        <w:ind w:left="1418" w:hanging="425"/>
        <w:jc w:val="both"/>
        <w:rPr>
          <w:rFonts w:ascii="Times New Roman" w:hAnsi="Times New Roman" w:cs="Times New Roman"/>
          <w:b/>
          <w:color w:val="000000"/>
          <w:sz w:val="24"/>
          <w:szCs w:val="24"/>
        </w:rPr>
      </w:pPr>
      <w:r w:rsidRPr="00155B9F">
        <w:rPr>
          <w:rFonts w:ascii="Times New Roman" w:hAnsi="Times New Roman" w:cs="Times New Roman"/>
          <w:sz w:val="24"/>
          <w:szCs w:val="24"/>
        </w:rPr>
        <w:t>товарно-транспортные накладные, подтверждающие получение Материалов и Оборудования.</w:t>
      </w:r>
    </w:p>
    <w:p w14:paraId="60CA29D5" w14:textId="77777777" w:rsidR="0013002D" w:rsidRDefault="00155B9F"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155B9F">
        <w:rPr>
          <w:rFonts w:ascii="Times New Roman" w:hAnsi="Times New Roman" w:cs="Times New Roman"/>
          <w:sz w:val="24"/>
          <w:szCs w:val="24"/>
        </w:rPr>
        <w:t xml:space="preserve">Датой оплаты денежных средств </w:t>
      </w:r>
      <w:r w:rsidRPr="00155B9F">
        <w:rPr>
          <w:rFonts w:ascii="Times New Roman" w:hAnsi="Times New Roman" w:cs="Times New Roman"/>
          <w:color w:val="000000" w:themeColor="text1"/>
          <w:sz w:val="24"/>
          <w:szCs w:val="24"/>
        </w:rPr>
        <w:t xml:space="preserve">Заказчиком по настоящему Договору считается дата списания соответствующей суммы денежных средств с расчетного счета Заказчика. </w:t>
      </w:r>
    </w:p>
    <w:p w14:paraId="46B3BBE7" w14:textId="77777777" w:rsidR="00155B9F" w:rsidRPr="00677A40" w:rsidRDefault="00155B9F" w:rsidP="00FC2432">
      <w:pPr>
        <w:pStyle w:val="a4"/>
        <w:numPr>
          <w:ilvl w:val="1"/>
          <w:numId w:val="3"/>
        </w:numPr>
        <w:tabs>
          <w:tab w:val="left" w:pos="-2268"/>
          <w:tab w:val="left" w:pos="-2127"/>
        </w:tabs>
        <w:spacing w:before="120" w:after="120"/>
        <w:ind w:left="993" w:hanging="993"/>
        <w:jc w:val="both"/>
        <w:rPr>
          <w:rFonts w:ascii="Times New Roman" w:hAnsi="Times New Roman" w:cs="Times New Roman"/>
          <w:b/>
          <w:color w:val="000000"/>
          <w:sz w:val="24"/>
          <w:szCs w:val="24"/>
        </w:rPr>
      </w:pPr>
      <w:r w:rsidRPr="00155B9F">
        <w:rPr>
          <w:rFonts w:ascii="Times New Roman" w:hAnsi="Times New Roman" w:cs="Times New Roman"/>
          <w:color w:val="000000" w:themeColor="text1"/>
          <w:sz w:val="24"/>
          <w:szCs w:val="24"/>
        </w:rPr>
        <w:t xml:space="preserve">Стороны согласовали условие, что в случае неисполнения Заказчиком своих обязательств по оплате выполненных </w:t>
      </w:r>
      <w:r>
        <w:rPr>
          <w:rFonts w:ascii="Times New Roman" w:hAnsi="Times New Roman" w:cs="Times New Roman"/>
          <w:color w:val="000000" w:themeColor="text1"/>
          <w:sz w:val="24"/>
          <w:szCs w:val="24"/>
        </w:rPr>
        <w:t>Генеральным п</w:t>
      </w:r>
      <w:r w:rsidRPr="00155B9F">
        <w:rPr>
          <w:rFonts w:ascii="Times New Roman" w:hAnsi="Times New Roman" w:cs="Times New Roman"/>
          <w:color w:val="000000" w:themeColor="text1"/>
          <w:sz w:val="24"/>
          <w:szCs w:val="24"/>
        </w:rPr>
        <w:t xml:space="preserve">одрядчиком Работ, </w:t>
      </w:r>
      <w:r>
        <w:rPr>
          <w:rFonts w:ascii="Times New Roman" w:hAnsi="Times New Roman" w:cs="Times New Roman"/>
          <w:color w:val="000000" w:themeColor="text1"/>
          <w:sz w:val="24"/>
          <w:szCs w:val="24"/>
        </w:rPr>
        <w:t>Генеральный п</w:t>
      </w:r>
      <w:r w:rsidRPr="00155B9F">
        <w:rPr>
          <w:rFonts w:ascii="Times New Roman" w:hAnsi="Times New Roman" w:cs="Times New Roman"/>
          <w:color w:val="000000" w:themeColor="text1"/>
          <w:sz w:val="24"/>
          <w:szCs w:val="24"/>
        </w:rPr>
        <w:t xml:space="preserve">одрядчик не имеет право на удержание результата Работ, а также другого оказавшегося у </w:t>
      </w:r>
      <w:r>
        <w:rPr>
          <w:rFonts w:ascii="Times New Roman" w:hAnsi="Times New Roman" w:cs="Times New Roman"/>
          <w:color w:val="000000" w:themeColor="text1"/>
          <w:sz w:val="24"/>
          <w:szCs w:val="24"/>
        </w:rPr>
        <w:t>Генерального п</w:t>
      </w:r>
      <w:r w:rsidRPr="00155B9F">
        <w:rPr>
          <w:rFonts w:ascii="Times New Roman" w:hAnsi="Times New Roman" w:cs="Times New Roman"/>
          <w:color w:val="000000" w:themeColor="text1"/>
          <w:sz w:val="24"/>
          <w:szCs w:val="24"/>
        </w:rPr>
        <w:t xml:space="preserve">одрядчика имущества Заказчика до уплаты Заказчиком соответствующих сумм </w:t>
      </w:r>
      <w:r>
        <w:rPr>
          <w:rFonts w:ascii="Times New Roman" w:hAnsi="Times New Roman" w:cs="Times New Roman"/>
          <w:color w:val="000000" w:themeColor="text1"/>
          <w:sz w:val="24"/>
          <w:szCs w:val="24"/>
        </w:rPr>
        <w:t>Генеральному п</w:t>
      </w:r>
      <w:r w:rsidRPr="00155B9F">
        <w:rPr>
          <w:rFonts w:ascii="Times New Roman" w:hAnsi="Times New Roman" w:cs="Times New Roman"/>
          <w:color w:val="000000" w:themeColor="text1"/>
          <w:sz w:val="24"/>
          <w:szCs w:val="24"/>
        </w:rPr>
        <w:t>одрядчику</w:t>
      </w:r>
      <w:r>
        <w:rPr>
          <w:rFonts w:ascii="Times New Roman" w:hAnsi="Times New Roman" w:cs="Times New Roman"/>
          <w:color w:val="000000" w:themeColor="text1"/>
          <w:sz w:val="24"/>
          <w:szCs w:val="24"/>
        </w:rPr>
        <w:t xml:space="preserve">. </w:t>
      </w:r>
    </w:p>
    <w:p w14:paraId="783C597E" w14:textId="77777777" w:rsidR="00155B9F" w:rsidRPr="00155B9F" w:rsidRDefault="00155B9F" w:rsidP="00FC2432">
      <w:pPr>
        <w:pStyle w:val="a4"/>
        <w:numPr>
          <w:ilvl w:val="1"/>
          <w:numId w:val="3"/>
        </w:numPr>
        <w:tabs>
          <w:tab w:val="left" w:pos="-2268"/>
          <w:tab w:val="left" w:pos="-2127"/>
        </w:tabs>
        <w:spacing w:before="120" w:after="120"/>
        <w:ind w:left="993" w:hanging="993"/>
        <w:jc w:val="both"/>
        <w:rPr>
          <w:rFonts w:ascii="Times New Roman" w:hAnsi="Times New Roman" w:cs="Times New Roman"/>
          <w:b/>
          <w:color w:val="000000"/>
          <w:sz w:val="24"/>
          <w:szCs w:val="24"/>
        </w:rPr>
      </w:pPr>
      <w:r w:rsidRPr="00155B9F">
        <w:rPr>
          <w:rFonts w:ascii="Times New Roman" w:hAnsi="Times New Roman" w:cs="Times New Roman"/>
          <w:b/>
          <w:color w:val="000000" w:themeColor="text1"/>
          <w:sz w:val="24"/>
          <w:szCs w:val="24"/>
        </w:rPr>
        <w:t>Возврат Гарантийного удержания.</w:t>
      </w:r>
    </w:p>
    <w:p w14:paraId="3E42290A" w14:textId="77777777" w:rsidR="00155B9F" w:rsidRPr="00942CAB" w:rsidRDefault="00155B9F" w:rsidP="00CE73F0">
      <w:pPr>
        <w:pStyle w:val="a4"/>
        <w:numPr>
          <w:ilvl w:val="2"/>
          <w:numId w:val="3"/>
        </w:numPr>
        <w:tabs>
          <w:tab w:val="left" w:pos="-2268"/>
          <w:tab w:val="left" w:pos="-2127"/>
        </w:tabs>
        <w:spacing w:before="120" w:after="120"/>
        <w:ind w:left="993" w:hanging="993"/>
        <w:jc w:val="both"/>
        <w:rPr>
          <w:rFonts w:ascii="Times New Roman" w:hAnsi="Times New Roman" w:cs="Times New Roman"/>
          <w:b/>
          <w:color w:val="000000"/>
          <w:sz w:val="24"/>
          <w:szCs w:val="24"/>
        </w:rPr>
      </w:pPr>
      <w:r w:rsidRPr="00155B9F">
        <w:rPr>
          <w:rFonts w:ascii="Times New Roman" w:hAnsi="Times New Roman" w:cs="Times New Roman"/>
          <w:color w:val="000000" w:themeColor="text1"/>
          <w:sz w:val="24"/>
          <w:szCs w:val="24"/>
        </w:rPr>
        <w:lastRenderedPageBreak/>
        <w:t>Возврат Гарантийного удержания производится в следующем порядке</w:t>
      </w:r>
      <w:r>
        <w:rPr>
          <w:rFonts w:ascii="Times New Roman" w:hAnsi="Times New Roman" w:cs="Times New Roman"/>
          <w:color w:val="000000" w:themeColor="text1"/>
          <w:sz w:val="24"/>
          <w:szCs w:val="24"/>
        </w:rPr>
        <w:t>:</w:t>
      </w:r>
    </w:p>
    <w:p w14:paraId="0B2D3EA0" w14:textId="77777777" w:rsidR="00BF59E3" w:rsidRDefault="00942CAB" w:rsidP="00BB5D41">
      <w:pPr>
        <w:pStyle w:val="a4"/>
        <w:numPr>
          <w:ilvl w:val="0"/>
          <w:numId w:val="49"/>
        </w:numPr>
        <w:tabs>
          <w:tab w:val="left" w:pos="-2268"/>
          <w:tab w:val="left" w:pos="-2127"/>
        </w:tabs>
        <w:spacing w:before="120" w:after="120"/>
        <w:ind w:left="1418" w:hanging="425"/>
        <w:jc w:val="both"/>
        <w:rPr>
          <w:rFonts w:ascii="Times New Roman" w:hAnsi="Times New Roman" w:cs="Times New Roman"/>
          <w:color w:val="000000"/>
          <w:sz w:val="24"/>
          <w:szCs w:val="24"/>
        </w:rPr>
      </w:pPr>
      <w:r w:rsidRPr="00942CAB">
        <w:rPr>
          <w:rFonts w:ascii="Times New Roman" w:hAnsi="Times New Roman" w:cs="Times New Roman"/>
          <w:color w:val="000000"/>
          <w:sz w:val="24"/>
          <w:szCs w:val="24"/>
        </w:rPr>
        <w:t>В течен</w:t>
      </w:r>
      <w:r>
        <w:rPr>
          <w:rFonts w:ascii="Times New Roman" w:hAnsi="Times New Roman" w:cs="Times New Roman"/>
          <w:color w:val="000000"/>
          <w:sz w:val="24"/>
          <w:szCs w:val="24"/>
        </w:rPr>
        <w:t>ие 30 (Тридцати) дней после получения Разрешения на ввод объекта в эксплуатацию</w:t>
      </w:r>
      <w:r w:rsidR="00BF59E3">
        <w:rPr>
          <w:rFonts w:ascii="Times New Roman" w:hAnsi="Times New Roman" w:cs="Times New Roman"/>
          <w:color w:val="000000"/>
          <w:sz w:val="24"/>
          <w:szCs w:val="24"/>
        </w:rPr>
        <w:t xml:space="preserve">, при условии передачи Заказчику Исполнительной документации в полном объеме </w:t>
      </w:r>
      <w:r w:rsidR="00665606" w:rsidRPr="008D5152">
        <w:rPr>
          <w:rFonts w:ascii="Times New Roman" w:hAnsi="Times New Roman" w:cs="Times New Roman"/>
          <w:color w:val="000000"/>
          <w:sz w:val="24"/>
          <w:szCs w:val="24"/>
        </w:rPr>
        <w:t xml:space="preserve">(что подтверждается подписанием Сторонами реестра передачи Заказчику Исполнительной документации) </w:t>
      </w:r>
      <w:r w:rsidR="00665606">
        <w:rPr>
          <w:rFonts w:ascii="Times New Roman" w:hAnsi="Times New Roman" w:cs="Times New Roman"/>
          <w:color w:val="000000"/>
          <w:sz w:val="24"/>
          <w:szCs w:val="24"/>
        </w:rPr>
        <w:t xml:space="preserve"> </w:t>
      </w:r>
      <w:r w:rsidR="00BF59E3">
        <w:rPr>
          <w:rFonts w:ascii="Times New Roman" w:hAnsi="Times New Roman" w:cs="Times New Roman"/>
          <w:color w:val="000000"/>
          <w:sz w:val="24"/>
          <w:szCs w:val="24"/>
        </w:rPr>
        <w:t xml:space="preserve">и счета Генерального подрядчика на оплату, Заказчик выплачивает Генеральному подрядчику: </w:t>
      </w:r>
    </w:p>
    <w:p w14:paraId="61C8395E" w14:textId="77777777" w:rsidR="000D3667" w:rsidRDefault="00BF59E3" w:rsidP="00FC2432">
      <w:pPr>
        <w:pStyle w:val="a4"/>
        <w:tabs>
          <w:tab w:val="left" w:pos="-2268"/>
          <w:tab w:val="left" w:pos="-2127"/>
        </w:tabs>
        <w:spacing w:before="120" w:after="120"/>
        <w:ind w:left="1418"/>
        <w:jc w:val="both"/>
        <w:rPr>
          <w:rFonts w:ascii="Times New Roman" w:hAnsi="Times New Roman" w:cs="Times New Roman"/>
          <w:color w:val="000000"/>
          <w:sz w:val="24"/>
          <w:szCs w:val="24"/>
        </w:rPr>
      </w:pPr>
      <w:r>
        <w:rPr>
          <w:rFonts w:ascii="Times New Roman" w:hAnsi="Times New Roman" w:cs="Times New Roman"/>
          <w:color w:val="000000"/>
          <w:sz w:val="24"/>
          <w:szCs w:val="24"/>
        </w:rPr>
        <w:t>100 % (Сто процентов) от суммы Гарантийного удержания</w:t>
      </w:r>
      <w:r w:rsidR="000D3667">
        <w:rPr>
          <w:rFonts w:ascii="Times New Roman" w:hAnsi="Times New Roman" w:cs="Times New Roman"/>
          <w:color w:val="000000"/>
          <w:sz w:val="24"/>
          <w:szCs w:val="24"/>
        </w:rPr>
        <w:t>, удержанной из сумм, подлежащих оплате Генеральному подрядчику за выполнен</w:t>
      </w:r>
      <w:r w:rsidR="00070DA8">
        <w:rPr>
          <w:rFonts w:ascii="Times New Roman" w:hAnsi="Times New Roman" w:cs="Times New Roman"/>
          <w:color w:val="000000"/>
          <w:sz w:val="24"/>
          <w:szCs w:val="24"/>
        </w:rPr>
        <w:t>ные</w:t>
      </w:r>
      <w:r w:rsidR="000D3667">
        <w:rPr>
          <w:rFonts w:ascii="Times New Roman" w:hAnsi="Times New Roman" w:cs="Times New Roman"/>
          <w:color w:val="000000"/>
          <w:sz w:val="24"/>
          <w:szCs w:val="24"/>
        </w:rPr>
        <w:t xml:space="preserve"> Работ</w:t>
      </w:r>
      <w:r w:rsidR="00070DA8">
        <w:rPr>
          <w:rFonts w:ascii="Times New Roman" w:hAnsi="Times New Roman" w:cs="Times New Roman"/>
          <w:color w:val="000000"/>
          <w:sz w:val="24"/>
          <w:szCs w:val="24"/>
        </w:rPr>
        <w:t>ы</w:t>
      </w:r>
      <w:r w:rsidR="000D3667">
        <w:rPr>
          <w:rFonts w:ascii="Times New Roman" w:hAnsi="Times New Roman" w:cs="Times New Roman"/>
          <w:color w:val="000000"/>
          <w:sz w:val="24"/>
          <w:szCs w:val="24"/>
        </w:rPr>
        <w:t xml:space="preserve"> по </w:t>
      </w:r>
      <w:r w:rsidR="00AD4EB4">
        <w:rPr>
          <w:rFonts w:ascii="Times New Roman" w:hAnsi="Times New Roman" w:cs="Times New Roman"/>
          <w:color w:val="000000"/>
          <w:sz w:val="24"/>
          <w:szCs w:val="24"/>
        </w:rPr>
        <w:t>доработке (корректировке)</w:t>
      </w:r>
      <w:r w:rsidR="000D3667">
        <w:rPr>
          <w:rFonts w:ascii="Times New Roman" w:hAnsi="Times New Roman" w:cs="Times New Roman"/>
          <w:color w:val="000000"/>
          <w:sz w:val="24"/>
          <w:szCs w:val="24"/>
        </w:rPr>
        <w:t xml:space="preserve"> Рабочей документации, </w:t>
      </w:r>
      <w:r w:rsidR="008A425F">
        <w:rPr>
          <w:rFonts w:ascii="Times New Roman" w:hAnsi="Times New Roman" w:cs="Times New Roman"/>
          <w:color w:val="000000"/>
          <w:sz w:val="24"/>
          <w:szCs w:val="24"/>
        </w:rPr>
        <w:t xml:space="preserve">а также </w:t>
      </w:r>
      <w:r w:rsidR="00124295">
        <w:rPr>
          <w:rFonts w:ascii="Times New Roman" w:hAnsi="Times New Roman" w:cs="Times New Roman"/>
          <w:color w:val="000000"/>
          <w:sz w:val="24"/>
          <w:szCs w:val="24"/>
        </w:rPr>
        <w:t>оказанные</w:t>
      </w:r>
      <w:r w:rsidR="0073334C">
        <w:rPr>
          <w:rFonts w:ascii="Times New Roman" w:hAnsi="Times New Roman" w:cs="Times New Roman"/>
          <w:color w:val="000000"/>
          <w:sz w:val="24"/>
          <w:szCs w:val="24"/>
        </w:rPr>
        <w:t xml:space="preserve"> Услуг</w:t>
      </w:r>
      <w:r w:rsidR="00124295">
        <w:rPr>
          <w:rFonts w:ascii="Times New Roman" w:hAnsi="Times New Roman" w:cs="Times New Roman"/>
          <w:color w:val="000000"/>
          <w:sz w:val="24"/>
          <w:szCs w:val="24"/>
        </w:rPr>
        <w:t>и</w:t>
      </w:r>
      <w:r w:rsidR="0073334C">
        <w:rPr>
          <w:rFonts w:ascii="Times New Roman" w:hAnsi="Times New Roman" w:cs="Times New Roman"/>
          <w:color w:val="000000"/>
          <w:sz w:val="24"/>
          <w:szCs w:val="24"/>
        </w:rPr>
        <w:t xml:space="preserve"> по авторскому надзору, </w:t>
      </w:r>
      <w:r w:rsidR="000D3667">
        <w:rPr>
          <w:rFonts w:ascii="Times New Roman" w:hAnsi="Times New Roman" w:cs="Times New Roman"/>
          <w:color w:val="000000"/>
          <w:sz w:val="24"/>
          <w:szCs w:val="24"/>
        </w:rPr>
        <w:t xml:space="preserve">и </w:t>
      </w:r>
    </w:p>
    <w:p w14:paraId="594DC2A8" w14:textId="77777777" w:rsidR="000D3667" w:rsidRDefault="000D3667" w:rsidP="00FC2432">
      <w:pPr>
        <w:pStyle w:val="a4"/>
        <w:tabs>
          <w:tab w:val="left" w:pos="-2268"/>
          <w:tab w:val="left" w:pos="-2127"/>
        </w:tabs>
        <w:spacing w:before="120" w:after="120"/>
        <w:ind w:left="1418"/>
        <w:jc w:val="both"/>
        <w:rPr>
          <w:rFonts w:ascii="Times New Roman" w:hAnsi="Times New Roman" w:cs="Times New Roman"/>
          <w:color w:val="000000"/>
          <w:sz w:val="24"/>
          <w:szCs w:val="24"/>
        </w:rPr>
      </w:pPr>
      <w:r>
        <w:rPr>
          <w:rFonts w:ascii="Times New Roman" w:hAnsi="Times New Roman" w:cs="Times New Roman"/>
          <w:color w:val="000000"/>
          <w:sz w:val="24"/>
          <w:szCs w:val="24"/>
        </w:rPr>
        <w:t>50 % (Пятьдесят процентов) от суммы Гарантийного удержания, удержанной из сумм, подлежащих оплате Генеральному подрядчику за выполнен</w:t>
      </w:r>
      <w:r w:rsidR="00124295">
        <w:rPr>
          <w:rFonts w:ascii="Times New Roman" w:hAnsi="Times New Roman" w:cs="Times New Roman"/>
          <w:color w:val="000000"/>
          <w:sz w:val="24"/>
          <w:szCs w:val="24"/>
        </w:rPr>
        <w:t>ные</w:t>
      </w:r>
      <w:r>
        <w:rPr>
          <w:rFonts w:ascii="Times New Roman" w:hAnsi="Times New Roman" w:cs="Times New Roman"/>
          <w:color w:val="000000"/>
          <w:sz w:val="24"/>
          <w:szCs w:val="24"/>
        </w:rPr>
        <w:t xml:space="preserve"> Строительно-монтажны</w:t>
      </w:r>
      <w:r w:rsidR="00124295">
        <w:rPr>
          <w:rFonts w:ascii="Times New Roman" w:hAnsi="Times New Roman" w:cs="Times New Roman"/>
          <w:color w:val="000000"/>
          <w:sz w:val="24"/>
          <w:szCs w:val="24"/>
        </w:rPr>
        <w:t>е</w:t>
      </w:r>
      <w:r>
        <w:rPr>
          <w:rFonts w:ascii="Times New Roman" w:hAnsi="Times New Roman" w:cs="Times New Roman"/>
          <w:color w:val="000000"/>
          <w:sz w:val="24"/>
          <w:szCs w:val="24"/>
        </w:rPr>
        <w:t xml:space="preserve"> работ</w:t>
      </w:r>
      <w:r w:rsidR="00124295">
        <w:rPr>
          <w:rFonts w:ascii="Times New Roman" w:hAnsi="Times New Roman" w:cs="Times New Roman"/>
          <w:color w:val="000000"/>
          <w:sz w:val="24"/>
          <w:szCs w:val="24"/>
        </w:rPr>
        <w:t>ы</w:t>
      </w:r>
      <w:r>
        <w:rPr>
          <w:rFonts w:ascii="Times New Roman" w:hAnsi="Times New Roman" w:cs="Times New Roman"/>
          <w:color w:val="000000"/>
          <w:sz w:val="24"/>
          <w:szCs w:val="24"/>
        </w:rPr>
        <w:t xml:space="preserve">. </w:t>
      </w:r>
    </w:p>
    <w:p w14:paraId="17319C5F" w14:textId="77777777" w:rsidR="00942CAB" w:rsidRDefault="000D3667" w:rsidP="00BB5D41">
      <w:pPr>
        <w:pStyle w:val="a4"/>
        <w:numPr>
          <w:ilvl w:val="0"/>
          <w:numId w:val="49"/>
        </w:numPr>
        <w:tabs>
          <w:tab w:val="left" w:pos="-2268"/>
          <w:tab w:val="left" w:pos="-2127"/>
        </w:tabs>
        <w:spacing w:before="120" w:after="120"/>
        <w:ind w:left="1418" w:hanging="425"/>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 течение 30 (Тридцати) дней после подписания </w:t>
      </w:r>
      <w:r w:rsidRPr="000D3667">
        <w:rPr>
          <w:rFonts w:ascii="Times New Roman" w:hAnsi="Times New Roman" w:cs="Times New Roman"/>
          <w:color w:val="000000"/>
          <w:sz w:val="24"/>
          <w:szCs w:val="24"/>
        </w:rPr>
        <w:t>Акта об окончании Гарантийного периода</w:t>
      </w:r>
      <w:r>
        <w:rPr>
          <w:rFonts w:ascii="Times New Roman" w:hAnsi="Times New Roman" w:cs="Times New Roman"/>
          <w:color w:val="000000"/>
          <w:sz w:val="24"/>
          <w:szCs w:val="24"/>
        </w:rPr>
        <w:t>, при условии передачи Заказчику счета на оплату, Заказчик выплачивает Генеральному подрядчику оставшиеся 50 % (Пятьдесят процентов) от суммы Гарантийного удержания, удержанной из сумм, подлежащих оплате Генеральному подрядчику за выполнен</w:t>
      </w:r>
      <w:r w:rsidR="009D7F27">
        <w:rPr>
          <w:rFonts w:ascii="Times New Roman" w:hAnsi="Times New Roman" w:cs="Times New Roman"/>
          <w:color w:val="000000"/>
          <w:sz w:val="24"/>
          <w:szCs w:val="24"/>
        </w:rPr>
        <w:t>ные</w:t>
      </w:r>
      <w:r>
        <w:rPr>
          <w:rFonts w:ascii="Times New Roman" w:hAnsi="Times New Roman" w:cs="Times New Roman"/>
          <w:color w:val="000000"/>
          <w:sz w:val="24"/>
          <w:szCs w:val="24"/>
        </w:rPr>
        <w:t xml:space="preserve"> Строительно-монтажны</w:t>
      </w:r>
      <w:r w:rsidR="009D7F27">
        <w:rPr>
          <w:rFonts w:ascii="Times New Roman" w:hAnsi="Times New Roman" w:cs="Times New Roman"/>
          <w:color w:val="000000"/>
          <w:sz w:val="24"/>
          <w:szCs w:val="24"/>
        </w:rPr>
        <w:t>е</w:t>
      </w:r>
      <w:r>
        <w:rPr>
          <w:rFonts w:ascii="Times New Roman" w:hAnsi="Times New Roman" w:cs="Times New Roman"/>
          <w:color w:val="000000"/>
          <w:sz w:val="24"/>
          <w:szCs w:val="24"/>
        </w:rPr>
        <w:t xml:space="preserve"> работ</w:t>
      </w:r>
      <w:r w:rsidR="009D7F27">
        <w:rPr>
          <w:rFonts w:ascii="Times New Roman" w:hAnsi="Times New Roman" w:cs="Times New Roman"/>
          <w:color w:val="000000"/>
          <w:sz w:val="24"/>
          <w:szCs w:val="24"/>
        </w:rPr>
        <w:t>ы</w:t>
      </w:r>
      <w:r>
        <w:rPr>
          <w:rFonts w:ascii="Times New Roman" w:hAnsi="Times New Roman" w:cs="Times New Roman"/>
          <w:color w:val="000000"/>
          <w:sz w:val="24"/>
          <w:szCs w:val="24"/>
        </w:rPr>
        <w:t xml:space="preserve">. </w:t>
      </w:r>
      <w:r w:rsidRPr="000D3667">
        <w:rPr>
          <w:rFonts w:ascii="Times New Roman" w:hAnsi="Times New Roman" w:cs="Times New Roman"/>
          <w:color w:val="000000"/>
          <w:sz w:val="24"/>
          <w:szCs w:val="24"/>
        </w:rPr>
        <w:t xml:space="preserve">   </w:t>
      </w:r>
      <w:r w:rsidR="00BF59E3" w:rsidRPr="000D3667">
        <w:rPr>
          <w:rFonts w:ascii="Times New Roman" w:hAnsi="Times New Roman" w:cs="Times New Roman"/>
          <w:color w:val="000000"/>
          <w:sz w:val="24"/>
          <w:szCs w:val="24"/>
        </w:rPr>
        <w:t xml:space="preserve">  </w:t>
      </w:r>
      <w:r w:rsidR="00942CAB" w:rsidRPr="000D3667">
        <w:rPr>
          <w:rFonts w:ascii="Times New Roman" w:hAnsi="Times New Roman" w:cs="Times New Roman"/>
          <w:color w:val="000000"/>
          <w:sz w:val="24"/>
          <w:szCs w:val="24"/>
        </w:rPr>
        <w:t xml:space="preserve">  </w:t>
      </w:r>
    </w:p>
    <w:p w14:paraId="6548AD38" w14:textId="77777777" w:rsidR="00694032" w:rsidRPr="00694032" w:rsidRDefault="004543C4" w:rsidP="00694032">
      <w:pPr>
        <w:pStyle w:val="a4"/>
        <w:numPr>
          <w:ilvl w:val="2"/>
          <w:numId w:val="3"/>
        </w:numPr>
        <w:tabs>
          <w:tab w:val="left" w:pos="-2268"/>
          <w:tab w:val="left" w:pos="-2127"/>
        </w:tabs>
        <w:spacing w:before="120" w:after="120"/>
        <w:ind w:left="993" w:hanging="993"/>
        <w:jc w:val="both"/>
        <w:rPr>
          <w:rFonts w:ascii="Times New Roman" w:hAnsi="Times New Roman"/>
          <w:b/>
          <w:color w:val="000000"/>
          <w:sz w:val="24"/>
          <w:szCs w:val="24"/>
        </w:rPr>
      </w:pPr>
      <w:r>
        <w:rPr>
          <w:rFonts w:ascii="Times New Roman" w:hAnsi="Times New Roman"/>
          <w:color w:val="000000"/>
          <w:sz w:val="24"/>
          <w:szCs w:val="24"/>
        </w:rPr>
        <w:t xml:space="preserve">В случае предоставления Генеральным подрядчиком Банковской гарантии исполнения обязательств по договору </w:t>
      </w:r>
      <w:r w:rsidR="00BA388E">
        <w:rPr>
          <w:rFonts w:ascii="Times New Roman" w:hAnsi="Times New Roman"/>
          <w:color w:val="000000"/>
          <w:sz w:val="24"/>
          <w:szCs w:val="24"/>
        </w:rPr>
        <w:t>в соответствии с пунктом 18.1.24. Договора</w:t>
      </w:r>
      <w:r w:rsidR="00694032">
        <w:rPr>
          <w:rFonts w:ascii="Times New Roman" w:hAnsi="Times New Roman"/>
          <w:color w:val="000000"/>
          <w:sz w:val="24"/>
          <w:szCs w:val="24"/>
        </w:rPr>
        <w:t xml:space="preserve"> (после начала Гарантийного периода – Банковской гарантии исполнения гарантийных обязательств)</w:t>
      </w:r>
      <w:r w:rsidR="00BA388E">
        <w:rPr>
          <w:rFonts w:ascii="Times New Roman" w:hAnsi="Times New Roman"/>
          <w:color w:val="000000"/>
          <w:sz w:val="24"/>
          <w:szCs w:val="24"/>
        </w:rPr>
        <w:t>, сумма Гарантийного удержания, удержанная до принятия Заказчиком указанной Банковской гарантии, возвращается Генеральному подрядчику</w:t>
      </w:r>
      <w:r w:rsidR="00694032">
        <w:rPr>
          <w:rFonts w:ascii="Times New Roman" w:hAnsi="Times New Roman"/>
          <w:color w:val="000000"/>
          <w:sz w:val="24"/>
          <w:szCs w:val="24"/>
        </w:rPr>
        <w:t xml:space="preserve">. </w:t>
      </w:r>
    </w:p>
    <w:p w14:paraId="302A2CD7" w14:textId="77777777" w:rsidR="00155B9F" w:rsidRDefault="00694032" w:rsidP="00694032">
      <w:pPr>
        <w:pStyle w:val="a4"/>
        <w:tabs>
          <w:tab w:val="left" w:pos="-2268"/>
          <w:tab w:val="left" w:pos="-2127"/>
        </w:tabs>
        <w:spacing w:before="120" w:after="120"/>
        <w:ind w:left="993"/>
        <w:jc w:val="both"/>
        <w:rPr>
          <w:rFonts w:ascii="Times New Roman" w:hAnsi="Times New Roman"/>
          <w:color w:val="000000"/>
          <w:sz w:val="24"/>
          <w:szCs w:val="24"/>
        </w:rPr>
      </w:pPr>
      <w:r>
        <w:rPr>
          <w:rFonts w:ascii="Times New Roman" w:hAnsi="Times New Roman"/>
          <w:color w:val="000000"/>
          <w:sz w:val="24"/>
          <w:szCs w:val="24"/>
        </w:rPr>
        <w:t>П</w:t>
      </w:r>
      <w:r w:rsidR="00731EBB" w:rsidRPr="00694032">
        <w:rPr>
          <w:rFonts w:ascii="Times New Roman" w:hAnsi="Times New Roman"/>
          <w:color w:val="000000"/>
          <w:sz w:val="24"/>
          <w:szCs w:val="24"/>
        </w:rPr>
        <w:t xml:space="preserve">осле принятия Заказчиком Банковской гарантии исполнения обязательств по </w:t>
      </w:r>
      <w:r>
        <w:rPr>
          <w:rFonts w:ascii="Times New Roman" w:hAnsi="Times New Roman"/>
          <w:color w:val="000000"/>
          <w:sz w:val="24"/>
          <w:szCs w:val="24"/>
        </w:rPr>
        <w:t>д</w:t>
      </w:r>
      <w:r w:rsidR="00731EBB" w:rsidRPr="00694032">
        <w:rPr>
          <w:rFonts w:ascii="Times New Roman" w:hAnsi="Times New Roman"/>
          <w:color w:val="000000"/>
          <w:sz w:val="24"/>
          <w:szCs w:val="24"/>
        </w:rPr>
        <w:t xml:space="preserve">оговору Стороны </w:t>
      </w:r>
      <w:r>
        <w:rPr>
          <w:rFonts w:ascii="Times New Roman" w:hAnsi="Times New Roman"/>
          <w:color w:val="000000"/>
          <w:sz w:val="24"/>
          <w:szCs w:val="24"/>
        </w:rPr>
        <w:t>подписывают</w:t>
      </w:r>
      <w:r w:rsidR="00731EBB" w:rsidRPr="00694032">
        <w:rPr>
          <w:rFonts w:ascii="Times New Roman" w:hAnsi="Times New Roman"/>
          <w:color w:val="000000"/>
          <w:sz w:val="24"/>
          <w:szCs w:val="24"/>
        </w:rPr>
        <w:t xml:space="preserve"> акт сверки взаиморасчетов, </w:t>
      </w:r>
      <w:r w:rsidR="000568B9" w:rsidRPr="00694032">
        <w:rPr>
          <w:rFonts w:ascii="Times New Roman" w:hAnsi="Times New Roman"/>
          <w:color w:val="000000"/>
          <w:sz w:val="24"/>
          <w:szCs w:val="24"/>
        </w:rPr>
        <w:t>в котором, в частности, определяют размер суммы Гарантийного удержания, подлежащ</w:t>
      </w:r>
      <w:r>
        <w:rPr>
          <w:rFonts w:ascii="Times New Roman" w:hAnsi="Times New Roman"/>
          <w:color w:val="000000"/>
          <w:sz w:val="24"/>
          <w:szCs w:val="24"/>
        </w:rPr>
        <w:t>е</w:t>
      </w:r>
      <w:r w:rsidR="000568B9" w:rsidRPr="00694032">
        <w:rPr>
          <w:rFonts w:ascii="Times New Roman" w:hAnsi="Times New Roman"/>
          <w:color w:val="000000"/>
          <w:sz w:val="24"/>
          <w:szCs w:val="24"/>
        </w:rPr>
        <w:t>й возврату</w:t>
      </w:r>
      <w:r>
        <w:rPr>
          <w:rFonts w:ascii="Times New Roman" w:hAnsi="Times New Roman"/>
          <w:color w:val="000000"/>
          <w:sz w:val="24"/>
          <w:szCs w:val="24"/>
        </w:rPr>
        <w:t xml:space="preserve">. </w:t>
      </w:r>
    </w:p>
    <w:p w14:paraId="5D06F25F" w14:textId="77777777" w:rsidR="00694032" w:rsidRPr="00694032" w:rsidRDefault="00694032" w:rsidP="00694032">
      <w:pPr>
        <w:pStyle w:val="a4"/>
        <w:tabs>
          <w:tab w:val="left" w:pos="-2268"/>
          <w:tab w:val="left" w:pos="-2127"/>
        </w:tabs>
        <w:spacing w:before="120" w:after="120"/>
        <w:ind w:left="993"/>
        <w:jc w:val="both"/>
        <w:rPr>
          <w:rFonts w:ascii="Times New Roman" w:hAnsi="Times New Roman"/>
          <w:b/>
          <w:color w:val="000000"/>
          <w:sz w:val="24"/>
          <w:szCs w:val="24"/>
        </w:rPr>
      </w:pPr>
      <w:r>
        <w:rPr>
          <w:rFonts w:ascii="Times New Roman" w:hAnsi="Times New Roman"/>
          <w:color w:val="000000"/>
          <w:sz w:val="24"/>
          <w:szCs w:val="24"/>
        </w:rPr>
        <w:t xml:space="preserve">На основании подписанного акта сверки взаиморасчетов Генеральный подрядчик выставляет счет на возврат Гарантийного удержания, который подлежит оплате в течение 15 (Пятнадцати) дней со дня получения счета Заказчиком.  </w:t>
      </w:r>
    </w:p>
    <w:p w14:paraId="6E8CFE2D" w14:textId="77777777" w:rsidR="00694032" w:rsidRPr="00CE73F0" w:rsidRDefault="00694032" w:rsidP="00694032">
      <w:pPr>
        <w:pStyle w:val="a4"/>
        <w:tabs>
          <w:tab w:val="left" w:pos="-2268"/>
          <w:tab w:val="left" w:pos="-2127"/>
        </w:tabs>
        <w:spacing w:before="120" w:after="120"/>
        <w:ind w:left="993"/>
        <w:jc w:val="both"/>
        <w:rPr>
          <w:rFonts w:ascii="Times New Roman" w:hAnsi="Times New Roman"/>
          <w:b/>
          <w:color w:val="000000"/>
          <w:sz w:val="24"/>
          <w:szCs w:val="24"/>
        </w:rPr>
      </w:pPr>
    </w:p>
    <w:bookmarkEnd w:id="16"/>
    <w:bookmarkEnd w:id="17"/>
    <w:bookmarkEnd w:id="18"/>
    <w:p w14:paraId="31FFF21E" w14:textId="77777777" w:rsidR="002D2451" w:rsidRDefault="007E5630" w:rsidP="00FC2432">
      <w:pPr>
        <w:pStyle w:val="a4"/>
        <w:numPr>
          <w:ilvl w:val="0"/>
          <w:numId w:val="3"/>
        </w:numPr>
        <w:spacing w:before="120" w:after="120"/>
        <w:ind w:left="993" w:right="-1" w:hanging="993"/>
        <w:jc w:val="both"/>
        <w:rPr>
          <w:rFonts w:ascii="Times New Roman" w:hAnsi="Times New Roman"/>
          <w:b/>
          <w:bCs/>
          <w:sz w:val="24"/>
          <w:szCs w:val="24"/>
        </w:rPr>
      </w:pPr>
      <w:r w:rsidRPr="0093442A">
        <w:rPr>
          <w:rFonts w:ascii="Times New Roman" w:hAnsi="Times New Roman"/>
          <w:b/>
          <w:bCs/>
          <w:sz w:val="24"/>
          <w:szCs w:val="24"/>
        </w:rPr>
        <w:t>УСЛУГИ ЗАКАЗЧИКА</w:t>
      </w:r>
    </w:p>
    <w:p w14:paraId="42F846C9" w14:textId="77777777" w:rsidR="0093442A" w:rsidRPr="0093442A" w:rsidRDefault="0093442A" w:rsidP="00FC2432">
      <w:pPr>
        <w:pStyle w:val="a4"/>
        <w:numPr>
          <w:ilvl w:val="1"/>
          <w:numId w:val="3"/>
        </w:numPr>
        <w:spacing w:before="120" w:after="120"/>
        <w:ind w:left="993" w:right="-1" w:hanging="993"/>
        <w:jc w:val="both"/>
        <w:rPr>
          <w:rFonts w:ascii="Times New Roman" w:hAnsi="Times New Roman"/>
          <w:b/>
          <w:bCs/>
          <w:sz w:val="24"/>
          <w:szCs w:val="24"/>
        </w:rPr>
      </w:pPr>
      <w:r w:rsidRPr="009538BA">
        <w:rPr>
          <w:rFonts w:ascii="Times New Roman" w:hAnsi="Times New Roman"/>
          <w:bCs/>
          <w:sz w:val="24"/>
          <w:szCs w:val="24"/>
        </w:rPr>
        <w:t xml:space="preserve">Заказчик оказывает услуги по содержанию </w:t>
      </w:r>
      <w:r>
        <w:rPr>
          <w:rFonts w:ascii="Times New Roman" w:hAnsi="Times New Roman"/>
          <w:bCs/>
          <w:sz w:val="24"/>
          <w:szCs w:val="24"/>
        </w:rPr>
        <w:t>С</w:t>
      </w:r>
      <w:r w:rsidRPr="009538BA">
        <w:rPr>
          <w:rFonts w:ascii="Times New Roman" w:hAnsi="Times New Roman"/>
          <w:bCs/>
          <w:sz w:val="24"/>
          <w:szCs w:val="24"/>
        </w:rPr>
        <w:t>троительной площадки</w:t>
      </w:r>
      <w:r w:rsidR="00B4444D">
        <w:rPr>
          <w:rFonts w:ascii="Times New Roman" w:hAnsi="Times New Roman"/>
          <w:bCs/>
          <w:sz w:val="24"/>
          <w:szCs w:val="24"/>
        </w:rPr>
        <w:t>.</w:t>
      </w:r>
      <w:r w:rsidRPr="009538BA">
        <w:rPr>
          <w:rFonts w:ascii="Times New Roman" w:hAnsi="Times New Roman"/>
          <w:bCs/>
          <w:sz w:val="24"/>
          <w:szCs w:val="24"/>
        </w:rPr>
        <w:t xml:space="preserve"> В услуги по </w:t>
      </w:r>
      <w:r>
        <w:rPr>
          <w:rFonts w:ascii="Times New Roman" w:hAnsi="Times New Roman"/>
          <w:bCs/>
          <w:sz w:val="24"/>
          <w:szCs w:val="24"/>
        </w:rPr>
        <w:t>содержанию С</w:t>
      </w:r>
      <w:r w:rsidRPr="009538BA">
        <w:rPr>
          <w:rFonts w:ascii="Times New Roman" w:hAnsi="Times New Roman"/>
          <w:bCs/>
          <w:sz w:val="24"/>
          <w:szCs w:val="24"/>
        </w:rPr>
        <w:t xml:space="preserve">троительной площадки включены </w:t>
      </w:r>
      <w:r>
        <w:rPr>
          <w:rFonts w:ascii="Times New Roman" w:hAnsi="Times New Roman"/>
          <w:bCs/>
          <w:sz w:val="24"/>
          <w:szCs w:val="24"/>
        </w:rPr>
        <w:t>услуги</w:t>
      </w:r>
      <w:r w:rsidRPr="009538BA">
        <w:rPr>
          <w:rFonts w:ascii="Times New Roman" w:hAnsi="Times New Roman"/>
          <w:bCs/>
          <w:sz w:val="24"/>
          <w:szCs w:val="24"/>
        </w:rPr>
        <w:t xml:space="preserve"> по</w:t>
      </w:r>
      <w:r>
        <w:rPr>
          <w:rFonts w:ascii="Times New Roman" w:hAnsi="Times New Roman"/>
          <w:bCs/>
          <w:sz w:val="24"/>
          <w:szCs w:val="24"/>
        </w:rPr>
        <w:t>:</w:t>
      </w:r>
    </w:p>
    <w:p w14:paraId="49C05759" w14:textId="77777777" w:rsidR="0093442A" w:rsidRPr="0093442A" w:rsidRDefault="0093442A" w:rsidP="00BB5D41">
      <w:pPr>
        <w:pStyle w:val="a4"/>
        <w:numPr>
          <w:ilvl w:val="0"/>
          <w:numId w:val="50"/>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bCs/>
          <w:sz w:val="24"/>
          <w:szCs w:val="24"/>
        </w:rPr>
        <w:t>поставке электроэнергии на освещение периметра и дорог И</w:t>
      </w:r>
      <w:r>
        <w:rPr>
          <w:rFonts w:ascii="Times New Roman" w:hAnsi="Times New Roman" w:cs="Times New Roman"/>
          <w:bCs/>
          <w:sz w:val="24"/>
          <w:szCs w:val="24"/>
        </w:rPr>
        <w:t>нновационного центра</w:t>
      </w:r>
      <w:r w:rsidRPr="009538BA">
        <w:rPr>
          <w:rFonts w:ascii="Times New Roman" w:hAnsi="Times New Roman" w:cs="Times New Roman"/>
          <w:bCs/>
          <w:sz w:val="24"/>
          <w:szCs w:val="24"/>
        </w:rPr>
        <w:t xml:space="preserve"> </w:t>
      </w:r>
      <w:r>
        <w:rPr>
          <w:rFonts w:ascii="Times New Roman" w:hAnsi="Times New Roman" w:cs="Times New Roman"/>
          <w:bCs/>
          <w:sz w:val="24"/>
          <w:szCs w:val="24"/>
        </w:rPr>
        <w:t>«</w:t>
      </w:r>
      <w:r w:rsidRPr="009538BA">
        <w:rPr>
          <w:rFonts w:ascii="Times New Roman" w:hAnsi="Times New Roman" w:cs="Times New Roman"/>
          <w:bCs/>
          <w:sz w:val="24"/>
          <w:szCs w:val="24"/>
        </w:rPr>
        <w:t>Сколково</w:t>
      </w:r>
      <w:r>
        <w:rPr>
          <w:rFonts w:ascii="Times New Roman" w:hAnsi="Times New Roman" w:cs="Times New Roman"/>
          <w:bCs/>
          <w:sz w:val="24"/>
          <w:szCs w:val="24"/>
        </w:rPr>
        <w:t>»;</w:t>
      </w:r>
    </w:p>
    <w:p w14:paraId="72E3D25D" w14:textId="77777777" w:rsidR="0093442A" w:rsidRPr="0093442A" w:rsidRDefault="0093442A" w:rsidP="00BB5D41">
      <w:pPr>
        <w:pStyle w:val="a4"/>
        <w:numPr>
          <w:ilvl w:val="0"/>
          <w:numId w:val="50"/>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bCs/>
          <w:sz w:val="24"/>
          <w:szCs w:val="24"/>
        </w:rPr>
        <w:t>техническому обслуживанию временного водопровода для нужд строительства</w:t>
      </w:r>
      <w:r>
        <w:rPr>
          <w:rFonts w:ascii="Times New Roman" w:hAnsi="Times New Roman" w:cs="Times New Roman"/>
          <w:bCs/>
          <w:sz w:val="24"/>
          <w:szCs w:val="24"/>
        </w:rPr>
        <w:t xml:space="preserve"> на территории Инновационного центра «Сколково»;</w:t>
      </w:r>
    </w:p>
    <w:p w14:paraId="290A1C3E" w14:textId="77777777" w:rsidR="0093442A" w:rsidRPr="0093442A" w:rsidRDefault="0093442A" w:rsidP="00BB5D41">
      <w:pPr>
        <w:pStyle w:val="a4"/>
        <w:numPr>
          <w:ilvl w:val="0"/>
          <w:numId w:val="50"/>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bCs/>
          <w:sz w:val="24"/>
          <w:szCs w:val="24"/>
        </w:rPr>
        <w:t>техническому обслуживания систем водоснабжения и приема сточных вод в городскую канализацию</w:t>
      </w:r>
      <w:r>
        <w:rPr>
          <w:rFonts w:ascii="Times New Roman" w:hAnsi="Times New Roman" w:cs="Times New Roman"/>
          <w:bCs/>
          <w:sz w:val="24"/>
          <w:szCs w:val="24"/>
        </w:rPr>
        <w:t>;</w:t>
      </w:r>
    </w:p>
    <w:p w14:paraId="03EA4414" w14:textId="77777777" w:rsidR="0093442A" w:rsidRPr="0093442A" w:rsidRDefault="002F6D41" w:rsidP="00BB5D41">
      <w:pPr>
        <w:pStyle w:val="a4"/>
        <w:numPr>
          <w:ilvl w:val="0"/>
          <w:numId w:val="50"/>
        </w:numPr>
        <w:spacing w:before="120" w:after="120"/>
        <w:ind w:left="1418" w:right="-1" w:hanging="425"/>
        <w:jc w:val="both"/>
        <w:rPr>
          <w:rFonts w:ascii="Times New Roman" w:hAnsi="Times New Roman"/>
          <w:b/>
          <w:bCs/>
          <w:sz w:val="24"/>
          <w:szCs w:val="24"/>
        </w:rPr>
      </w:pPr>
      <w:r>
        <w:rPr>
          <w:rFonts w:ascii="Times New Roman" w:hAnsi="Times New Roman" w:cs="Times New Roman"/>
          <w:bCs/>
          <w:sz w:val="24"/>
          <w:szCs w:val="24"/>
        </w:rPr>
        <w:lastRenderedPageBreak/>
        <w:t xml:space="preserve">аварийно-восстановительным работам </w:t>
      </w:r>
      <w:r w:rsidR="005A62F7">
        <w:rPr>
          <w:rFonts w:ascii="Times New Roman" w:hAnsi="Times New Roman" w:cs="Times New Roman"/>
          <w:bCs/>
          <w:sz w:val="24"/>
          <w:szCs w:val="24"/>
        </w:rPr>
        <w:t xml:space="preserve">и </w:t>
      </w:r>
      <w:r w:rsidR="0093442A" w:rsidRPr="009538BA">
        <w:rPr>
          <w:rFonts w:ascii="Times New Roman" w:hAnsi="Times New Roman" w:cs="Times New Roman"/>
          <w:bCs/>
          <w:sz w:val="24"/>
          <w:szCs w:val="24"/>
        </w:rPr>
        <w:t>осуществлению оперативно-эксплуатационного обслуживания объектов электросетевого хозяйства</w:t>
      </w:r>
      <w:r w:rsidR="0093442A">
        <w:rPr>
          <w:rFonts w:ascii="Times New Roman" w:hAnsi="Times New Roman" w:cs="Times New Roman"/>
          <w:bCs/>
          <w:sz w:val="24"/>
          <w:szCs w:val="24"/>
        </w:rPr>
        <w:t>;</w:t>
      </w:r>
    </w:p>
    <w:p w14:paraId="4D4266AA" w14:textId="77777777" w:rsidR="0093442A" w:rsidRPr="0093442A" w:rsidRDefault="0093442A" w:rsidP="00BB5D41">
      <w:pPr>
        <w:pStyle w:val="a4"/>
        <w:numPr>
          <w:ilvl w:val="0"/>
          <w:numId w:val="50"/>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bCs/>
          <w:sz w:val="24"/>
          <w:szCs w:val="24"/>
        </w:rPr>
        <w:t>техническому обслуживанию временного ограждения</w:t>
      </w:r>
      <w:r>
        <w:rPr>
          <w:rFonts w:ascii="Times New Roman" w:hAnsi="Times New Roman" w:cs="Times New Roman"/>
          <w:bCs/>
          <w:sz w:val="24"/>
          <w:szCs w:val="24"/>
        </w:rPr>
        <w:t xml:space="preserve"> территории Центра</w:t>
      </w:r>
      <w:r w:rsidRPr="009538BA">
        <w:rPr>
          <w:rFonts w:ascii="Times New Roman" w:hAnsi="Times New Roman" w:cs="Times New Roman"/>
          <w:bCs/>
          <w:sz w:val="24"/>
          <w:szCs w:val="24"/>
        </w:rPr>
        <w:t xml:space="preserve"> с инженерно-техническими средствами охраны (ИТСО)</w:t>
      </w:r>
      <w:r>
        <w:rPr>
          <w:rFonts w:ascii="Times New Roman" w:hAnsi="Times New Roman" w:cs="Times New Roman"/>
          <w:bCs/>
          <w:sz w:val="24"/>
          <w:szCs w:val="24"/>
        </w:rPr>
        <w:t>;</w:t>
      </w:r>
    </w:p>
    <w:p w14:paraId="076978D4" w14:textId="77777777" w:rsidR="0093442A" w:rsidRPr="00F82D50" w:rsidRDefault="00500DDF" w:rsidP="00BB5D41">
      <w:pPr>
        <w:pStyle w:val="a4"/>
        <w:numPr>
          <w:ilvl w:val="0"/>
          <w:numId w:val="50"/>
        </w:numPr>
        <w:spacing w:before="120" w:after="120"/>
        <w:ind w:left="1418" w:right="-1" w:hanging="425"/>
        <w:jc w:val="both"/>
        <w:rPr>
          <w:rFonts w:ascii="Times New Roman" w:hAnsi="Times New Roman"/>
          <w:b/>
          <w:bCs/>
          <w:sz w:val="24"/>
          <w:szCs w:val="24"/>
        </w:rPr>
      </w:pPr>
      <w:r>
        <w:rPr>
          <w:rFonts w:ascii="Times New Roman" w:hAnsi="Times New Roman" w:cs="Times New Roman"/>
          <w:bCs/>
          <w:sz w:val="24"/>
          <w:szCs w:val="24"/>
        </w:rPr>
        <w:t xml:space="preserve">эксплуатации и </w:t>
      </w:r>
      <w:r w:rsidR="0093442A" w:rsidRPr="009538BA">
        <w:rPr>
          <w:rFonts w:ascii="Times New Roman" w:hAnsi="Times New Roman" w:cs="Times New Roman"/>
          <w:bCs/>
          <w:sz w:val="24"/>
          <w:szCs w:val="24"/>
        </w:rPr>
        <w:t xml:space="preserve">содержанию временных </w:t>
      </w:r>
      <w:r>
        <w:rPr>
          <w:rFonts w:ascii="Times New Roman" w:hAnsi="Times New Roman" w:cs="Times New Roman"/>
          <w:bCs/>
          <w:sz w:val="24"/>
          <w:szCs w:val="24"/>
        </w:rPr>
        <w:t xml:space="preserve">объектов (временных </w:t>
      </w:r>
      <w:r w:rsidR="0093442A" w:rsidRPr="009538BA">
        <w:rPr>
          <w:rFonts w:ascii="Times New Roman" w:hAnsi="Times New Roman" w:cs="Times New Roman"/>
          <w:bCs/>
          <w:sz w:val="24"/>
          <w:szCs w:val="24"/>
        </w:rPr>
        <w:t>и по</w:t>
      </w:r>
      <w:r w:rsidR="0093442A" w:rsidRPr="00F16F96">
        <w:rPr>
          <w:rFonts w:ascii="Times New Roman" w:hAnsi="Times New Roman" w:cs="Times New Roman"/>
          <w:bCs/>
          <w:sz w:val="24"/>
          <w:szCs w:val="24"/>
        </w:rPr>
        <w:t>стоянных дорог</w:t>
      </w:r>
      <w:r>
        <w:rPr>
          <w:rFonts w:ascii="Times New Roman" w:hAnsi="Times New Roman" w:cs="Times New Roman"/>
          <w:bCs/>
          <w:sz w:val="24"/>
          <w:szCs w:val="24"/>
        </w:rPr>
        <w:t>, ограждения)</w:t>
      </w:r>
      <w:r w:rsidR="0093442A">
        <w:rPr>
          <w:rFonts w:ascii="Times New Roman" w:hAnsi="Times New Roman" w:cs="Times New Roman"/>
          <w:bCs/>
          <w:sz w:val="24"/>
          <w:szCs w:val="24"/>
        </w:rPr>
        <w:t>;</w:t>
      </w:r>
    </w:p>
    <w:p w14:paraId="744D1429" w14:textId="77777777" w:rsidR="00F82D50" w:rsidRPr="0093442A" w:rsidRDefault="00F82D50" w:rsidP="00BB5D41">
      <w:pPr>
        <w:pStyle w:val="a4"/>
        <w:numPr>
          <w:ilvl w:val="0"/>
          <w:numId w:val="50"/>
        </w:numPr>
        <w:spacing w:before="120" w:after="120"/>
        <w:ind w:left="1418" w:right="-1" w:hanging="425"/>
        <w:jc w:val="both"/>
        <w:rPr>
          <w:rFonts w:ascii="Times New Roman" w:hAnsi="Times New Roman"/>
          <w:b/>
          <w:bCs/>
          <w:sz w:val="24"/>
          <w:szCs w:val="24"/>
        </w:rPr>
      </w:pPr>
      <w:r>
        <w:rPr>
          <w:rFonts w:ascii="Times New Roman" w:hAnsi="Times New Roman" w:cs="Times New Roman"/>
          <w:bCs/>
          <w:sz w:val="24"/>
          <w:szCs w:val="24"/>
        </w:rPr>
        <w:t>демонтажу временных конструкций;</w:t>
      </w:r>
    </w:p>
    <w:p w14:paraId="4C0B5D1C" w14:textId="77777777" w:rsidR="0093442A" w:rsidRPr="0093442A" w:rsidRDefault="0093442A" w:rsidP="00BB5D41">
      <w:pPr>
        <w:pStyle w:val="a4"/>
        <w:numPr>
          <w:ilvl w:val="0"/>
          <w:numId w:val="50"/>
        </w:numPr>
        <w:spacing w:before="120" w:after="120"/>
        <w:ind w:left="1418" w:right="-1" w:hanging="425"/>
        <w:jc w:val="both"/>
        <w:rPr>
          <w:rFonts w:ascii="Times New Roman" w:hAnsi="Times New Roman"/>
          <w:b/>
          <w:bCs/>
          <w:sz w:val="24"/>
          <w:szCs w:val="24"/>
        </w:rPr>
      </w:pPr>
      <w:r w:rsidRPr="00F16F96">
        <w:rPr>
          <w:rFonts w:ascii="Times New Roman" w:hAnsi="Times New Roman" w:cs="Times New Roman"/>
          <w:bCs/>
          <w:sz w:val="24"/>
          <w:szCs w:val="24"/>
        </w:rPr>
        <w:t>охране периметра по территории И</w:t>
      </w:r>
      <w:r>
        <w:rPr>
          <w:rFonts w:ascii="Times New Roman" w:hAnsi="Times New Roman" w:cs="Times New Roman"/>
          <w:bCs/>
          <w:sz w:val="24"/>
          <w:szCs w:val="24"/>
        </w:rPr>
        <w:t xml:space="preserve">нновационного центра </w:t>
      </w:r>
      <w:r w:rsidRPr="00F16F96">
        <w:rPr>
          <w:rFonts w:ascii="Times New Roman" w:hAnsi="Times New Roman" w:cs="Times New Roman"/>
          <w:bCs/>
          <w:sz w:val="24"/>
          <w:szCs w:val="24"/>
        </w:rPr>
        <w:t xml:space="preserve"> «Сколково»</w:t>
      </w:r>
      <w:r>
        <w:rPr>
          <w:rFonts w:ascii="Times New Roman" w:hAnsi="Times New Roman" w:cs="Times New Roman"/>
          <w:bCs/>
          <w:sz w:val="24"/>
          <w:szCs w:val="24"/>
        </w:rPr>
        <w:t xml:space="preserve">. </w:t>
      </w:r>
    </w:p>
    <w:p w14:paraId="6AFFCA85" w14:textId="77777777" w:rsidR="0093442A" w:rsidRDefault="0093442A" w:rsidP="00FC2432">
      <w:pPr>
        <w:pStyle w:val="a4"/>
        <w:numPr>
          <w:ilvl w:val="1"/>
          <w:numId w:val="3"/>
        </w:numPr>
        <w:spacing w:before="120" w:after="120"/>
        <w:ind w:left="993" w:right="-1" w:hanging="993"/>
        <w:jc w:val="both"/>
        <w:rPr>
          <w:rFonts w:ascii="Times New Roman" w:hAnsi="Times New Roman"/>
          <w:bCs/>
          <w:sz w:val="24"/>
          <w:szCs w:val="24"/>
        </w:rPr>
      </w:pPr>
      <w:r w:rsidRPr="0093442A">
        <w:rPr>
          <w:rFonts w:ascii="Times New Roman" w:hAnsi="Times New Roman"/>
          <w:bCs/>
          <w:sz w:val="24"/>
          <w:szCs w:val="24"/>
        </w:rPr>
        <w:t xml:space="preserve">Услуги </w:t>
      </w:r>
      <w:r w:rsidR="00B4444D">
        <w:rPr>
          <w:rFonts w:ascii="Times New Roman" w:hAnsi="Times New Roman"/>
          <w:bCs/>
          <w:sz w:val="24"/>
          <w:szCs w:val="24"/>
        </w:rPr>
        <w:t xml:space="preserve">по содержанию Строительной площадки </w:t>
      </w:r>
      <w:r w:rsidRPr="0093442A">
        <w:rPr>
          <w:rFonts w:ascii="Times New Roman" w:hAnsi="Times New Roman"/>
          <w:bCs/>
          <w:sz w:val="24"/>
          <w:szCs w:val="24"/>
        </w:rPr>
        <w:t xml:space="preserve">предоставляются в течение всего срока выполнения Строительно-монтажных </w:t>
      </w:r>
      <w:r w:rsidR="00F34F63">
        <w:rPr>
          <w:rFonts w:ascii="Times New Roman" w:hAnsi="Times New Roman"/>
          <w:bCs/>
          <w:sz w:val="24"/>
          <w:szCs w:val="24"/>
        </w:rPr>
        <w:t>р</w:t>
      </w:r>
      <w:r w:rsidRPr="0093442A">
        <w:rPr>
          <w:rFonts w:ascii="Times New Roman" w:hAnsi="Times New Roman"/>
          <w:bCs/>
          <w:sz w:val="24"/>
          <w:szCs w:val="24"/>
        </w:rPr>
        <w:t xml:space="preserve">абот: с даты передачи Генеральному подрядчику Строительной площадки по дату подписания Сторонами </w:t>
      </w:r>
      <w:r w:rsidRPr="0093442A">
        <w:rPr>
          <w:rFonts w:ascii="Times New Roman" w:hAnsi="Times New Roman" w:cs="Times New Roman"/>
          <w:color w:val="000000"/>
          <w:sz w:val="24"/>
          <w:szCs w:val="24"/>
        </w:rPr>
        <w:t>Акта приемки законченного строительством Объекта</w:t>
      </w:r>
      <w:r w:rsidR="008E4B85">
        <w:rPr>
          <w:rFonts w:ascii="Times New Roman" w:hAnsi="Times New Roman" w:cs="Times New Roman"/>
          <w:color w:val="000000"/>
          <w:sz w:val="24"/>
          <w:szCs w:val="24"/>
        </w:rPr>
        <w:t xml:space="preserve"> или дату досрочного прекращения настоящего Договора по любым основаниям</w:t>
      </w:r>
      <w:r w:rsidRPr="0093442A">
        <w:rPr>
          <w:rFonts w:ascii="Times New Roman" w:hAnsi="Times New Roman"/>
          <w:bCs/>
          <w:sz w:val="24"/>
          <w:szCs w:val="24"/>
        </w:rPr>
        <w:t>.</w:t>
      </w:r>
    </w:p>
    <w:p w14:paraId="720937DD" w14:textId="77777777" w:rsidR="0093442A" w:rsidRPr="0093442A" w:rsidRDefault="0093442A" w:rsidP="00FC2432">
      <w:pPr>
        <w:pStyle w:val="a4"/>
        <w:numPr>
          <w:ilvl w:val="1"/>
          <w:numId w:val="3"/>
        </w:numPr>
        <w:spacing w:before="120" w:after="120"/>
        <w:ind w:left="993" w:right="-1" w:hanging="993"/>
        <w:jc w:val="both"/>
        <w:rPr>
          <w:rFonts w:ascii="Times New Roman" w:hAnsi="Times New Roman"/>
          <w:bCs/>
          <w:sz w:val="24"/>
          <w:szCs w:val="24"/>
        </w:rPr>
      </w:pPr>
      <w:r w:rsidRPr="00F16F96">
        <w:rPr>
          <w:rFonts w:ascii="Times New Roman" w:hAnsi="Times New Roman" w:cs="Times New Roman"/>
          <w:bCs/>
          <w:sz w:val="24"/>
          <w:szCs w:val="24"/>
        </w:rPr>
        <w:t xml:space="preserve">Стороны определили, что </w:t>
      </w:r>
      <w:r>
        <w:rPr>
          <w:rFonts w:ascii="Times New Roman" w:hAnsi="Times New Roman" w:cs="Times New Roman"/>
          <w:bCs/>
          <w:sz w:val="24"/>
          <w:szCs w:val="24"/>
        </w:rPr>
        <w:t>вознаграждение</w:t>
      </w:r>
      <w:r w:rsidRPr="00F16F96">
        <w:rPr>
          <w:rFonts w:ascii="Times New Roman" w:hAnsi="Times New Roman" w:cs="Times New Roman"/>
          <w:bCs/>
          <w:sz w:val="24"/>
          <w:szCs w:val="24"/>
        </w:rPr>
        <w:t xml:space="preserve"> </w:t>
      </w:r>
      <w:r>
        <w:rPr>
          <w:rFonts w:ascii="Times New Roman" w:hAnsi="Times New Roman" w:cs="Times New Roman"/>
          <w:bCs/>
          <w:sz w:val="24"/>
          <w:szCs w:val="24"/>
        </w:rPr>
        <w:t>за</w:t>
      </w:r>
      <w:r w:rsidRPr="00F16F96">
        <w:rPr>
          <w:rFonts w:ascii="Times New Roman" w:hAnsi="Times New Roman" w:cs="Times New Roman"/>
          <w:bCs/>
          <w:sz w:val="24"/>
          <w:szCs w:val="24"/>
        </w:rPr>
        <w:t xml:space="preserve"> оказание услуг по содержанию </w:t>
      </w:r>
      <w:r>
        <w:rPr>
          <w:rFonts w:ascii="Times New Roman" w:hAnsi="Times New Roman" w:cs="Times New Roman"/>
          <w:bCs/>
          <w:sz w:val="24"/>
          <w:szCs w:val="24"/>
        </w:rPr>
        <w:t>С</w:t>
      </w:r>
      <w:r w:rsidRPr="00F16F96">
        <w:rPr>
          <w:rFonts w:ascii="Times New Roman" w:hAnsi="Times New Roman" w:cs="Times New Roman"/>
          <w:bCs/>
          <w:sz w:val="24"/>
          <w:szCs w:val="24"/>
        </w:rPr>
        <w:t xml:space="preserve">троительной площадки составляют сумму, равную </w:t>
      </w:r>
      <w:r w:rsidR="00B4444D" w:rsidRPr="00B4444D">
        <w:rPr>
          <w:rFonts w:ascii="Times New Roman" w:hAnsi="Times New Roman" w:cs="Times New Roman"/>
          <w:bCs/>
          <w:sz w:val="24"/>
          <w:szCs w:val="24"/>
        </w:rPr>
        <w:t>1,55 %</w:t>
      </w:r>
      <w:r>
        <w:rPr>
          <w:rFonts w:ascii="Times New Roman" w:hAnsi="Times New Roman" w:cs="Times New Roman"/>
          <w:b/>
          <w:bCs/>
          <w:sz w:val="24"/>
          <w:szCs w:val="24"/>
        </w:rPr>
        <w:t xml:space="preserve"> </w:t>
      </w:r>
      <w:r w:rsidR="00B4444D" w:rsidRPr="00B4444D">
        <w:rPr>
          <w:rFonts w:ascii="Times New Roman" w:hAnsi="Times New Roman" w:cs="Times New Roman"/>
          <w:bCs/>
          <w:sz w:val="24"/>
          <w:szCs w:val="24"/>
        </w:rPr>
        <w:t>(</w:t>
      </w:r>
      <w:r w:rsidR="00B4444D">
        <w:rPr>
          <w:rFonts w:ascii="Times New Roman" w:hAnsi="Times New Roman" w:cs="Times New Roman"/>
          <w:bCs/>
          <w:sz w:val="24"/>
          <w:szCs w:val="24"/>
        </w:rPr>
        <w:t>Один и пятьдесят пять сотых процента</w:t>
      </w:r>
      <w:r w:rsidR="00B4444D" w:rsidRPr="00B4444D">
        <w:rPr>
          <w:rFonts w:ascii="Times New Roman" w:hAnsi="Times New Roman" w:cs="Times New Roman"/>
          <w:bCs/>
          <w:sz w:val="24"/>
          <w:szCs w:val="24"/>
        </w:rPr>
        <w:t xml:space="preserve">) </w:t>
      </w:r>
      <w:r w:rsidR="00B4444D">
        <w:rPr>
          <w:rFonts w:ascii="Times New Roman" w:hAnsi="Times New Roman" w:cs="Times New Roman"/>
          <w:bCs/>
          <w:sz w:val="24"/>
          <w:szCs w:val="24"/>
        </w:rPr>
        <w:t xml:space="preserve">от стоимости Строительно-монтажных </w:t>
      </w:r>
      <w:r w:rsidR="00F34F63">
        <w:rPr>
          <w:rFonts w:ascii="Times New Roman" w:hAnsi="Times New Roman" w:cs="Times New Roman"/>
          <w:bCs/>
          <w:sz w:val="24"/>
          <w:szCs w:val="24"/>
        </w:rPr>
        <w:t>р</w:t>
      </w:r>
      <w:r w:rsidR="00B4444D">
        <w:rPr>
          <w:rFonts w:ascii="Times New Roman" w:hAnsi="Times New Roman" w:cs="Times New Roman"/>
          <w:bCs/>
          <w:sz w:val="24"/>
          <w:szCs w:val="24"/>
        </w:rPr>
        <w:t xml:space="preserve">абот (подпункт </w:t>
      </w:r>
      <w:r w:rsidR="00722F6F">
        <w:rPr>
          <w:rFonts w:ascii="Times New Roman" w:hAnsi="Times New Roman" w:cs="Times New Roman"/>
          <w:bCs/>
          <w:sz w:val="24"/>
          <w:szCs w:val="24"/>
        </w:rPr>
        <w:t>3</w:t>
      </w:r>
      <w:r w:rsidR="00B4444D">
        <w:rPr>
          <w:rFonts w:ascii="Times New Roman" w:hAnsi="Times New Roman" w:cs="Times New Roman"/>
          <w:bCs/>
          <w:sz w:val="24"/>
          <w:szCs w:val="24"/>
        </w:rPr>
        <w:t xml:space="preserve"> пункта 5.1. настоящего Договора)</w:t>
      </w:r>
      <w:r>
        <w:rPr>
          <w:rFonts w:ascii="Times New Roman" w:hAnsi="Times New Roman" w:cs="Times New Roman"/>
          <w:bCs/>
          <w:sz w:val="24"/>
          <w:szCs w:val="24"/>
        </w:rPr>
        <w:t>.</w:t>
      </w:r>
      <w:r w:rsidR="008E4B85">
        <w:rPr>
          <w:rFonts w:ascii="Times New Roman" w:hAnsi="Times New Roman" w:cs="Times New Roman"/>
          <w:bCs/>
          <w:sz w:val="24"/>
          <w:szCs w:val="24"/>
        </w:rPr>
        <w:t xml:space="preserve"> </w:t>
      </w:r>
      <w:r w:rsidR="009A3A2A">
        <w:rPr>
          <w:rFonts w:ascii="Times New Roman" w:hAnsi="Times New Roman" w:cs="Times New Roman"/>
          <w:bCs/>
          <w:sz w:val="24"/>
          <w:szCs w:val="24"/>
        </w:rPr>
        <w:t>Сумма содержит в том числе НДС по ставке 18%.</w:t>
      </w:r>
      <w:r>
        <w:rPr>
          <w:rFonts w:ascii="Times New Roman" w:hAnsi="Times New Roman" w:cs="Times New Roman"/>
          <w:bCs/>
          <w:sz w:val="24"/>
          <w:szCs w:val="24"/>
        </w:rPr>
        <w:t xml:space="preserve"> </w:t>
      </w:r>
    </w:p>
    <w:p w14:paraId="66B11AAF" w14:textId="77777777" w:rsidR="008E4B85" w:rsidRPr="004F4177" w:rsidRDefault="0093442A" w:rsidP="00FC2432">
      <w:pPr>
        <w:pStyle w:val="a4"/>
        <w:numPr>
          <w:ilvl w:val="1"/>
          <w:numId w:val="3"/>
        </w:numPr>
        <w:spacing w:before="120" w:after="120"/>
        <w:ind w:left="993" w:right="-1" w:hanging="993"/>
        <w:jc w:val="both"/>
        <w:rPr>
          <w:rFonts w:ascii="Times New Roman" w:hAnsi="Times New Roman"/>
          <w:bCs/>
          <w:sz w:val="24"/>
          <w:szCs w:val="24"/>
        </w:rPr>
      </w:pPr>
      <w:r w:rsidRPr="00F16F96">
        <w:rPr>
          <w:rFonts w:ascii="Times New Roman" w:hAnsi="Times New Roman" w:cs="Times New Roman"/>
          <w:bCs/>
          <w:sz w:val="24"/>
          <w:szCs w:val="24"/>
        </w:rPr>
        <w:t xml:space="preserve">Заказчик выставляет Генеральному </w:t>
      </w:r>
      <w:r>
        <w:rPr>
          <w:rFonts w:ascii="Times New Roman" w:hAnsi="Times New Roman" w:cs="Times New Roman"/>
          <w:bCs/>
          <w:sz w:val="24"/>
          <w:szCs w:val="24"/>
        </w:rPr>
        <w:t>п</w:t>
      </w:r>
      <w:r w:rsidRPr="00F16F96">
        <w:rPr>
          <w:rFonts w:ascii="Times New Roman" w:hAnsi="Times New Roman" w:cs="Times New Roman"/>
          <w:bCs/>
          <w:sz w:val="24"/>
          <w:szCs w:val="24"/>
        </w:rPr>
        <w:t xml:space="preserve">одрядчику счет на 100% </w:t>
      </w:r>
      <w:r w:rsidR="00452ED3">
        <w:rPr>
          <w:rFonts w:ascii="Times New Roman" w:hAnsi="Times New Roman" w:cs="Times New Roman"/>
          <w:bCs/>
          <w:sz w:val="24"/>
          <w:szCs w:val="24"/>
        </w:rPr>
        <w:t xml:space="preserve">предоплату </w:t>
      </w:r>
      <w:r w:rsidRPr="00F16F96">
        <w:rPr>
          <w:rFonts w:ascii="Times New Roman" w:hAnsi="Times New Roman" w:cs="Times New Roman"/>
          <w:bCs/>
          <w:sz w:val="24"/>
          <w:szCs w:val="24"/>
        </w:rPr>
        <w:t xml:space="preserve">за предоставленные услуги по содержанию </w:t>
      </w:r>
      <w:r w:rsidR="008E4B85">
        <w:rPr>
          <w:rFonts w:ascii="Times New Roman" w:hAnsi="Times New Roman" w:cs="Times New Roman"/>
          <w:bCs/>
          <w:sz w:val="24"/>
          <w:szCs w:val="24"/>
        </w:rPr>
        <w:t>С</w:t>
      </w:r>
      <w:r w:rsidRPr="00F16F96">
        <w:rPr>
          <w:rFonts w:ascii="Times New Roman" w:hAnsi="Times New Roman" w:cs="Times New Roman"/>
          <w:bCs/>
          <w:sz w:val="24"/>
          <w:szCs w:val="24"/>
        </w:rPr>
        <w:t>тр</w:t>
      </w:r>
      <w:r>
        <w:rPr>
          <w:rFonts w:ascii="Times New Roman" w:hAnsi="Times New Roman" w:cs="Times New Roman"/>
          <w:bCs/>
          <w:sz w:val="24"/>
          <w:szCs w:val="24"/>
        </w:rPr>
        <w:t>оительной площадки в течение 5 (пяти) Р</w:t>
      </w:r>
      <w:r w:rsidRPr="00F16F96">
        <w:rPr>
          <w:rFonts w:ascii="Times New Roman" w:hAnsi="Times New Roman" w:cs="Times New Roman"/>
          <w:bCs/>
          <w:sz w:val="24"/>
          <w:szCs w:val="24"/>
        </w:rPr>
        <w:t xml:space="preserve">абочих дней после подписания </w:t>
      </w:r>
      <w:r w:rsidR="00452ED3">
        <w:rPr>
          <w:rFonts w:ascii="Times New Roman" w:hAnsi="Times New Roman" w:cs="Times New Roman"/>
          <w:bCs/>
          <w:sz w:val="24"/>
          <w:szCs w:val="24"/>
        </w:rPr>
        <w:t>Договора</w:t>
      </w:r>
      <w:r w:rsidRPr="00F16F96">
        <w:rPr>
          <w:rFonts w:ascii="Times New Roman" w:hAnsi="Times New Roman" w:cs="Times New Roman"/>
          <w:bCs/>
          <w:sz w:val="24"/>
          <w:szCs w:val="24"/>
        </w:rPr>
        <w:t>.</w:t>
      </w:r>
    </w:p>
    <w:p w14:paraId="3359A017" w14:textId="77777777" w:rsidR="008E4B85" w:rsidRDefault="0093442A" w:rsidP="00FC2432">
      <w:pPr>
        <w:pStyle w:val="a4"/>
        <w:numPr>
          <w:ilvl w:val="1"/>
          <w:numId w:val="3"/>
        </w:numPr>
        <w:spacing w:before="120" w:after="120"/>
        <w:ind w:left="993" w:right="-1" w:hanging="993"/>
        <w:jc w:val="both"/>
        <w:rPr>
          <w:rFonts w:ascii="Times New Roman" w:hAnsi="Times New Roman" w:cs="Times New Roman"/>
          <w:bCs/>
          <w:sz w:val="24"/>
          <w:szCs w:val="24"/>
        </w:rPr>
      </w:pPr>
      <w:r w:rsidRPr="00F16F96">
        <w:rPr>
          <w:rFonts w:ascii="Times New Roman" w:hAnsi="Times New Roman" w:cs="Times New Roman"/>
          <w:bCs/>
          <w:sz w:val="24"/>
          <w:szCs w:val="24"/>
        </w:rPr>
        <w:t>Ежемесячно, после подписания</w:t>
      </w:r>
      <w:r w:rsidRPr="009538BA">
        <w:rPr>
          <w:rFonts w:ascii="Times New Roman" w:hAnsi="Times New Roman" w:cs="Times New Roman"/>
          <w:bCs/>
          <w:sz w:val="24"/>
          <w:szCs w:val="24"/>
        </w:rPr>
        <w:t xml:space="preserve"> Заказчиком представленных Генеральным </w:t>
      </w:r>
      <w:r>
        <w:rPr>
          <w:rFonts w:ascii="Times New Roman" w:hAnsi="Times New Roman" w:cs="Times New Roman"/>
          <w:bCs/>
          <w:sz w:val="24"/>
          <w:szCs w:val="24"/>
        </w:rPr>
        <w:t>п</w:t>
      </w:r>
      <w:r w:rsidRPr="009538BA">
        <w:rPr>
          <w:rFonts w:ascii="Times New Roman" w:hAnsi="Times New Roman" w:cs="Times New Roman"/>
          <w:bCs/>
          <w:sz w:val="24"/>
          <w:szCs w:val="24"/>
        </w:rPr>
        <w:t xml:space="preserve">одрядчиком КС-2 и КС-3, Заказчик направляет Генеральному </w:t>
      </w:r>
      <w:r>
        <w:rPr>
          <w:rFonts w:ascii="Times New Roman" w:hAnsi="Times New Roman" w:cs="Times New Roman"/>
          <w:bCs/>
          <w:sz w:val="24"/>
          <w:szCs w:val="24"/>
        </w:rPr>
        <w:t>п</w:t>
      </w:r>
      <w:r w:rsidRPr="009538BA">
        <w:rPr>
          <w:rFonts w:ascii="Times New Roman" w:hAnsi="Times New Roman" w:cs="Times New Roman"/>
          <w:bCs/>
          <w:sz w:val="24"/>
          <w:szCs w:val="24"/>
        </w:rPr>
        <w:t xml:space="preserve">одрядчику </w:t>
      </w:r>
      <w:r w:rsidR="008E4B85">
        <w:rPr>
          <w:rFonts w:ascii="Times New Roman" w:hAnsi="Times New Roman" w:cs="Times New Roman"/>
          <w:bCs/>
          <w:sz w:val="24"/>
          <w:szCs w:val="24"/>
        </w:rPr>
        <w:t>а</w:t>
      </w:r>
      <w:r w:rsidRPr="009538BA">
        <w:rPr>
          <w:rFonts w:ascii="Times New Roman" w:hAnsi="Times New Roman" w:cs="Times New Roman"/>
          <w:bCs/>
          <w:sz w:val="24"/>
          <w:szCs w:val="24"/>
        </w:rPr>
        <w:t xml:space="preserve">кт приемки услуг по содержанию </w:t>
      </w:r>
      <w:r w:rsidR="008E4B85">
        <w:rPr>
          <w:rFonts w:ascii="Times New Roman" w:hAnsi="Times New Roman" w:cs="Times New Roman"/>
          <w:bCs/>
          <w:sz w:val="24"/>
          <w:szCs w:val="24"/>
        </w:rPr>
        <w:t>С</w:t>
      </w:r>
      <w:r w:rsidRPr="009538BA">
        <w:rPr>
          <w:rFonts w:ascii="Times New Roman" w:hAnsi="Times New Roman" w:cs="Times New Roman"/>
          <w:bCs/>
          <w:sz w:val="24"/>
          <w:szCs w:val="24"/>
        </w:rPr>
        <w:t xml:space="preserve">троительной площадки, а также </w:t>
      </w:r>
      <w:r w:rsidR="008E4B85">
        <w:rPr>
          <w:rFonts w:ascii="Times New Roman" w:hAnsi="Times New Roman" w:cs="Times New Roman"/>
          <w:bCs/>
          <w:sz w:val="24"/>
          <w:szCs w:val="24"/>
        </w:rPr>
        <w:t>с</w:t>
      </w:r>
      <w:r w:rsidRPr="009538BA">
        <w:rPr>
          <w:rFonts w:ascii="Times New Roman" w:hAnsi="Times New Roman" w:cs="Times New Roman"/>
          <w:bCs/>
          <w:sz w:val="24"/>
          <w:szCs w:val="24"/>
        </w:rPr>
        <w:t>чет-фактуру на с</w:t>
      </w:r>
      <w:r>
        <w:rPr>
          <w:rFonts w:ascii="Times New Roman" w:hAnsi="Times New Roman" w:cs="Times New Roman"/>
          <w:bCs/>
          <w:sz w:val="24"/>
          <w:szCs w:val="24"/>
        </w:rPr>
        <w:t>тоимость</w:t>
      </w:r>
      <w:r w:rsidRPr="009538BA">
        <w:rPr>
          <w:rFonts w:ascii="Times New Roman" w:hAnsi="Times New Roman" w:cs="Times New Roman"/>
          <w:bCs/>
          <w:sz w:val="24"/>
          <w:szCs w:val="24"/>
        </w:rPr>
        <w:t xml:space="preserve"> услуг</w:t>
      </w:r>
      <w:r w:rsidR="008E4B85">
        <w:rPr>
          <w:rFonts w:ascii="Times New Roman" w:hAnsi="Times New Roman" w:cs="Times New Roman"/>
          <w:bCs/>
          <w:sz w:val="24"/>
          <w:szCs w:val="24"/>
        </w:rPr>
        <w:t xml:space="preserve"> по содержанию Строительной площадки</w:t>
      </w:r>
      <w:r w:rsidRPr="009538BA">
        <w:rPr>
          <w:rFonts w:ascii="Times New Roman" w:hAnsi="Times New Roman" w:cs="Times New Roman"/>
          <w:bCs/>
          <w:sz w:val="24"/>
          <w:szCs w:val="24"/>
        </w:rPr>
        <w:t xml:space="preserve">, оказанных за соответствующий период. </w:t>
      </w:r>
      <w:r w:rsidR="008E4B85" w:rsidRPr="009538BA">
        <w:rPr>
          <w:rFonts w:ascii="Times New Roman" w:hAnsi="Times New Roman" w:cs="Times New Roman"/>
          <w:bCs/>
          <w:sz w:val="24"/>
          <w:szCs w:val="24"/>
        </w:rPr>
        <w:t>С</w:t>
      </w:r>
      <w:r w:rsidR="008E4B85">
        <w:rPr>
          <w:rFonts w:ascii="Times New Roman" w:hAnsi="Times New Roman" w:cs="Times New Roman"/>
          <w:bCs/>
          <w:sz w:val="24"/>
          <w:szCs w:val="24"/>
        </w:rPr>
        <w:t>тоимость</w:t>
      </w:r>
      <w:r w:rsidR="008E4B85" w:rsidRPr="009538BA">
        <w:rPr>
          <w:rFonts w:ascii="Times New Roman" w:hAnsi="Times New Roman" w:cs="Times New Roman"/>
          <w:bCs/>
          <w:sz w:val="24"/>
          <w:szCs w:val="24"/>
        </w:rPr>
        <w:t xml:space="preserve"> услуг </w:t>
      </w:r>
      <w:r w:rsidR="008E4B85">
        <w:rPr>
          <w:rFonts w:ascii="Times New Roman" w:hAnsi="Times New Roman" w:cs="Times New Roman"/>
          <w:bCs/>
          <w:sz w:val="24"/>
          <w:szCs w:val="24"/>
        </w:rPr>
        <w:t xml:space="preserve">по содержанию Строительной площадки </w:t>
      </w:r>
      <w:r w:rsidR="008E4B85" w:rsidRPr="009538BA">
        <w:rPr>
          <w:rFonts w:ascii="Times New Roman" w:hAnsi="Times New Roman" w:cs="Times New Roman"/>
          <w:bCs/>
          <w:sz w:val="24"/>
          <w:szCs w:val="24"/>
        </w:rPr>
        <w:t xml:space="preserve">рассчитывается </w:t>
      </w:r>
      <w:r w:rsidR="008E4B85">
        <w:rPr>
          <w:rFonts w:ascii="Times New Roman" w:hAnsi="Times New Roman" w:cs="Times New Roman"/>
          <w:bCs/>
          <w:sz w:val="24"/>
          <w:szCs w:val="24"/>
        </w:rPr>
        <w:t>по формуле:</w:t>
      </w:r>
    </w:p>
    <w:p w14:paraId="105F5725" w14:textId="77777777" w:rsidR="0093442A" w:rsidRDefault="008E4B85" w:rsidP="00FC2432">
      <w:pPr>
        <w:pStyle w:val="a4"/>
        <w:spacing w:before="120" w:after="120"/>
        <w:ind w:left="993" w:right="-1"/>
        <w:jc w:val="both"/>
        <w:rPr>
          <w:rFonts w:ascii="Times New Roman" w:hAnsi="Times New Roman"/>
          <w:bCs/>
          <w:sz w:val="24"/>
          <w:szCs w:val="24"/>
        </w:rPr>
      </w:pPr>
      <w:r>
        <w:rPr>
          <w:rFonts w:ascii="Times New Roman" w:hAnsi="Times New Roman"/>
          <w:bCs/>
          <w:sz w:val="24"/>
          <w:szCs w:val="24"/>
        </w:rPr>
        <w:t>СУ=КС*С/100%, где:</w:t>
      </w:r>
    </w:p>
    <w:p w14:paraId="349ED02D" w14:textId="77777777" w:rsidR="008E4B85" w:rsidRDefault="008E4B85" w:rsidP="00FC2432">
      <w:pPr>
        <w:spacing w:before="120" w:after="120"/>
        <w:ind w:left="993" w:right="-1"/>
        <w:jc w:val="both"/>
        <w:rPr>
          <w:rFonts w:ascii="Times New Roman" w:hAnsi="Times New Roman"/>
          <w:bCs/>
          <w:sz w:val="24"/>
          <w:szCs w:val="24"/>
        </w:rPr>
      </w:pPr>
      <w:r>
        <w:rPr>
          <w:rFonts w:ascii="Times New Roman" w:hAnsi="Times New Roman"/>
          <w:bCs/>
          <w:sz w:val="24"/>
          <w:szCs w:val="24"/>
        </w:rPr>
        <w:t>СУ – стоимость услуг по содержанию Строительной площадки, оказанных Заказчиком в отчетном месяце (руб.);</w:t>
      </w:r>
    </w:p>
    <w:p w14:paraId="4BA52EDB" w14:textId="77777777" w:rsidR="008E4B85" w:rsidRDefault="008E4B85" w:rsidP="00FC2432">
      <w:pPr>
        <w:spacing w:before="120" w:after="120"/>
        <w:ind w:left="993" w:right="-1"/>
        <w:jc w:val="both"/>
        <w:rPr>
          <w:rFonts w:ascii="Times New Roman" w:hAnsi="Times New Roman"/>
          <w:bCs/>
          <w:sz w:val="24"/>
          <w:szCs w:val="24"/>
        </w:rPr>
      </w:pPr>
      <w:r>
        <w:rPr>
          <w:rFonts w:ascii="Times New Roman" w:hAnsi="Times New Roman"/>
          <w:bCs/>
          <w:sz w:val="24"/>
          <w:szCs w:val="24"/>
        </w:rPr>
        <w:t>КС – стоимость Строительно-монтажных работ, принятых Заказчиком в отчетном месяце по КС-2, КС-3 (руб.);</w:t>
      </w:r>
    </w:p>
    <w:p w14:paraId="1B035F9A" w14:textId="77777777" w:rsidR="008E4B85" w:rsidRPr="008E4B85" w:rsidRDefault="004F4177" w:rsidP="00FC2432">
      <w:pPr>
        <w:spacing w:before="120" w:after="120"/>
        <w:ind w:left="993" w:right="-1"/>
        <w:jc w:val="both"/>
        <w:rPr>
          <w:rFonts w:ascii="Times New Roman" w:hAnsi="Times New Roman"/>
          <w:bCs/>
          <w:sz w:val="24"/>
          <w:szCs w:val="24"/>
        </w:rPr>
      </w:pPr>
      <w:r>
        <w:rPr>
          <w:rFonts w:ascii="Times New Roman" w:hAnsi="Times New Roman"/>
          <w:bCs/>
          <w:sz w:val="24"/>
          <w:szCs w:val="24"/>
        </w:rPr>
        <w:t xml:space="preserve">С – 1,55 %.  </w:t>
      </w:r>
    </w:p>
    <w:p w14:paraId="6B775AD4" w14:textId="77777777" w:rsidR="0093442A" w:rsidRPr="0093442A" w:rsidRDefault="004F4177" w:rsidP="00FC2432">
      <w:pPr>
        <w:pStyle w:val="a4"/>
        <w:numPr>
          <w:ilvl w:val="1"/>
          <w:numId w:val="3"/>
        </w:numPr>
        <w:spacing w:before="120" w:after="120"/>
        <w:ind w:left="993" w:right="-1" w:hanging="993"/>
        <w:jc w:val="both"/>
        <w:rPr>
          <w:rFonts w:ascii="Times New Roman" w:hAnsi="Times New Roman"/>
          <w:bCs/>
          <w:sz w:val="24"/>
          <w:szCs w:val="24"/>
        </w:rPr>
      </w:pPr>
      <w:r w:rsidRPr="004F4177">
        <w:rPr>
          <w:rFonts w:ascii="Times New Roman" w:hAnsi="Times New Roman"/>
          <w:bCs/>
          <w:sz w:val="24"/>
          <w:szCs w:val="24"/>
        </w:rPr>
        <w:t xml:space="preserve">Генеральный подрядчик производит оплату авансовым платежом за услуги по содержанию </w:t>
      </w:r>
      <w:r>
        <w:rPr>
          <w:rFonts w:ascii="Times New Roman" w:hAnsi="Times New Roman"/>
          <w:bCs/>
          <w:sz w:val="24"/>
          <w:szCs w:val="24"/>
        </w:rPr>
        <w:t>С</w:t>
      </w:r>
      <w:r w:rsidRPr="004F4177">
        <w:rPr>
          <w:rFonts w:ascii="Times New Roman" w:hAnsi="Times New Roman"/>
          <w:bCs/>
          <w:sz w:val="24"/>
          <w:szCs w:val="24"/>
        </w:rPr>
        <w:t>троительной площадки, в размере 100% в течение 30 (Тридцати) дней с момента выставления счета Заказчиком в соответствии с пунктом 9.4. настоящего Договора.</w:t>
      </w:r>
      <w:r w:rsidRPr="00A26C8C">
        <w:t xml:space="preserve"> </w:t>
      </w:r>
      <w:r w:rsidRPr="004F4177">
        <w:rPr>
          <w:rFonts w:ascii="Times New Roman" w:hAnsi="Times New Roman"/>
          <w:bCs/>
          <w:sz w:val="24"/>
          <w:szCs w:val="24"/>
        </w:rPr>
        <w:t>Зачет аванса производится в соответствии с порядком, установленным в пункте 9.</w:t>
      </w:r>
      <w:r>
        <w:rPr>
          <w:rFonts w:ascii="Times New Roman" w:hAnsi="Times New Roman"/>
          <w:bCs/>
          <w:sz w:val="24"/>
          <w:szCs w:val="24"/>
        </w:rPr>
        <w:t>5.</w:t>
      </w:r>
      <w:r w:rsidRPr="004F4177">
        <w:rPr>
          <w:rFonts w:ascii="Times New Roman" w:hAnsi="Times New Roman"/>
          <w:bCs/>
          <w:sz w:val="24"/>
          <w:szCs w:val="24"/>
        </w:rPr>
        <w:t xml:space="preserve"> настоящего Договора</w:t>
      </w:r>
      <w:r w:rsidR="0093442A">
        <w:rPr>
          <w:rFonts w:ascii="Times New Roman" w:hAnsi="Times New Roman" w:cs="Times New Roman"/>
          <w:bCs/>
          <w:sz w:val="24"/>
          <w:szCs w:val="24"/>
        </w:rPr>
        <w:t>.</w:t>
      </w:r>
    </w:p>
    <w:p w14:paraId="5CE46695" w14:textId="77777777" w:rsidR="0093442A" w:rsidRPr="0093442A" w:rsidRDefault="0093442A" w:rsidP="00FC2432">
      <w:pPr>
        <w:pStyle w:val="a4"/>
        <w:numPr>
          <w:ilvl w:val="1"/>
          <w:numId w:val="3"/>
        </w:numPr>
        <w:spacing w:before="120" w:after="120"/>
        <w:ind w:left="993" w:right="-1" w:hanging="993"/>
        <w:jc w:val="both"/>
        <w:rPr>
          <w:rFonts w:ascii="Times New Roman" w:hAnsi="Times New Roman"/>
          <w:bCs/>
          <w:sz w:val="24"/>
          <w:szCs w:val="24"/>
        </w:rPr>
      </w:pPr>
      <w:r w:rsidRPr="009538BA">
        <w:rPr>
          <w:rFonts w:ascii="Times New Roman" w:hAnsi="Times New Roman"/>
          <w:sz w:val="24"/>
          <w:szCs w:val="24"/>
        </w:rPr>
        <w:t>В случае если</w:t>
      </w:r>
      <w:r>
        <w:rPr>
          <w:rFonts w:ascii="Times New Roman" w:hAnsi="Times New Roman"/>
          <w:sz w:val="24"/>
          <w:szCs w:val="24"/>
        </w:rPr>
        <w:t xml:space="preserve"> в связи с изменением</w:t>
      </w:r>
      <w:r w:rsidRPr="009538BA">
        <w:rPr>
          <w:rFonts w:ascii="Times New Roman" w:hAnsi="Times New Roman"/>
          <w:sz w:val="24"/>
          <w:szCs w:val="24"/>
        </w:rPr>
        <w:t xml:space="preserve"> </w:t>
      </w:r>
      <w:r>
        <w:rPr>
          <w:rFonts w:ascii="Times New Roman" w:hAnsi="Times New Roman"/>
          <w:sz w:val="24"/>
          <w:szCs w:val="24"/>
        </w:rPr>
        <w:t>Цены</w:t>
      </w:r>
      <w:r w:rsidRPr="009538BA">
        <w:rPr>
          <w:rFonts w:ascii="Times New Roman" w:hAnsi="Times New Roman"/>
          <w:sz w:val="24"/>
          <w:szCs w:val="24"/>
        </w:rPr>
        <w:t xml:space="preserve"> </w:t>
      </w:r>
      <w:r>
        <w:rPr>
          <w:rFonts w:ascii="Times New Roman" w:hAnsi="Times New Roman"/>
          <w:sz w:val="24"/>
          <w:szCs w:val="24"/>
        </w:rPr>
        <w:t>д</w:t>
      </w:r>
      <w:r w:rsidRPr="009538BA">
        <w:rPr>
          <w:rFonts w:ascii="Times New Roman" w:hAnsi="Times New Roman"/>
          <w:sz w:val="24"/>
          <w:szCs w:val="24"/>
        </w:rPr>
        <w:t>оговор</w:t>
      </w:r>
      <w:r>
        <w:rPr>
          <w:rFonts w:ascii="Times New Roman" w:hAnsi="Times New Roman"/>
          <w:sz w:val="24"/>
          <w:szCs w:val="24"/>
        </w:rPr>
        <w:t>а,</w:t>
      </w:r>
      <w:r w:rsidRPr="009538BA">
        <w:rPr>
          <w:rFonts w:ascii="Times New Roman" w:hAnsi="Times New Roman"/>
          <w:sz w:val="24"/>
          <w:szCs w:val="24"/>
        </w:rPr>
        <w:t xml:space="preserve"> измен</w:t>
      </w:r>
      <w:r>
        <w:rPr>
          <w:rFonts w:ascii="Times New Roman" w:hAnsi="Times New Roman"/>
          <w:sz w:val="24"/>
          <w:szCs w:val="24"/>
        </w:rPr>
        <w:t xml:space="preserve">ится размер вознаграждения за услуги Заказчика, Стороны в течение 15 (Пятнадцати) Рабочих дней с момента внесения соответствующих изменений в Договор, подпишут акт сверки взаимных расчетов, в котором будет определен размер вознаграждения Заказчика в соответствии </w:t>
      </w:r>
      <w:r>
        <w:rPr>
          <w:rFonts w:ascii="Times New Roman" w:hAnsi="Times New Roman"/>
          <w:sz w:val="24"/>
          <w:szCs w:val="24"/>
        </w:rPr>
        <w:lastRenderedPageBreak/>
        <w:t xml:space="preserve">с </w:t>
      </w:r>
      <w:r w:rsidR="00722F6F">
        <w:rPr>
          <w:rFonts w:ascii="Times New Roman" w:hAnsi="Times New Roman"/>
          <w:sz w:val="24"/>
          <w:szCs w:val="24"/>
        </w:rPr>
        <w:t>пунктом</w:t>
      </w:r>
      <w:r>
        <w:rPr>
          <w:rFonts w:ascii="Times New Roman" w:hAnsi="Times New Roman"/>
          <w:sz w:val="24"/>
          <w:szCs w:val="24"/>
        </w:rPr>
        <w:t xml:space="preserve"> 9.</w:t>
      </w:r>
      <w:r w:rsidR="004F4177">
        <w:rPr>
          <w:rFonts w:ascii="Times New Roman" w:hAnsi="Times New Roman"/>
          <w:sz w:val="24"/>
          <w:szCs w:val="24"/>
        </w:rPr>
        <w:t>5</w:t>
      </w:r>
      <w:r>
        <w:rPr>
          <w:rFonts w:ascii="Times New Roman" w:hAnsi="Times New Roman"/>
          <w:sz w:val="24"/>
          <w:szCs w:val="24"/>
        </w:rPr>
        <w:t>. Договора. В случае если размер вознаграждения за услуги Заказчика увеличится, Генеральный подрядчик обязан перечислить Заказчику сумму вознаграждения, превышающую ранее перечисленную, в течение 30 (Тридцати) Рабочих дней с момента подписания Сторонами соглашения об изменении Цены договора. В случае если</w:t>
      </w:r>
      <w:r w:rsidRPr="00AB20C3">
        <w:rPr>
          <w:rFonts w:ascii="Times New Roman" w:hAnsi="Times New Roman"/>
          <w:sz w:val="24"/>
          <w:szCs w:val="24"/>
        </w:rPr>
        <w:t xml:space="preserve"> размер вознаграждения за услуги Заказчика </w:t>
      </w:r>
      <w:r>
        <w:rPr>
          <w:rFonts w:ascii="Times New Roman" w:hAnsi="Times New Roman"/>
          <w:sz w:val="24"/>
          <w:szCs w:val="24"/>
        </w:rPr>
        <w:t xml:space="preserve">уменьшится,  сумма переплаты подлежит возврату Генеральному подрядчику в течение 30 (Тридцати) Рабочих дней с момента </w:t>
      </w:r>
      <w:r w:rsidRPr="00AB20C3">
        <w:rPr>
          <w:rFonts w:ascii="Times New Roman" w:hAnsi="Times New Roman"/>
          <w:sz w:val="24"/>
          <w:szCs w:val="24"/>
        </w:rPr>
        <w:t xml:space="preserve">подписания Сторонами соглашения об изменении Цены </w:t>
      </w:r>
      <w:r>
        <w:rPr>
          <w:rFonts w:ascii="Times New Roman" w:hAnsi="Times New Roman"/>
          <w:sz w:val="24"/>
          <w:szCs w:val="24"/>
        </w:rPr>
        <w:t>д</w:t>
      </w:r>
      <w:r w:rsidRPr="00AB20C3">
        <w:rPr>
          <w:rFonts w:ascii="Times New Roman" w:hAnsi="Times New Roman"/>
          <w:sz w:val="24"/>
          <w:szCs w:val="24"/>
        </w:rPr>
        <w:t>оговора</w:t>
      </w:r>
      <w:r>
        <w:rPr>
          <w:rFonts w:ascii="Times New Roman" w:hAnsi="Times New Roman"/>
          <w:sz w:val="24"/>
          <w:szCs w:val="24"/>
        </w:rPr>
        <w:t xml:space="preserve">. </w:t>
      </w:r>
    </w:p>
    <w:p w14:paraId="41404DCD" w14:textId="77777777" w:rsidR="0093442A" w:rsidRPr="0093442A" w:rsidRDefault="0093442A" w:rsidP="00FC2432">
      <w:pPr>
        <w:pStyle w:val="a4"/>
        <w:numPr>
          <w:ilvl w:val="1"/>
          <w:numId w:val="3"/>
        </w:numPr>
        <w:spacing w:before="120" w:after="120"/>
        <w:ind w:left="993" w:right="-1" w:hanging="993"/>
        <w:jc w:val="both"/>
        <w:rPr>
          <w:rFonts w:ascii="Times New Roman" w:hAnsi="Times New Roman"/>
          <w:bCs/>
          <w:sz w:val="24"/>
          <w:szCs w:val="24"/>
        </w:rPr>
      </w:pPr>
      <w:r>
        <w:rPr>
          <w:rFonts w:ascii="Times New Roman" w:hAnsi="Times New Roman"/>
          <w:sz w:val="24"/>
          <w:szCs w:val="24"/>
        </w:rPr>
        <w:t xml:space="preserve">В случае досрочного расторжения настоящего Договора размер подлежащей возврату Генеральному подрядчику части уплаченного Заказчику авансового платежа определяется </w:t>
      </w:r>
      <w:r w:rsidR="004F4177">
        <w:rPr>
          <w:rFonts w:ascii="Times New Roman" w:hAnsi="Times New Roman"/>
          <w:sz w:val="24"/>
          <w:szCs w:val="24"/>
        </w:rPr>
        <w:t>аналогично порядку, установленному пунктом 9.7. настоящего Договора</w:t>
      </w:r>
      <w:r>
        <w:rPr>
          <w:rFonts w:ascii="Times New Roman" w:hAnsi="Times New Roman"/>
          <w:sz w:val="24"/>
          <w:szCs w:val="24"/>
        </w:rPr>
        <w:t>.</w:t>
      </w:r>
    </w:p>
    <w:p w14:paraId="5AF58BFC" w14:textId="77777777" w:rsidR="0093442A" w:rsidRPr="0093442A" w:rsidRDefault="0093442A" w:rsidP="00FC2432">
      <w:pPr>
        <w:pStyle w:val="a4"/>
        <w:numPr>
          <w:ilvl w:val="1"/>
          <w:numId w:val="3"/>
        </w:numPr>
        <w:spacing w:before="120" w:after="120"/>
        <w:ind w:left="993" w:right="-1" w:hanging="993"/>
        <w:jc w:val="both"/>
        <w:rPr>
          <w:rFonts w:ascii="Times New Roman" w:hAnsi="Times New Roman"/>
          <w:bCs/>
          <w:sz w:val="24"/>
          <w:szCs w:val="24"/>
        </w:rPr>
      </w:pPr>
      <w:r>
        <w:rPr>
          <w:rFonts w:ascii="Times New Roman" w:hAnsi="Times New Roman"/>
          <w:sz w:val="24"/>
          <w:szCs w:val="24"/>
        </w:rPr>
        <w:t xml:space="preserve">На сумму уплаченного авансом вознаграждения за услуги Заказчика проценты не начисляются. </w:t>
      </w:r>
    </w:p>
    <w:p w14:paraId="19082C93" w14:textId="77777777" w:rsidR="001F115C" w:rsidRDefault="001F115C" w:rsidP="00FC2432">
      <w:pPr>
        <w:tabs>
          <w:tab w:val="left" w:pos="993"/>
          <w:tab w:val="left" w:pos="1276"/>
        </w:tabs>
        <w:spacing w:before="120" w:after="120"/>
        <w:ind w:right="-1"/>
        <w:jc w:val="both"/>
        <w:rPr>
          <w:rFonts w:ascii="Times New Roman" w:hAnsi="Times New Roman"/>
          <w:bCs/>
          <w:sz w:val="24"/>
          <w:szCs w:val="24"/>
        </w:rPr>
      </w:pPr>
    </w:p>
    <w:p w14:paraId="69A2B7B3" w14:textId="77777777" w:rsidR="0093442A" w:rsidRDefault="00EB0316" w:rsidP="00FC2432">
      <w:pPr>
        <w:pStyle w:val="a4"/>
        <w:numPr>
          <w:ilvl w:val="0"/>
          <w:numId w:val="3"/>
        </w:numPr>
        <w:tabs>
          <w:tab w:val="left" w:pos="-2268"/>
          <w:tab w:val="left" w:pos="-2127"/>
        </w:tabs>
        <w:spacing w:before="120" w:after="120"/>
        <w:ind w:left="993" w:right="-1" w:hanging="993"/>
        <w:jc w:val="both"/>
        <w:rPr>
          <w:rFonts w:ascii="Times New Roman" w:hAnsi="Times New Roman"/>
          <w:b/>
          <w:bCs/>
          <w:sz w:val="24"/>
          <w:szCs w:val="24"/>
        </w:rPr>
      </w:pPr>
      <w:r w:rsidRPr="00EB0316">
        <w:rPr>
          <w:rFonts w:ascii="Times New Roman" w:hAnsi="Times New Roman"/>
          <w:b/>
          <w:bCs/>
          <w:sz w:val="24"/>
          <w:szCs w:val="24"/>
        </w:rPr>
        <w:t>ПРАВА СТОРОН</w:t>
      </w:r>
    </w:p>
    <w:p w14:paraId="226E45FD" w14:textId="77777777" w:rsidR="00EB0316" w:rsidRPr="00EB0316" w:rsidRDefault="00EB0316" w:rsidP="00FC2432">
      <w:pPr>
        <w:pStyle w:val="a4"/>
        <w:numPr>
          <w:ilvl w:val="1"/>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b/>
          <w:bCs/>
          <w:sz w:val="24"/>
          <w:szCs w:val="24"/>
        </w:rPr>
        <w:t>Права Заказчика</w:t>
      </w:r>
      <w:r>
        <w:rPr>
          <w:rFonts w:ascii="Times New Roman" w:hAnsi="Times New Roman" w:cs="Times New Roman"/>
          <w:b/>
          <w:bCs/>
          <w:sz w:val="24"/>
          <w:szCs w:val="24"/>
        </w:rPr>
        <w:t>.</w:t>
      </w:r>
    </w:p>
    <w:p w14:paraId="7B7FCD54"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имеет право в любое время осуществлять контроль за ходом выполнения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Работ, а также за сохранностью принадлежащего Заказчику имущества, находящегося на Строительной площадке</w:t>
      </w:r>
      <w:r>
        <w:rPr>
          <w:rFonts w:ascii="Times New Roman" w:hAnsi="Times New Roman" w:cs="Times New Roman"/>
          <w:color w:val="000000"/>
          <w:sz w:val="24"/>
          <w:szCs w:val="24"/>
        </w:rPr>
        <w:t>.</w:t>
      </w:r>
    </w:p>
    <w:p w14:paraId="70F50839"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имеет право в любое время осуществлять проверку бухгалтерской документации, отчетов, корреспонденции, инструкций, чертежей, платежных документов и иной документации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имеющей отношение к выполнению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Работ по настоящему Договору.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обязуется незамедлительно и беспрепятственно предоставлять Заказчику полный объем требуемой для такой проверки документации</w:t>
      </w:r>
      <w:r>
        <w:rPr>
          <w:rFonts w:ascii="Times New Roman" w:hAnsi="Times New Roman" w:cs="Times New Roman"/>
          <w:color w:val="000000"/>
          <w:sz w:val="24"/>
          <w:szCs w:val="24"/>
        </w:rPr>
        <w:t>.</w:t>
      </w:r>
    </w:p>
    <w:p w14:paraId="03496487"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может распорядиться открыть результаты любых </w:t>
      </w:r>
      <w:r w:rsidR="00614F26">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крытых </w:t>
      </w:r>
      <w:r w:rsidR="00614F26">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(и/или произвести испытание любых результатов Работ).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незамедлительно выполнить такое указание Заказчика, при этом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не будет препятствовать присутствию Заказчика или третьих лиц при освидетельствовании результатов такого открытия </w:t>
      </w: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крытых </w:t>
      </w:r>
      <w:r>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и/или испытаний результатов Работ. Если в результате открытия и/или испытания не будет обнаружено несоответствия Материалов, Оборудования или качества производства Работ требованиям настоящего Договора,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должен получить плату за произведенное открытие и/или испытание, для чего должен подготовить и направить Заказчику Заявку на внесение изменений в соответствии с условиями настоящего Договора. Размер платы устанавливается на основании сметы, подготовленной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и согласованной с Заказчиком на основании ФЕР-2001. Если в результате открытия и/или испытания будет обнаружено несоответствие Материалов, Оборудования или качества производства Работ требованиям настоящего Договора,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незамедлительно устранить такое несоответствие без права на продление сроков по настоящему Договору и без </w:t>
      </w:r>
      <w:r w:rsidRPr="009538BA">
        <w:rPr>
          <w:rFonts w:ascii="Times New Roman" w:hAnsi="Times New Roman" w:cs="Times New Roman"/>
          <w:color w:val="000000"/>
          <w:sz w:val="24"/>
          <w:szCs w:val="24"/>
        </w:rPr>
        <w:lastRenderedPageBreak/>
        <w:t xml:space="preserve">увеличения Цены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 xml:space="preserve">оговора. При этом исправление такого несоответствия не освобождает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от его обязательств по настоящему Договору</w:t>
      </w:r>
      <w:r>
        <w:rPr>
          <w:rFonts w:ascii="Times New Roman" w:hAnsi="Times New Roman" w:cs="Times New Roman"/>
          <w:color w:val="000000"/>
          <w:sz w:val="24"/>
          <w:szCs w:val="24"/>
        </w:rPr>
        <w:t>.</w:t>
      </w:r>
    </w:p>
    <w:p w14:paraId="31A23F39"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имеет право в любое время проинформировать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о неправильном и/или неприемлемом исполнении Работ, наличии Дефектов в Работах, несоответствии Работ Проектной </w:t>
      </w:r>
      <w:r>
        <w:rPr>
          <w:rFonts w:ascii="Times New Roman" w:hAnsi="Times New Roman" w:cs="Times New Roman"/>
          <w:color w:val="000000"/>
          <w:sz w:val="24"/>
          <w:szCs w:val="24"/>
        </w:rPr>
        <w:t xml:space="preserve">и / или Рабочей </w:t>
      </w:r>
      <w:r w:rsidRPr="009538BA">
        <w:rPr>
          <w:rFonts w:ascii="Times New Roman" w:hAnsi="Times New Roman" w:cs="Times New Roman"/>
          <w:color w:val="000000"/>
          <w:sz w:val="24"/>
          <w:szCs w:val="24"/>
        </w:rPr>
        <w:t xml:space="preserve">документации. В этом случае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незамедлительно исправить такие Недостатки и/или несоответствия в Работах своими силами и за свой счет без права увеличения сроков выполнения Работ и Цены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 xml:space="preserve">оговора. В случае если в результате вышеуказанных исправлений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и/или его Субподрядчиками будут разрушены и/или повреждены результаты (в том числе промежуточные) работ третьих лиц,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полностью компенсирует Заказчику или указанным третьим лицам все расходы по восстановлению поврежденных результатов работ</w:t>
      </w:r>
      <w:r>
        <w:rPr>
          <w:rFonts w:ascii="Times New Roman" w:hAnsi="Times New Roman" w:cs="Times New Roman"/>
          <w:color w:val="000000"/>
          <w:sz w:val="24"/>
          <w:szCs w:val="24"/>
        </w:rPr>
        <w:t xml:space="preserve">. </w:t>
      </w:r>
    </w:p>
    <w:p w14:paraId="38603FAF"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и Строительный контроль имеет право дать указание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одрядчику приостановить Работы при нарушении правил </w:t>
      </w:r>
      <w:r>
        <w:rPr>
          <w:rFonts w:ascii="Times New Roman" w:hAnsi="Times New Roman" w:cs="Times New Roman"/>
          <w:color w:val="000000"/>
          <w:sz w:val="24"/>
          <w:szCs w:val="24"/>
        </w:rPr>
        <w:t xml:space="preserve">охраны труда и </w:t>
      </w:r>
      <w:r w:rsidRPr="009538BA">
        <w:rPr>
          <w:rFonts w:ascii="Times New Roman" w:hAnsi="Times New Roman" w:cs="Times New Roman"/>
          <w:color w:val="000000"/>
          <w:sz w:val="24"/>
          <w:szCs w:val="24"/>
        </w:rPr>
        <w:t xml:space="preserve">техники безопасности, </w:t>
      </w:r>
      <w:r>
        <w:rPr>
          <w:rFonts w:ascii="Times New Roman" w:hAnsi="Times New Roman" w:cs="Times New Roman"/>
          <w:color w:val="000000"/>
          <w:sz w:val="24"/>
          <w:szCs w:val="24"/>
        </w:rPr>
        <w:t xml:space="preserve">промышленной, </w:t>
      </w:r>
      <w:r w:rsidRPr="009538BA">
        <w:rPr>
          <w:rFonts w:ascii="Times New Roman" w:hAnsi="Times New Roman" w:cs="Times New Roman"/>
          <w:color w:val="000000"/>
          <w:sz w:val="24"/>
          <w:szCs w:val="24"/>
        </w:rPr>
        <w:t xml:space="preserve">пожарной безопасности, охраны окружающей среды, </w:t>
      </w:r>
      <w:r>
        <w:rPr>
          <w:rFonts w:ascii="Times New Roman" w:hAnsi="Times New Roman" w:cs="Times New Roman"/>
          <w:color w:val="000000"/>
          <w:sz w:val="24"/>
          <w:szCs w:val="24"/>
        </w:rPr>
        <w:t>иных Норм</w:t>
      </w:r>
      <w:r w:rsidRPr="009538BA">
        <w:rPr>
          <w:rFonts w:ascii="Times New Roman" w:hAnsi="Times New Roman" w:cs="Times New Roman"/>
          <w:color w:val="000000"/>
          <w:sz w:val="24"/>
          <w:szCs w:val="24"/>
        </w:rPr>
        <w:t xml:space="preserve">, условий настоящего Договора на Строительной площадке и потребовать от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силами и за счет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устранения нарушений, что не может служить основанием для продления срока выполнения Работ по Договору</w:t>
      </w:r>
      <w:r>
        <w:rPr>
          <w:rFonts w:ascii="Times New Roman" w:hAnsi="Times New Roman" w:cs="Times New Roman"/>
          <w:color w:val="000000"/>
          <w:sz w:val="24"/>
          <w:szCs w:val="24"/>
        </w:rPr>
        <w:t xml:space="preserve">. </w:t>
      </w:r>
    </w:p>
    <w:p w14:paraId="5F77DC1D"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w:t>
      </w:r>
      <w:r>
        <w:rPr>
          <w:rFonts w:ascii="Times New Roman" w:hAnsi="Times New Roman" w:cs="Times New Roman"/>
          <w:color w:val="000000"/>
          <w:sz w:val="24"/>
          <w:szCs w:val="24"/>
        </w:rPr>
        <w:t>имеет</w:t>
      </w:r>
      <w:r w:rsidRPr="009538BA">
        <w:rPr>
          <w:rFonts w:ascii="Times New Roman" w:hAnsi="Times New Roman" w:cs="Times New Roman"/>
          <w:color w:val="000000"/>
          <w:sz w:val="24"/>
          <w:szCs w:val="24"/>
        </w:rPr>
        <w:t xml:space="preserve"> право </w:t>
      </w:r>
      <w:r>
        <w:rPr>
          <w:rFonts w:ascii="Times New Roman" w:hAnsi="Times New Roman" w:cs="Times New Roman"/>
          <w:color w:val="000000"/>
          <w:sz w:val="24"/>
          <w:szCs w:val="24"/>
        </w:rPr>
        <w:t>предоставлять</w:t>
      </w:r>
      <w:r w:rsidRPr="009538BA">
        <w:rPr>
          <w:rFonts w:ascii="Times New Roman" w:hAnsi="Times New Roman" w:cs="Times New Roman"/>
          <w:color w:val="000000"/>
          <w:sz w:val="24"/>
          <w:szCs w:val="24"/>
        </w:rPr>
        <w:t xml:space="preserve"> У</w:t>
      </w:r>
      <w:r>
        <w:rPr>
          <w:rFonts w:ascii="Times New Roman" w:hAnsi="Times New Roman" w:cs="Times New Roman"/>
          <w:color w:val="000000"/>
          <w:sz w:val="24"/>
          <w:szCs w:val="24"/>
        </w:rPr>
        <w:t>казания</w:t>
      </w:r>
      <w:r w:rsidRPr="009538B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Заказчика </w:t>
      </w:r>
      <w:r w:rsidRPr="009538BA">
        <w:rPr>
          <w:rFonts w:ascii="Times New Roman" w:hAnsi="Times New Roman" w:cs="Times New Roman"/>
          <w:color w:val="000000"/>
          <w:sz w:val="24"/>
          <w:szCs w:val="24"/>
        </w:rPr>
        <w:t>в отношении Работ</w:t>
      </w:r>
      <w:r>
        <w:rPr>
          <w:rFonts w:ascii="Times New Roman" w:hAnsi="Times New Roman" w:cs="Times New Roman"/>
          <w:color w:val="000000"/>
          <w:sz w:val="24"/>
          <w:szCs w:val="24"/>
        </w:rPr>
        <w:t>.</w:t>
      </w:r>
    </w:p>
    <w:p w14:paraId="14441F93"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Заказчик вправе размещать на Строительной площадке любые информационные и рекламные щиты по своему усмотрению</w:t>
      </w:r>
      <w:r>
        <w:rPr>
          <w:rFonts w:ascii="Times New Roman" w:hAnsi="Times New Roman" w:cs="Times New Roman"/>
          <w:sz w:val="24"/>
          <w:szCs w:val="24"/>
        </w:rPr>
        <w:t>.</w:t>
      </w:r>
    </w:p>
    <w:p w14:paraId="147C187B"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имеет право </w:t>
      </w:r>
      <w:r w:rsidRPr="009538BA">
        <w:rPr>
          <w:rFonts w:ascii="Times New Roman" w:hAnsi="Times New Roman" w:cs="Times New Roman"/>
          <w:sz w:val="24"/>
          <w:szCs w:val="24"/>
        </w:rPr>
        <w:t xml:space="preserve">удалить со Строительной площадки любое лицо, являющееся сотрудником (или действующее от имени) </w:t>
      </w:r>
      <w:r w:rsidRPr="009538BA">
        <w:rPr>
          <w:rFonts w:ascii="Times New Roman" w:hAnsi="Times New Roman" w:cs="Times New Roman"/>
          <w:color w:val="000000"/>
          <w:sz w:val="24"/>
          <w:szCs w:val="24"/>
        </w:rPr>
        <w:t xml:space="preserve">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и/или его Субподрядчиков, которое, по мнению </w:t>
      </w:r>
      <w:r w:rsidRPr="009538BA">
        <w:rPr>
          <w:rFonts w:ascii="Times New Roman" w:hAnsi="Times New Roman" w:cs="Times New Roman"/>
          <w:color w:val="000000"/>
          <w:sz w:val="24"/>
          <w:szCs w:val="24"/>
        </w:rPr>
        <w:t xml:space="preserve">Заказчика, </w:t>
      </w:r>
      <w:r w:rsidRPr="009538BA">
        <w:rPr>
          <w:rFonts w:ascii="Times New Roman" w:hAnsi="Times New Roman" w:cs="Times New Roman"/>
          <w:sz w:val="24"/>
          <w:szCs w:val="24"/>
        </w:rPr>
        <w:t xml:space="preserve">своими действиями осуществляет производство Работ не в соответствии с условиями настоящего Договора; нарушает дисциплину; проявляет некомпетентность или небрежность при выполнении своих должностных обязанностей; осуществляет действия, угрожающие безопасности, здоровью или окружающей среде.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незамедлительно удалить такое лицо со Строительной площадки сразу после получения устного указания от Заказчика и назначить (в случае необходимости) необходимое лицо для замены. Удаление любого лица </w:t>
      </w:r>
      <w:r w:rsidRPr="009538BA">
        <w:rPr>
          <w:rFonts w:ascii="Times New Roman" w:hAnsi="Times New Roman" w:cs="Times New Roman"/>
          <w:color w:val="000000"/>
          <w:sz w:val="24"/>
          <w:szCs w:val="24"/>
        </w:rPr>
        <w:t>со Строительной площадки</w:t>
      </w:r>
      <w:r w:rsidRPr="009538BA">
        <w:rPr>
          <w:rFonts w:ascii="Times New Roman" w:hAnsi="Times New Roman" w:cs="Times New Roman"/>
          <w:sz w:val="24"/>
          <w:szCs w:val="24"/>
        </w:rPr>
        <w:t xml:space="preserve"> согласно положениям данной статьи настоящего Договора не освобождает </w:t>
      </w:r>
      <w:r w:rsidRPr="009538BA">
        <w:rPr>
          <w:rFonts w:ascii="Times New Roman" w:hAnsi="Times New Roman" w:cs="Times New Roman"/>
          <w:color w:val="000000"/>
          <w:sz w:val="24"/>
          <w:szCs w:val="24"/>
        </w:rPr>
        <w:t xml:space="preserve">Генерального </w:t>
      </w:r>
      <w:r>
        <w:rPr>
          <w:rFonts w:ascii="Times New Roman" w:hAnsi="Times New Roman" w:cs="Times New Roman"/>
          <w:color w:val="000000"/>
          <w:sz w:val="24"/>
          <w:szCs w:val="24"/>
        </w:rPr>
        <w:t>п</w:t>
      </w:r>
      <w:r w:rsidRPr="009538BA">
        <w:rPr>
          <w:rFonts w:ascii="Times New Roman" w:hAnsi="Times New Roman" w:cs="Times New Roman"/>
          <w:sz w:val="24"/>
          <w:szCs w:val="24"/>
        </w:rPr>
        <w:t xml:space="preserve">одрядчика от любой из его обязанностей и обязательств по настоящему Договору. Решение </w:t>
      </w:r>
      <w:r w:rsidRPr="009538BA">
        <w:rPr>
          <w:rFonts w:ascii="Times New Roman" w:hAnsi="Times New Roman" w:cs="Times New Roman"/>
          <w:color w:val="000000"/>
          <w:sz w:val="24"/>
          <w:szCs w:val="24"/>
        </w:rPr>
        <w:t xml:space="preserve">Заказчика </w:t>
      </w:r>
      <w:r w:rsidRPr="009538BA">
        <w:rPr>
          <w:rFonts w:ascii="Times New Roman" w:hAnsi="Times New Roman" w:cs="Times New Roman"/>
          <w:sz w:val="24"/>
          <w:szCs w:val="24"/>
        </w:rPr>
        <w:t xml:space="preserve">об удалении и недопущении любого лица </w:t>
      </w:r>
      <w:r w:rsidRPr="009538BA">
        <w:rPr>
          <w:rFonts w:ascii="Times New Roman" w:hAnsi="Times New Roman" w:cs="Times New Roman"/>
          <w:color w:val="000000"/>
          <w:sz w:val="24"/>
          <w:szCs w:val="24"/>
        </w:rPr>
        <w:t>на Строительную площадку</w:t>
      </w:r>
      <w:r w:rsidRPr="009538BA">
        <w:rPr>
          <w:rFonts w:ascii="Times New Roman" w:hAnsi="Times New Roman" w:cs="Times New Roman"/>
          <w:sz w:val="24"/>
          <w:szCs w:val="24"/>
        </w:rPr>
        <w:t xml:space="preserve"> является окончательным.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не имеет права требовать увеличения сроков Работ по Договору и/или изменения Цены </w:t>
      </w:r>
      <w:r>
        <w:rPr>
          <w:rFonts w:ascii="Times New Roman" w:hAnsi="Times New Roman" w:cs="Times New Roman"/>
          <w:sz w:val="24"/>
          <w:szCs w:val="24"/>
        </w:rPr>
        <w:t>д</w:t>
      </w:r>
      <w:r w:rsidRPr="009538BA">
        <w:rPr>
          <w:rFonts w:ascii="Times New Roman" w:hAnsi="Times New Roman" w:cs="Times New Roman"/>
          <w:sz w:val="24"/>
          <w:szCs w:val="24"/>
        </w:rPr>
        <w:t xml:space="preserve">оговора (включая возмещение затрат) в случае, если его сотрудники </w:t>
      </w:r>
      <w:r>
        <w:rPr>
          <w:rFonts w:ascii="Times New Roman" w:hAnsi="Times New Roman" w:cs="Times New Roman"/>
          <w:sz w:val="24"/>
          <w:szCs w:val="24"/>
        </w:rPr>
        <w:t xml:space="preserve">и/или иные лица, действующие от имени Генерального подрядчика или его Субподрядчиков, </w:t>
      </w:r>
      <w:r w:rsidRPr="009538BA">
        <w:rPr>
          <w:rFonts w:ascii="Times New Roman" w:hAnsi="Times New Roman" w:cs="Times New Roman"/>
          <w:sz w:val="24"/>
          <w:szCs w:val="24"/>
        </w:rPr>
        <w:t>не будут допущены или будут удалены со Строительной площадки в соответствии с положениями настоящего пункта Договора</w:t>
      </w:r>
      <w:r>
        <w:rPr>
          <w:rFonts w:ascii="Times New Roman" w:hAnsi="Times New Roman" w:cs="Times New Roman"/>
          <w:sz w:val="24"/>
          <w:szCs w:val="24"/>
        </w:rPr>
        <w:t>.</w:t>
      </w:r>
    </w:p>
    <w:p w14:paraId="77C3E47F"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lastRenderedPageBreak/>
        <w:t xml:space="preserve">Заказчик имеет право </w:t>
      </w:r>
      <w:r>
        <w:rPr>
          <w:rFonts w:ascii="Times New Roman" w:hAnsi="Times New Roman" w:cs="Times New Roman"/>
          <w:sz w:val="24"/>
          <w:szCs w:val="24"/>
        </w:rPr>
        <w:t xml:space="preserve">давать Указания Заказчика о внесении </w:t>
      </w:r>
      <w:r w:rsidRPr="009538BA">
        <w:rPr>
          <w:rFonts w:ascii="Times New Roman" w:hAnsi="Times New Roman" w:cs="Times New Roman"/>
          <w:sz w:val="24"/>
          <w:szCs w:val="24"/>
        </w:rPr>
        <w:t>изменени</w:t>
      </w:r>
      <w:r>
        <w:rPr>
          <w:rFonts w:ascii="Times New Roman" w:hAnsi="Times New Roman" w:cs="Times New Roman"/>
          <w:sz w:val="24"/>
          <w:szCs w:val="24"/>
        </w:rPr>
        <w:t>й</w:t>
      </w:r>
      <w:r w:rsidRPr="009538BA">
        <w:rPr>
          <w:rFonts w:ascii="Times New Roman" w:hAnsi="Times New Roman" w:cs="Times New Roman"/>
          <w:sz w:val="24"/>
          <w:szCs w:val="24"/>
        </w:rPr>
        <w:t xml:space="preserve"> в </w:t>
      </w:r>
      <w:r>
        <w:rPr>
          <w:rFonts w:ascii="Times New Roman" w:hAnsi="Times New Roman" w:cs="Times New Roman"/>
          <w:sz w:val="24"/>
          <w:szCs w:val="24"/>
        </w:rPr>
        <w:t xml:space="preserve">Рабочую </w:t>
      </w:r>
      <w:r w:rsidRPr="009538BA">
        <w:rPr>
          <w:rFonts w:ascii="Times New Roman" w:hAnsi="Times New Roman" w:cs="Times New Roman"/>
          <w:sz w:val="24"/>
          <w:szCs w:val="24"/>
        </w:rPr>
        <w:t xml:space="preserve">документацию, изменять состав, тип, объем, используемых Материалов, Оборудования в соответствии с условиями настоящего Договора и </w:t>
      </w:r>
      <w:r>
        <w:rPr>
          <w:rFonts w:ascii="Times New Roman" w:hAnsi="Times New Roman" w:cs="Times New Roman"/>
          <w:sz w:val="24"/>
          <w:szCs w:val="24"/>
        </w:rPr>
        <w:t xml:space="preserve">Норм. </w:t>
      </w:r>
    </w:p>
    <w:p w14:paraId="3121D6B8" w14:textId="77777777" w:rsidR="00EB0316" w:rsidRPr="00A46B8A"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cs="Times New Roman"/>
          <w:b/>
          <w:bCs/>
          <w:sz w:val="24"/>
          <w:szCs w:val="24"/>
        </w:rPr>
      </w:pPr>
      <w:r w:rsidRPr="00EB0316">
        <w:rPr>
          <w:rFonts w:ascii="Times New Roman" w:hAnsi="Times New Roman" w:cs="Times New Roman"/>
          <w:bCs/>
          <w:sz w:val="24"/>
          <w:szCs w:val="24"/>
        </w:rPr>
        <w:t xml:space="preserve">Осуществлять иные права, предусмотренные настоящим Договором и Нормами. </w:t>
      </w:r>
    </w:p>
    <w:p w14:paraId="7A3730F9" w14:textId="77777777" w:rsidR="00EB0316" w:rsidRDefault="00EB0316" w:rsidP="00FC2432">
      <w:pPr>
        <w:pStyle w:val="a4"/>
        <w:numPr>
          <w:ilvl w:val="1"/>
          <w:numId w:val="3"/>
        </w:numPr>
        <w:tabs>
          <w:tab w:val="left" w:pos="-2268"/>
          <w:tab w:val="left" w:pos="-2127"/>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Права Генерального подрядчика.</w:t>
      </w:r>
    </w:p>
    <w:p w14:paraId="325EC262"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sz w:val="24"/>
          <w:szCs w:val="24"/>
        </w:rPr>
        <w:t>Генеральный п</w:t>
      </w:r>
      <w:r w:rsidRPr="00EB0316">
        <w:rPr>
          <w:rFonts w:ascii="Times New Roman" w:hAnsi="Times New Roman" w:cs="Times New Roman"/>
          <w:sz w:val="24"/>
          <w:szCs w:val="24"/>
        </w:rPr>
        <w:t xml:space="preserve">одрядчик </w:t>
      </w:r>
      <w:r w:rsidRPr="00EB0316">
        <w:rPr>
          <w:rFonts w:ascii="Times New Roman" w:hAnsi="Times New Roman" w:cs="Times New Roman"/>
          <w:color w:val="000000"/>
          <w:sz w:val="24"/>
          <w:szCs w:val="24"/>
        </w:rPr>
        <w:t xml:space="preserve">вправе выполнять Работы лично либо привлекать Субподрядчиков, имеющих необходимые лицензии и свидетельства о допуске, выданные соответствующими организациями. </w:t>
      </w:r>
    </w:p>
    <w:p w14:paraId="7854023D"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bCs/>
          <w:sz w:val="24"/>
          <w:szCs w:val="24"/>
        </w:rPr>
        <w:t>Осуществлять иные права, предусмотренные настоящим Договором</w:t>
      </w:r>
    </w:p>
    <w:p w14:paraId="49E6D9CB" w14:textId="77777777" w:rsidR="00A46B8A" w:rsidRDefault="00A46B8A" w:rsidP="00FC2432">
      <w:pPr>
        <w:tabs>
          <w:tab w:val="left" w:pos="993"/>
          <w:tab w:val="left" w:pos="1276"/>
        </w:tabs>
        <w:spacing w:before="120" w:after="120"/>
        <w:ind w:right="-1"/>
        <w:jc w:val="both"/>
        <w:rPr>
          <w:rFonts w:ascii="Times New Roman" w:hAnsi="Times New Roman"/>
          <w:bCs/>
          <w:sz w:val="24"/>
          <w:szCs w:val="24"/>
        </w:rPr>
      </w:pPr>
    </w:p>
    <w:p w14:paraId="383E0F7F" w14:textId="77777777" w:rsidR="00D929D1" w:rsidRPr="00D929D1" w:rsidRDefault="00D929D1" w:rsidP="00FC2432">
      <w:pPr>
        <w:pStyle w:val="a4"/>
        <w:numPr>
          <w:ilvl w:val="0"/>
          <w:numId w:val="3"/>
        </w:numPr>
        <w:tabs>
          <w:tab w:val="left" w:pos="-2268"/>
        </w:tabs>
        <w:spacing w:before="120" w:after="120"/>
        <w:ind w:left="993" w:right="-1" w:hanging="993"/>
        <w:jc w:val="both"/>
        <w:rPr>
          <w:rFonts w:ascii="Times New Roman" w:hAnsi="Times New Roman"/>
          <w:bCs/>
          <w:sz w:val="24"/>
          <w:szCs w:val="24"/>
        </w:rPr>
      </w:pPr>
      <w:r w:rsidRPr="009538BA">
        <w:rPr>
          <w:rFonts w:ascii="Times New Roman" w:hAnsi="Times New Roman" w:cs="Times New Roman"/>
          <w:b/>
          <w:bCs/>
          <w:sz w:val="24"/>
          <w:szCs w:val="24"/>
        </w:rPr>
        <w:t>ОБЯЗАННОСТИ СТОРОН</w:t>
      </w:r>
    </w:p>
    <w:p w14:paraId="3FE5514E" w14:textId="77777777" w:rsidR="0093442A" w:rsidRDefault="00D929D1"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D929D1">
        <w:rPr>
          <w:rFonts w:ascii="Times New Roman" w:hAnsi="Times New Roman"/>
          <w:b/>
          <w:bCs/>
          <w:sz w:val="24"/>
          <w:szCs w:val="24"/>
        </w:rPr>
        <w:t>Обязанности Заказчика</w:t>
      </w:r>
      <w:r>
        <w:rPr>
          <w:rFonts w:ascii="Times New Roman" w:hAnsi="Times New Roman"/>
          <w:b/>
          <w:bCs/>
          <w:sz w:val="24"/>
          <w:szCs w:val="24"/>
        </w:rPr>
        <w:t xml:space="preserve">. </w:t>
      </w:r>
    </w:p>
    <w:p w14:paraId="5B6CF2D4" w14:textId="77777777" w:rsidR="00D929D1" w:rsidRPr="00D929D1" w:rsidRDefault="00D929D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D929D1">
        <w:rPr>
          <w:rFonts w:ascii="Times New Roman" w:hAnsi="Times New Roman" w:cs="Times New Roman"/>
          <w:bCs/>
          <w:sz w:val="24"/>
          <w:szCs w:val="24"/>
        </w:rPr>
        <w:t>Заказчик</w:t>
      </w:r>
      <w:r w:rsidRPr="00D929D1">
        <w:rPr>
          <w:rFonts w:ascii="Times New Roman" w:hAnsi="Times New Roman" w:cs="Times New Roman"/>
          <w:color w:val="000000"/>
          <w:sz w:val="24"/>
          <w:szCs w:val="24"/>
        </w:rPr>
        <w:t xml:space="preserve"> обязуется передать </w:t>
      </w:r>
      <w:r>
        <w:rPr>
          <w:rFonts w:ascii="Times New Roman" w:hAnsi="Times New Roman" w:cs="Times New Roman"/>
          <w:color w:val="000000"/>
          <w:sz w:val="24"/>
          <w:szCs w:val="24"/>
        </w:rPr>
        <w:t>Генеральному п</w:t>
      </w:r>
      <w:r w:rsidRPr="00D929D1">
        <w:rPr>
          <w:rFonts w:ascii="Times New Roman" w:hAnsi="Times New Roman" w:cs="Times New Roman"/>
          <w:color w:val="000000"/>
          <w:sz w:val="24"/>
          <w:szCs w:val="24"/>
        </w:rPr>
        <w:t>одрядчику Строительную площадку, не препятствовать доступу на Строительную площадку</w:t>
      </w:r>
      <w:r w:rsidRPr="00D929D1">
        <w:rPr>
          <w:rFonts w:ascii="Times New Roman" w:hAnsi="Times New Roman" w:cs="Times New Roman"/>
          <w:sz w:val="24"/>
          <w:szCs w:val="24"/>
        </w:rPr>
        <w:t xml:space="preserve"> </w:t>
      </w:r>
      <w:r w:rsidRPr="00D929D1">
        <w:rPr>
          <w:rFonts w:ascii="Times New Roman" w:hAnsi="Times New Roman" w:cs="Times New Roman"/>
          <w:color w:val="000000"/>
          <w:sz w:val="24"/>
          <w:szCs w:val="24"/>
        </w:rPr>
        <w:t xml:space="preserve">персонала, Материалов и Оборудования </w:t>
      </w:r>
      <w:r>
        <w:rPr>
          <w:rFonts w:ascii="Times New Roman" w:hAnsi="Times New Roman" w:cs="Times New Roman"/>
          <w:color w:val="000000"/>
          <w:sz w:val="24"/>
          <w:szCs w:val="24"/>
        </w:rPr>
        <w:t>Генерального п</w:t>
      </w:r>
      <w:r w:rsidRPr="00D929D1">
        <w:rPr>
          <w:rFonts w:ascii="Times New Roman" w:hAnsi="Times New Roman" w:cs="Times New Roman"/>
          <w:color w:val="000000"/>
          <w:sz w:val="24"/>
          <w:szCs w:val="24"/>
        </w:rPr>
        <w:t>одрядчика в порядке и на условиях, установленных настоящим Договором</w:t>
      </w:r>
      <w:r>
        <w:rPr>
          <w:rFonts w:ascii="Times New Roman" w:hAnsi="Times New Roman" w:cs="Times New Roman"/>
          <w:color w:val="000000"/>
          <w:sz w:val="24"/>
          <w:szCs w:val="24"/>
        </w:rPr>
        <w:t xml:space="preserve">. </w:t>
      </w:r>
    </w:p>
    <w:p w14:paraId="7DAC9284" w14:textId="77777777" w:rsidR="007D70CA" w:rsidRPr="007D70CA"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7D70CA">
        <w:rPr>
          <w:rFonts w:ascii="Times New Roman" w:hAnsi="Times New Roman" w:cs="Times New Roman"/>
          <w:color w:val="000000"/>
          <w:sz w:val="24"/>
          <w:szCs w:val="24"/>
        </w:rPr>
        <w:t xml:space="preserve">Заказчик обязуется производить своевременную оплату Работ </w:t>
      </w:r>
      <w:r>
        <w:rPr>
          <w:rFonts w:ascii="Times New Roman" w:hAnsi="Times New Roman" w:cs="Times New Roman"/>
          <w:color w:val="000000"/>
          <w:sz w:val="24"/>
          <w:szCs w:val="24"/>
        </w:rPr>
        <w:t>Генеральному п</w:t>
      </w:r>
      <w:r w:rsidRPr="007D70CA">
        <w:rPr>
          <w:rFonts w:ascii="Times New Roman" w:hAnsi="Times New Roman" w:cs="Times New Roman"/>
          <w:color w:val="000000"/>
          <w:sz w:val="24"/>
          <w:szCs w:val="24"/>
        </w:rPr>
        <w:t xml:space="preserve">одрядчику в соответствии с положениями Договора, при условии надлежащего и своевременного выполнения </w:t>
      </w:r>
      <w:r>
        <w:rPr>
          <w:rFonts w:ascii="Times New Roman" w:hAnsi="Times New Roman" w:cs="Times New Roman"/>
          <w:color w:val="000000"/>
          <w:sz w:val="24"/>
          <w:szCs w:val="24"/>
        </w:rPr>
        <w:t>Генеральным п</w:t>
      </w:r>
      <w:r w:rsidRPr="007D70CA">
        <w:rPr>
          <w:rFonts w:ascii="Times New Roman" w:hAnsi="Times New Roman" w:cs="Times New Roman"/>
          <w:color w:val="000000"/>
          <w:sz w:val="24"/>
          <w:szCs w:val="24"/>
        </w:rPr>
        <w:t xml:space="preserve">одрядчиком своих обязательств по Договору. В случае если Заказчик не осуществляет платежи в течение 10 (Десяти) дней после установленных настоящим Договором сроков, </w:t>
      </w:r>
      <w:r>
        <w:rPr>
          <w:rFonts w:ascii="Times New Roman" w:hAnsi="Times New Roman" w:cs="Times New Roman"/>
          <w:color w:val="000000"/>
          <w:sz w:val="24"/>
          <w:szCs w:val="24"/>
        </w:rPr>
        <w:t>Генеральный п</w:t>
      </w:r>
      <w:r w:rsidRPr="007D70CA">
        <w:rPr>
          <w:rFonts w:ascii="Times New Roman" w:hAnsi="Times New Roman" w:cs="Times New Roman"/>
          <w:color w:val="000000"/>
          <w:sz w:val="24"/>
          <w:szCs w:val="24"/>
        </w:rPr>
        <w:t xml:space="preserve">одрядчик вправе требовать уплаты штрафных санкций, согласно разделу </w:t>
      </w:r>
      <w:r w:rsidR="00793436">
        <w:rPr>
          <w:rFonts w:ascii="Times New Roman" w:hAnsi="Times New Roman" w:cs="Times New Roman"/>
          <w:color w:val="000000"/>
          <w:sz w:val="24"/>
          <w:szCs w:val="24"/>
        </w:rPr>
        <w:t>21</w:t>
      </w:r>
      <w:r w:rsidRPr="007D70CA">
        <w:rPr>
          <w:rFonts w:ascii="Times New Roman" w:hAnsi="Times New Roman" w:cs="Times New Roman"/>
          <w:color w:val="000000"/>
          <w:sz w:val="24"/>
          <w:szCs w:val="24"/>
        </w:rPr>
        <w:t xml:space="preserve"> настоящего Договора</w:t>
      </w:r>
      <w:r>
        <w:rPr>
          <w:rFonts w:ascii="Times New Roman" w:hAnsi="Times New Roman" w:cs="Times New Roman"/>
          <w:color w:val="000000"/>
          <w:sz w:val="24"/>
          <w:szCs w:val="24"/>
        </w:rPr>
        <w:t>.</w:t>
      </w:r>
    </w:p>
    <w:p w14:paraId="607DDA8C" w14:textId="77777777" w:rsidR="00D929D1" w:rsidRPr="007D70CA"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color w:val="000000"/>
          <w:sz w:val="24"/>
          <w:szCs w:val="24"/>
        </w:rPr>
        <w:t xml:space="preserve">Заказчик обязан передать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одрядчику, а в случае необходимости, продлить срок действия технических условий для присоединения всех инженерных коммуникаций, а также контролировать получение дополнительных технических условий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в соответствии с </w:t>
      </w:r>
      <w:r>
        <w:rPr>
          <w:rFonts w:ascii="Times New Roman" w:hAnsi="Times New Roman" w:cs="Times New Roman"/>
          <w:color w:val="000000"/>
          <w:sz w:val="24"/>
          <w:szCs w:val="24"/>
        </w:rPr>
        <w:t xml:space="preserve">Нормами. </w:t>
      </w:r>
    </w:p>
    <w:p w14:paraId="57360BCB" w14:textId="77777777" w:rsidR="007D70CA" w:rsidRPr="007D70CA"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7D70CA">
        <w:rPr>
          <w:rFonts w:ascii="Times New Roman" w:hAnsi="Times New Roman" w:cs="Times New Roman"/>
          <w:color w:val="000000"/>
          <w:sz w:val="24"/>
          <w:szCs w:val="24"/>
        </w:rPr>
        <w:t>Заказчик обязан передать Генеральному подрядчику Исходные данные</w:t>
      </w:r>
      <w:r w:rsidRPr="007D70CA">
        <w:rPr>
          <w:rFonts w:ascii="Times New Roman" w:hAnsi="Times New Roman" w:cs="Times New Roman"/>
          <w:sz w:val="24"/>
          <w:szCs w:val="24"/>
        </w:rPr>
        <w:t xml:space="preserve"> в соответствии с Перечнем Исходных данных, в том числе часть Исходно-разрешительной </w:t>
      </w:r>
      <w:r w:rsidRPr="00A46B8A">
        <w:rPr>
          <w:rFonts w:ascii="Times New Roman" w:hAnsi="Times New Roman" w:cs="Times New Roman"/>
          <w:sz w:val="24"/>
          <w:szCs w:val="24"/>
        </w:rPr>
        <w:t>документации (включая разрешение на строительство), Документы о выполненных</w:t>
      </w:r>
      <w:r w:rsidRPr="007D70CA">
        <w:rPr>
          <w:rFonts w:ascii="Times New Roman" w:hAnsi="Times New Roman" w:cs="Times New Roman"/>
          <w:sz w:val="24"/>
          <w:szCs w:val="24"/>
        </w:rPr>
        <w:t xml:space="preserve"> </w:t>
      </w:r>
      <w:r>
        <w:rPr>
          <w:rFonts w:ascii="Times New Roman" w:hAnsi="Times New Roman" w:cs="Times New Roman"/>
          <w:sz w:val="24"/>
          <w:szCs w:val="24"/>
        </w:rPr>
        <w:t>и</w:t>
      </w:r>
      <w:r w:rsidRPr="007D70CA">
        <w:rPr>
          <w:rFonts w:ascii="Times New Roman" w:hAnsi="Times New Roman" w:cs="Times New Roman"/>
          <w:sz w:val="24"/>
          <w:szCs w:val="24"/>
        </w:rPr>
        <w:t>нженерных изысканиях</w:t>
      </w:r>
      <w:r>
        <w:rPr>
          <w:rFonts w:ascii="Times New Roman" w:hAnsi="Times New Roman" w:cs="Times New Roman"/>
          <w:sz w:val="24"/>
          <w:szCs w:val="24"/>
        </w:rPr>
        <w:t>, Проектную документацию</w:t>
      </w:r>
      <w:r w:rsidRPr="007D70CA">
        <w:rPr>
          <w:rFonts w:ascii="Times New Roman" w:hAnsi="Times New Roman" w:cs="Times New Roman"/>
          <w:sz w:val="24"/>
          <w:szCs w:val="24"/>
        </w:rPr>
        <w:t xml:space="preserve"> в определенные настоящим Договором сроки</w:t>
      </w:r>
      <w:r w:rsidRPr="007D70CA">
        <w:rPr>
          <w:rFonts w:ascii="Times New Roman" w:hAnsi="Times New Roman" w:cs="Times New Roman"/>
          <w:color w:val="000000"/>
          <w:sz w:val="24"/>
          <w:szCs w:val="24"/>
        </w:rPr>
        <w:t xml:space="preserve">, а также контролировать получение дополнительной Исходно-разрешительной документации Генеральным </w:t>
      </w:r>
      <w:r>
        <w:rPr>
          <w:rFonts w:ascii="Times New Roman" w:hAnsi="Times New Roman" w:cs="Times New Roman"/>
          <w:color w:val="000000"/>
          <w:sz w:val="24"/>
          <w:szCs w:val="24"/>
        </w:rPr>
        <w:t>п</w:t>
      </w:r>
      <w:r w:rsidRPr="007D70CA">
        <w:rPr>
          <w:rFonts w:ascii="Times New Roman" w:hAnsi="Times New Roman" w:cs="Times New Roman"/>
          <w:color w:val="000000"/>
          <w:sz w:val="24"/>
          <w:szCs w:val="24"/>
        </w:rPr>
        <w:t>одрядчиком, которая необходима для производства</w:t>
      </w:r>
      <w:r w:rsidRPr="009538BA">
        <w:rPr>
          <w:rFonts w:ascii="Times New Roman" w:hAnsi="Times New Roman" w:cs="Times New Roman"/>
          <w:color w:val="000000"/>
          <w:sz w:val="24"/>
          <w:szCs w:val="24"/>
        </w:rPr>
        <w:t xml:space="preserve"> Работ по настоящему Договору</w:t>
      </w:r>
      <w:r>
        <w:rPr>
          <w:rFonts w:ascii="Times New Roman" w:hAnsi="Times New Roman" w:cs="Times New Roman"/>
          <w:color w:val="000000"/>
          <w:sz w:val="24"/>
          <w:szCs w:val="24"/>
        </w:rPr>
        <w:t xml:space="preserve">. </w:t>
      </w:r>
    </w:p>
    <w:p w14:paraId="4F6F49E8" w14:textId="77777777" w:rsidR="007D70CA" w:rsidRPr="007D70CA"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7D70CA">
        <w:rPr>
          <w:rFonts w:ascii="Times New Roman" w:hAnsi="Times New Roman" w:cs="Times New Roman"/>
          <w:sz w:val="24"/>
          <w:szCs w:val="24"/>
        </w:rPr>
        <w:t xml:space="preserve">Заказчик обязуется оказать </w:t>
      </w:r>
      <w:r>
        <w:rPr>
          <w:rFonts w:ascii="Times New Roman" w:hAnsi="Times New Roman" w:cs="Times New Roman"/>
          <w:sz w:val="24"/>
          <w:szCs w:val="24"/>
        </w:rPr>
        <w:t>Генеральному п</w:t>
      </w:r>
      <w:r w:rsidRPr="007D70CA">
        <w:rPr>
          <w:rFonts w:ascii="Times New Roman" w:hAnsi="Times New Roman" w:cs="Times New Roman"/>
          <w:sz w:val="24"/>
          <w:szCs w:val="24"/>
        </w:rPr>
        <w:t>одрядчику услуги, указанные в разделе 9 настоящего Договора.</w:t>
      </w:r>
      <w:r w:rsidRPr="007D70CA">
        <w:rPr>
          <w:rFonts w:ascii="Times New Roman" w:hAnsi="Times New Roman" w:cs="Times New Roman"/>
          <w:color w:val="000000"/>
          <w:sz w:val="24"/>
          <w:szCs w:val="24"/>
        </w:rPr>
        <w:t xml:space="preserve"> </w:t>
      </w:r>
    </w:p>
    <w:p w14:paraId="7B7316FB" w14:textId="77777777" w:rsidR="007D70CA" w:rsidRPr="007D70CA"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7D70CA">
        <w:rPr>
          <w:rFonts w:ascii="Times New Roman" w:hAnsi="Times New Roman" w:cs="Times New Roman"/>
          <w:sz w:val="24"/>
          <w:szCs w:val="24"/>
        </w:rPr>
        <w:t xml:space="preserve">Заказчик обязуется принимать результаты выполненных </w:t>
      </w:r>
      <w:r>
        <w:rPr>
          <w:rFonts w:ascii="Times New Roman" w:hAnsi="Times New Roman" w:cs="Times New Roman"/>
          <w:sz w:val="24"/>
          <w:szCs w:val="24"/>
        </w:rPr>
        <w:t>Генеральным п</w:t>
      </w:r>
      <w:r w:rsidRPr="007D70CA">
        <w:rPr>
          <w:rFonts w:ascii="Times New Roman" w:hAnsi="Times New Roman" w:cs="Times New Roman"/>
          <w:sz w:val="24"/>
          <w:szCs w:val="24"/>
        </w:rPr>
        <w:t>одрядчиком Работ в соответствии с условиями настоящего Договора.</w:t>
      </w:r>
    </w:p>
    <w:p w14:paraId="094582E3" w14:textId="77777777" w:rsidR="007D70CA" w:rsidRPr="003370C1"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7D70CA">
        <w:rPr>
          <w:rFonts w:ascii="Times New Roman" w:hAnsi="Times New Roman" w:cs="Times New Roman"/>
          <w:sz w:val="24"/>
          <w:szCs w:val="24"/>
        </w:rPr>
        <w:t>Заказчик обязуется выполнить иные обязанности, установленные настоящим Договором</w:t>
      </w:r>
      <w:r>
        <w:rPr>
          <w:rFonts w:ascii="Times New Roman" w:hAnsi="Times New Roman" w:cs="Times New Roman"/>
          <w:sz w:val="24"/>
          <w:szCs w:val="24"/>
        </w:rPr>
        <w:t xml:space="preserve">. </w:t>
      </w:r>
    </w:p>
    <w:p w14:paraId="4ABB00ED" w14:textId="77777777" w:rsidR="007D70CA" w:rsidRPr="007D70CA" w:rsidRDefault="00D24A7F"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b/>
          <w:bCs/>
          <w:sz w:val="24"/>
          <w:szCs w:val="24"/>
        </w:rPr>
        <w:lastRenderedPageBreak/>
        <w:t xml:space="preserve">Обязанности Генерального подрядчика. </w:t>
      </w:r>
    </w:p>
    <w:p w14:paraId="031F625D" w14:textId="77777777" w:rsidR="007D70CA" w:rsidRPr="00D24A7F" w:rsidRDefault="007D70CA"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D24A7F">
        <w:rPr>
          <w:rFonts w:ascii="Times New Roman" w:hAnsi="Times New Roman"/>
          <w:color w:val="000000"/>
          <w:sz w:val="24"/>
          <w:szCs w:val="24"/>
        </w:rPr>
        <w:t xml:space="preserve">Генеральный подрядчик обязан иметь и своевременно продлевать все необходимые допуски для выполнения Работ по настоящему Договору. Привлекаемые Генеральным подрядчиком Субподрядчики также должны соответствовать указанным в настоящей статье требованиям. Генеральный подрядчик не вправе выполнять Работы по настоящему Договору при отсутствии свидетельства о допуске к Работам, выданного соответствующей саморегулируемой организацией, если требование о наличии указанного документа (документов) предусмотрено Нормами. </w:t>
      </w:r>
    </w:p>
    <w:p w14:paraId="660D2A3A"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sz w:val="24"/>
          <w:szCs w:val="24"/>
        </w:rPr>
        <w:t>Генеральный п</w:t>
      </w:r>
      <w:r w:rsidRPr="00D24A7F">
        <w:rPr>
          <w:rFonts w:ascii="Times New Roman" w:hAnsi="Times New Roman" w:cs="Times New Roman"/>
          <w:sz w:val="24"/>
          <w:szCs w:val="24"/>
        </w:rPr>
        <w:t>одрядчик обязан своевременно выполнить и завершить Работы, в соответствии с согласованным Графиком выполнения работ, Исходно-</w:t>
      </w:r>
      <w:r w:rsidRPr="00D24A7F">
        <w:rPr>
          <w:rFonts w:ascii="Times New Roman" w:hAnsi="Times New Roman" w:cs="Times New Roman"/>
          <w:color w:val="000000"/>
          <w:sz w:val="24"/>
          <w:szCs w:val="24"/>
        </w:rPr>
        <w:t>разрешительной</w:t>
      </w:r>
      <w:r w:rsidRPr="00D24A7F">
        <w:rPr>
          <w:rFonts w:ascii="Times New Roman" w:hAnsi="Times New Roman" w:cs="Times New Roman"/>
          <w:sz w:val="24"/>
          <w:szCs w:val="24"/>
        </w:rPr>
        <w:t xml:space="preserve"> документацией, Проектной документацией, Рабочей документацией, Нормами (включая надлежащее осуществление налоговых обязательств и социальных выплат). </w:t>
      </w:r>
      <w:r>
        <w:rPr>
          <w:rFonts w:ascii="Times New Roman" w:hAnsi="Times New Roman" w:cs="Times New Roman"/>
          <w:sz w:val="24"/>
          <w:szCs w:val="24"/>
        </w:rPr>
        <w:t>Генеральный п</w:t>
      </w:r>
      <w:r w:rsidRPr="00D24A7F">
        <w:rPr>
          <w:rFonts w:ascii="Times New Roman" w:hAnsi="Times New Roman" w:cs="Times New Roman"/>
          <w:sz w:val="24"/>
          <w:szCs w:val="24"/>
        </w:rPr>
        <w:t>одрядчик обязан выполнить Работы с надлежащим качеством, а также с учетом прочих положений настоящего Договора.</w:t>
      </w:r>
    </w:p>
    <w:p w14:paraId="2219E5DD"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2D2439">
        <w:rPr>
          <w:rFonts w:ascii="Times New Roman" w:hAnsi="Times New Roman"/>
          <w:sz w:val="24"/>
          <w:szCs w:val="24"/>
        </w:rPr>
        <w:t xml:space="preserve">Генеральный </w:t>
      </w:r>
      <w:r>
        <w:rPr>
          <w:rFonts w:ascii="Times New Roman" w:hAnsi="Times New Roman"/>
          <w:sz w:val="24"/>
          <w:szCs w:val="24"/>
        </w:rPr>
        <w:t>п</w:t>
      </w:r>
      <w:r w:rsidRPr="002D2439">
        <w:rPr>
          <w:rFonts w:ascii="Times New Roman" w:hAnsi="Times New Roman"/>
          <w:sz w:val="24"/>
          <w:szCs w:val="24"/>
        </w:rPr>
        <w:t>одрядчик обязан немедленно известить в письменном виде Заказчика при обнаружении</w:t>
      </w:r>
      <w:r>
        <w:rPr>
          <w:rFonts w:ascii="Times New Roman" w:hAnsi="Times New Roman"/>
          <w:sz w:val="24"/>
          <w:szCs w:val="24"/>
        </w:rPr>
        <w:t>:</w:t>
      </w:r>
    </w:p>
    <w:p w14:paraId="56942441" w14:textId="77777777" w:rsidR="00D24A7F" w:rsidRPr="00D24A7F" w:rsidRDefault="00D24A7F" w:rsidP="00BB5D41">
      <w:pPr>
        <w:pStyle w:val="a4"/>
        <w:numPr>
          <w:ilvl w:val="0"/>
          <w:numId w:val="51"/>
        </w:numPr>
        <w:tabs>
          <w:tab w:val="left" w:pos="-2268"/>
        </w:tabs>
        <w:spacing w:before="120" w:after="120"/>
        <w:ind w:left="1418" w:right="-1" w:hanging="425"/>
        <w:jc w:val="both"/>
        <w:rPr>
          <w:rFonts w:ascii="Times New Roman" w:hAnsi="Times New Roman" w:cs="Times New Roman"/>
          <w:b/>
          <w:bCs/>
          <w:sz w:val="24"/>
          <w:szCs w:val="24"/>
        </w:rPr>
      </w:pPr>
      <w:r w:rsidRPr="002D2439">
        <w:rPr>
          <w:rFonts w:ascii="Times New Roman" w:hAnsi="Times New Roman"/>
          <w:sz w:val="24"/>
          <w:szCs w:val="24"/>
        </w:rPr>
        <w:t>возможных неблагоприятных для Заказчика последствий выполнения его указаний о способе выполнения Работ</w:t>
      </w:r>
      <w:r>
        <w:rPr>
          <w:rFonts w:ascii="Times New Roman" w:hAnsi="Times New Roman"/>
          <w:sz w:val="24"/>
          <w:szCs w:val="24"/>
        </w:rPr>
        <w:t>;</w:t>
      </w:r>
    </w:p>
    <w:p w14:paraId="0C3FAAB5" w14:textId="77777777" w:rsidR="00D24A7F" w:rsidRPr="00611510" w:rsidRDefault="00D24A7F" w:rsidP="00BB5D41">
      <w:pPr>
        <w:pStyle w:val="a4"/>
        <w:numPr>
          <w:ilvl w:val="0"/>
          <w:numId w:val="51"/>
        </w:numPr>
        <w:tabs>
          <w:tab w:val="left" w:pos="-2268"/>
        </w:tabs>
        <w:spacing w:before="120" w:after="120"/>
        <w:ind w:left="1418" w:right="-1" w:hanging="425"/>
        <w:jc w:val="both"/>
        <w:rPr>
          <w:rFonts w:ascii="Times New Roman" w:hAnsi="Times New Roman" w:cs="Times New Roman"/>
          <w:b/>
          <w:bCs/>
          <w:sz w:val="24"/>
          <w:szCs w:val="24"/>
        </w:rPr>
      </w:pPr>
      <w:r w:rsidRPr="002D2439">
        <w:rPr>
          <w:rFonts w:ascii="Times New Roman" w:hAnsi="Times New Roman"/>
          <w:sz w:val="24"/>
          <w:szCs w:val="24"/>
        </w:rPr>
        <w:t xml:space="preserve">не зависящих от Генерального </w:t>
      </w:r>
      <w:r>
        <w:rPr>
          <w:rFonts w:ascii="Times New Roman" w:hAnsi="Times New Roman"/>
          <w:sz w:val="24"/>
          <w:szCs w:val="24"/>
        </w:rPr>
        <w:t>п</w:t>
      </w:r>
      <w:r w:rsidRPr="002D2439">
        <w:rPr>
          <w:rFonts w:ascii="Times New Roman" w:hAnsi="Times New Roman"/>
          <w:sz w:val="24"/>
          <w:szCs w:val="24"/>
        </w:rPr>
        <w:t>одрядчика обстоятельств, угрожающих годности или прочности результатов выполняемых Работ, либо создающих невозможность их завершения в срок</w:t>
      </w:r>
      <w:r>
        <w:rPr>
          <w:rFonts w:ascii="Times New Roman" w:hAnsi="Times New Roman"/>
          <w:sz w:val="24"/>
          <w:szCs w:val="24"/>
        </w:rPr>
        <w:t>.</w:t>
      </w:r>
    </w:p>
    <w:p w14:paraId="0184941C" w14:textId="77777777" w:rsidR="00611510" w:rsidRPr="003E790E" w:rsidRDefault="00611510" w:rsidP="00BB5D41">
      <w:pPr>
        <w:numPr>
          <w:ilvl w:val="0"/>
          <w:numId w:val="51"/>
        </w:numPr>
        <w:tabs>
          <w:tab w:val="left" w:pos="-2268"/>
          <w:tab w:val="left" w:pos="-1985"/>
        </w:tabs>
        <w:spacing w:before="120" w:after="120"/>
        <w:ind w:left="1418" w:right="-1" w:hanging="425"/>
        <w:jc w:val="both"/>
        <w:rPr>
          <w:rFonts w:ascii="Times New Roman" w:hAnsi="Times New Roman"/>
          <w:b/>
          <w:bCs/>
          <w:sz w:val="24"/>
          <w:szCs w:val="24"/>
        </w:rPr>
      </w:pPr>
      <w:r w:rsidRPr="003E790E">
        <w:rPr>
          <w:rFonts w:ascii="Times New Roman" w:hAnsi="Times New Roman"/>
          <w:sz w:val="24"/>
          <w:szCs w:val="24"/>
        </w:rPr>
        <w:t>о всех случаях аварий, пожаров, инцидентов, травматизма, гибели работников Генерального Подрядчика,  Субподрядчиков и других организаций, произошедших при выполнении Работ. Расследование вышеуказанных случаев Генеральный Подрядчик проводит в сроки и в порядке, установленные законодательством. Генеральный Подрядчик направляет Заказчику материалы  по результатам расследования. Кроме того, Генеральный Подрядчик обязан предоставлять информацию по указанным выше вопросам в ответ на письменные запросы Заказчика в течение трех рабочих дней с даты получения соответствующего запроса Заказчика.</w:t>
      </w:r>
    </w:p>
    <w:p w14:paraId="5632AC0B"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контролирует проведение промежуточной приемки Работ, освидетельствование </w:t>
      </w:r>
      <w:r>
        <w:rPr>
          <w:rFonts w:ascii="Times New Roman" w:hAnsi="Times New Roman"/>
          <w:sz w:val="24"/>
          <w:szCs w:val="24"/>
        </w:rPr>
        <w:t>С</w:t>
      </w:r>
      <w:r w:rsidRPr="009538BA">
        <w:rPr>
          <w:rFonts w:ascii="Times New Roman" w:hAnsi="Times New Roman"/>
          <w:sz w:val="24"/>
          <w:szCs w:val="24"/>
        </w:rPr>
        <w:t xml:space="preserve">крытых </w:t>
      </w:r>
      <w:r>
        <w:rPr>
          <w:rFonts w:ascii="Times New Roman" w:hAnsi="Times New Roman"/>
          <w:sz w:val="24"/>
          <w:szCs w:val="24"/>
        </w:rPr>
        <w:t>р</w:t>
      </w:r>
      <w:r w:rsidRPr="009538BA">
        <w:rPr>
          <w:rFonts w:ascii="Times New Roman" w:hAnsi="Times New Roman"/>
          <w:sz w:val="24"/>
          <w:szCs w:val="24"/>
        </w:rPr>
        <w:t>абот и результатов испытаний</w:t>
      </w:r>
      <w:r>
        <w:rPr>
          <w:rFonts w:ascii="Times New Roman" w:hAnsi="Times New Roman"/>
          <w:sz w:val="24"/>
          <w:szCs w:val="24"/>
        </w:rPr>
        <w:t xml:space="preserve">. </w:t>
      </w:r>
    </w:p>
    <w:p w14:paraId="70FF12D6"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 обязан осуществлять сдачу Работ в соответствии с правилами приемки, установленными настоящим Договором </w:t>
      </w:r>
      <w:r>
        <w:rPr>
          <w:rFonts w:ascii="Times New Roman" w:hAnsi="Times New Roman"/>
          <w:color w:val="000000"/>
          <w:sz w:val="24"/>
          <w:szCs w:val="24"/>
        </w:rPr>
        <w:t xml:space="preserve">и Нормами. </w:t>
      </w:r>
    </w:p>
    <w:p w14:paraId="0482962E"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обязан проявлять профессиональный и ответственный подход к исполнению своих обязательств по настоящему Договору, который следует ожидать от компетентного Генерального </w:t>
      </w:r>
      <w:r>
        <w:rPr>
          <w:rFonts w:ascii="Times New Roman" w:hAnsi="Times New Roman"/>
          <w:sz w:val="24"/>
          <w:szCs w:val="24"/>
        </w:rPr>
        <w:t>п</w:t>
      </w:r>
      <w:r w:rsidRPr="009538BA">
        <w:rPr>
          <w:rFonts w:ascii="Times New Roman" w:hAnsi="Times New Roman"/>
          <w:color w:val="000000"/>
          <w:sz w:val="24"/>
          <w:szCs w:val="24"/>
        </w:rPr>
        <w:t>одрядчика</w:t>
      </w:r>
      <w:r w:rsidRPr="009538BA">
        <w:rPr>
          <w:rFonts w:ascii="Times New Roman" w:hAnsi="Times New Roman"/>
          <w:sz w:val="24"/>
          <w:szCs w:val="24"/>
        </w:rPr>
        <w:t xml:space="preserve"> при осуществлении Работ такого масштаба, характера, объема и сложности. Генеральный </w:t>
      </w:r>
      <w:r>
        <w:rPr>
          <w:rFonts w:ascii="Times New Roman" w:hAnsi="Times New Roman"/>
          <w:sz w:val="24"/>
          <w:szCs w:val="24"/>
        </w:rPr>
        <w:t>п</w:t>
      </w:r>
      <w:r w:rsidRPr="009538BA">
        <w:rPr>
          <w:rFonts w:ascii="Times New Roman" w:hAnsi="Times New Roman"/>
          <w:sz w:val="24"/>
          <w:szCs w:val="24"/>
        </w:rPr>
        <w:t>одрядчик обязуется выполнять Работы исключительно в интересах Заказчика</w:t>
      </w:r>
      <w:r>
        <w:rPr>
          <w:rFonts w:ascii="Times New Roman" w:hAnsi="Times New Roman"/>
          <w:sz w:val="24"/>
          <w:szCs w:val="24"/>
        </w:rPr>
        <w:t xml:space="preserve">. </w:t>
      </w:r>
    </w:p>
    <w:p w14:paraId="20C80EB2"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обязан представлять всю необходимую информацию и оплачивать все необходимые в связи с выполнением Работ налоги, пошлины, сборы и </w:t>
      </w:r>
      <w:r w:rsidRPr="009538BA">
        <w:rPr>
          <w:rFonts w:ascii="Times New Roman" w:hAnsi="Times New Roman"/>
          <w:sz w:val="24"/>
          <w:szCs w:val="24"/>
        </w:rPr>
        <w:lastRenderedPageBreak/>
        <w:t xml:space="preserve">платежи и </w:t>
      </w:r>
      <w:r w:rsidRPr="009538BA">
        <w:rPr>
          <w:rFonts w:ascii="Times New Roman" w:hAnsi="Times New Roman"/>
          <w:color w:val="000000"/>
          <w:sz w:val="24"/>
          <w:szCs w:val="24"/>
        </w:rPr>
        <w:t>обязуется</w:t>
      </w:r>
      <w:r w:rsidRPr="009538BA">
        <w:rPr>
          <w:rFonts w:ascii="Times New Roman" w:hAnsi="Times New Roman"/>
          <w:sz w:val="24"/>
          <w:szCs w:val="24"/>
        </w:rPr>
        <w:t xml:space="preserve"> получить все разрешения, лицензии, допуски и согласования, предусмотренные </w:t>
      </w:r>
      <w:r>
        <w:rPr>
          <w:rFonts w:ascii="Times New Roman" w:hAnsi="Times New Roman"/>
          <w:sz w:val="24"/>
          <w:szCs w:val="24"/>
        </w:rPr>
        <w:t>Нормами</w:t>
      </w:r>
      <w:r w:rsidRPr="009538BA">
        <w:rPr>
          <w:rFonts w:ascii="Times New Roman" w:hAnsi="Times New Roman"/>
          <w:sz w:val="24"/>
          <w:szCs w:val="24"/>
        </w:rPr>
        <w:t>, касающиеся выполнения и завершения Работ, а также ввода Объекта в эксплуатацию</w:t>
      </w:r>
      <w:r>
        <w:rPr>
          <w:rFonts w:ascii="Times New Roman" w:hAnsi="Times New Roman"/>
          <w:sz w:val="24"/>
          <w:szCs w:val="24"/>
        </w:rPr>
        <w:t>.</w:t>
      </w:r>
    </w:p>
    <w:p w14:paraId="35E88E0B"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Одобрение</w:t>
      </w:r>
      <w:r w:rsidRPr="009538BA">
        <w:rPr>
          <w:rFonts w:ascii="Times New Roman" w:hAnsi="Times New Roman"/>
          <w:sz w:val="24"/>
          <w:szCs w:val="24"/>
        </w:rPr>
        <w:t xml:space="preserve">, согласование, решение, Указание, информация, переданные Генеральному </w:t>
      </w:r>
      <w:r>
        <w:rPr>
          <w:rFonts w:ascii="Times New Roman" w:hAnsi="Times New Roman"/>
          <w:sz w:val="24"/>
          <w:szCs w:val="24"/>
        </w:rPr>
        <w:t>п</w:t>
      </w:r>
      <w:r w:rsidRPr="009538BA">
        <w:rPr>
          <w:rFonts w:ascii="Times New Roman" w:hAnsi="Times New Roman"/>
          <w:sz w:val="24"/>
          <w:szCs w:val="24"/>
        </w:rPr>
        <w:t>одрядчику Заказчиком или от его имени</w:t>
      </w:r>
      <w:r>
        <w:rPr>
          <w:rFonts w:ascii="Times New Roman" w:hAnsi="Times New Roman"/>
          <w:sz w:val="24"/>
          <w:szCs w:val="24"/>
        </w:rPr>
        <w:t>,</w:t>
      </w:r>
      <w:r w:rsidRPr="009538BA">
        <w:rPr>
          <w:rFonts w:ascii="Times New Roman" w:hAnsi="Times New Roman"/>
          <w:sz w:val="24"/>
          <w:szCs w:val="24"/>
        </w:rPr>
        <w:t xml:space="preserve"> не исключают и не ограничивают обязанность Генерального </w:t>
      </w:r>
      <w:r>
        <w:rPr>
          <w:rFonts w:ascii="Times New Roman" w:hAnsi="Times New Roman"/>
          <w:sz w:val="24"/>
          <w:szCs w:val="24"/>
        </w:rPr>
        <w:t>п</w:t>
      </w:r>
      <w:r w:rsidRPr="009538BA">
        <w:rPr>
          <w:rFonts w:ascii="Times New Roman" w:hAnsi="Times New Roman"/>
          <w:sz w:val="24"/>
          <w:szCs w:val="24"/>
        </w:rPr>
        <w:t xml:space="preserve">одрядчика </w:t>
      </w:r>
      <w:r w:rsidRPr="009538BA">
        <w:rPr>
          <w:rFonts w:ascii="Times New Roman" w:hAnsi="Times New Roman"/>
          <w:color w:val="000000"/>
          <w:sz w:val="24"/>
          <w:szCs w:val="24"/>
        </w:rPr>
        <w:t>проявлять</w:t>
      </w:r>
      <w:r w:rsidRPr="009538BA">
        <w:rPr>
          <w:rFonts w:ascii="Times New Roman" w:hAnsi="Times New Roman"/>
          <w:sz w:val="24"/>
          <w:szCs w:val="24"/>
        </w:rPr>
        <w:t xml:space="preserve"> надлежащий профессионализм и ответственный подход к исполнению своих обязательств по Договору. Согласование Заказчиком планов, чертежей, спецификаций, расчетов и иных документов не освобождает Генерального </w:t>
      </w:r>
      <w:r>
        <w:rPr>
          <w:rFonts w:ascii="Times New Roman" w:hAnsi="Times New Roman"/>
          <w:sz w:val="24"/>
          <w:szCs w:val="24"/>
        </w:rPr>
        <w:t>п</w:t>
      </w:r>
      <w:r w:rsidRPr="009538BA">
        <w:rPr>
          <w:rFonts w:ascii="Times New Roman" w:hAnsi="Times New Roman"/>
          <w:sz w:val="24"/>
          <w:szCs w:val="24"/>
        </w:rPr>
        <w:t xml:space="preserve">одрядчика от обязанности проверять указанные документы на их соответствие </w:t>
      </w:r>
      <w:r>
        <w:rPr>
          <w:rFonts w:ascii="Times New Roman" w:hAnsi="Times New Roman"/>
          <w:sz w:val="24"/>
          <w:szCs w:val="24"/>
        </w:rPr>
        <w:t xml:space="preserve">Нормам. </w:t>
      </w:r>
    </w:p>
    <w:p w14:paraId="359E0B7F"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 несет ответственность за получение всех необходимых разрешений и согласований у Государственных органов и Фонда, связанных с производством Работ по настоящему Договору, за исключением случаев, когда в настоящем Договоре прямо указано, что соответствующие разрешения и согласования получает Заказчик. При взаимодействии с Государственными органами и Фондом Генеральный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 обязан следовать Указаниям Заказчика. Генеральный </w:t>
      </w:r>
      <w:r>
        <w:rPr>
          <w:rFonts w:ascii="Times New Roman" w:hAnsi="Times New Roman"/>
          <w:color w:val="000000"/>
          <w:sz w:val="24"/>
          <w:szCs w:val="24"/>
        </w:rPr>
        <w:t>п</w:t>
      </w:r>
      <w:r w:rsidRPr="009538BA">
        <w:rPr>
          <w:rFonts w:ascii="Times New Roman" w:hAnsi="Times New Roman"/>
          <w:color w:val="000000"/>
          <w:sz w:val="24"/>
          <w:szCs w:val="24"/>
        </w:rPr>
        <w:t>одрядчик обязан по требованию Заказчика принимать участие в разрешении любых вопросов и споров с любыми Государственными органами и третьими лицами в связи с производством им Работ, исполнению иных обязанностей по настоящему Договору</w:t>
      </w:r>
      <w:r>
        <w:rPr>
          <w:rFonts w:ascii="Times New Roman" w:hAnsi="Times New Roman"/>
          <w:color w:val="000000"/>
          <w:sz w:val="24"/>
          <w:szCs w:val="24"/>
        </w:rPr>
        <w:t>.</w:t>
      </w:r>
    </w:p>
    <w:p w14:paraId="0B2BD644"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В случае если к персоналу </w:t>
      </w:r>
      <w:r w:rsidRPr="009538BA">
        <w:rPr>
          <w:rFonts w:ascii="Times New Roman" w:hAnsi="Times New Roman"/>
          <w:color w:val="000000"/>
          <w:sz w:val="24"/>
          <w:szCs w:val="24"/>
        </w:rPr>
        <w:t xml:space="preserve">Генерального </w:t>
      </w:r>
      <w:r>
        <w:rPr>
          <w:rFonts w:ascii="Times New Roman" w:hAnsi="Times New Roman"/>
          <w:sz w:val="24"/>
          <w:szCs w:val="24"/>
        </w:rPr>
        <w:t>п</w:t>
      </w:r>
      <w:r w:rsidRPr="009538BA">
        <w:rPr>
          <w:rFonts w:ascii="Times New Roman" w:hAnsi="Times New Roman"/>
          <w:sz w:val="24"/>
          <w:szCs w:val="24"/>
        </w:rPr>
        <w:t xml:space="preserve">одрядчика или его Субподрядчикам будут предъявлены претензии со стороны </w:t>
      </w:r>
      <w:r>
        <w:rPr>
          <w:rFonts w:ascii="Times New Roman" w:hAnsi="Times New Roman"/>
          <w:sz w:val="24"/>
          <w:szCs w:val="24"/>
        </w:rPr>
        <w:t>Г</w:t>
      </w:r>
      <w:r w:rsidRPr="009538BA">
        <w:rPr>
          <w:rFonts w:ascii="Times New Roman" w:hAnsi="Times New Roman"/>
          <w:sz w:val="24"/>
          <w:szCs w:val="24"/>
        </w:rPr>
        <w:t xml:space="preserve">осударственных органов и/или </w:t>
      </w:r>
      <w:r w:rsidRPr="009538BA">
        <w:rPr>
          <w:rFonts w:ascii="Times New Roman" w:hAnsi="Times New Roman"/>
          <w:color w:val="000000"/>
          <w:sz w:val="24"/>
          <w:szCs w:val="24"/>
        </w:rPr>
        <w:t xml:space="preserve">Фонда, </w:t>
      </w:r>
      <w:r w:rsidRPr="009538BA">
        <w:rPr>
          <w:rFonts w:ascii="Times New Roman" w:hAnsi="Times New Roman"/>
          <w:sz w:val="24"/>
          <w:szCs w:val="24"/>
        </w:rPr>
        <w:t>он должен незамедлительно устранить все нарушения и компенсировать Заказчику любые убытки, которые могут быть им понесены в связи с такими событиями</w:t>
      </w:r>
      <w:r>
        <w:rPr>
          <w:rFonts w:ascii="Times New Roman" w:hAnsi="Times New Roman"/>
          <w:sz w:val="24"/>
          <w:szCs w:val="24"/>
        </w:rPr>
        <w:t xml:space="preserve">. </w:t>
      </w:r>
    </w:p>
    <w:p w14:paraId="2BC79AFD"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обязуется возместить Заказчику убытки в полном объеме, в том числе упущенную выгоду, которые Заказчик может понести в результате действий (бездействия) Генерального </w:t>
      </w:r>
      <w:r>
        <w:rPr>
          <w:rFonts w:ascii="Times New Roman" w:hAnsi="Times New Roman"/>
          <w:sz w:val="24"/>
          <w:szCs w:val="24"/>
        </w:rPr>
        <w:t>п</w:t>
      </w:r>
      <w:r w:rsidRPr="009538BA">
        <w:rPr>
          <w:rFonts w:ascii="Times New Roman" w:hAnsi="Times New Roman"/>
          <w:sz w:val="24"/>
          <w:szCs w:val="24"/>
        </w:rPr>
        <w:t xml:space="preserve">одрядчика, его работников, представителей, Субподрядчиков, Поставщиков и иных третьих лиц, привлеченных Генеральным </w:t>
      </w:r>
      <w:r>
        <w:rPr>
          <w:rFonts w:ascii="Times New Roman" w:hAnsi="Times New Roman"/>
          <w:sz w:val="24"/>
          <w:szCs w:val="24"/>
        </w:rPr>
        <w:t>п</w:t>
      </w:r>
      <w:r w:rsidRPr="009538BA">
        <w:rPr>
          <w:rFonts w:ascii="Times New Roman" w:hAnsi="Times New Roman"/>
          <w:sz w:val="24"/>
          <w:szCs w:val="24"/>
        </w:rPr>
        <w:t>одрядчиком к выполнению Работ по настоящему Договору</w:t>
      </w:r>
      <w:r>
        <w:rPr>
          <w:rFonts w:ascii="Times New Roman" w:hAnsi="Times New Roman"/>
          <w:sz w:val="24"/>
          <w:szCs w:val="24"/>
        </w:rPr>
        <w:t xml:space="preserve">, в том числе убытки при причинении вреда третьим лицам на территории Инновационного центра «Сколково» (вне границ Строительной площадки), в результате дорожно-транспортных происшествий, аварий, инцидентов, пожаров, несчастных случаев и других чрезвычайных ситуаций, связанных с нарушениями требований правил охраны труда, промышленной, пожарной и экологической безопасности. </w:t>
      </w:r>
    </w:p>
    <w:p w14:paraId="23919CCD"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Генеральный</w:t>
      </w:r>
      <w:r w:rsidRPr="009538BA">
        <w:rPr>
          <w:rFonts w:ascii="Times New Roman" w:hAnsi="Times New Roman"/>
          <w:sz w:val="24"/>
          <w:szCs w:val="24"/>
        </w:rPr>
        <w:t xml:space="preserve"> </w:t>
      </w:r>
      <w:r>
        <w:rPr>
          <w:rFonts w:ascii="Times New Roman" w:hAnsi="Times New Roman"/>
          <w:sz w:val="24"/>
          <w:szCs w:val="24"/>
        </w:rPr>
        <w:t>п</w:t>
      </w:r>
      <w:r w:rsidRPr="009538BA">
        <w:rPr>
          <w:rFonts w:ascii="Times New Roman" w:hAnsi="Times New Roman"/>
          <w:sz w:val="24"/>
          <w:szCs w:val="24"/>
        </w:rPr>
        <w:t xml:space="preserve">одрядчик обязуется разработать и </w:t>
      </w:r>
      <w:r w:rsidRPr="009538BA">
        <w:rPr>
          <w:rFonts w:ascii="Times New Roman" w:hAnsi="Times New Roman"/>
          <w:color w:val="000000"/>
          <w:sz w:val="24"/>
          <w:szCs w:val="24"/>
        </w:rPr>
        <w:t>обеспечить</w:t>
      </w:r>
      <w:r w:rsidRPr="009538BA">
        <w:rPr>
          <w:rFonts w:ascii="Times New Roman" w:hAnsi="Times New Roman"/>
          <w:sz w:val="24"/>
          <w:szCs w:val="24"/>
        </w:rPr>
        <w:t xml:space="preserve"> выполнение регламента действий в чрезвычайных ситуациях любого рода</w:t>
      </w:r>
      <w:r>
        <w:rPr>
          <w:rFonts w:ascii="Times New Roman" w:hAnsi="Times New Roman"/>
          <w:sz w:val="24"/>
          <w:szCs w:val="24"/>
        </w:rPr>
        <w:t xml:space="preserve">. </w:t>
      </w:r>
    </w:p>
    <w:p w14:paraId="2439237D"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Генеральный</w:t>
      </w:r>
      <w:r w:rsidRPr="009538BA">
        <w:rPr>
          <w:rFonts w:ascii="Times New Roman" w:hAnsi="Times New Roman"/>
          <w:sz w:val="24"/>
          <w:szCs w:val="24"/>
        </w:rPr>
        <w:t xml:space="preserve"> </w:t>
      </w:r>
      <w:r>
        <w:rPr>
          <w:rFonts w:ascii="Times New Roman" w:hAnsi="Times New Roman"/>
          <w:sz w:val="24"/>
          <w:szCs w:val="24"/>
        </w:rPr>
        <w:t>п</w:t>
      </w:r>
      <w:r w:rsidRPr="009538BA">
        <w:rPr>
          <w:rFonts w:ascii="Times New Roman" w:hAnsi="Times New Roman"/>
          <w:sz w:val="24"/>
          <w:szCs w:val="24"/>
        </w:rPr>
        <w:t xml:space="preserve">одрядчик обязуется сообщать Заказчику о любых Дефектах или повреждениях Объекта или Строительной площадки, которые </w:t>
      </w:r>
      <w:r w:rsidRPr="009538BA">
        <w:rPr>
          <w:rFonts w:ascii="Times New Roman" w:hAnsi="Times New Roman"/>
          <w:color w:val="000000"/>
          <w:sz w:val="24"/>
          <w:szCs w:val="24"/>
        </w:rPr>
        <w:t>стали</w:t>
      </w:r>
      <w:r w:rsidRPr="009538BA">
        <w:rPr>
          <w:rFonts w:ascii="Times New Roman" w:hAnsi="Times New Roman"/>
          <w:sz w:val="24"/>
          <w:szCs w:val="24"/>
        </w:rPr>
        <w:t xml:space="preserve"> известны Генеральному </w:t>
      </w:r>
      <w:r>
        <w:rPr>
          <w:rFonts w:ascii="Times New Roman" w:hAnsi="Times New Roman"/>
          <w:sz w:val="24"/>
          <w:szCs w:val="24"/>
        </w:rPr>
        <w:t>п</w:t>
      </w:r>
      <w:r w:rsidRPr="009538BA">
        <w:rPr>
          <w:rFonts w:ascii="Times New Roman" w:hAnsi="Times New Roman"/>
          <w:sz w:val="24"/>
          <w:szCs w:val="24"/>
        </w:rPr>
        <w:t>одрядчику в ходе выполнения Работ</w:t>
      </w:r>
      <w:r>
        <w:rPr>
          <w:rFonts w:ascii="Times New Roman" w:hAnsi="Times New Roman"/>
          <w:sz w:val="24"/>
          <w:szCs w:val="24"/>
        </w:rPr>
        <w:t xml:space="preserve">. </w:t>
      </w:r>
    </w:p>
    <w:p w14:paraId="3F134309" w14:textId="77777777" w:rsidR="00D24A7F" w:rsidRPr="00DD18D0" w:rsidRDefault="00DD18D0"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обязуется установить временные </w:t>
      </w:r>
      <w:r w:rsidRPr="009538BA">
        <w:rPr>
          <w:rFonts w:ascii="Times New Roman" w:hAnsi="Times New Roman"/>
          <w:color w:val="000000"/>
          <w:sz w:val="24"/>
          <w:szCs w:val="24"/>
        </w:rPr>
        <w:t>приборы</w:t>
      </w:r>
      <w:r w:rsidRPr="009538BA">
        <w:rPr>
          <w:rFonts w:ascii="Times New Roman" w:hAnsi="Times New Roman"/>
          <w:sz w:val="24"/>
          <w:szCs w:val="24"/>
        </w:rPr>
        <w:t xml:space="preserve"> учета электроэнергии и технической воды для определения объема потребленных Генеральным </w:t>
      </w:r>
      <w:r>
        <w:rPr>
          <w:rFonts w:ascii="Times New Roman" w:hAnsi="Times New Roman"/>
          <w:sz w:val="24"/>
          <w:szCs w:val="24"/>
        </w:rPr>
        <w:t>п</w:t>
      </w:r>
      <w:r w:rsidRPr="009538BA">
        <w:rPr>
          <w:rFonts w:ascii="Times New Roman" w:hAnsi="Times New Roman"/>
          <w:sz w:val="24"/>
          <w:szCs w:val="24"/>
        </w:rPr>
        <w:t xml:space="preserve">одрядчиком коммунальных услуг, а также </w:t>
      </w:r>
      <w:r w:rsidRPr="009538BA">
        <w:rPr>
          <w:rFonts w:ascii="Times New Roman" w:hAnsi="Times New Roman"/>
          <w:color w:val="000000"/>
          <w:sz w:val="24"/>
          <w:szCs w:val="24"/>
        </w:rPr>
        <w:t>оплачивать</w:t>
      </w:r>
      <w:r w:rsidRPr="009538BA">
        <w:rPr>
          <w:rFonts w:ascii="Times New Roman" w:hAnsi="Times New Roman"/>
          <w:sz w:val="24"/>
          <w:szCs w:val="24"/>
        </w:rPr>
        <w:t xml:space="preserve"> потребленные Генеральным </w:t>
      </w:r>
      <w:r>
        <w:rPr>
          <w:rFonts w:ascii="Times New Roman" w:hAnsi="Times New Roman"/>
          <w:sz w:val="24"/>
          <w:szCs w:val="24"/>
        </w:rPr>
        <w:t>п</w:t>
      </w:r>
      <w:r w:rsidRPr="009538BA">
        <w:rPr>
          <w:rFonts w:ascii="Times New Roman" w:hAnsi="Times New Roman"/>
          <w:sz w:val="24"/>
          <w:szCs w:val="24"/>
        </w:rPr>
        <w:t>одрядчиком коммунальные услуги (в том числе: электричество, техническая вода) в течение всего срока производства Работ</w:t>
      </w:r>
      <w:r>
        <w:rPr>
          <w:rFonts w:ascii="Times New Roman" w:hAnsi="Times New Roman"/>
          <w:sz w:val="24"/>
          <w:szCs w:val="24"/>
        </w:rPr>
        <w:t xml:space="preserve">. </w:t>
      </w:r>
    </w:p>
    <w:p w14:paraId="60FF74D4" w14:textId="77777777" w:rsidR="00DD18D0" w:rsidRPr="008B27CE" w:rsidRDefault="00DD18D0"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lastRenderedPageBreak/>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обязуется руководствоваться Проектной документацией и Рабочей документацией при </w:t>
      </w:r>
      <w:r w:rsidRPr="009538BA">
        <w:rPr>
          <w:rFonts w:ascii="Times New Roman" w:hAnsi="Times New Roman"/>
          <w:color w:val="000000"/>
          <w:sz w:val="24"/>
          <w:szCs w:val="24"/>
        </w:rPr>
        <w:t>производстве</w:t>
      </w:r>
      <w:r w:rsidRPr="009538BA">
        <w:rPr>
          <w:rFonts w:ascii="Times New Roman" w:hAnsi="Times New Roman"/>
          <w:sz w:val="24"/>
          <w:szCs w:val="24"/>
        </w:rPr>
        <w:t xml:space="preserve"> Работ, отражать в Исполнительной документации все возникающие в процессе выполнения Работ и не противоречащие требованиям </w:t>
      </w:r>
      <w:r w:rsidR="008B27CE">
        <w:rPr>
          <w:rFonts w:ascii="Times New Roman" w:hAnsi="Times New Roman"/>
          <w:sz w:val="24"/>
          <w:szCs w:val="24"/>
        </w:rPr>
        <w:t>Норм</w:t>
      </w:r>
      <w:r w:rsidRPr="009538BA">
        <w:rPr>
          <w:rFonts w:ascii="Times New Roman" w:hAnsi="Times New Roman"/>
          <w:sz w:val="24"/>
          <w:szCs w:val="24"/>
        </w:rPr>
        <w:t xml:space="preserve"> и техническим условиям отступления от  Проектной документации</w:t>
      </w:r>
      <w:r w:rsidR="008B27CE">
        <w:rPr>
          <w:rFonts w:ascii="Times New Roman" w:hAnsi="Times New Roman"/>
          <w:sz w:val="24"/>
          <w:szCs w:val="24"/>
        </w:rPr>
        <w:t>.</w:t>
      </w:r>
    </w:p>
    <w:p w14:paraId="4331CA93" w14:textId="77777777"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sz w:val="24"/>
          <w:szCs w:val="24"/>
        </w:rPr>
        <w:t>Генеральный подрядчик обязуется о</w:t>
      </w:r>
      <w:r w:rsidRPr="009538BA">
        <w:rPr>
          <w:rFonts w:ascii="Times New Roman" w:hAnsi="Times New Roman"/>
          <w:sz w:val="24"/>
          <w:szCs w:val="24"/>
        </w:rPr>
        <w:t xml:space="preserve">существлять Строительный контроль Генерального </w:t>
      </w:r>
      <w:r>
        <w:rPr>
          <w:rFonts w:ascii="Times New Roman" w:hAnsi="Times New Roman"/>
          <w:sz w:val="24"/>
          <w:szCs w:val="24"/>
        </w:rPr>
        <w:t>п</w:t>
      </w:r>
      <w:r w:rsidRPr="009538BA">
        <w:rPr>
          <w:rFonts w:ascii="Times New Roman" w:hAnsi="Times New Roman"/>
          <w:sz w:val="24"/>
          <w:szCs w:val="24"/>
        </w:rPr>
        <w:t xml:space="preserve">одрядчика в соответствии с Положением о проведении </w:t>
      </w:r>
      <w:r w:rsidRPr="009538BA">
        <w:rPr>
          <w:rFonts w:ascii="Times New Roman" w:hAnsi="Times New Roman"/>
          <w:color w:val="000000"/>
          <w:sz w:val="24"/>
          <w:szCs w:val="24"/>
        </w:rPr>
        <w:t>строительного</w:t>
      </w:r>
      <w:r w:rsidRPr="009538BA">
        <w:rPr>
          <w:rFonts w:ascii="Times New Roman" w:hAnsi="Times New Roman"/>
          <w:sz w:val="24"/>
          <w:szCs w:val="24"/>
        </w:rPr>
        <w:t xml:space="preserve"> контроля при осуществлении строительства, реконструкции и капитального ремонта объектов капитального строительства, утвержденным Постановлением Правительства РФ от 21 июня 2010 г. № 468, и предъявлять Заказчику по его требованию документы, подтверждающие осуществление такого контроля, в том числе журнал Работ, акты проведения контрольных мероприятий</w:t>
      </w:r>
      <w:r>
        <w:rPr>
          <w:rFonts w:ascii="Times New Roman" w:hAnsi="Times New Roman"/>
          <w:sz w:val="24"/>
          <w:szCs w:val="24"/>
        </w:rPr>
        <w:t xml:space="preserve">. </w:t>
      </w:r>
    </w:p>
    <w:p w14:paraId="68352FE8" w14:textId="77777777"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обязуется в случае аварий</w:t>
      </w:r>
      <w:r>
        <w:rPr>
          <w:rFonts w:ascii="Times New Roman" w:hAnsi="Times New Roman"/>
          <w:sz w:val="24"/>
          <w:szCs w:val="24"/>
        </w:rPr>
        <w:t xml:space="preserve"> (инцидентов)</w:t>
      </w:r>
      <w:r w:rsidRPr="009538BA">
        <w:rPr>
          <w:rFonts w:ascii="Times New Roman" w:hAnsi="Times New Roman"/>
          <w:sz w:val="24"/>
          <w:szCs w:val="24"/>
        </w:rPr>
        <w:t xml:space="preserve">, </w:t>
      </w:r>
      <w:r>
        <w:rPr>
          <w:rFonts w:ascii="Times New Roman" w:hAnsi="Times New Roman"/>
          <w:sz w:val="24"/>
          <w:szCs w:val="24"/>
        </w:rPr>
        <w:t xml:space="preserve">пожаров, </w:t>
      </w:r>
      <w:r w:rsidRPr="009538BA">
        <w:rPr>
          <w:rFonts w:ascii="Times New Roman" w:hAnsi="Times New Roman"/>
          <w:sz w:val="24"/>
          <w:szCs w:val="24"/>
        </w:rPr>
        <w:t xml:space="preserve">повреждений строящегося Объекта или возведенного </w:t>
      </w:r>
      <w:r w:rsidRPr="009538BA">
        <w:rPr>
          <w:rFonts w:ascii="Times New Roman" w:hAnsi="Times New Roman"/>
          <w:color w:val="000000"/>
          <w:sz w:val="24"/>
          <w:szCs w:val="24"/>
        </w:rPr>
        <w:t>Объекта</w:t>
      </w:r>
      <w:r w:rsidRPr="009538BA">
        <w:rPr>
          <w:rFonts w:ascii="Times New Roman" w:hAnsi="Times New Roman"/>
          <w:sz w:val="24"/>
          <w:szCs w:val="24"/>
        </w:rPr>
        <w:t xml:space="preserve"> в течение Гарантийного периода, </w:t>
      </w:r>
      <w:r w:rsidRPr="009538BA">
        <w:rPr>
          <w:rFonts w:ascii="Times New Roman" w:hAnsi="Times New Roman"/>
          <w:color w:val="000000"/>
          <w:sz w:val="24"/>
          <w:szCs w:val="24"/>
        </w:rPr>
        <w:t>обусловленных</w:t>
      </w:r>
      <w:r w:rsidRPr="009538BA">
        <w:rPr>
          <w:rFonts w:ascii="Times New Roman" w:hAnsi="Times New Roman"/>
          <w:sz w:val="24"/>
          <w:szCs w:val="24"/>
        </w:rPr>
        <w:t xml:space="preserve"> Недостатками Объекта, устранить последствия аварий</w:t>
      </w:r>
      <w:r>
        <w:rPr>
          <w:rFonts w:ascii="Times New Roman" w:hAnsi="Times New Roman"/>
          <w:sz w:val="24"/>
          <w:szCs w:val="24"/>
        </w:rPr>
        <w:t xml:space="preserve"> (инцидентов)</w:t>
      </w:r>
      <w:r w:rsidRPr="009538BA">
        <w:rPr>
          <w:rFonts w:ascii="Times New Roman" w:hAnsi="Times New Roman"/>
          <w:sz w:val="24"/>
          <w:szCs w:val="24"/>
        </w:rPr>
        <w:t xml:space="preserve">, </w:t>
      </w:r>
      <w:r>
        <w:rPr>
          <w:rFonts w:ascii="Times New Roman" w:hAnsi="Times New Roman"/>
          <w:sz w:val="24"/>
          <w:szCs w:val="24"/>
        </w:rPr>
        <w:t>пожаров</w:t>
      </w:r>
      <w:r w:rsidRPr="009538BA">
        <w:rPr>
          <w:rFonts w:ascii="Times New Roman" w:hAnsi="Times New Roman"/>
          <w:sz w:val="24"/>
          <w:szCs w:val="24"/>
        </w:rPr>
        <w:t>, повреждения за собственный счет в кратчайшие сроки с момента обнаружения повреждений</w:t>
      </w:r>
      <w:r>
        <w:rPr>
          <w:rFonts w:ascii="Times New Roman" w:hAnsi="Times New Roman"/>
          <w:sz w:val="24"/>
          <w:szCs w:val="24"/>
        </w:rPr>
        <w:t>.</w:t>
      </w:r>
    </w:p>
    <w:p w14:paraId="5B7BD48F" w14:textId="77777777"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Генеральный</w:t>
      </w:r>
      <w:r w:rsidRPr="009538BA">
        <w:rPr>
          <w:rFonts w:ascii="Times New Roman" w:hAnsi="Times New Roman"/>
          <w:sz w:val="24"/>
          <w:szCs w:val="24"/>
        </w:rPr>
        <w:t xml:space="preserve"> </w:t>
      </w:r>
      <w:r>
        <w:rPr>
          <w:rFonts w:ascii="Times New Roman" w:hAnsi="Times New Roman"/>
          <w:sz w:val="24"/>
          <w:szCs w:val="24"/>
        </w:rPr>
        <w:t>п</w:t>
      </w:r>
      <w:r w:rsidRPr="009538BA">
        <w:rPr>
          <w:rFonts w:ascii="Times New Roman" w:hAnsi="Times New Roman"/>
          <w:sz w:val="24"/>
          <w:szCs w:val="24"/>
        </w:rPr>
        <w:t xml:space="preserve">одрядчик обязуется совершить все необходимые </w:t>
      </w:r>
      <w:r w:rsidR="00470968">
        <w:rPr>
          <w:rFonts w:ascii="Times New Roman" w:hAnsi="Times New Roman"/>
          <w:sz w:val="24"/>
          <w:szCs w:val="24"/>
        </w:rPr>
        <w:t xml:space="preserve">от него </w:t>
      </w:r>
      <w:r w:rsidRPr="009538BA">
        <w:rPr>
          <w:rFonts w:ascii="Times New Roman" w:hAnsi="Times New Roman"/>
          <w:sz w:val="24"/>
          <w:szCs w:val="24"/>
        </w:rPr>
        <w:t>действия для ввода законченного строительством Объекта в эксплуатацию</w:t>
      </w:r>
      <w:r>
        <w:rPr>
          <w:rFonts w:ascii="Times New Roman" w:hAnsi="Times New Roman"/>
          <w:sz w:val="24"/>
          <w:szCs w:val="24"/>
        </w:rPr>
        <w:t xml:space="preserve">. </w:t>
      </w:r>
    </w:p>
    <w:p w14:paraId="389666C3" w14:textId="77777777"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В случаях, определенных </w:t>
      </w:r>
      <w:r>
        <w:rPr>
          <w:rFonts w:ascii="Times New Roman" w:hAnsi="Times New Roman"/>
          <w:sz w:val="24"/>
          <w:szCs w:val="24"/>
        </w:rPr>
        <w:t>Управляющей компанией</w:t>
      </w:r>
      <w:r w:rsidRPr="009538BA">
        <w:rPr>
          <w:rFonts w:ascii="Times New Roman" w:hAnsi="Times New Roman"/>
          <w:sz w:val="24"/>
          <w:szCs w:val="24"/>
        </w:rPr>
        <w:t xml:space="preserve">, Стороны руководствуются Техническими регламентами и документами, санитарно-эпидемиологическими регламентами и документами государств - членов таможенного </w:t>
      </w:r>
      <w:r w:rsidRPr="009538BA">
        <w:rPr>
          <w:rFonts w:ascii="Times New Roman" w:hAnsi="Times New Roman"/>
          <w:color w:val="000000"/>
          <w:sz w:val="24"/>
          <w:szCs w:val="24"/>
        </w:rPr>
        <w:t>союза</w:t>
      </w:r>
      <w:r w:rsidRPr="009538BA">
        <w:rPr>
          <w:rFonts w:ascii="Times New Roman" w:hAnsi="Times New Roman"/>
          <w:sz w:val="24"/>
          <w:szCs w:val="24"/>
        </w:rPr>
        <w:t xml:space="preserve"> в рамках ЕврАзЭС либо государств, являющихся членами Организации экономического сотрудничества и развития</w:t>
      </w:r>
      <w:r>
        <w:rPr>
          <w:rFonts w:ascii="Times New Roman" w:hAnsi="Times New Roman"/>
          <w:sz w:val="24"/>
          <w:szCs w:val="24"/>
        </w:rPr>
        <w:t xml:space="preserve">. </w:t>
      </w:r>
    </w:p>
    <w:p w14:paraId="7CF1277E" w14:textId="77777777"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обязуется соблюдать требования, установленные правовыми актами Фонда в рамках его полномочий по регулированию градостроительной, строительной деятельности на территории Инновационного центра «Сколково», в том числе требования, регламентирующие проведение строительного контроля</w:t>
      </w:r>
      <w:r>
        <w:rPr>
          <w:rFonts w:ascii="Times New Roman" w:hAnsi="Times New Roman"/>
          <w:sz w:val="24"/>
          <w:szCs w:val="24"/>
        </w:rPr>
        <w:t xml:space="preserve">, </w:t>
      </w:r>
      <w:r w:rsidRPr="009538BA">
        <w:rPr>
          <w:rFonts w:ascii="Times New Roman" w:hAnsi="Times New Roman"/>
          <w:sz w:val="24"/>
          <w:szCs w:val="24"/>
        </w:rPr>
        <w:t xml:space="preserve">порядок выдачи разрешений на ввод объектов в эксплуатацию. Соблюдение Генеральным </w:t>
      </w:r>
      <w:r>
        <w:rPr>
          <w:rFonts w:ascii="Times New Roman" w:hAnsi="Times New Roman"/>
          <w:sz w:val="24"/>
          <w:szCs w:val="24"/>
        </w:rPr>
        <w:t>п</w:t>
      </w:r>
      <w:r w:rsidRPr="009538BA">
        <w:rPr>
          <w:rFonts w:ascii="Times New Roman" w:hAnsi="Times New Roman"/>
          <w:sz w:val="24"/>
          <w:szCs w:val="24"/>
        </w:rPr>
        <w:t>одрядчиком указанных требований является существенным условием настоящего Договора</w:t>
      </w:r>
      <w:r>
        <w:rPr>
          <w:rFonts w:ascii="Times New Roman" w:hAnsi="Times New Roman"/>
          <w:sz w:val="24"/>
          <w:szCs w:val="24"/>
        </w:rPr>
        <w:t xml:space="preserve">. </w:t>
      </w:r>
    </w:p>
    <w:p w14:paraId="4A85191D" w14:textId="77777777" w:rsidR="008B27CE" w:rsidRPr="009E5FA7"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обязан придерживаться принятых на Проекте форм документов (описание рисков</w:t>
      </w:r>
      <w:r>
        <w:rPr>
          <w:rFonts w:ascii="Times New Roman" w:hAnsi="Times New Roman"/>
          <w:sz w:val="24"/>
          <w:szCs w:val="24"/>
        </w:rPr>
        <w:t>, запросов на изменения и т.д.), в случае если д</w:t>
      </w:r>
      <w:r w:rsidRPr="009538BA">
        <w:rPr>
          <w:rFonts w:ascii="Times New Roman" w:hAnsi="Times New Roman"/>
          <w:sz w:val="24"/>
          <w:szCs w:val="24"/>
        </w:rPr>
        <w:t xml:space="preserve">анные формы предоставлены Генеральному </w:t>
      </w:r>
      <w:r>
        <w:rPr>
          <w:rFonts w:ascii="Times New Roman" w:hAnsi="Times New Roman"/>
          <w:sz w:val="24"/>
          <w:szCs w:val="24"/>
        </w:rPr>
        <w:t>п</w:t>
      </w:r>
      <w:r w:rsidRPr="009538BA">
        <w:rPr>
          <w:rFonts w:ascii="Times New Roman" w:hAnsi="Times New Roman"/>
          <w:sz w:val="24"/>
          <w:szCs w:val="24"/>
        </w:rPr>
        <w:t xml:space="preserve">одрядчику </w:t>
      </w:r>
      <w:r>
        <w:rPr>
          <w:rFonts w:ascii="Times New Roman" w:hAnsi="Times New Roman"/>
          <w:sz w:val="24"/>
          <w:szCs w:val="24"/>
        </w:rPr>
        <w:t xml:space="preserve">Заказчиком. </w:t>
      </w:r>
    </w:p>
    <w:p w14:paraId="6F214F9D" w14:textId="77777777" w:rsidR="009E5FA7" w:rsidRPr="008B27CE" w:rsidRDefault="009E5FA7"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w:t>
      </w:r>
      <w:r>
        <w:rPr>
          <w:rFonts w:ascii="Times New Roman" w:hAnsi="Times New Roman" w:cs="Times New Roman"/>
          <w:color w:val="000000"/>
          <w:sz w:val="24"/>
          <w:szCs w:val="24"/>
        </w:rPr>
        <w:t xml:space="preserve">обязан </w:t>
      </w:r>
      <w:r w:rsidRPr="009538BA">
        <w:rPr>
          <w:rFonts w:ascii="Times New Roman" w:hAnsi="Times New Roman" w:cs="Times New Roman"/>
          <w:color w:val="000000"/>
          <w:sz w:val="24"/>
          <w:szCs w:val="24"/>
        </w:rPr>
        <w:t>прин</w:t>
      </w:r>
      <w:r>
        <w:rPr>
          <w:rFonts w:ascii="Times New Roman" w:hAnsi="Times New Roman" w:cs="Times New Roman"/>
          <w:color w:val="000000"/>
          <w:sz w:val="24"/>
          <w:szCs w:val="24"/>
        </w:rPr>
        <w:t>ять</w:t>
      </w:r>
      <w:r w:rsidRPr="009538BA">
        <w:rPr>
          <w:rFonts w:ascii="Times New Roman" w:hAnsi="Times New Roman" w:cs="Times New Roman"/>
          <w:color w:val="000000"/>
          <w:sz w:val="24"/>
          <w:szCs w:val="24"/>
        </w:rPr>
        <w:t xml:space="preserve"> все необходимые меры по защите всех законченных и незаконченных Работ и их частей, в том числе: защита от повреждений, воровства, вандализма и т.д.</w:t>
      </w:r>
      <w:r w:rsidR="00691503">
        <w:rPr>
          <w:rFonts w:ascii="Times New Roman" w:hAnsi="Times New Roman" w:cs="Times New Roman"/>
          <w:color w:val="000000"/>
          <w:sz w:val="24"/>
          <w:szCs w:val="24"/>
        </w:rPr>
        <w:t xml:space="preserve"> </w:t>
      </w:r>
    </w:p>
    <w:p w14:paraId="6BF83152" w14:textId="77777777"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8B27CE">
        <w:rPr>
          <w:rFonts w:ascii="Times New Roman" w:hAnsi="Times New Roman" w:cs="Times New Roman"/>
          <w:sz w:val="24"/>
          <w:szCs w:val="24"/>
        </w:rPr>
        <w:t xml:space="preserve">Выполнить иные обязанности, установленные настоящим Договором. </w:t>
      </w:r>
    </w:p>
    <w:p w14:paraId="2B88F739" w14:textId="77777777" w:rsidR="007D70CA" w:rsidRDefault="007D70CA" w:rsidP="00FC2432">
      <w:pPr>
        <w:tabs>
          <w:tab w:val="left" w:pos="-2268"/>
        </w:tabs>
        <w:spacing w:before="120" w:after="120"/>
        <w:ind w:right="-1"/>
        <w:jc w:val="both"/>
        <w:rPr>
          <w:rFonts w:ascii="Times New Roman" w:hAnsi="Times New Roman"/>
          <w:b/>
          <w:bCs/>
          <w:sz w:val="24"/>
          <w:szCs w:val="24"/>
        </w:rPr>
      </w:pPr>
    </w:p>
    <w:p w14:paraId="408116DB" w14:textId="77777777" w:rsidR="008B27CE" w:rsidRDefault="008B27CE" w:rsidP="00FC2432">
      <w:pPr>
        <w:pStyle w:val="a4"/>
        <w:numPr>
          <w:ilvl w:val="0"/>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МАТЕРИАЛЬНО-ТЕ</w:t>
      </w:r>
      <w:r w:rsidR="004B4630">
        <w:rPr>
          <w:rFonts w:ascii="Times New Roman" w:hAnsi="Times New Roman"/>
          <w:b/>
          <w:bCs/>
          <w:sz w:val="24"/>
          <w:szCs w:val="24"/>
        </w:rPr>
        <w:t>Х</w:t>
      </w:r>
      <w:r>
        <w:rPr>
          <w:rFonts w:ascii="Times New Roman" w:hAnsi="Times New Roman"/>
          <w:b/>
          <w:bCs/>
          <w:sz w:val="24"/>
          <w:szCs w:val="24"/>
        </w:rPr>
        <w:t>НИЧЕСКОЕ ОБЕСПЕЧЕНИЕ</w:t>
      </w:r>
    </w:p>
    <w:p w14:paraId="33569E89" w14:textId="77777777" w:rsidR="008B27CE" w:rsidRPr="00490E57" w:rsidRDefault="00490E57"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490E57">
        <w:rPr>
          <w:rFonts w:ascii="Times New Roman" w:hAnsi="Times New Roman" w:cs="Times New Roman"/>
          <w:color w:val="000000"/>
          <w:sz w:val="24"/>
          <w:szCs w:val="24"/>
        </w:rPr>
        <w:lastRenderedPageBreak/>
        <w:t xml:space="preserve">Работы по Договору выполняются иждивением </w:t>
      </w:r>
      <w:r>
        <w:rPr>
          <w:rFonts w:ascii="Times New Roman" w:hAnsi="Times New Roman" w:cs="Times New Roman"/>
          <w:color w:val="000000"/>
          <w:sz w:val="24"/>
          <w:szCs w:val="24"/>
        </w:rPr>
        <w:t>Генерального п</w:t>
      </w:r>
      <w:r w:rsidRPr="00490E57">
        <w:rPr>
          <w:rFonts w:ascii="Times New Roman" w:hAnsi="Times New Roman" w:cs="Times New Roman"/>
          <w:color w:val="000000"/>
          <w:sz w:val="24"/>
          <w:szCs w:val="24"/>
        </w:rPr>
        <w:t xml:space="preserve">одрядчика, то есть с использованием Материалов и Оборудования, Средств строительного производства, комплектацию которых обеспечивает </w:t>
      </w:r>
      <w:r>
        <w:rPr>
          <w:rFonts w:ascii="Times New Roman" w:hAnsi="Times New Roman" w:cs="Times New Roman"/>
          <w:color w:val="000000"/>
          <w:sz w:val="24"/>
          <w:szCs w:val="24"/>
        </w:rPr>
        <w:t>Генеральный п</w:t>
      </w:r>
      <w:r w:rsidRPr="00490E57">
        <w:rPr>
          <w:rFonts w:ascii="Times New Roman" w:hAnsi="Times New Roman" w:cs="Times New Roman"/>
          <w:color w:val="000000"/>
          <w:sz w:val="24"/>
          <w:szCs w:val="24"/>
        </w:rPr>
        <w:t>одрядчик</w:t>
      </w:r>
      <w:r>
        <w:rPr>
          <w:rFonts w:ascii="Times New Roman" w:hAnsi="Times New Roman" w:cs="Times New Roman"/>
          <w:color w:val="000000"/>
          <w:sz w:val="24"/>
          <w:szCs w:val="24"/>
        </w:rPr>
        <w:t xml:space="preserve">. </w:t>
      </w:r>
    </w:p>
    <w:p w14:paraId="1D0CB27B" w14:textId="77777777" w:rsidR="00490E57" w:rsidRPr="00490E57" w:rsidRDefault="00490E57"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490E57">
        <w:rPr>
          <w:rFonts w:ascii="Times New Roman" w:hAnsi="Times New Roman" w:cs="Times New Roman"/>
          <w:color w:val="000000"/>
          <w:sz w:val="24"/>
          <w:szCs w:val="24"/>
        </w:rPr>
        <w:t xml:space="preserve">Все поставляемые Материалы, Оборудование и запасные части к нему должны быть ранее не использованными (новыми) и обеспечивать выполнение требований, указанных в настоящем Договоре. </w:t>
      </w:r>
    </w:p>
    <w:p w14:paraId="0B27E1D1" w14:textId="77777777" w:rsidR="00490E57" w:rsidRPr="00A46B8A" w:rsidRDefault="00490E57"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490E57">
        <w:rPr>
          <w:rFonts w:ascii="Times New Roman" w:hAnsi="Times New Roman" w:cs="Times New Roman"/>
          <w:color w:val="000000"/>
          <w:sz w:val="24"/>
          <w:szCs w:val="24"/>
        </w:rPr>
        <w:t xml:space="preserve">Комплектация Объекта Материалами, Оборудованием и запасными частями к Оборудованию осуществляется в соответствии с Проектной документацией и Рабочей документацией, спецификацией </w:t>
      </w:r>
      <w:r>
        <w:rPr>
          <w:rFonts w:ascii="Times New Roman" w:hAnsi="Times New Roman" w:cs="Times New Roman"/>
          <w:color w:val="000000"/>
          <w:sz w:val="24"/>
          <w:szCs w:val="24"/>
        </w:rPr>
        <w:t>О</w:t>
      </w:r>
      <w:r w:rsidRPr="00490E57">
        <w:rPr>
          <w:rFonts w:ascii="Times New Roman" w:hAnsi="Times New Roman" w:cs="Times New Roman"/>
          <w:color w:val="000000"/>
          <w:sz w:val="24"/>
          <w:szCs w:val="24"/>
        </w:rPr>
        <w:t xml:space="preserve">борудования, в сроки, установленные Графиком </w:t>
      </w:r>
      <w:r w:rsidRPr="00A46B8A">
        <w:rPr>
          <w:rFonts w:ascii="Times New Roman" w:hAnsi="Times New Roman" w:cs="Times New Roman"/>
          <w:color w:val="000000"/>
          <w:sz w:val="24"/>
          <w:szCs w:val="24"/>
        </w:rPr>
        <w:t xml:space="preserve">выполнения работ и Графиком поставки Материалов и Оборудования (Приложение </w:t>
      </w:r>
      <w:r w:rsidR="00A46B8A">
        <w:rPr>
          <w:rFonts w:ascii="Times New Roman" w:hAnsi="Times New Roman" w:cs="Times New Roman"/>
          <w:color w:val="000000"/>
          <w:sz w:val="24"/>
          <w:szCs w:val="24"/>
        </w:rPr>
        <w:br/>
      </w:r>
      <w:r w:rsidRPr="00A46B8A">
        <w:rPr>
          <w:rFonts w:ascii="Times New Roman" w:hAnsi="Times New Roman" w:cs="Times New Roman"/>
          <w:color w:val="000000"/>
          <w:sz w:val="24"/>
          <w:szCs w:val="24"/>
        </w:rPr>
        <w:t xml:space="preserve">№ </w:t>
      </w:r>
      <w:r w:rsidR="00A46B8A" w:rsidRPr="00A46B8A">
        <w:rPr>
          <w:rFonts w:ascii="Times New Roman" w:hAnsi="Times New Roman" w:cs="Times New Roman"/>
          <w:color w:val="000000"/>
          <w:sz w:val="24"/>
          <w:szCs w:val="24"/>
        </w:rPr>
        <w:t>6</w:t>
      </w:r>
      <w:r w:rsidRPr="00A46B8A">
        <w:rPr>
          <w:rFonts w:ascii="Times New Roman" w:hAnsi="Times New Roman" w:cs="Times New Roman"/>
          <w:color w:val="000000"/>
          <w:sz w:val="24"/>
          <w:szCs w:val="24"/>
        </w:rPr>
        <w:t xml:space="preserve"> к Договору). </w:t>
      </w:r>
    </w:p>
    <w:p w14:paraId="140ECD32" w14:textId="77777777" w:rsidR="00490E57" w:rsidRDefault="00490E57" w:rsidP="00FC2432">
      <w:pPr>
        <w:pStyle w:val="a4"/>
        <w:tabs>
          <w:tab w:val="left" w:pos="-2268"/>
        </w:tabs>
        <w:spacing w:before="120" w:after="120"/>
        <w:ind w:left="993" w:right="-1"/>
        <w:jc w:val="both"/>
        <w:rPr>
          <w:rFonts w:ascii="Times New Roman" w:hAnsi="Times New Roman" w:cs="Times New Roman"/>
          <w:color w:val="000000"/>
          <w:sz w:val="24"/>
          <w:szCs w:val="24"/>
        </w:rPr>
      </w:pPr>
      <w:r w:rsidRPr="00A46B8A">
        <w:rPr>
          <w:rFonts w:ascii="Times New Roman" w:hAnsi="Times New Roman" w:cs="Times New Roman"/>
          <w:color w:val="000000"/>
          <w:sz w:val="24"/>
          <w:szCs w:val="24"/>
        </w:rPr>
        <w:t>Объем и комплектность запасных частей к Оборудованию должны гарантировать</w:t>
      </w:r>
      <w:r w:rsidRPr="00490E57">
        <w:rPr>
          <w:rFonts w:ascii="Times New Roman" w:hAnsi="Times New Roman" w:cs="Times New Roman"/>
          <w:color w:val="000000"/>
          <w:sz w:val="24"/>
          <w:szCs w:val="24"/>
        </w:rPr>
        <w:t xml:space="preserve"> выполнение требований по готовности и ремонтопригодности Оборудования в течение Гарантийного </w:t>
      </w:r>
      <w:r>
        <w:rPr>
          <w:rFonts w:ascii="Times New Roman" w:hAnsi="Times New Roman" w:cs="Times New Roman"/>
          <w:color w:val="000000"/>
          <w:sz w:val="24"/>
          <w:szCs w:val="24"/>
        </w:rPr>
        <w:t xml:space="preserve">периода. </w:t>
      </w:r>
    </w:p>
    <w:p w14:paraId="16E2A878" w14:textId="77777777" w:rsidR="00490E57" w:rsidRDefault="00490E57" w:rsidP="00FC2432">
      <w:pPr>
        <w:pStyle w:val="a4"/>
        <w:tabs>
          <w:tab w:val="left" w:pos="-2268"/>
        </w:tabs>
        <w:spacing w:before="120" w:after="120"/>
        <w:ind w:left="993" w:right="-1"/>
        <w:jc w:val="both"/>
        <w:rPr>
          <w:rFonts w:ascii="Times New Roman" w:hAnsi="Times New Roman" w:cs="Times New Roman"/>
          <w:color w:val="000000"/>
          <w:sz w:val="24"/>
          <w:szCs w:val="24"/>
        </w:rPr>
      </w:pPr>
      <w:r w:rsidRPr="00490E57">
        <w:rPr>
          <w:rFonts w:ascii="Times New Roman" w:hAnsi="Times New Roman" w:cs="Times New Roman"/>
          <w:color w:val="000000"/>
          <w:sz w:val="24"/>
          <w:szCs w:val="24"/>
        </w:rPr>
        <w:t xml:space="preserve">В состав принадлежностей должны входить специализированные проверочные устройства, необходимые для монтажа, наладки, пуска, технического обслуживания и ремонта Оборудования. </w:t>
      </w:r>
    </w:p>
    <w:p w14:paraId="1065CB01" w14:textId="77777777" w:rsidR="00490E57" w:rsidRPr="00490E57" w:rsidRDefault="00490E57"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490E57">
        <w:rPr>
          <w:rFonts w:ascii="Times New Roman" w:hAnsi="Times New Roman" w:cs="Times New Roman"/>
          <w:color w:val="000000"/>
          <w:sz w:val="24"/>
          <w:szCs w:val="24"/>
        </w:rPr>
        <w:t xml:space="preserve">Транспортировка, доставка на Строительную площадку Материалов и Оборудования, запасных частей к Оборудованию, Средств строительного производства, их выгрузка, входной контроль, складирование, хранение обеспечивается </w:t>
      </w:r>
      <w:r>
        <w:rPr>
          <w:rFonts w:ascii="Times New Roman" w:hAnsi="Times New Roman" w:cs="Times New Roman"/>
          <w:color w:val="000000"/>
          <w:sz w:val="24"/>
          <w:szCs w:val="24"/>
        </w:rPr>
        <w:t>Генеральным п</w:t>
      </w:r>
      <w:r w:rsidRPr="00490E57">
        <w:rPr>
          <w:rFonts w:ascii="Times New Roman" w:hAnsi="Times New Roman" w:cs="Times New Roman"/>
          <w:color w:val="000000"/>
          <w:sz w:val="24"/>
          <w:szCs w:val="24"/>
        </w:rPr>
        <w:t xml:space="preserve">одрядчиком в счет Цены </w:t>
      </w:r>
      <w:r>
        <w:rPr>
          <w:rFonts w:ascii="Times New Roman" w:hAnsi="Times New Roman" w:cs="Times New Roman"/>
          <w:color w:val="000000"/>
          <w:sz w:val="24"/>
          <w:szCs w:val="24"/>
        </w:rPr>
        <w:t>д</w:t>
      </w:r>
      <w:r w:rsidRPr="00490E57">
        <w:rPr>
          <w:rFonts w:ascii="Times New Roman" w:hAnsi="Times New Roman" w:cs="Times New Roman"/>
          <w:color w:val="000000"/>
          <w:sz w:val="24"/>
          <w:szCs w:val="24"/>
        </w:rPr>
        <w:t xml:space="preserve">оговора. </w:t>
      </w:r>
      <w:r>
        <w:rPr>
          <w:rFonts w:ascii="Times New Roman" w:hAnsi="Times New Roman" w:cs="Times New Roman"/>
          <w:sz w:val="24"/>
          <w:szCs w:val="24"/>
        </w:rPr>
        <w:t>Генеральный п</w:t>
      </w:r>
      <w:r w:rsidRPr="00490E57">
        <w:rPr>
          <w:rFonts w:ascii="Times New Roman" w:hAnsi="Times New Roman" w:cs="Times New Roman"/>
          <w:sz w:val="24"/>
          <w:szCs w:val="24"/>
        </w:rPr>
        <w:t>одрядчик отвечает за надлежащую упаковку, погрузку, транспортировку, получение, разгрузку, доставку, хранение и защиту любых Материалов, инструментов, Оборудования и прочих предметов, необходимых для выполнения Работ</w:t>
      </w:r>
      <w:r>
        <w:rPr>
          <w:rFonts w:ascii="Times New Roman" w:hAnsi="Times New Roman" w:cs="Times New Roman"/>
          <w:sz w:val="24"/>
          <w:szCs w:val="24"/>
        </w:rPr>
        <w:t xml:space="preserve">. </w:t>
      </w:r>
    </w:p>
    <w:p w14:paraId="2C299CD0" w14:textId="77777777" w:rsidR="00490E57" w:rsidRP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со</w:t>
      </w:r>
      <w:r>
        <w:rPr>
          <w:rFonts w:ascii="Times New Roman" w:hAnsi="Times New Roman" w:cs="Times New Roman"/>
          <w:color w:val="000000"/>
          <w:sz w:val="24"/>
          <w:szCs w:val="24"/>
        </w:rPr>
        <w:t>общает Заказчику о доставке на С</w:t>
      </w:r>
      <w:r w:rsidRPr="009538BA">
        <w:rPr>
          <w:rFonts w:ascii="Times New Roman" w:hAnsi="Times New Roman" w:cs="Times New Roman"/>
          <w:color w:val="000000"/>
          <w:sz w:val="24"/>
          <w:szCs w:val="24"/>
        </w:rPr>
        <w:t xml:space="preserve">троительную площадку Материалов, Оборудования и запасных частей к нему. При этом до начала поставки Оборудования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получить решение об отгрузке Оборудования, принятое Заказчиком</w:t>
      </w:r>
      <w:r>
        <w:rPr>
          <w:rFonts w:ascii="Times New Roman" w:hAnsi="Times New Roman" w:cs="Times New Roman"/>
          <w:color w:val="000000"/>
          <w:sz w:val="24"/>
          <w:szCs w:val="24"/>
        </w:rPr>
        <w:t>.</w:t>
      </w:r>
    </w:p>
    <w:p w14:paraId="53719AEC" w14:textId="77777777" w:rsidR="004F2C15" w:rsidRP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4F2C15">
        <w:rPr>
          <w:rFonts w:ascii="Times New Roman" w:hAnsi="Times New Roman" w:cs="Times New Roman"/>
          <w:sz w:val="24"/>
          <w:szCs w:val="24"/>
        </w:rPr>
        <w:t>Генеральный подрядчик обязан проверить и убедиться в пригодности условий и состояния подъездных путей к Строительной площадке, мест разгрузки и путей доставки Оборудования и Материалов к Строительной площадке.</w:t>
      </w:r>
      <w:r w:rsidRPr="004F2C15">
        <w:rPr>
          <w:rFonts w:ascii="Times New Roman" w:hAnsi="Times New Roman" w:cs="Times New Roman"/>
          <w:color w:val="000000"/>
          <w:sz w:val="24"/>
          <w:szCs w:val="24"/>
        </w:rPr>
        <w:t xml:space="preserve"> </w:t>
      </w:r>
      <w:r>
        <w:rPr>
          <w:rFonts w:ascii="Times New Roman" w:hAnsi="Times New Roman" w:cs="Times New Roman"/>
          <w:sz w:val="24"/>
          <w:szCs w:val="24"/>
        </w:rPr>
        <w:t>Генеральный п</w:t>
      </w:r>
      <w:r w:rsidRPr="004F2C15">
        <w:rPr>
          <w:rFonts w:ascii="Times New Roman" w:hAnsi="Times New Roman" w:cs="Times New Roman"/>
          <w:sz w:val="24"/>
          <w:szCs w:val="24"/>
        </w:rPr>
        <w:t>одрядчик несет ответственность за возможность доставки и установки на Объекте габаритного Оборудования, специфицируемого в Проектной и Рабочей документации</w:t>
      </w:r>
      <w:r>
        <w:rPr>
          <w:rFonts w:ascii="Times New Roman" w:hAnsi="Times New Roman" w:cs="Times New Roman"/>
          <w:sz w:val="24"/>
          <w:szCs w:val="24"/>
        </w:rPr>
        <w:t>.</w:t>
      </w:r>
    </w:p>
    <w:p w14:paraId="485134E3" w14:textId="77777777" w:rsidR="004F2C15" w:rsidRPr="004F2C15" w:rsidRDefault="004F2C15" w:rsidP="00FC2432">
      <w:pPr>
        <w:pStyle w:val="a4"/>
        <w:tabs>
          <w:tab w:val="left" w:pos="-2268"/>
        </w:tabs>
        <w:spacing w:before="120" w:after="120"/>
        <w:ind w:left="993" w:right="-1"/>
        <w:jc w:val="both"/>
        <w:rPr>
          <w:rFonts w:ascii="Times New Roman" w:hAnsi="Times New Roman" w:cs="Times New Roman"/>
          <w:b/>
          <w:bCs/>
          <w:sz w:val="24"/>
          <w:szCs w:val="24"/>
        </w:rPr>
      </w:pPr>
      <w:r>
        <w:rPr>
          <w:rFonts w:ascii="Times New Roman" w:hAnsi="Times New Roman" w:cs="Times New Roman"/>
          <w:color w:val="000000"/>
          <w:sz w:val="24"/>
          <w:szCs w:val="24"/>
        </w:rPr>
        <w:t>Генеральный п</w:t>
      </w:r>
      <w:r w:rsidRPr="004F2C15">
        <w:rPr>
          <w:rFonts w:ascii="Times New Roman" w:hAnsi="Times New Roman" w:cs="Times New Roman"/>
          <w:color w:val="000000"/>
          <w:sz w:val="24"/>
          <w:szCs w:val="24"/>
        </w:rPr>
        <w:t xml:space="preserve">одрядчик отвечает за обслуживание и поддержание порядка на путях доставки на Строительную площадку Оборудования и Материалов. При этом </w:t>
      </w:r>
      <w:r>
        <w:rPr>
          <w:rFonts w:ascii="Times New Roman" w:hAnsi="Times New Roman" w:cs="Times New Roman"/>
          <w:color w:val="000000"/>
          <w:sz w:val="24"/>
          <w:szCs w:val="24"/>
        </w:rPr>
        <w:t>Генеральный п</w:t>
      </w:r>
      <w:r w:rsidRPr="004F2C15">
        <w:rPr>
          <w:rFonts w:ascii="Times New Roman" w:hAnsi="Times New Roman" w:cs="Times New Roman"/>
          <w:color w:val="000000"/>
          <w:sz w:val="24"/>
          <w:szCs w:val="24"/>
        </w:rPr>
        <w:t>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r>
        <w:rPr>
          <w:rFonts w:ascii="Times New Roman" w:hAnsi="Times New Roman" w:cs="Times New Roman"/>
          <w:color w:val="000000"/>
          <w:sz w:val="24"/>
          <w:szCs w:val="24"/>
        </w:rPr>
        <w:t>.</w:t>
      </w:r>
    </w:p>
    <w:p w14:paraId="6E66CA8B" w14:textId="77777777" w:rsid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4F2C15">
        <w:rPr>
          <w:rFonts w:ascii="Times New Roman" w:hAnsi="Times New Roman" w:cs="Times New Roman"/>
          <w:sz w:val="24"/>
          <w:szCs w:val="24"/>
        </w:rPr>
        <w:t xml:space="preserve">Генеральный подрядчик обязан обеспечить защиту путей подъема Материалов и Оборудования (в том числе: лестницы, лифты, углы стен). В случае повреждения отделки или Оборудования Объекта, Генеральный подрядчик компенсирует Заказчику и/или третьим лицам все понесенные ими расходы, вызванные таким событием. </w:t>
      </w:r>
    </w:p>
    <w:p w14:paraId="78752DC7" w14:textId="77777777" w:rsidR="004F2C15" w:rsidRPr="004F2C15" w:rsidRDefault="004F2C15" w:rsidP="00FC2432">
      <w:pPr>
        <w:pStyle w:val="a4"/>
        <w:tabs>
          <w:tab w:val="left" w:pos="-2268"/>
        </w:tabs>
        <w:spacing w:before="120" w:after="120"/>
        <w:ind w:left="993" w:right="-1"/>
        <w:jc w:val="both"/>
        <w:rPr>
          <w:rFonts w:ascii="Times New Roman" w:hAnsi="Times New Roman" w:cs="Times New Roman"/>
          <w:sz w:val="24"/>
          <w:szCs w:val="24"/>
        </w:rPr>
      </w:pPr>
      <w:r w:rsidRPr="004F2C15">
        <w:rPr>
          <w:rFonts w:ascii="Times New Roman" w:hAnsi="Times New Roman" w:cs="Times New Roman"/>
          <w:sz w:val="24"/>
          <w:szCs w:val="24"/>
        </w:rPr>
        <w:lastRenderedPageBreak/>
        <w:t xml:space="preserve">Если для подъема Материалов и Оборудования используются лифты, </w:t>
      </w:r>
      <w:r>
        <w:rPr>
          <w:rFonts w:ascii="Times New Roman" w:hAnsi="Times New Roman" w:cs="Times New Roman"/>
          <w:sz w:val="24"/>
          <w:szCs w:val="24"/>
        </w:rPr>
        <w:t>Генеральный п</w:t>
      </w:r>
      <w:r w:rsidRPr="004F2C15">
        <w:rPr>
          <w:rFonts w:ascii="Times New Roman" w:hAnsi="Times New Roman" w:cs="Times New Roman"/>
          <w:sz w:val="24"/>
          <w:szCs w:val="24"/>
        </w:rPr>
        <w:t xml:space="preserve">одрядчик обязан не превышать установленный максимально допустимый вес. В случае нарушения данного условия </w:t>
      </w:r>
      <w:r>
        <w:rPr>
          <w:rFonts w:ascii="Times New Roman" w:hAnsi="Times New Roman" w:cs="Times New Roman"/>
          <w:sz w:val="24"/>
          <w:szCs w:val="24"/>
        </w:rPr>
        <w:t>Генеральный п</w:t>
      </w:r>
      <w:r w:rsidRPr="004F2C15">
        <w:rPr>
          <w:rFonts w:ascii="Times New Roman" w:hAnsi="Times New Roman" w:cs="Times New Roman"/>
          <w:sz w:val="24"/>
          <w:szCs w:val="24"/>
        </w:rPr>
        <w:t>одрядчик компенсирует Заказчику и/или третьим лицам все понесенные ими расходы, вызванные таким событием</w:t>
      </w:r>
      <w:r>
        <w:rPr>
          <w:rFonts w:ascii="Times New Roman" w:hAnsi="Times New Roman" w:cs="Times New Roman"/>
          <w:sz w:val="24"/>
          <w:szCs w:val="24"/>
        </w:rPr>
        <w:t xml:space="preserve">. </w:t>
      </w:r>
    </w:p>
    <w:p w14:paraId="426A3217" w14:textId="77777777" w:rsidR="004F2C15" w:rsidRP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4F2C15">
        <w:rPr>
          <w:rFonts w:ascii="Times New Roman" w:hAnsi="Times New Roman" w:cs="Times New Roman"/>
          <w:color w:val="000000"/>
          <w:sz w:val="24"/>
          <w:szCs w:val="24"/>
        </w:rPr>
        <w:t xml:space="preserve">Для осуществления осмотра доставленного Оборудования Заказчик вправе назначить своих ответственных представителей. Заказчик сообщает </w:t>
      </w:r>
      <w:r>
        <w:rPr>
          <w:rFonts w:ascii="Times New Roman" w:hAnsi="Times New Roman" w:cs="Times New Roman"/>
          <w:color w:val="000000"/>
          <w:sz w:val="24"/>
          <w:szCs w:val="24"/>
        </w:rPr>
        <w:t>Генеральному п</w:t>
      </w:r>
      <w:r w:rsidRPr="004F2C15">
        <w:rPr>
          <w:rFonts w:ascii="Times New Roman" w:hAnsi="Times New Roman" w:cs="Times New Roman"/>
          <w:color w:val="000000"/>
          <w:sz w:val="24"/>
          <w:szCs w:val="24"/>
        </w:rPr>
        <w:t>одрядчику о своих представителях (инспекторах), назначенных для этих целей</w:t>
      </w:r>
      <w:r>
        <w:rPr>
          <w:rFonts w:ascii="Times New Roman" w:hAnsi="Times New Roman" w:cs="Times New Roman"/>
          <w:color w:val="000000"/>
          <w:sz w:val="24"/>
          <w:szCs w:val="24"/>
        </w:rPr>
        <w:t xml:space="preserve">. </w:t>
      </w:r>
    </w:p>
    <w:p w14:paraId="7F106D80" w14:textId="77777777" w:rsidR="004F2C15" w:rsidRP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4F2C15">
        <w:rPr>
          <w:rFonts w:ascii="Times New Roman" w:hAnsi="Times New Roman" w:cs="Times New Roman"/>
          <w:color w:val="000000"/>
          <w:sz w:val="24"/>
          <w:szCs w:val="24"/>
        </w:rPr>
        <w:t xml:space="preserve">Уполномоченные представители (инспекторы) Заказчика вправе проводить осмотр Оборудования в целях подтверждения его соответствия требованиям, указанным в Договоре. В случае выявления недостатков при осмотре Оборудования, такие недостатки фиксируются Заказчиком. </w:t>
      </w:r>
    </w:p>
    <w:p w14:paraId="3445BCD7" w14:textId="77777777" w:rsidR="004F2C15" w:rsidRDefault="004F2C15" w:rsidP="00FC2432">
      <w:pPr>
        <w:pStyle w:val="a4"/>
        <w:tabs>
          <w:tab w:val="left" w:pos="-2268"/>
        </w:tabs>
        <w:spacing w:before="120" w:after="120"/>
        <w:ind w:left="993" w:right="-1"/>
        <w:jc w:val="both"/>
        <w:rPr>
          <w:rFonts w:ascii="Times New Roman" w:hAnsi="Times New Roman" w:cs="Times New Roman"/>
          <w:color w:val="000000"/>
          <w:sz w:val="24"/>
          <w:szCs w:val="24"/>
        </w:rPr>
      </w:pPr>
      <w:r>
        <w:rPr>
          <w:rFonts w:ascii="Times New Roman" w:hAnsi="Times New Roman" w:cs="Times New Roman"/>
          <w:color w:val="000000"/>
          <w:sz w:val="24"/>
          <w:szCs w:val="24"/>
        </w:rPr>
        <w:t>Генеральный п</w:t>
      </w:r>
      <w:r w:rsidRPr="004F2C15">
        <w:rPr>
          <w:rFonts w:ascii="Times New Roman" w:hAnsi="Times New Roman" w:cs="Times New Roman"/>
          <w:color w:val="000000"/>
          <w:sz w:val="24"/>
          <w:szCs w:val="24"/>
        </w:rPr>
        <w:t xml:space="preserve">одрядчик обязан устранить выявленные недостатки Оборудования за свой счет без изменения сроков выполнения соответствующих Работ, указанных в Графике выполнения работ. Выявление недостатков поставленного Оборудования не освобождает </w:t>
      </w:r>
      <w:r w:rsidR="001C0EF9">
        <w:rPr>
          <w:rFonts w:ascii="Times New Roman" w:hAnsi="Times New Roman" w:cs="Times New Roman"/>
          <w:color w:val="000000"/>
          <w:sz w:val="24"/>
          <w:szCs w:val="24"/>
        </w:rPr>
        <w:t>Генерального п</w:t>
      </w:r>
      <w:r w:rsidRPr="004F2C15">
        <w:rPr>
          <w:rFonts w:ascii="Times New Roman" w:hAnsi="Times New Roman" w:cs="Times New Roman"/>
          <w:color w:val="000000"/>
          <w:sz w:val="24"/>
          <w:szCs w:val="24"/>
        </w:rPr>
        <w:t>одрядчика от ответственности за нарушение сроков выполнения соответствующих Работ, указанных в Графике выполнения работ и за окончание Работ по Договору в целом</w:t>
      </w:r>
      <w:r>
        <w:rPr>
          <w:rFonts w:ascii="Times New Roman" w:hAnsi="Times New Roman" w:cs="Times New Roman"/>
          <w:color w:val="000000"/>
          <w:sz w:val="24"/>
          <w:szCs w:val="24"/>
        </w:rPr>
        <w:t xml:space="preserve">. </w:t>
      </w:r>
    </w:p>
    <w:p w14:paraId="726A48F6" w14:textId="77777777" w:rsidR="004F2C15" w:rsidRP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4F2C15">
        <w:rPr>
          <w:rFonts w:ascii="Times New Roman" w:hAnsi="Times New Roman" w:cs="Times New Roman"/>
          <w:sz w:val="24"/>
          <w:szCs w:val="24"/>
        </w:rPr>
        <w:t xml:space="preserve">Все применяемые </w:t>
      </w:r>
      <w:r>
        <w:rPr>
          <w:rFonts w:ascii="Times New Roman" w:hAnsi="Times New Roman" w:cs="Times New Roman"/>
          <w:sz w:val="24"/>
          <w:szCs w:val="24"/>
        </w:rPr>
        <w:t>Генеральным п</w:t>
      </w:r>
      <w:r w:rsidRPr="004F2C15">
        <w:rPr>
          <w:rFonts w:ascii="Times New Roman" w:hAnsi="Times New Roman" w:cs="Times New Roman"/>
          <w:sz w:val="24"/>
          <w:szCs w:val="24"/>
        </w:rPr>
        <w:t xml:space="preserve">одрядчиком Материалы и Оборудование должны быть сертифицированы и разрешены к применению в Российской Федерации и городе Москве. </w:t>
      </w:r>
      <w:r w:rsidRPr="004F2C15">
        <w:rPr>
          <w:rFonts w:ascii="Times New Roman" w:hAnsi="Times New Roman" w:cs="Times New Roman"/>
          <w:color w:val="000000"/>
          <w:sz w:val="24"/>
          <w:szCs w:val="24"/>
        </w:rPr>
        <w:t xml:space="preserve">Все используемые для выполнения Работ по Договору Материалы и Оборудование должны соответствовать условиям Договора, нормативно-техническим документам, а также иметь соответствующие сертификаты, технические паспорта, аттестаты и другие документы, предусмотренные нормативными актами в области проектирования и строительства, а также удостоверяющие их качество (далее – «Сертификаты»). Копии Сертификатов должны быть в наличии у </w:t>
      </w:r>
      <w:r>
        <w:rPr>
          <w:rFonts w:ascii="Times New Roman" w:hAnsi="Times New Roman" w:cs="Times New Roman"/>
          <w:color w:val="000000"/>
          <w:sz w:val="24"/>
          <w:szCs w:val="24"/>
        </w:rPr>
        <w:t>Генерального п</w:t>
      </w:r>
      <w:r w:rsidRPr="004F2C15">
        <w:rPr>
          <w:rFonts w:ascii="Times New Roman" w:hAnsi="Times New Roman" w:cs="Times New Roman"/>
          <w:color w:val="000000"/>
          <w:sz w:val="24"/>
          <w:szCs w:val="24"/>
        </w:rPr>
        <w:t xml:space="preserve">одрядчика до начала производства Работ с использованием этих Материалов и Оборудования. По требованию Заказчика </w:t>
      </w:r>
      <w:r>
        <w:rPr>
          <w:rFonts w:ascii="Times New Roman" w:hAnsi="Times New Roman" w:cs="Times New Roman"/>
          <w:color w:val="000000"/>
          <w:sz w:val="24"/>
          <w:szCs w:val="24"/>
        </w:rPr>
        <w:t>Генеральный п</w:t>
      </w:r>
      <w:r w:rsidRPr="004F2C15">
        <w:rPr>
          <w:rFonts w:ascii="Times New Roman" w:hAnsi="Times New Roman" w:cs="Times New Roman"/>
          <w:color w:val="000000"/>
          <w:sz w:val="24"/>
          <w:szCs w:val="24"/>
        </w:rPr>
        <w:t>одрядчик обязан предоставить Заказчику копии договоров поставки Материалов и Оборудования, используемых на Объекте, копии товарно-транспортных  накладных и счетов-фактур, выданных Поставщиком.</w:t>
      </w:r>
    </w:p>
    <w:p w14:paraId="727E02CB" w14:textId="77777777" w:rsid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4F2C15">
        <w:rPr>
          <w:rFonts w:ascii="Times New Roman" w:hAnsi="Times New Roman" w:cs="Times New Roman"/>
          <w:sz w:val="24"/>
          <w:szCs w:val="24"/>
        </w:rPr>
        <w:t xml:space="preserve">Генеральный подрядчик обязуется обеспечить входной контроль качества поступающих для выполнения Работ Материалов и Оборудования, в том числе проверку соответствия показателей качества Материалов и Оборудования требованиям стандартов, технических условий, а также проверку на соответствие сведениям, указанным в Сертификатах. </w:t>
      </w:r>
    </w:p>
    <w:p w14:paraId="673E28A5" w14:textId="77777777" w:rsidR="004F2C15" w:rsidRPr="004F2C15" w:rsidRDefault="004F2C15" w:rsidP="00FC2432">
      <w:pPr>
        <w:pStyle w:val="a4"/>
        <w:tabs>
          <w:tab w:val="left" w:pos="-2268"/>
        </w:tabs>
        <w:spacing w:before="120" w:after="120"/>
        <w:ind w:left="993" w:right="-1"/>
        <w:jc w:val="both"/>
        <w:rPr>
          <w:rFonts w:ascii="Times New Roman" w:hAnsi="Times New Roman" w:cs="Times New Roman"/>
          <w:sz w:val="24"/>
          <w:szCs w:val="24"/>
        </w:rPr>
      </w:pPr>
      <w:r w:rsidRPr="004F2C15">
        <w:rPr>
          <w:rFonts w:ascii="Times New Roman" w:hAnsi="Times New Roman" w:cs="Times New Roman"/>
          <w:sz w:val="24"/>
          <w:szCs w:val="24"/>
        </w:rPr>
        <w:t xml:space="preserve">В соответствии с требованиями Норм </w:t>
      </w:r>
      <w:r>
        <w:rPr>
          <w:rFonts w:ascii="Times New Roman" w:hAnsi="Times New Roman" w:cs="Times New Roman"/>
          <w:sz w:val="24"/>
          <w:szCs w:val="24"/>
        </w:rPr>
        <w:t>Генеральный п</w:t>
      </w:r>
      <w:r w:rsidRPr="004F2C15">
        <w:rPr>
          <w:rFonts w:ascii="Times New Roman" w:hAnsi="Times New Roman" w:cs="Times New Roman"/>
          <w:sz w:val="24"/>
          <w:szCs w:val="24"/>
        </w:rPr>
        <w:t xml:space="preserve">одрядчик выполнит контрольные измерения и испытания с целью проверки качества Материалов и Оборудования. В случае выполнения контроля и испытаний привлеченными лабораториями, </w:t>
      </w:r>
      <w:r w:rsidR="00EB3C7B">
        <w:rPr>
          <w:rFonts w:ascii="Times New Roman" w:hAnsi="Times New Roman" w:cs="Times New Roman"/>
          <w:sz w:val="24"/>
          <w:szCs w:val="24"/>
        </w:rPr>
        <w:t xml:space="preserve">Генеральный подрядчик </w:t>
      </w:r>
      <w:r w:rsidRPr="004F2C15">
        <w:rPr>
          <w:rFonts w:ascii="Times New Roman" w:hAnsi="Times New Roman" w:cs="Times New Roman"/>
          <w:sz w:val="24"/>
          <w:szCs w:val="24"/>
        </w:rPr>
        <w:t>проверит применяемые указанными лабораториями методы контроля и испытаний на соответствие требованиям Норм. Результаты входного контроля должны быть документированы в журналах входного контроля и (или) лабораторных испытаний</w:t>
      </w:r>
      <w:r>
        <w:rPr>
          <w:rFonts w:ascii="Times New Roman" w:hAnsi="Times New Roman" w:cs="Times New Roman"/>
          <w:sz w:val="24"/>
          <w:szCs w:val="24"/>
        </w:rPr>
        <w:t>.</w:t>
      </w:r>
    </w:p>
    <w:p w14:paraId="56AA285E" w14:textId="77777777" w:rsidR="004F2C15"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EB3C7B">
        <w:rPr>
          <w:rFonts w:ascii="Times New Roman" w:hAnsi="Times New Roman" w:cs="Times New Roman"/>
          <w:sz w:val="24"/>
          <w:szCs w:val="24"/>
        </w:rPr>
        <w:lastRenderedPageBreak/>
        <w:t xml:space="preserve">В случае если при проведении входного контроля, а также в процессе производства Работ </w:t>
      </w:r>
      <w:r>
        <w:rPr>
          <w:rFonts w:ascii="Times New Roman" w:hAnsi="Times New Roman" w:cs="Times New Roman"/>
          <w:sz w:val="24"/>
          <w:szCs w:val="24"/>
        </w:rPr>
        <w:t>Генеральным п</w:t>
      </w:r>
      <w:r w:rsidRPr="00EB3C7B">
        <w:rPr>
          <w:rFonts w:ascii="Times New Roman" w:hAnsi="Times New Roman" w:cs="Times New Roman"/>
          <w:sz w:val="24"/>
          <w:szCs w:val="24"/>
        </w:rPr>
        <w:t>одрядчиком будет выявлено несоответствие Материалов и Оборудования требованиям, установленным Проектной и Рабочей документаци</w:t>
      </w:r>
      <w:r>
        <w:rPr>
          <w:rFonts w:ascii="Times New Roman" w:hAnsi="Times New Roman" w:cs="Times New Roman"/>
          <w:sz w:val="24"/>
          <w:szCs w:val="24"/>
        </w:rPr>
        <w:t>ей</w:t>
      </w:r>
      <w:r w:rsidRPr="00EB3C7B">
        <w:rPr>
          <w:rFonts w:ascii="Times New Roman" w:hAnsi="Times New Roman" w:cs="Times New Roman"/>
          <w:sz w:val="24"/>
          <w:szCs w:val="24"/>
        </w:rPr>
        <w:t xml:space="preserve">, настоящим Договором и Нормами (далее – «Непригодные Материалы и Оборудование»), </w:t>
      </w:r>
      <w:r>
        <w:rPr>
          <w:rFonts w:ascii="Times New Roman" w:hAnsi="Times New Roman" w:cs="Times New Roman"/>
          <w:sz w:val="24"/>
          <w:szCs w:val="24"/>
        </w:rPr>
        <w:t>Генеральный п</w:t>
      </w:r>
      <w:r w:rsidRPr="00EB3C7B">
        <w:rPr>
          <w:rFonts w:ascii="Times New Roman" w:hAnsi="Times New Roman" w:cs="Times New Roman"/>
          <w:sz w:val="24"/>
          <w:szCs w:val="24"/>
        </w:rPr>
        <w:t>одрядчик</w:t>
      </w:r>
      <w:r>
        <w:rPr>
          <w:rFonts w:ascii="Times New Roman" w:hAnsi="Times New Roman" w:cs="Times New Roman"/>
          <w:sz w:val="24"/>
          <w:szCs w:val="24"/>
        </w:rPr>
        <w:t>:</w:t>
      </w:r>
    </w:p>
    <w:p w14:paraId="58DB839A" w14:textId="77777777" w:rsidR="00EB3C7B" w:rsidRPr="00EB3C7B" w:rsidRDefault="00EB3C7B" w:rsidP="00BB5D41">
      <w:pPr>
        <w:pStyle w:val="a4"/>
        <w:numPr>
          <w:ilvl w:val="0"/>
          <w:numId w:val="52"/>
        </w:numPr>
        <w:tabs>
          <w:tab w:val="left" w:pos="-2268"/>
        </w:tabs>
        <w:spacing w:before="120" w:after="120"/>
        <w:ind w:left="1418" w:right="-1" w:hanging="425"/>
        <w:jc w:val="both"/>
        <w:rPr>
          <w:rFonts w:ascii="Times New Roman" w:hAnsi="Times New Roman" w:cs="Times New Roman"/>
          <w:sz w:val="24"/>
          <w:szCs w:val="24"/>
        </w:rPr>
      </w:pPr>
      <w:r w:rsidRPr="00EB3C7B">
        <w:rPr>
          <w:rFonts w:ascii="Times New Roman" w:hAnsi="Times New Roman" w:cs="Times New Roman"/>
          <w:sz w:val="24"/>
          <w:szCs w:val="24"/>
        </w:rPr>
        <w:t>промаркирует Непригодные Материалы и Оборудование и отделит их от пригодных;</w:t>
      </w:r>
    </w:p>
    <w:p w14:paraId="78548289" w14:textId="77777777" w:rsidR="00EB3C7B" w:rsidRPr="00EB3C7B" w:rsidRDefault="00EB3C7B" w:rsidP="00BB5D41">
      <w:pPr>
        <w:pStyle w:val="a4"/>
        <w:numPr>
          <w:ilvl w:val="0"/>
          <w:numId w:val="52"/>
        </w:numPr>
        <w:tabs>
          <w:tab w:val="left" w:pos="-2268"/>
        </w:tabs>
        <w:spacing w:before="120" w:after="120"/>
        <w:ind w:left="1418" w:right="-1" w:hanging="425"/>
        <w:jc w:val="both"/>
        <w:rPr>
          <w:rFonts w:ascii="Times New Roman" w:hAnsi="Times New Roman" w:cs="Times New Roman"/>
          <w:sz w:val="24"/>
          <w:szCs w:val="24"/>
        </w:rPr>
      </w:pPr>
      <w:r w:rsidRPr="00EB3C7B">
        <w:rPr>
          <w:rFonts w:ascii="Times New Roman" w:hAnsi="Times New Roman" w:cs="Times New Roman"/>
          <w:sz w:val="24"/>
          <w:szCs w:val="24"/>
        </w:rPr>
        <w:t>не допустит выполнения Работ с использованием Непригодных Материалов и Оборудования;</w:t>
      </w:r>
    </w:p>
    <w:p w14:paraId="5D20A892" w14:textId="77777777" w:rsidR="00EB3C7B" w:rsidRDefault="00EB3C7B" w:rsidP="00BB5D41">
      <w:pPr>
        <w:pStyle w:val="a4"/>
        <w:numPr>
          <w:ilvl w:val="0"/>
          <w:numId w:val="52"/>
        </w:numPr>
        <w:tabs>
          <w:tab w:val="left" w:pos="-2268"/>
        </w:tabs>
        <w:spacing w:before="120" w:after="120"/>
        <w:ind w:left="1418" w:right="-1" w:hanging="425"/>
        <w:jc w:val="both"/>
        <w:rPr>
          <w:rFonts w:ascii="Times New Roman" w:hAnsi="Times New Roman" w:cs="Times New Roman"/>
          <w:sz w:val="24"/>
          <w:szCs w:val="24"/>
        </w:rPr>
      </w:pPr>
      <w:r w:rsidRPr="00EB3C7B">
        <w:rPr>
          <w:rFonts w:ascii="Times New Roman" w:hAnsi="Times New Roman" w:cs="Times New Roman"/>
          <w:sz w:val="24"/>
          <w:szCs w:val="24"/>
        </w:rPr>
        <w:t xml:space="preserve">немедленно сообщит Заказчику о выявлении Непригодных Материалов и Оборудования и о возможных последствиях, в том числе о приостановлении Работ с использованием Непригодных Материалов и Оборудования. </w:t>
      </w:r>
    </w:p>
    <w:p w14:paraId="48EFCAF8" w14:textId="77777777" w:rsidR="00EB3C7B"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EB3C7B">
        <w:rPr>
          <w:rFonts w:ascii="Times New Roman" w:hAnsi="Times New Roman" w:cs="Times New Roman"/>
          <w:sz w:val="24"/>
          <w:szCs w:val="24"/>
        </w:rPr>
        <w:t>Генеральный подрядчик обязан представить на утверждение Заказчику образцы Материалов и Оборудования для определения их качества и внешнего вида, а также Сертификаты и документы о выполненном входном контроле, в том числе о проведенных лабораторных испытаниях</w:t>
      </w:r>
      <w:r>
        <w:rPr>
          <w:rFonts w:ascii="Times New Roman" w:hAnsi="Times New Roman" w:cs="Times New Roman"/>
          <w:sz w:val="24"/>
          <w:szCs w:val="24"/>
        </w:rPr>
        <w:t xml:space="preserve">. </w:t>
      </w:r>
    </w:p>
    <w:p w14:paraId="324A7572" w14:textId="77777777" w:rsidR="00EB3C7B" w:rsidRDefault="00EB3C7B" w:rsidP="00FC2432">
      <w:pPr>
        <w:pStyle w:val="a4"/>
        <w:tabs>
          <w:tab w:val="left" w:pos="-2268"/>
        </w:tabs>
        <w:spacing w:before="120" w:after="120"/>
        <w:ind w:left="993" w:right="-1"/>
        <w:jc w:val="both"/>
        <w:rPr>
          <w:rFonts w:ascii="Times New Roman" w:hAnsi="Times New Roman" w:cs="Times New Roman"/>
          <w:sz w:val="24"/>
          <w:szCs w:val="24"/>
        </w:rPr>
      </w:pPr>
      <w:r w:rsidRPr="00EB3C7B">
        <w:rPr>
          <w:rFonts w:ascii="Times New Roman" w:hAnsi="Times New Roman" w:cs="Times New Roman"/>
          <w:sz w:val="24"/>
          <w:szCs w:val="24"/>
        </w:rPr>
        <w:t>Образцы Материалов и Оборудования и соответствующая документация должны быть представлены Заказчику не менее чем за 10 (Десять) дней до начала их использования в Работах.</w:t>
      </w:r>
    </w:p>
    <w:p w14:paraId="6D8858B9" w14:textId="77777777" w:rsidR="00EB3C7B" w:rsidRDefault="00EB3C7B" w:rsidP="00FC2432">
      <w:pPr>
        <w:pStyle w:val="a4"/>
        <w:tabs>
          <w:tab w:val="left" w:pos="-2268"/>
        </w:tabs>
        <w:spacing w:before="120" w:after="120"/>
        <w:ind w:left="993" w:right="-1"/>
        <w:jc w:val="both"/>
        <w:rPr>
          <w:rFonts w:ascii="Times New Roman" w:hAnsi="Times New Roman" w:cs="Times New Roman"/>
          <w:sz w:val="24"/>
          <w:szCs w:val="24"/>
        </w:rPr>
      </w:pPr>
      <w:r w:rsidRPr="00EB3C7B">
        <w:rPr>
          <w:rFonts w:ascii="Times New Roman" w:hAnsi="Times New Roman" w:cs="Times New Roman"/>
          <w:sz w:val="24"/>
          <w:szCs w:val="24"/>
        </w:rPr>
        <w:t xml:space="preserve">В случае если Заказчик не представит свои замечания по качеству образцов Материалов и Оборудования в течение 10 (Десяти) дней с даты их получения, образцы Материалов и Оборудования считаются утвержденными Заказчиком. </w:t>
      </w:r>
    </w:p>
    <w:p w14:paraId="22C0A7E5" w14:textId="77777777" w:rsidR="00EB3C7B" w:rsidRPr="00EB3C7B" w:rsidRDefault="00EB3C7B" w:rsidP="00FC2432">
      <w:pPr>
        <w:pStyle w:val="a4"/>
        <w:tabs>
          <w:tab w:val="left" w:pos="-2268"/>
        </w:tabs>
        <w:spacing w:before="120" w:after="120"/>
        <w:ind w:left="993" w:right="-1"/>
        <w:jc w:val="both"/>
        <w:rPr>
          <w:rFonts w:ascii="Times New Roman" w:hAnsi="Times New Roman" w:cs="Times New Roman"/>
          <w:sz w:val="24"/>
          <w:szCs w:val="24"/>
        </w:rPr>
      </w:pPr>
      <w:r w:rsidRPr="00EB3C7B">
        <w:rPr>
          <w:rFonts w:ascii="Times New Roman" w:hAnsi="Times New Roman" w:cs="Times New Roman"/>
          <w:sz w:val="24"/>
          <w:szCs w:val="24"/>
        </w:rPr>
        <w:t xml:space="preserve">Если образцы Материалов и Оборудования не будут удовлетворять требованиям Проектной и Рабочей документации, Договора и Норм, </w:t>
      </w:r>
      <w:r>
        <w:rPr>
          <w:rFonts w:ascii="Times New Roman" w:hAnsi="Times New Roman" w:cs="Times New Roman"/>
          <w:sz w:val="24"/>
          <w:szCs w:val="24"/>
        </w:rPr>
        <w:t>Генеральный п</w:t>
      </w:r>
      <w:r w:rsidRPr="00EB3C7B">
        <w:rPr>
          <w:rFonts w:ascii="Times New Roman" w:hAnsi="Times New Roman" w:cs="Times New Roman"/>
          <w:sz w:val="24"/>
          <w:szCs w:val="24"/>
        </w:rPr>
        <w:t xml:space="preserve">одрядчик обязуется представить другие образцы, пока они не будут утверждены Заказчиком. Срок повторного рассмотрения представленных образцов не должен превышать 3 (Трех) Рабочих дней. Все Материалы и Оборудование, используемые при выполнении Работ, должны строго соответствовать утвержденным Заказчиком образцам. </w:t>
      </w:r>
    </w:p>
    <w:p w14:paraId="53F5CB3D" w14:textId="77777777" w:rsidR="00EB3C7B"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EB3C7B">
        <w:rPr>
          <w:rFonts w:ascii="Times New Roman" w:hAnsi="Times New Roman" w:cs="Times New Roman"/>
          <w:sz w:val="24"/>
          <w:szCs w:val="24"/>
        </w:rPr>
        <w:t>Генеральный подрядчик обязуется обеспечить складирование и хранение Материалов и Оборудования в соответствии с требованиями Норм на эти Материалы и Оборудование</w:t>
      </w:r>
      <w:r>
        <w:rPr>
          <w:rFonts w:ascii="Times New Roman" w:hAnsi="Times New Roman" w:cs="Times New Roman"/>
          <w:sz w:val="24"/>
          <w:szCs w:val="24"/>
        </w:rPr>
        <w:t>.</w:t>
      </w:r>
    </w:p>
    <w:p w14:paraId="1782D534" w14:textId="77777777" w:rsidR="00EB3C7B" w:rsidRPr="00EB3C7B" w:rsidRDefault="00EB3C7B" w:rsidP="00FC2432">
      <w:pPr>
        <w:pStyle w:val="a4"/>
        <w:tabs>
          <w:tab w:val="left" w:pos="-2268"/>
        </w:tabs>
        <w:spacing w:before="120" w:after="120"/>
        <w:ind w:left="993" w:right="-1"/>
        <w:jc w:val="both"/>
        <w:rPr>
          <w:rFonts w:ascii="Times New Roman" w:hAnsi="Times New Roman" w:cs="Times New Roman"/>
          <w:sz w:val="24"/>
          <w:szCs w:val="24"/>
        </w:rPr>
      </w:pPr>
      <w:r w:rsidRPr="00EB3C7B">
        <w:rPr>
          <w:rFonts w:ascii="Times New Roman" w:hAnsi="Times New Roman" w:cs="Times New Roman"/>
          <w:sz w:val="24"/>
          <w:szCs w:val="24"/>
        </w:rPr>
        <w:t>При выявлении нарушений установленных правил складирования и хранения Материалов и Оборудования, Генеральный подрядчик должен немедленно их устранить.</w:t>
      </w:r>
    </w:p>
    <w:p w14:paraId="1139F0E7" w14:textId="77777777" w:rsidR="00EB3C7B" w:rsidRDefault="00EB3C7B" w:rsidP="00FC2432">
      <w:pPr>
        <w:pStyle w:val="a4"/>
        <w:tabs>
          <w:tab w:val="left" w:pos="-2268"/>
        </w:tabs>
        <w:spacing w:before="120" w:after="120"/>
        <w:ind w:left="993" w:right="-1"/>
        <w:jc w:val="both"/>
        <w:rPr>
          <w:rFonts w:ascii="Times New Roman" w:hAnsi="Times New Roman" w:cs="Times New Roman"/>
          <w:sz w:val="24"/>
          <w:szCs w:val="24"/>
        </w:rPr>
      </w:pPr>
      <w:r w:rsidRPr="00EB3C7B">
        <w:rPr>
          <w:rFonts w:ascii="Times New Roman" w:hAnsi="Times New Roman" w:cs="Times New Roman"/>
          <w:sz w:val="24"/>
          <w:szCs w:val="24"/>
        </w:rPr>
        <w:t xml:space="preserve">Применение неправильно складированных и хранимых Материалов и Оборудования должно быть приостановлено до принятия Заказчиком документированного решения вопроса о возможности их применения без ущерба качеству строительства. </w:t>
      </w:r>
    </w:p>
    <w:p w14:paraId="76DB8C8E" w14:textId="77777777" w:rsidR="00EB3C7B" w:rsidRPr="00EB3C7B"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Pr>
          <w:rFonts w:ascii="Times New Roman" w:hAnsi="Times New Roman" w:cs="Times New Roman"/>
          <w:color w:val="000000"/>
          <w:sz w:val="24"/>
          <w:szCs w:val="24"/>
        </w:rPr>
        <w:t>Генеральный п</w:t>
      </w:r>
      <w:r w:rsidRPr="00EB3C7B">
        <w:rPr>
          <w:rFonts w:ascii="Times New Roman" w:hAnsi="Times New Roman" w:cs="Times New Roman"/>
          <w:color w:val="000000"/>
          <w:sz w:val="24"/>
          <w:szCs w:val="24"/>
        </w:rPr>
        <w:t xml:space="preserve">одрядчик обязан за свой счет обеспечить на дату поставки Оборудования предоставление Заказчику копий разрешения Ростехнадзора на применение Оборудования и технических устройств, приборов и средств автоматизации, устанавливаемых на опасных производственных объектах. Перечень </w:t>
      </w:r>
      <w:r w:rsidRPr="00EB3C7B">
        <w:rPr>
          <w:rFonts w:ascii="Times New Roman" w:hAnsi="Times New Roman" w:cs="Times New Roman"/>
          <w:color w:val="000000"/>
          <w:sz w:val="24"/>
          <w:szCs w:val="24"/>
        </w:rPr>
        <w:lastRenderedPageBreak/>
        <w:t>этих оборудования и технических устройств, приборов и средств автоматизации указан в приложении № 2 к Административному регламенту Федеральной службы по экологическому, технологическому и атомному надзору по исполнению государственной функции по выдаче разрешений на применение конкретных видов (типов) технических устройств на опасных производственных объектах, утвержденному приказом Федеральной службы по экологическому, технологическому и атомному надзору от 29 февраля 2008 г. № 112. В указанном разрешении должен быть указан срок действия применения конкретного типа технического устройства, единичного технического устройства или партии</w:t>
      </w:r>
      <w:r>
        <w:rPr>
          <w:rFonts w:ascii="Times New Roman" w:hAnsi="Times New Roman" w:cs="Times New Roman"/>
          <w:color w:val="000000"/>
          <w:sz w:val="24"/>
          <w:szCs w:val="24"/>
        </w:rPr>
        <w:t xml:space="preserve">. </w:t>
      </w:r>
    </w:p>
    <w:p w14:paraId="5FAC1E18" w14:textId="77777777" w:rsidR="008913A8" w:rsidRPr="008913A8"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8913A8">
        <w:rPr>
          <w:rFonts w:ascii="Times New Roman" w:hAnsi="Times New Roman" w:cs="Times New Roman"/>
          <w:sz w:val="24"/>
          <w:szCs w:val="24"/>
        </w:rPr>
        <w:t xml:space="preserve">Генеральный подрядчик </w:t>
      </w:r>
      <w:r w:rsidRPr="008913A8">
        <w:rPr>
          <w:rFonts w:ascii="Times New Roman" w:hAnsi="Times New Roman" w:cs="Times New Roman"/>
          <w:color w:val="000000"/>
          <w:sz w:val="24"/>
          <w:szCs w:val="24"/>
        </w:rPr>
        <w:t xml:space="preserve">несет все расходы и издержки, связанные с ввозом в Российскую Федерацию соответствующей документации, строительных и иных Материалов, машин, инструментов, Оборудования, механизмов, запасных частей и деталей, конструкций и строительного оборудования, иного имущества, необходимого для выполнения Работ, а также получает все необходимые для этого лицензии, разрешения и сертификаты в соответствии с Нормами. </w:t>
      </w:r>
      <w:r w:rsidR="008913A8" w:rsidRPr="008913A8">
        <w:rPr>
          <w:rFonts w:ascii="Times New Roman" w:hAnsi="Times New Roman" w:cs="Times New Roman"/>
          <w:color w:val="000000"/>
          <w:sz w:val="24"/>
          <w:szCs w:val="24"/>
        </w:rPr>
        <w:t xml:space="preserve">Генеральный </w:t>
      </w:r>
      <w:r w:rsidR="008913A8">
        <w:rPr>
          <w:rFonts w:ascii="Times New Roman" w:hAnsi="Times New Roman" w:cs="Times New Roman"/>
          <w:color w:val="000000"/>
          <w:sz w:val="24"/>
          <w:szCs w:val="24"/>
        </w:rPr>
        <w:t>п</w:t>
      </w:r>
      <w:r w:rsidR="008913A8" w:rsidRPr="008913A8">
        <w:rPr>
          <w:rFonts w:ascii="Times New Roman" w:hAnsi="Times New Roman" w:cs="Times New Roman"/>
          <w:color w:val="000000"/>
          <w:sz w:val="24"/>
          <w:szCs w:val="24"/>
        </w:rPr>
        <w:t>одрядчик несет ответственность за соблюдение таможенного законодательства Российской Федерации</w:t>
      </w:r>
    </w:p>
    <w:p w14:paraId="690B57F5" w14:textId="77777777" w:rsidR="00EB3C7B" w:rsidRDefault="00EB3C7B" w:rsidP="00FC2432">
      <w:pPr>
        <w:pStyle w:val="a4"/>
        <w:tabs>
          <w:tab w:val="left" w:pos="-2268"/>
        </w:tabs>
        <w:spacing w:before="120" w:after="120"/>
        <w:ind w:left="993" w:right="-1"/>
        <w:jc w:val="both"/>
        <w:rPr>
          <w:rFonts w:ascii="Times New Roman" w:hAnsi="Times New Roman" w:cs="Times New Roman"/>
          <w:color w:val="000000"/>
          <w:sz w:val="24"/>
          <w:szCs w:val="24"/>
        </w:rPr>
      </w:pPr>
      <w:r w:rsidRPr="00EB3C7B">
        <w:rPr>
          <w:rFonts w:ascii="Times New Roman" w:hAnsi="Times New Roman" w:cs="Times New Roman"/>
          <w:color w:val="000000"/>
          <w:sz w:val="24"/>
          <w:szCs w:val="24"/>
        </w:rPr>
        <w:t xml:space="preserve">В случае использования </w:t>
      </w:r>
      <w:r>
        <w:rPr>
          <w:rFonts w:ascii="Times New Roman" w:hAnsi="Times New Roman" w:cs="Times New Roman"/>
          <w:color w:val="000000"/>
          <w:sz w:val="24"/>
          <w:szCs w:val="24"/>
        </w:rPr>
        <w:t>Генеральным п</w:t>
      </w:r>
      <w:r w:rsidRPr="00EB3C7B">
        <w:rPr>
          <w:rFonts w:ascii="Times New Roman" w:hAnsi="Times New Roman" w:cs="Times New Roman"/>
          <w:color w:val="000000"/>
          <w:sz w:val="24"/>
          <w:szCs w:val="24"/>
        </w:rPr>
        <w:t xml:space="preserve">одрядчиком либо привлекаемыми им Субподрядчиками импортных Материалов и Оборудования, </w:t>
      </w:r>
      <w:r>
        <w:rPr>
          <w:rFonts w:ascii="Times New Roman" w:hAnsi="Times New Roman" w:cs="Times New Roman"/>
          <w:color w:val="000000"/>
          <w:sz w:val="24"/>
          <w:szCs w:val="24"/>
        </w:rPr>
        <w:t>Генеральный п</w:t>
      </w:r>
      <w:r w:rsidRPr="00EB3C7B">
        <w:rPr>
          <w:rFonts w:ascii="Times New Roman" w:hAnsi="Times New Roman" w:cs="Times New Roman"/>
          <w:color w:val="000000"/>
          <w:sz w:val="24"/>
          <w:szCs w:val="24"/>
        </w:rPr>
        <w:t>одрядчик обязан по письменному требованию Заказчика предоставить Заказчику документы, подтверждающие факт завершения прохождения процедуры таможенного оформления Материалов и Оборудования</w:t>
      </w:r>
      <w:r>
        <w:rPr>
          <w:rFonts w:ascii="Times New Roman" w:hAnsi="Times New Roman" w:cs="Times New Roman"/>
          <w:color w:val="000000"/>
          <w:sz w:val="24"/>
          <w:szCs w:val="24"/>
        </w:rPr>
        <w:t xml:space="preserve">. </w:t>
      </w:r>
    </w:p>
    <w:p w14:paraId="733A38A7" w14:textId="77777777" w:rsidR="00EB3C7B" w:rsidRPr="00EB3C7B"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EB3C7B">
        <w:rPr>
          <w:rFonts w:ascii="Times New Roman" w:hAnsi="Times New Roman" w:cs="Times New Roman"/>
          <w:color w:val="000000"/>
          <w:sz w:val="24"/>
          <w:szCs w:val="24"/>
        </w:rPr>
        <w:t xml:space="preserve">Генеральный подрядчик обязан ежеквартально предоставлять Заказчику перечень планируемых к ввозу Материалов и Оборудования по форме, предоставленной Заказчиком. </w:t>
      </w:r>
    </w:p>
    <w:p w14:paraId="1B9C5907" w14:textId="77777777" w:rsidR="00EB3C7B" w:rsidRPr="008913A8" w:rsidRDefault="008913A8"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8913A8">
        <w:rPr>
          <w:rFonts w:ascii="Times New Roman" w:hAnsi="Times New Roman" w:cs="Times New Roman"/>
          <w:color w:val="000000"/>
          <w:sz w:val="24"/>
          <w:szCs w:val="24"/>
        </w:rPr>
        <w:t xml:space="preserve">В целях возмещения затрат по уплате ввозной таможенной пошлины и налога на добавленную стоимость в соответствии с ч. 4 ст. 11 Федерального закона от 28 сентября 2010 г. № 244-ФЗ «Об инновационном центре «Сколково» и постановлением Правительства РФ от 5 мая 2011 г. № 339 «О предоставлении из федерального бюджета субсидий на возмещение затрат по уплате ввозной таможенной пошлины и налога на добавленную стоимость, понесенных юридическими лицами, индивидуальными предпринимателями, являющимися лицами, участвующими в реализации проекта создания и обеспечения функционирования территориально обособленного комплекса (инновационного центра «Сколково»)», </w:t>
      </w:r>
      <w:r>
        <w:rPr>
          <w:rFonts w:ascii="Times New Roman" w:hAnsi="Times New Roman" w:cs="Times New Roman"/>
          <w:color w:val="000000"/>
          <w:sz w:val="24"/>
          <w:szCs w:val="24"/>
        </w:rPr>
        <w:t>Генеральному п</w:t>
      </w:r>
      <w:r w:rsidRPr="008913A8">
        <w:rPr>
          <w:rFonts w:ascii="Times New Roman" w:hAnsi="Times New Roman" w:cs="Times New Roman"/>
          <w:color w:val="000000"/>
          <w:sz w:val="24"/>
          <w:szCs w:val="24"/>
        </w:rPr>
        <w:t>одрядчику рекомендуется</w:t>
      </w:r>
      <w:r>
        <w:rPr>
          <w:rFonts w:ascii="Times New Roman" w:hAnsi="Times New Roman" w:cs="Times New Roman"/>
          <w:color w:val="000000"/>
          <w:sz w:val="24"/>
          <w:szCs w:val="24"/>
        </w:rPr>
        <w:t>:</w:t>
      </w:r>
    </w:p>
    <w:p w14:paraId="58102CD8" w14:textId="77777777" w:rsidR="008913A8" w:rsidRPr="008913A8" w:rsidRDefault="008913A8" w:rsidP="00BB5D41">
      <w:pPr>
        <w:pStyle w:val="a4"/>
        <w:numPr>
          <w:ilvl w:val="0"/>
          <w:numId w:val="53"/>
        </w:numPr>
        <w:tabs>
          <w:tab w:val="left" w:pos="-2268"/>
        </w:tabs>
        <w:spacing w:before="120" w:after="120"/>
        <w:ind w:left="1418" w:right="-1" w:hanging="425"/>
        <w:jc w:val="both"/>
        <w:rPr>
          <w:rFonts w:ascii="Times New Roman" w:hAnsi="Times New Roman" w:cs="Times New Roman"/>
          <w:sz w:val="24"/>
          <w:szCs w:val="24"/>
        </w:rPr>
      </w:pPr>
      <w:r w:rsidRPr="008913A8">
        <w:rPr>
          <w:rFonts w:ascii="Times New Roman" w:hAnsi="Times New Roman" w:cs="Times New Roman"/>
          <w:color w:val="000000"/>
          <w:sz w:val="24"/>
          <w:szCs w:val="24"/>
        </w:rPr>
        <w:t>самостоятельно (без привлечения Субподрядчиков) заключить с Поставщиками договоры на поставку Оборудования и Материалов, ввозимых для целей их использования при строительстве, оборудовании и техническом оснащении Объекта;</w:t>
      </w:r>
    </w:p>
    <w:p w14:paraId="7F95495C" w14:textId="77777777" w:rsidR="008913A8" w:rsidRPr="008913A8" w:rsidRDefault="008913A8" w:rsidP="00BB5D41">
      <w:pPr>
        <w:pStyle w:val="a4"/>
        <w:numPr>
          <w:ilvl w:val="0"/>
          <w:numId w:val="53"/>
        </w:numPr>
        <w:tabs>
          <w:tab w:val="left" w:pos="-2268"/>
        </w:tabs>
        <w:spacing w:before="120" w:after="120"/>
        <w:ind w:left="1418" w:right="-1" w:hanging="425"/>
        <w:jc w:val="both"/>
        <w:rPr>
          <w:rFonts w:ascii="Times New Roman" w:hAnsi="Times New Roman" w:cs="Times New Roman"/>
          <w:sz w:val="24"/>
          <w:szCs w:val="24"/>
        </w:rPr>
      </w:pPr>
      <w:r w:rsidRPr="008913A8">
        <w:rPr>
          <w:rFonts w:ascii="Times New Roman" w:hAnsi="Times New Roman" w:cs="Times New Roman"/>
          <w:color w:val="000000"/>
          <w:sz w:val="24"/>
          <w:szCs w:val="24"/>
        </w:rPr>
        <w:t>заключить договор на оказание услуг таможенного представителя с Обществом с ограниченной ответственностью «Таможенно-финансовая компания инновационного центра «Сколково».</w:t>
      </w:r>
    </w:p>
    <w:p w14:paraId="1D2C4808" w14:textId="77777777" w:rsidR="008913A8" w:rsidRPr="003370C1" w:rsidRDefault="008913A8"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8913A8">
        <w:rPr>
          <w:rFonts w:ascii="Times New Roman" w:hAnsi="Times New Roman" w:cs="Times New Roman"/>
          <w:color w:val="000000"/>
          <w:sz w:val="24"/>
          <w:szCs w:val="24"/>
        </w:rPr>
        <w:t xml:space="preserve">В случае отсутствия либо отказе в предоставлении документов, указанных в пунктах </w:t>
      </w:r>
      <w:r w:rsidRPr="00656748">
        <w:rPr>
          <w:rFonts w:ascii="Times New Roman" w:hAnsi="Times New Roman" w:cs="Times New Roman"/>
          <w:sz w:val="24"/>
          <w:szCs w:val="24"/>
        </w:rPr>
        <w:t xml:space="preserve">12.10., 12.15., 12.16. </w:t>
      </w:r>
      <w:r w:rsidRPr="00656748">
        <w:rPr>
          <w:rFonts w:ascii="Times New Roman" w:hAnsi="Times New Roman" w:cs="Times New Roman"/>
          <w:color w:val="000000"/>
          <w:sz w:val="24"/>
          <w:szCs w:val="24"/>
        </w:rPr>
        <w:t>настоящего Договора, Заказчик вправе отказаться от приемки Работ, выполняемых с применением таких</w:t>
      </w:r>
      <w:r w:rsidRPr="008913A8">
        <w:rPr>
          <w:rFonts w:ascii="Times New Roman" w:hAnsi="Times New Roman" w:cs="Times New Roman"/>
          <w:color w:val="000000"/>
          <w:sz w:val="24"/>
          <w:szCs w:val="24"/>
        </w:rPr>
        <w:t xml:space="preserve"> Материалов и Оборудования.</w:t>
      </w:r>
    </w:p>
    <w:p w14:paraId="46D42D41" w14:textId="77777777" w:rsidR="003370C1" w:rsidRPr="006C4537" w:rsidRDefault="003370C1"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3370C1">
        <w:rPr>
          <w:rFonts w:ascii="Times New Roman" w:hAnsi="Times New Roman" w:cs="Times New Roman"/>
          <w:color w:val="000000"/>
          <w:sz w:val="24"/>
          <w:szCs w:val="24"/>
        </w:rPr>
        <w:lastRenderedPageBreak/>
        <w:t xml:space="preserve">Запасные части, не входящие в комплект Оборудования, доставленные на Строительную площадку, передаются </w:t>
      </w:r>
      <w:r>
        <w:rPr>
          <w:rFonts w:ascii="Times New Roman" w:hAnsi="Times New Roman" w:cs="Times New Roman"/>
          <w:color w:val="000000"/>
          <w:sz w:val="24"/>
          <w:szCs w:val="24"/>
        </w:rPr>
        <w:t>Генеральным п</w:t>
      </w:r>
      <w:r w:rsidRPr="003370C1">
        <w:rPr>
          <w:rFonts w:ascii="Times New Roman" w:hAnsi="Times New Roman" w:cs="Times New Roman"/>
          <w:color w:val="000000"/>
          <w:sz w:val="24"/>
          <w:szCs w:val="24"/>
        </w:rPr>
        <w:t xml:space="preserve">одрядчиком в собственность Заказчику по товарной накладной (унифицированная форма ТОРГ-12) одновременно с переходом к Заказчику права собственности на Оборудование.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 указанных в </w:t>
      </w:r>
      <w:r w:rsidRPr="00656748">
        <w:rPr>
          <w:rFonts w:ascii="Times New Roman" w:hAnsi="Times New Roman" w:cs="Times New Roman"/>
          <w:color w:val="000000"/>
          <w:sz w:val="24"/>
          <w:szCs w:val="24"/>
        </w:rPr>
        <w:t xml:space="preserve">пунктах </w:t>
      </w:r>
      <w:r w:rsidRPr="00656748">
        <w:rPr>
          <w:rFonts w:ascii="Times New Roman" w:hAnsi="Times New Roman" w:cs="Times New Roman"/>
          <w:sz w:val="24"/>
          <w:szCs w:val="24"/>
        </w:rPr>
        <w:t>12.10., 12.15., 12.16.</w:t>
      </w:r>
      <w:r w:rsidRPr="003370C1">
        <w:rPr>
          <w:rFonts w:ascii="Times New Roman" w:hAnsi="Times New Roman" w:cs="Times New Roman"/>
        </w:rPr>
        <w:t xml:space="preserve"> </w:t>
      </w:r>
      <w:r w:rsidRPr="003370C1">
        <w:rPr>
          <w:rFonts w:ascii="Times New Roman" w:hAnsi="Times New Roman" w:cs="Times New Roman"/>
          <w:color w:val="000000"/>
          <w:sz w:val="24"/>
          <w:szCs w:val="24"/>
        </w:rPr>
        <w:t>настоящего Договора.</w:t>
      </w:r>
    </w:p>
    <w:p w14:paraId="54D8E1FD" w14:textId="77777777" w:rsidR="006C4537" w:rsidRPr="003370C1" w:rsidRDefault="006C4537"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color w:val="000000"/>
          <w:sz w:val="24"/>
          <w:szCs w:val="24"/>
        </w:rPr>
        <w:t xml:space="preserve">По соответствующему требованию Заказчика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незамедлительно представить документы, подтверждающие приобретение Материалов, Оборудования, необходимых для выполнения Работ</w:t>
      </w:r>
      <w:r>
        <w:rPr>
          <w:rFonts w:ascii="Times New Roman" w:hAnsi="Times New Roman" w:cs="Times New Roman"/>
          <w:color w:val="000000"/>
          <w:sz w:val="24"/>
          <w:szCs w:val="24"/>
        </w:rPr>
        <w:t xml:space="preserve">. </w:t>
      </w:r>
    </w:p>
    <w:p w14:paraId="1F629CC6" w14:textId="77777777" w:rsidR="009E5FA7" w:rsidRDefault="009E5FA7" w:rsidP="00FC2432">
      <w:pPr>
        <w:tabs>
          <w:tab w:val="left" w:pos="-2268"/>
        </w:tabs>
        <w:spacing w:before="120" w:after="120"/>
        <w:ind w:left="993" w:right="-1"/>
        <w:jc w:val="both"/>
        <w:rPr>
          <w:rFonts w:ascii="Times New Roman" w:hAnsi="Times New Roman"/>
          <w:sz w:val="24"/>
          <w:szCs w:val="24"/>
        </w:rPr>
      </w:pPr>
    </w:p>
    <w:p w14:paraId="2525270E" w14:textId="77777777" w:rsidR="001B0411" w:rsidRPr="003370C1" w:rsidRDefault="001B0411" w:rsidP="00FC2432">
      <w:pPr>
        <w:tabs>
          <w:tab w:val="left" w:pos="-2268"/>
        </w:tabs>
        <w:spacing w:before="120" w:after="120"/>
        <w:ind w:left="993" w:right="-1"/>
        <w:jc w:val="both"/>
        <w:rPr>
          <w:rFonts w:ascii="Times New Roman" w:hAnsi="Times New Roman"/>
          <w:sz w:val="24"/>
          <w:szCs w:val="24"/>
        </w:rPr>
      </w:pPr>
    </w:p>
    <w:p w14:paraId="1D5816BC" w14:textId="77777777" w:rsidR="00490E57" w:rsidRDefault="003370C1" w:rsidP="00FC2432">
      <w:pPr>
        <w:pStyle w:val="a4"/>
        <w:numPr>
          <w:ilvl w:val="0"/>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СТРОИТЕЛЬНАЯ ПЛОЩАДКА </w:t>
      </w:r>
    </w:p>
    <w:p w14:paraId="576CEB2F" w14:textId="77777777" w:rsidR="003370C1" w:rsidRPr="003370C1" w:rsidRDefault="003370C1"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3370C1">
        <w:rPr>
          <w:rFonts w:ascii="Times New Roman" w:hAnsi="Times New Roman" w:cs="Times New Roman"/>
          <w:b/>
          <w:sz w:val="24"/>
          <w:szCs w:val="24"/>
        </w:rPr>
        <w:t>Передача Строительной площадки</w:t>
      </w:r>
      <w:r w:rsidR="0069078A">
        <w:rPr>
          <w:rFonts w:ascii="Times New Roman" w:hAnsi="Times New Roman" w:cs="Times New Roman"/>
          <w:b/>
          <w:sz w:val="24"/>
          <w:szCs w:val="24"/>
        </w:rPr>
        <w:t xml:space="preserve"> и Незавершенного строительств</w:t>
      </w:r>
      <w:r w:rsidR="00685F4E">
        <w:rPr>
          <w:rFonts w:ascii="Times New Roman" w:hAnsi="Times New Roman" w:cs="Times New Roman"/>
          <w:b/>
          <w:sz w:val="24"/>
          <w:szCs w:val="24"/>
        </w:rPr>
        <w:t>ом</w:t>
      </w:r>
      <w:r w:rsidR="0069078A">
        <w:rPr>
          <w:rFonts w:ascii="Times New Roman" w:hAnsi="Times New Roman" w:cs="Times New Roman"/>
          <w:b/>
          <w:sz w:val="24"/>
          <w:szCs w:val="24"/>
        </w:rPr>
        <w:t xml:space="preserve"> </w:t>
      </w:r>
      <w:r w:rsidR="00685F4E">
        <w:rPr>
          <w:rFonts w:ascii="Times New Roman" w:hAnsi="Times New Roman" w:cs="Times New Roman"/>
          <w:b/>
          <w:sz w:val="24"/>
          <w:szCs w:val="24"/>
        </w:rPr>
        <w:t>о</w:t>
      </w:r>
      <w:r w:rsidR="0069078A">
        <w:rPr>
          <w:rFonts w:ascii="Times New Roman" w:hAnsi="Times New Roman" w:cs="Times New Roman"/>
          <w:b/>
          <w:sz w:val="24"/>
          <w:szCs w:val="24"/>
        </w:rPr>
        <w:t>бъекта</w:t>
      </w:r>
      <w:r w:rsidRPr="003370C1">
        <w:rPr>
          <w:rFonts w:ascii="Times New Roman" w:hAnsi="Times New Roman" w:cs="Times New Roman"/>
          <w:b/>
          <w:sz w:val="24"/>
          <w:szCs w:val="24"/>
        </w:rPr>
        <w:t>.</w:t>
      </w:r>
    </w:p>
    <w:p w14:paraId="08874F75" w14:textId="77777777" w:rsidR="003370C1" w:rsidRPr="003370C1" w:rsidRDefault="003370C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3370C1">
        <w:rPr>
          <w:rFonts w:ascii="Times New Roman" w:hAnsi="Times New Roman" w:cs="Times New Roman"/>
          <w:color w:val="000000"/>
          <w:sz w:val="24"/>
          <w:szCs w:val="24"/>
        </w:rPr>
        <w:t xml:space="preserve">Заказчик обязуется передать </w:t>
      </w:r>
      <w:r>
        <w:rPr>
          <w:rFonts w:ascii="Times New Roman" w:hAnsi="Times New Roman" w:cs="Times New Roman"/>
          <w:color w:val="000000"/>
          <w:sz w:val="24"/>
          <w:szCs w:val="24"/>
        </w:rPr>
        <w:t>Генеральному п</w:t>
      </w:r>
      <w:r w:rsidRPr="003370C1">
        <w:rPr>
          <w:rFonts w:ascii="Times New Roman" w:hAnsi="Times New Roman" w:cs="Times New Roman"/>
          <w:color w:val="000000"/>
          <w:sz w:val="24"/>
          <w:szCs w:val="24"/>
        </w:rPr>
        <w:t xml:space="preserve">одрядчику Строительную площадку для производства Строительно-монтажных </w:t>
      </w:r>
      <w:r w:rsidR="00F34F63">
        <w:rPr>
          <w:rFonts w:ascii="Times New Roman" w:hAnsi="Times New Roman" w:cs="Times New Roman"/>
          <w:color w:val="000000"/>
          <w:sz w:val="24"/>
          <w:szCs w:val="24"/>
        </w:rPr>
        <w:t>р</w:t>
      </w:r>
      <w:r w:rsidRPr="003370C1">
        <w:rPr>
          <w:rFonts w:ascii="Times New Roman" w:hAnsi="Times New Roman" w:cs="Times New Roman"/>
          <w:color w:val="000000"/>
          <w:sz w:val="24"/>
          <w:szCs w:val="24"/>
        </w:rPr>
        <w:t xml:space="preserve">абот на срок выполнения </w:t>
      </w:r>
      <w:r>
        <w:rPr>
          <w:rFonts w:ascii="Times New Roman" w:hAnsi="Times New Roman" w:cs="Times New Roman"/>
          <w:color w:val="000000"/>
          <w:sz w:val="24"/>
          <w:szCs w:val="24"/>
        </w:rPr>
        <w:t xml:space="preserve">таких </w:t>
      </w:r>
      <w:r w:rsidRPr="003370C1">
        <w:rPr>
          <w:rFonts w:ascii="Times New Roman" w:hAnsi="Times New Roman" w:cs="Times New Roman"/>
          <w:color w:val="000000"/>
          <w:sz w:val="24"/>
          <w:szCs w:val="24"/>
        </w:rPr>
        <w:t xml:space="preserve">Работ. </w:t>
      </w:r>
      <w:r>
        <w:rPr>
          <w:rFonts w:ascii="Times New Roman" w:hAnsi="Times New Roman" w:cs="Times New Roman"/>
          <w:color w:val="000000"/>
          <w:sz w:val="24"/>
          <w:szCs w:val="24"/>
        </w:rPr>
        <w:t>Генеральный п</w:t>
      </w:r>
      <w:r w:rsidRPr="003370C1">
        <w:rPr>
          <w:rFonts w:ascii="Times New Roman" w:hAnsi="Times New Roman" w:cs="Times New Roman"/>
          <w:color w:val="000000"/>
          <w:sz w:val="24"/>
          <w:szCs w:val="24"/>
        </w:rPr>
        <w:t xml:space="preserve">одрядчик </w:t>
      </w:r>
      <w:r>
        <w:rPr>
          <w:rFonts w:ascii="Times New Roman" w:hAnsi="Times New Roman" w:cs="Times New Roman"/>
          <w:color w:val="000000"/>
          <w:sz w:val="24"/>
          <w:szCs w:val="24"/>
        </w:rPr>
        <w:t xml:space="preserve">за </w:t>
      </w:r>
      <w:r w:rsidRPr="003370C1">
        <w:rPr>
          <w:rFonts w:ascii="Times New Roman" w:hAnsi="Times New Roman" w:cs="Times New Roman"/>
          <w:color w:val="000000"/>
          <w:sz w:val="24"/>
          <w:szCs w:val="24"/>
        </w:rPr>
        <w:t>5 (Пят</w:t>
      </w:r>
      <w:r>
        <w:rPr>
          <w:rFonts w:ascii="Times New Roman" w:hAnsi="Times New Roman" w:cs="Times New Roman"/>
          <w:color w:val="000000"/>
          <w:sz w:val="24"/>
          <w:szCs w:val="24"/>
        </w:rPr>
        <w:t>ь</w:t>
      </w:r>
      <w:r w:rsidRPr="003370C1">
        <w:rPr>
          <w:rFonts w:ascii="Times New Roman" w:hAnsi="Times New Roman" w:cs="Times New Roman"/>
          <w:color w:val="000000"/>
          <w:sz w:val="24"/>
          <w:szCs w:val="24"/>
        </w:rPr>
        <w:t xml:space="preserve">) дней </w:t>
      </w:r>
      <w:r>
        <w:rPr>
          <w:rFonts w:ascii="Times New Roman" w:hAnsi="Times New Roman" w:cs="Times New Roman"/>
          <w:color w:val="000000"/>
          <w:sz w:val="24"/>
          <w:szCs w:val="24"/>
        </w:rPr>
        <w:t>до планируемого начала выполнения Строительно-монтажных работ</w:t>
      </w:r>
      <w:r w:rsidRPr="003370C1">
        <w:rPr>
          <w:rFonts w:ascii="Times New Roman" w:hAnsi="Times New Roman" w:cs="Times New Roman"/>
          <w:color w:val="000000"/>
          <w:sz w:val="24"/>
          <w:szCs w:val="24"/>
        </w:rPr>
        <w:t xml:space="preserve"> готовит и передает Заказчику два подписанных экземпляра Акта передачи Строительной площадки</w:t>
      </w:r>
      <w:r w:rsidR="0069078A">
        <w:rPr>
          <w:rFonts w:ascii="Times New Roman" w:hAnsi="Times New Roman" w:cs="Times New Roman"/>
          <w:color w:val="000000"/>
          <w:sz w:val="24"/>
          <w:szCs w:val="24"/>
        </w:rPr>
        <w:t xml:space="preserve"> и Незавершенного строительств</w:t>
      </w:r>
      <w:r w:rsidR="00685F4E">
        <w:rPr>
          <w:rFonts w:ascii="Times New Roman" w:hAnsi="Times New Roman" w:cs="Times New Roman"/>
          <w:color w:val="000000"/>
          <w:sz w:val="24"/>
          <w:szCs w:val="24"/>
        </w:rPr>
        <w:t>ом</w:t>
      </w:r>
      <w:r w:rsidR="0069078A">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69078A">
        <w:rPr>
          <w:rFonts w:ascii="Times New Roman" w:hAnsi="Times New Roman" w:cs="Times New Roman"/>
          <w:color w:val="000000"/>
          <w:sz w:val="24"/>
          <w:szCs w:val="24"/>
        </w:rPr>
        <w:t>бъекта</w:t>
      </w:r>
      <w:r w:rsidRPr="003370C1">
        <w:rPr>
          <w:rFonts w:ascii="Times New Roman" w:hAnsi="Times New Roman" w:cs="Times New Roman"/>
          <w:color w:val="000000"/>
          <w:sz w:val="24"/>
          <w:szCs w:val="24"/>
        </w:rPr>
        <w:t>. В случае отсутствия замечаний Заказчик в течение 5 (Пяти) дней подписывает Акт передачи Строительной площадки</w:t>
      </w:r>
      <w:r w:rsidRPr="003370C1" w:rsidDel="00101DC8">
        <w:rPr>
          <w:rFonts w:ascii="Times New Roman" w:hAnsi="Times New Roman" w:cs="Times New Roman"/>
          <w:color w:val="000000"/>
          <w:sz w:val="24"/>
          <w:szCs w:val="24"/>
        </w:rPr>
        <w:t xml:space="preserve"> </w:t>
      </w:r>
      <w:r w:rsidR="0069078A">
        <w:rPr>
          <w:rFonts w:ascii="Times New Roman" w:hAnsi="Times New Roman" w:cs="Times New Roman"/>
          <w:color w:val="000000"/>
          <w:sz w:val="24"/>
          <w:szCs w:val="24"/>
        </w:rPr>
        <w:t>и Незавершенного строительств</w:t>
      </w:r>
      <w:r w:rsidR="00685F4E">
        <w:rPr>
          <w:rFonts w:ascii="Times New Roman" w:hAnsi="Times New Roman" w:cs="Times New Roman"/>
          <w:color w:val="000000"/>
          <w:sz w:val="24"/>
          <w:szCs w:val="24"/>
        </w:rPr>
        <w:t>ом</w:t>
      </w:r>
      <w:r w:rsidR="0069078A">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69078A">
        <w:rPr>
          <w:rFonts w:ascii="Times New Roman" w:hAnsi="Times New Roman" w:cs="Times New Roman"/>
          <w:color w:val="000000"/>
          <w:sz w:val="24"/>
          <w:szCs w:val="24"/>
        </w:rPr>
        <w:t xml:space="preserve">бъекта </w:t>
      </w:r>
      <w:r w:rsidRPr="003370C1">
        <w:rPr>
          <w:rFonts w:ascii="Times New Roman" w:hAnsi="Times New Roman" w:cs="Times New Roman"/>
          <w:color w:val="000000"/>
          <w:sz w:val="24"/>
          <w:szCs w:val="24"/>
        </w:rPr>
        <w:t xml:space="preserve">и возвращает 1 (Один) экземпляр </w:t>
      </w:r>
      <w:r>
        <w:rPr>
          <w:rFonts w:ascii="Times New Roman" w:hAnsi="Times New Roman" w:cs="Times New Roman"/>
          <w:color w:val="000000"/>
          <w:sz w:val="24"/>
          <w:szCs w:val="24"/>
        </w:rPr>
        <w:t>Генеральному п</w:t>
      </w:r>
      <w:r w:rsidRPr="003370C1">
        <w:rPr>
          <w:rFonts w:ascii="Times New Roman" w:hAnsi="Times New Roman" w:cs="Times New Roman"/>
          <w:color w:val="000000"/>
          <w:sz w:val="24"/>
          <w:szCs w:val="24"/>
        </w:rPr>
        <w:t>одрядчику</w:t>
      </w:r>
      <w:r>
        <w:rPr>
          <w:rFonts w:ascii="Times New Roman" w:hAnsi="Times New Roman" w:cs="Times New Roman"/>
          <w:color w:val="000000"/>
          <w:sz w:val="24"/>
          <w:szCs w:val="24"/>
        </w:rPr>
        <w:t xml:space="preserve">. </w:t>
      </w:r>
    </w:p>
    <w:p w14:paraId="49FFE5C3" w14:textId="77777777" w:rsidR="003370C1" w:rsidRPr="003370C1" w:rsidRDefault="003370C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C64079">
        <w:rPr>
          <w:rFonts w:ascii="Times New Roman" w:hAnsi="Times New Roman" w:cs="Times New Roman"/>
          <w:color w:val="000000"/>
          <w:sz w:val="24"/>
          <w:szCs w:val="24"/>
        </w:rPr>
        <w:t>Акт передачи Строительной площадки</w:t>
      </w:r>
      <w:r w:rsidRPr="00C64079" w:rsidDel="00101DC8">
        <w:rPr>
          <w:rFonts w:ascii="Times New Roman" w:hAnsi="Times New Roman" w:cs="Times New Roman"/>
          <w:color w:val="000000"/>
          <w:sz w:val="24"/>
          <w:szCs w:val="24"/>
        </w:rPr>
        <w:t xml:space="preserve"> </w:t>
      </w:r>
      <w:r w:rsidR="0069078A">
        <w:rPr>
          <w:rFonts w:ascii="Times New Roman" w:hAnsi="Times New Roman" w:cs="Times New Roman"/>
          <w:color w:val="000000"/>
          <w:sz w:val="24"/>
          <w:szCs w:val="24"/>
        </w:rPr>
        <w:t>и Незавершенного строительств</w:t>
      </w:r>
      <w:r w:rsidR="00685F4E">
        <w:rPr>
          <w:rFonts w:ascii="Times New Roman" w:hAnsi="Times New Roman" w:cs="Times New Roman"/>
          <w:color w:val="000000"/>
          <w:sz w:val="24"/>
          <w:szCs w:val="24"/>
        </w:rPr>
        <w:t>ом</w:t>
      </w:r>
      <w:r w:rsidR="0069078A">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69078A">
        <w:rPr>
          <w:rFonts w:ascii="Times New Roman" w:hAnsi="Times New Roman" w:cs="Times New Roman"/>
          <w:color w:val="000000"/>
          <w:sz w:val="24"/>
          <w:szCs w:val="24"/>
        </w:rPr>
        <w:t xml:space="preserve">бъекта </w:t>
      </w:r>
      <w:r w:rsidRPr="00C64079">
        <w:rPr>
          <w:rFonts w:ascii="Times New Roman" w:hAnsi="Times New Roman" w:cs="Times New Roman"/>
          <w:color w:val="000000"/>
          <w:sz w:val="24"/>
          <w:szCs w:val="24"/>
        </w:rPr>
        <w:t xml:space="preserve">подтверждает наделение Генерального </w:t>
      </w:r>
      <w:r>
        <w:rPr>
          <w:rFonts w:ascii="Times New Roman" w:hAnsi="Times New Roman" w:cs="Times New Roman"/>
          <w:color w:val="000000"/>
          <w:sz w:val="24"/>
          <w:szCs w:val="24"/>
        </w:rPr>
        <w:t>п</w:t>
      </w:r>
      <w:r w:rsidRPr="00C64079">
        <w:rPr>
          <w:rFonts w:ascii="Times New Roman" w:hAnsi="Times New Roman" w:cs="Times New Roman"/>
          <w:color w:val="000000"/>
          <w:sz w:val="24"/>
          <w:szCs w:val="24"/>
        </w:rPr>
        <w:t>одрядчика правом пользования Строительной площадкой</w:t>
      </w:r>
      <w:r w:rsidRPr="00C64079" w:rsidDel="00101DC8">
        <w:rPr>
          <w:rFonts w:ascii="Times New Roman" w:hAnsi="Times New Roman" w:cs="Times New Roman"/>
          <w:color w:val="000000"/>
          <w:sz w:val="24"/>
          <w:szCs w:val="24"/>
        </w:rPr>
        <w:t xml:space="preserve"> </w:t>
      </w:r>
      <w:r w:rsidRPr="00C64079">
        <w:rPr>
          <w:rFonts w:ascii="Times New Roman" w:hAnsi="Times New Roman" w:cs="Times New Roman"/>
          <w:color w:val="000000"/>
          <w:sz w:val="24"/>
          <w:szCs w:val="24"/>
        </w:rPr>
        <w:t>в целях исполнения обязательств по настоящему Договору и возникновение у него обязанности по охране Строительной площадки</w:t>
      </w:r>
      <w:r w:rsidRPr="00C64079" w:rsidDel="00101DC8">
        <w:rPr>
          <w:rFonts w:ascii="Times New Roman" w:hAnsi="Times New Roman" w:cs="Times New Roman"/>
          <w:color w:val="000000"/>
          <w:sz w:val="24"/>
          <w:szCs w:val="24"/>
        </w:rPr>
        <w:t xml:space="preserve"> </w:t>
      </w:r>
      <w:r w:rsidRPr="00C64079">
        <w:rPr>
          <w:rFonts w:ascii="Times New Roman" w:hAnsi="Times New Roman" w:cs="Times New Roman"/>
          <w:color w:val="000000"/>
          <w:sz w:val="24"/>
          <w:szCs w:val="24"/>
        </w:rPr>
        <w:t xml:space="preserve">и любого имущества, находящегося на Строительной площадке, </w:t>
      </w:r>
      <w:r w:rsidR="0069078A">
        <w:rPr>
          <w:rFonts w:ascii="Times New Roman" w:hAnsi="Times New Roman" w:cs="Times New Roman"/>
          <w:color w:val="000000"/>
          <w:sz w:val="24"/>
          <w:szCs w:val="24"/>
        </w:rPr>
        <w:t>в том числе Незавершенного строительств</w:t>
      </w:r>
      <w:r w:rsidR="00685F4E">
        <w:rPr>
          <w:rFonts w:ascii="Times New Roman" w:hAnsi="Times New Roman" w:cs="Times New Roman"/>
          <w:color w:val="000000"/>
          <w:sz w:val="24"/>
          <w:szCs w:val="24"/>
        </w:rPr>
        <w:t>ом</w:t>
      </w:r>
      <w:r w:rsidR="0069078A">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69078A">
        <w:rPr>
          <w:rFonts w:ascii="Times New Roman" w:hAnsi="Times New Roman" w:cs="Times New Roman"/>
          <w:color w:val="000000"/>
          <w:sz w:val="24"/>
          <w:szCs w:val="24"/>
        </w:rPr>
        <w:t xml:space="preserve">бъекта, </w:t>
      </w:r>
      <w:r w:rsidRPr="00C64079">
        <w:rPr>
          <w:rFonts w:ascii="Times New Roman" w:hAnsi="Times New Roman" w:cs="Times New Roman"/>
          <w:color w:val="000000"/>
          <w:sz w:val="24"/>
          <w:szCs w:val="24"/>
        </w:rPr>
        <w:t>указывает на исходное состояние Строительной площадки</w:t>
      </w:r>
      <w:r w:rsidR="0069078A">
        <w:rPr>
          <w:rFonts w:ascii="Times New Roman" w:hAnsi="Times New Roman" w:cs="Times New Roman"/>
          <w:color w:val="000000"/>
          <w:sz w:val="24"/>
          <w:szCs w:val="24"/>
        </w:rPr>
        <w:t xml:space="preserve"> и Незавершенного строительств</w:t>
      </w:r>
      <w:r w:rsidR="00685F4E">
        <w:rPr>
          <w:rFonts w:ascii="Times New Roman" w:hAnsi="Times New Roman" w:cs="Times New Roman"/>
          <w:color w:val="000000"/>
          <w:sz w:val="24"/>
          <w:szCs w:val="24"/>
        </w:rPr>
        <w:t>ом</w:t>
      </w:r>
      <w:r w:rsidR="0069078A">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69078A">
        <w:rPr>
          <w:rFonts w:ascii="Times New Roman" w:hAnsi="Times New Roman" w:cs="Times New Roman"/>
          <w:color w:val="000000"/>
          <w:sz w:val="24"/>
          <w:szCs w:val="24"/>
        </w:rPr>
        <w:t>бъекта</w:t>
      </w:r>
      <w:r>
        <w:rPr>
          <w:rFonts w:ascii="Times New Roman" w:hAnsi="Times New Roman" w:cs="Times New Roman"/>
          <w:color w:val="000000"/>
          <w:sz w:val="24"/>
          <w:szCs w:val="24"/>
        </w:rPr>
        <w:t>.</w:t>
      </w:r>
      <w:r w:rsidR="0069078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w:t>
      </w:r>
    </w:p>
    <w:p w14:paraId="791E54C2" w14:textId="77777777" w:rsidR="003370C1" w:rsidRPr="0069078A" w:rsidRDefault="003370C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color w:val="000000"/>
          <w:sz w:val="24"/>
          <w:szCs w:val="24"/>
        </w:rPr>
        <w:t xml:space="preserve">Подписание Акта передачи Строительной площадки </w:t>
      </w:r>
      <w:r w:rsidR="0069078A">
        <w:rPr>
          <w:rFonts w:ascii="Times New Roman" w:hAnsi="Times New Roman" w:cs="Times New Roman"/>
          <w:color w:val="000000"/>
          <w:sz w:val="24"/>
          <w:szCs w:val="24"/>
        </w:rPr>
        <w:t>и Незавершенного строительств</w:t>
      </w:r>
      <w:r w:rsidR="00685F4E">
        <w:rPr>
          <w:rFonts w:ascii="Times New Roman" w:hAnsi="Times New Roman" w:cs="Times New Roman"/>
          <w:color w:val="000000"/>
          <w:sz w:val="24"/>
          <w:szCs w:val="24"/>
        </w:rPr>
        <w:t>ом</w:t>
      </w:r>
      <w:r w:rsidR="0069078A">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69078A">
        <w:rPr>
          <w:rFonts w:ascii="Times New Roman" w:hAnsi="Times New Roman" w:cs="Times New Roman"/>
          <w:color w:val="000000"/>
          <w:sz w:val="24"/>
          <w:szCs w:val="24"/>
        </w:rPr>
        <w:t xml:space="preserve">бъекта </w:t>
      </w:r>
      <w:r w:rsidRPr="009538BA">
        <w:rPr>
          <w:rFonts w:ascii="Times New Roman" w:hAnsi="Times New Roman" w:cs="Times New Roman"/>
          <w:color w:val="000000"/>
          <w:sz w:val="24"/>
          <w:szCs w:val="24"/>
        </w:rPr>
        <w:t xml:space="preserve">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подтверждает, что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обследовал и изучил Строительную площадку и прилегающие к ней территории и земельные участки, исходные данные и иную информацию, и нашел Строительную площадку подходящей для надлежащего исполнения своих обязательств по настоящему Договору в пределах Цены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оговора и Графика выполнения работ в отношении: геологических условий, гидрологических и климатических условий, подъездных путей, энергообеспечения, транспорта, водоснабжения, средств связи, прочих временных сетей и иных условий</w:t>
      </w:r>
      <w:r>
        <w:rPr>
          <w:rFonts w:ascii="Times New Roman" w:hAnsi="Times New Roman" w:cs="Times New Roman"/>
          <w:color w:val="000000"/>
          <w:sz w:val="24"/>
          <w:szCs w:val="24"/>
        </w:rPr>
        <w:t xml:space="preserve">. </w:t>
      </w:r>
    </w:p>
    <w:p w14:paraId="1BA69E66" w14:textId="77777777" w:rsidR="0069078A" w:rsidRPr="003370C1" w:rsidRDefault="0069078A" w:rsidP="0069078A">
      <w:pPr>
        <w:pStyle w:val="a4"/>
        <w:tabs>
          <w:tab w:val="left" w:pos="-2268"/>
        </w:tabs>
        <w:spacing w:before="120" w:after="120"/>
        <w:ind w:left="993" w:right="-1"/>
        <w:jc w:val="both"/>
        <w:rPr>
          <w:rFonts w:ascii="Times New Roman" w:hAnsi="Times New Roman" w:cs="Times New Roman"/>
          <w:b/>
          <w:bCs/>
          <w:sz w:val="24"/>
          <w:szCs w:val="24"/>
        </w:rPr>
      </w:pPr>
      <w:r w:rsidRPr="009538BA">
        <w:rPr>
          <w:rFonts w:ascii="Times New Roman" w:hAnsi="Times New Roman" w:cs="Times New Roman"/>
          <w:color w:val="000000"/>
          <w:sz w:val="24"/>
          <w:szCs w:val="24"/>
        </w:rPr>
        <w:t xml:space="preserve">Подписание Акта передачи Строительной площадки </w:t>
      </w:r>
      <w:r>
        <w:rPr>
          <w:rFonts w:ascii="Times New Roman" w:hAnsi="Times New Roman" w:cs="Times New Roman"/>
          <w:color w:val="000000"/>
          <w:sz w:val="24"/>
          <w:szCs w:val="24"/>
        </w:rPr>
        <w:t>и Незавершенного строительств</w:t>
      </w:r>
      <w:r w:rsidR="00685F4E">
        <w:rPr>
          <w:rFonts w:ascii="Times New Roman" w:hAnsi="Times New Roman" w:cs="Times New Roman"/>
          <w:color w:val="000000"/>
          <w:sz w:val="24"/>
          <w:szCs w:val="24"/>
        </w:rPr>
        <w:t>ом</w:t>
      </w:r>
      <w:r>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Pr>
          <w:rFonts w:ascii="Times New Roman" w:hAnsi="Times New Roman" w:cs="Times New Roman"/>
          <w:color w:val="000000"/>
          <w:sz w:val="24"/>
          <w:szCs w:val="24"/>
        </w:rPr>
        <w:t xml:space="preserve">бъекта </w:t>
      </w:r>
      <w:r w:rsidRPr="009538BA">
        <w:rPr>
          <w:rFonts w:ascii="Times New Roman" w:hAnsi="Times New Roman" w:cs="Times New Roman"/>
          <w:color w:val="000000"/>
          <w:sz w:val="24"/>
          <w:szCs w:val="24"/>
        </w:rPr>
        <w:t xml:space="preserve">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w:t>
      </w:r>
      <w:r>
        <w:rPr>
          <w:rFonts w:ascii="Times New Roman" w:hAnsi="Times New Roman" w:cs="Times New Roman"/>
          <w:color w:val="000000"/>
          <w:sz w:val="24"/>
          <w:szCs w:val="24"/>
        </w:rPr>
        <w:t xml:space="preserve"> также подтверждает, что Генеральный подрядчик </w:t>
      </w:r>
      <w:r>
        <w:rPr>
          <w:rFonts w:ascii="Times New Roman" w:hAnsi="Times New Roman" w:cs="Times New Roman"/>
          <w:color w:val="000000"/>
          <w:sz w:val="24"/>
          <w:szCs w:val="24"/>
        </w:rPr>
        <w:lastRenderedPageBreak/>
        <w:t>произвел детальное обследование Незавершенного строительств</w:t>
      </w:r>
      <w:r w:rsidR="00685F4E">
        <w:rPr>
          <w:rFonts w:ascii="Times New Roman" w:hAnsi="Times New Roman" w:cs="Times New Roman"/>
          <w:color w:val="000000"/>
          <w:sz w:val="24"/>
          <w:szCs w:val="24"/>
        </w:rPr>
        <w:t>ом</w:t>
      </w:r>
      <w:r>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Pr>
          <w:rFonts w:ascii="Times New Roman" w:hAnsi="Times New Roman" w:cs="Times New Roman"/>
          <w:color w:val="000000"/>
          <w:sz w:val="24"/>
          <w:szCs w:val="24"/>
        </w:rPr>
        <w:t xml:space="preserve">бъекта </w:t>
      </w:r>
      <w:r w:rsidR="00E96BE0">
        <w:rPr>
          <w:rFonts w:ascii="Times New Roman" w:hAnsi="Times New Roman" w:cs="Times New Roman"/>
          <w:color w:val="000000"/>
          <w:sz w:val="24"/>
          <w:szCs w:val="24"/>
        </w:rPr>
        <w:t>(</w:t>
      </w:r>
      <w:r>
        <w:rPr>
          <w:rFonts w:ascii="Times New Roman" w:hAnsi="Times New Roman" w:cs="Times New Roman"/>
          <w:color w:val="000000"/>
          <w:sz w:val="24"/>
          <w:szCs w:val="24"/>
        </w:rPr>
        <w:t>в том числе</w:t>
      </w:r>
      <w:r w:rsidR="00E96BE0">
        <w:rPr>
          <w:rFonts w:ascii="Times New Roman" w:hAnsi="Times New Roman" w:cs="Times New Roman"/>
          <w:color w:val="000000"/>
          <w:sz w:val="24"/>
          <w:szCs w:val="24"/>
        </w:rPr>
        <w:t xml:space="preserve"> с использованием необходимых средств технического контроля), оценил имеющееся состояние Незавершенного строительств</w:t>
      </w:r>
      <w:r w:rsidR="00685F4E">
        <w:rPr>
          <w:rFonts w:ascii="Times New Roman" w:hAnsi="Times New Roman" w:cs="Times New Roman"/>
          <w:color w:val="000000"/>
          <w:sz w:val="24"/>
          <w:szCs w:val="24"/>
        </w:rPr>
        <w:t>ом</w:t>
      </w:r>
      <w:r w:rsidR="00E96BE0">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E96BE0">
        <w:rPr>
          <w:rFonts w:ascii="Times New Roman" w:hAnsi="Times New Roman" w:cs="Times New Roman"/>
          <w:color w:val="000000"/>
          <w:sz w:val="24"/>
          <w:szCs w:val="24"/>
        </w:rPr>
        <w:t>бъекта, в том числе выявил все имеющиеся недостатки Незавершенного строительств</w:t>
      </w:r>
      <w:r w:rsidR="00685F4E">
        <w:rPr>
          <w:rFonts w:ascii="Times New Roman" w:hAnsi="Times New Roman" w:cs="Times New Roman"/>
          <w:color w:val="000000"/>
          <w:sz w:val="24"/>
          <w:szCs w:val="24"/>
        </w:rPr>
        <w:t>ом</w:t>
      </w:r>
      <w:r w:rsidR="00E96BE0">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E96BE0">
        <w:rPr>
          <w:rFonts w:ascii="Times New Roman" w:hAnsi="Times New Roman" w:cs="Times New Roman"/>
          <w:color w:val="000000"/>
          <w:sz w:val="24"/>
          <w:szCs w:val="24"/>
        </w:rPr>
        <w:t>бъекта, определил виды и объемы результатов ранее выполненных работ, подлежащие демонтажу. Все выявленные Генеральным подрядчиком недостатки должны быть оговорены им в Акте передачи Строительной площадки и Незавершенного строительств</w:t>
      </w:r>
      <w:r w:rsidR="00685F4E">
        <w:rPr>
          <w:rFonts w:ascii="Times New Roman" w:hAnsi="Times New Roman" w:cs="Times New Roman"/>
          <w:color w:val="000000"/>
          <w:sz w:val="24"/>
          <w:szCs w:val="24"/>
        </w:rPr>
        <w:t>ом</w:t>
      </w:r>
      <w:r w:rsidR="00E96BE0">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E96BE0">
        <w:rPr>
          <w:rFonts w:ascii="Times New Roman" w:hAnsi="Times New Roman" w:cs="Times New Roman"/>
          <w:color w:val="000000"/>
          <w:sz w:val="24"/>
          <w:szCs w:val="24"/>
        </w:rPr>
        <w:t xml:space="preserve">бъекта. После подписания Акта передачи Строительной площадки и </w:t>
      </w:r>
      <w:r w:rsidR="00685F4E">
        <w:rPr>
          <w:rFonts w:ascii="Times New Roman" w:hAnsi="Times New Roman" w:cs="Times New Roman"/>
          <w:color w:val="000000"/>
          <w:sz w:val="24"/>
          <w:szCs w:val="24"/>
        </w:rPr>
        <w:t>Н</w:t>
      </w:r>
      <w:r w:rsidR="00E96BE0">
        <w:rPr>
          <w:rFonts w:ascii="Times New Roman" w:hAnsi="Times New Roman" w:cs="Times New Roman"/>
          <w:color w:val="000000"/>
          <w:sz w:val="24"/>
          <w:szCs w:val="24"/>
        </w:rPr>
        <w:t>езавершенного строительств</w:t>
      </w:r>
      <w:r w:rsidR="00685F4E">
        <w:rPr>
          <w:rFonts w:ascii="Times New Roman" w:hAnsi="Times New Roman" w:cs="Times New Roman"/>
          <w:color w:val="000000"/>
          <w:sz w:val="24"/>
          <w:szCs w:val="24"/>
        </w:rPr>
        <w:t>ом</w:t>
      </w:r>
      <w:r w:rsidR="00E96BE0">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E96BE0">
        <w:rPr>
          <w:rFonts w:ascii="Times New Roman" w:hAnsi="Times New Roman" w:cs="Times New Roman"/>
          <w:color w:val="000000"/>
          <w:sz w:val="24"/>
          <w:szCs w:val="24"/>
        </w:rPr>
        <w:t>бъекта Генеральный подрядчик не вправе ссылаться на недостатки результатов работ по строительству Объекта, выполненных до принятия Генеральным подрядчиком Незавершенного строительств</w:t>
      </w:r>
      <w:r w:rsidR="00685F4E">
        <w:rPr>
          <w:rFonts w:ascii="Times New Roman" w:hAnsi="Times New Roman" w:cs="Times New Roman"/>
          <w:color w:val="000000"/>
          <w:sz w:val="24"/>
          <w:szCs w:val="24"/>
        </w:rPr>
        <w:t>ом</w:t>
      </w:r>
      <w:r w:rsidR="00E96BE0">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E96BE0">
        <w:rPr>
          <w:rFonts w:ascii="Times New Roman" w:hAnsi="Times New Roman" w:cs="Times New Roman"/>
          <w:color w:val="000000"/>
          <w:sz w:val="24"/>
          <w:szCs w:val="24"/>
        </w:rPr>
        <w:t xml:space="preserve">бъекта.   </w:t>
      </w:r>
    </w:p>
    <w:p w14:paraId="621775B6" w14:textId="77777777" w:rsidR="003370C1" w:rsidRPr="00E31730" w:rsidRDefault="003370C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color w:val="000000"/>
          <w:sz w:val="24"/>
          <w:szCs w:val="24"/>
        </w:rPr>
        <w:t>Строительная площадка</w:t>
      </w:r>
      <w:r w:rsidRPr="009538BA" w:rsidDel="00101DC8">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возвращается </w:t>
      </w:r>
      <w:r w:rsidRPr="009538BA">
        <w:rPr>
          <w:rFonts w:ascii="Times New Roman" w:hAnsi="Times New Roman" w:cs="Times New Roman"/>
          <w:color w:val="000000"/>
          <w:sz w:val="24"/>
          <w:szCs w:val="24"/>
        </w:rPr>
        <w:t xml:space="preserve">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Заказчику </w:t>
      </w:r>
      <w:r>
        <w:rPr>
          <w:rFonts w:ascii="Times New Roman" w:hAnsi="Times New Roman" w:cs="Times New Roman"/>
          <w:color w:val="000000"/>
          <w:sz w:val="24"/>
          <w:szCs w:val="24"/>
        </w:rPr>
        <w:t xml:space="preserve">по акту </w:t>
      </w:r>
      <w:r w:rsidRPr="009538BA">
        <w:rPr>
          <w:rFonts w:ascii="Times New Roman" w:hAnsi="Times New Roman" w:cs="Times New Roman"/>
          <w:color w:val="000000"/>
          <w:sz w:val="24"/>
          <w:szCs w:val="24"/>
        </w:rPr>
        <w:t>посл</w:t>
      </w:r>
      <w:r>
        <w:rPr>
          <w:rFonts w:ascii="Times New Roman" w:hAnsi="Times New Roman" w:cs="Times New Roman"/>
          <w:color w:val="000000"/>
          <w:sz w:val="24"/>
          <w:szCs w:val="24"/>
        </w:rPr>
        <w:t xml:space="preserve">е окончания Работ, не позднее 5 (Пяти) дней после </w:t>
      </w:r>
      <w:r w:rsidRPr="009538BA">
        <w:rPr>
          <w:rFonts w:ascii="Times New Roman" w:hAnsi="Times New Roman" w:cs="Times New Roman"/>
          <w:color w:val="000000"/>
          <w:sz w:val="24"/>
          <w:szCs w:val="24"/>
        </w:rPr>
        <w:t>подписания Сторонами Акта приемки законченного строительством объекта</w:t>
      </w:r>
      <w:r>
        <w:rPr>
          <w:rFonts w:ascii="Times New Roman" w:hAnsi="Times New Roman" w:cs="Times New Roman"/>
          <w:color w:val="000000"/>
          <w:sz w:val="24"/>
          <w:szCs w:val="24"/>
        </w:rPr>
        <w:t xml:space="preserve">, а также не позднее </w:t>
      </w:r>
      <w:r w:rsidRPr="00C64079">
        <w:rPr>
          <w:rFonts w:ascii="Times New Roman" w:hAnsi="Times New Roman" w:cs="Times New Roman"/>
          <w:color w:val="000000"/>
          <w:sz w:val="24"/>
          <w:szCs w:val="24"/>
        </w:rPr>
        <w:t xml:space="preserve">5 (Пяти) дней </w:t>
      </w:r>
      <w:r>
        <w:rPr>
          <w:rFonts w:ascii="Times New Roman" w:hAnsi="Times New Roman" w:cs="Times New Roman"/>
          <w:color w:val="000000"/>
          <w:sz w:val="24"/>
          <w:szCs w:val="24"/>
        </w:rPr>
        <w:t>после досрочного прекращения настоящего Договора по любым основаниям</w:t>
      </w:r>
      <w:r w:rsidRPr="009538BA">
        <w:rPr>
          <w:rFonts w:ascii="Times New Roman" w:hAnsi="Times New Roman" w:cs="Times New Roman"/>
          <w:color w:val="000000"/>
          <w:sz w:val="24"/>
          <w:szCs w:val="24"/>
        </w:rPr>
        <w:t xml:space="preserve">. При этом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освободить Строительную площадку в порядке, определенном </w:t>
      </w:r>
      <w:r>
        <w:rPr>
          <w:rFonts w:ascii="Times New Roman" w:hAnsi="Times New Roman" w:cs="Times New Roman"/>
          <w:color w:val="000000"/>
          <w:sz w:val="24"/>
          <w:szCs w:val="24"/>
        </w:rPr>
        <w:t xml:space="preserve">настоящим Договором. </w:t>
      </w:r>
    </w:p>
    <w:p w14:paraId="390BABF9" w14:textId="77777777"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9538BA">
        <w:rPr>
          <w:rFonts w:ascii="Times New Roman" w:hAnsi="Times New Roman"/>
          <w:color w:val="000000"/>
          <w:sz w:val="24"/>
          <w:szCs w:val="24"/>
        </w:rPr>
        <w:t>одрядчик обязан установить ограждение по границам Строительной площадки в соответствии с проектом организации строительства</w:t>
      </w:r>
      <w:r>
        <w:rPr>
          <w:rFonts w:ascii="Times New Roman" w:hAnsi="Times New Roman"/>
          <w:color w:val="000000"/>
          <w:sz w:val="24"/>
          <w:szCs w:val="24"/>
        </w:rPr>
        <w:t xml:space="preserve"> и Проектом производства работ, и выполнить подготовительные мероприятия на Строительной </w:t>
      </w:r>
      <w:r>
        <w:rPr>
          <w:rFonts w:ascii="Times New Roman" w:hAnsi="Times New Roman"/>
          <w:sz w:val="24"/>
          <w:szCs w:val="24"/>
          <w:lang w:eastAsia="ru-RU"/>
        </w:rPr>
        <w:t xml:space="preserve">площадке (с находящимися на Строительной площадке объектами строительства, производственными и санитарно-бытовыми зданиями и сооружениями, участками работ и рабочими местами) </w:t>
      </w:r>
      <w:r>
        <w:rPr>
          <w:rFonts w:ascii="Times New Roman" w:hAnsi="Times New Roman"/>
          <w:color w:val="000000"/>
          <w:sz w:val="24"/>
          <w:szCs w:val="24"/>
        </w:rPr>
        <w:t xml:space="preserve">для обеспечения безопасного выполнения Работ в соответствии с требованиями правил охраны труда, техники безопасности, промышленной, пожарной и экологической безопасности, в том числе санитарных норм и правил. </w:t>
      </w:r>
    </w:p>
    <w:p w14:paraId="0FD135AB" w14:textId="77777777" w:rsidR="00E31730" w:rsidRPr="00E31730" w:rsidRDefault="00E31730"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E31730">
        <w:rPr>
          <w:rFonts w:ascii="Times New Roman" w:hAnsi="Times New Roman" w:cs="Times New Roman"/>
          <w:b/>
          <w:sz w:val="24"/>
          <w:szCs w:val="24"/>
        </w:rPr>
        <w:t>Мобилизация и демобилизация.</w:t>
      </w:r>
    </w:p>
    <w:p w14:paraId="68049C2A" w14:textId="77777777"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color w:val="000000"/>
          <w:sz w:val="24"/>
          <w:szCs w:val="24"/>
        </w:rPr>
        <w:t>Генеральный п</w:t>
      </w:r>
      <w:r w:rsidRPr="00E31730">
        <w:rPr>
          <w:rFonts w:ascii="Times New Roman" w:hAnsi="Times New Roman" w:cs="Times New Roman"/>
          <w:color w:val="000000"/>
          <w:sz w:val="24"/>
          <w:szCs w:val="24"/>
        </w:rPr>
        <w:t xml:space="preserve">одрядчик начинает мобилизацию Средств строительного производства и рабочей силы на Строительной площадке не позднее 3 (Трех) дней с даты передачи Строительной площадки </w:t>
      </w:r>
      <w:r>
        <w:rPr>
          <w:rFonts w:ascii="Times New Roman" w:hAnsi="Times New Roman" w:cs="Times New Roman"/>
          <w:color w:val="000000"/>
          <w:sz w:val="24"/>
          <w:szCs w:val="24"/>
        </w:rPr>
        <w:t>Генеральному п</w:t>
      </w:r>
      <w:r w:rsidRPr="00E31730">
        <w:rPr>
          <w:rFonts w:ascii="Times New Roman" w:hAnsi="Times New Roman" w:cs="Times New Roman"/>
          <w:color w:val="000000"/>
          <w:sz w:val="24"/>
          <w:szCs w:val="24"/>
        </w:rPr>
        <w:t>одрядчику по Акту передачи Строительной площадки согласно условиям настоящего Договора.</w:t>
      </w:r>
    </w:p>
    <w:p w14:paraId="13E7D632" w14:textId="77777777"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Cs/>
          <w:sz w:val="24"/>
          <w:szCs w:val="24"/>
        </w:rPr>
      </w:pPr>
      <w:r w:rsidRPr="00E31730">
        <w:rPr>
          <w:rFonts w:ascii="Times New Roman" w:hAnsi="Times New Roman" w:cs="Times New Roman"/>
          <w:color w:val="000000"/>
          <w:sz w:val="24"/>
          <w:szCs w:val="24"/>
        </w:rPr>
        <w:t xml:space="preserve">В течение 3 (Трех) дней с момента начала Строительно-монтажных </w:t>
      </w:r>
      <w:r w:rsidR="00F34F63">
        <w:rPr>
          <w:rFonts w:ascii="Times New Roman" w:hAnsi="Times New Roman" w:cs="Times New Roman"/>
          <w:color w:val="000000"/>
          <w:sz w:val="24"/>
          <w:szCs w:val="24"/>
        </w:rPr>
        <w:t>р</w:t>
      </w:r>
      <w:r w:rsidRPr="00E31730">
        <w:rPr>
          <w:rFonts w:ascii="Times New Roman" w:hAnsi="Times New Roman" w:cs="Times New Roman"/>
          <w:color w:val="000000"/>
          <w:sz w:val="24"/>
          <w:szCs w:val="24"/>
        </w:rPr>
        <w:t xml:space="preserve">абот </w:t>
      </w:r>
      <w:r>
        <w:rPr>
          <w:rFonts w:ascii="Times New Roman" w:hAnsi="Times New Roman" w:cs="Times New Roman"/>
          <w:color w:val="000000"/>
          <w:sz w:val="24"/>
          <w:szCs w:val="24"/>
        </w:rPr>
        <w:t>Генеральный п</w:t>
      </w:r>
      <w:r w:rsidRPr="00E31730">
        <w:rPr>
          <w:rFonts w:ascii="Times New Roman" w:hAnsi="Times New Roman" w:cs="Times New Roman"/>
          <w:color w:val="000000"/>
          <w:sz w:val="24"/>
          <w:szCs w:val="24"/>
        </w:rPr>
        <w:t xml:space="preserve">одрядчик обязан назначить ответственных за производство Строительно-монтажных </w:t>
      </w:r>
      <w:r w:rsidR="00656748">
        <w:rPr>
          <w:rFonts w:ascii="Times New Roman" w:hAnsi="Times New Roman" w:cs="Times New Roman"/>
          <w:color w:val="000000"/>
          <w:sz w:val="24"/>
          <w:szCs w:val="24"/>
        </w:rPr>
        <w:t>р</w:t>
      </w:r>
      <w:r w:rsidRPr="00E31730">
        <w:rPr>
          <w:rFonts w:ascii="Times New Roman" w:hAnsi="Times New Roman" w:cs="Times New Roman"/>
          <w:color w:val="000000"/>
          <w:sz w:val="24"/>
          <w:szCs w:val="24"/>
        </w:rPr>
        <w:t xml:space="preserve">абот из числа персонала </w:t>
      </w:r>
      <w:r>
        <w:rPr>
          <w:rFonts w:ascii="Times New Roman" w:hAnsi="Times New Roman" w:cs="Times New Roman"/>
          <w:color w:val="000000"/>
          <w:sz w:val="24"/>
          <w:szCs w:val="24"/>
        </w:rPr>
        <w:t>Генерального п</w:t>
      </w:r>
      <w:r w:rsidRPr="00E31730">
        <w:rPr>
          <w:rFonts w:ascii="Times New Roman" w:hAnsi="Times New Roman" w:cs="Times New Roman"/>
          <w:color w:val="000000"/>
          <w:sz w:val="24"/>
          <w:szCs w:val="24"/>
        </w:rPr>
        <w:t>одрядчика</w:t>
      </w:r>
      <w:r w:rsidR="00967517">
        <w:rPr>
          <w:rFonts w:ascii="Times New Roman" w:hAnsi="Times New Roman" w:cs="Times New Roman"/>
          <w:color w:val="000000"/>
          <w:sz w:val="24"/>
          <w:szCs w:val="24"/>
        </w:rPr>
        <w:t xml:space="preserve">, </w:t>
      </w:r>
      <w:r w:rsidR="00967517" w:rsidRPr="003E790E">
        <w:rPr>
          <w:rFonts w:ascii="Times New Roman" w:hAnsi="Times New Roman"/>
          <w:sz w:val="24"/>
          <w:szCs w:val="24"/>
        </w:rPr>
        <w:t>в том числе инженера по охране труда</w:t>
      </w:r>
      <w:r w:rsidRPr="00E31730">
        <w:rPr>
          <w:rFonts w:ascii="Times New Roman" w:hAnsi="Times New Roman" w:cs="Times New Roman"/>
          <w:color w:val="000000"/>
          <w:sz w:val="24"/>
          <w:szCs w:val="24"/>
        </w:rPr>
        <w:t xml:space="preserve">. Во время производства Работ </w:t>
      </w:r>
      <w:r>
        <w:rPr>
          <w:rFonts w:ascii="Times New Roman" w:hAnsi="Times New Roman" w:cs="Times New Roman"/>
          <w:color w:val="000000"/>
          <w:sz w:val="24"/>
          <w:szCs w:val="24"/>
        </w:rPr>
        <w:t>Генеральный п</w:t>
      </w:r>
      <w:r w:rsidRPr="00E31730">
        <w:rPr>
          <w:rFonts w:ascii="Times New Roman" w:hAnsi="Times New Roman" w:cs="Times New Roman"/>
          <w:color w:val="000000"/>
          <w:sz w:val="24"/>
          <w:szCs w:val="24"/>
        </w:rPr>
        <w:t xml:space="preserve">одрядчик обязуется обеспечить постоянное присутствие на Строительной площадке ответственных за производство Строительно-монтажных </w:t>
      </w:r>
      <w:r w:rsidR="00656748">
        <w:rPr>
          <w:rFonts w:ascii="Times New Roman" w:hAnsi="Times New Roman" w:cs="Times New Roman"/>
          <w:color w:val="000000"/>
          <w:sz w:val="24"/>
          <w:szCs w:val="24"/>
        </w:rPr>
        <w:t>р</w:t>
      </w:r>
      <w:r w:rsidRPr="00E31730">
        <w:rPr>
          <w:rFonts w:ascii="Times New Roman" w:hAnsi="Times New Roman" w:cs="Times New Roman"/>
          <w:color w:val="000000"/>
          <w:sz w:val="24"/>
          <w:szCs w:val="24"/>
        </w:rPr>
        <w:t>абот</w:t>
      </w:r>
      <w:r w:rsidR="00967517">
        <w:rPr>
          <w:rFonts w:ascii="Times New Roman" w:hAnsi="Times New Roman" w:cs="Times New Roman"/>
          <w:color w:val="000000"/>
          <w:sz w:val="24"/>
          <w:szCs w:val="24"/>
        </w:rPr>
        <w:t>,</w:t>
      </w:r>
      <w:r w:rsidR="00967517" w:rsidRPr="00967517">
        <w:rPr>
          <w:rFonts w:ascii="Times New Roman" w:hAnsi="Times New Roman"/>
          <w:sz w:val="24"/>
          <w:szCs w:val="24"/>
        </w:rPr>
        <w:t xml:space="preserve"> </w:t>
      </w:r>
      <w:r w:rsidR="00967517" w:rsidRPr="003E790E">
        <w:rPr>
          <w:rFonts w:ascii="Times New Roman" w:hAnsi="Times New Roman"/>
          <w:sz w:val="24"/>
          <w:szCs w:val="24"/>
        </w:rPr>
        <w:t>в том числе инженера по охране труда</w:t>
      </w:r>
      <w:r w:rsidR="00967517">
        <w:rPr>
          <w:rFonts w:ascii="Times New Roman" w:hAnsi="Times New Roman" w:cs="Times New Roman"/>
          <w:color w:val="000000"/>
          <w:sz w:val="24"/>
          <w:szCs w:val="24"/>
        </w:rPr>
        <w:t xml:space="preserve"> </w:t>
      </w:r>
      <w:r w:rsidRPr="00E31730">
        <w:rPr>
          <w:rFonts w:ascii="Times New Roman" w:hAnsi="Times New Roman" w:cs="Times New Roman"/>
          <w:color w:val="000000"/>
          <w:sz w:val="24"/>
          <w:szCs w:val="24"/>
        </w:rPr>
        <w:t>.</w:t>
      </w:r>
    </w:p>
    <w:p w14:paraId="4010F4F6" w14:textId="77777777"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31730">
        <w:rPr>
          <w:rFonts w:ascii="Times New Roman" w:hAnsi="Times New Roman" w:cs="Times New Roman"/>
          <w:color w:val="000000"/>
          <w:sz w:val="24"/>
          <w:szCs w:val="24"/>
        </w:rPr>
        <w:t>Генеральный подрядчик обязуется в течение 5 (Пяти) дней со дня подписания Акта приемки законченного строительством Объекта или прекращения настоящего Договора по любому основанию вывезти за пределы Строительной площадки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w:t>
      </w:r>
      <w:r>
        <w:rPr>
          <w:rFonts w:ascii="Times New Roman" w:hAnsi="Times New Roman" w:cs="Times New Roman"/>
          <w:color w:val="000000"/>
          <w:sz w:val="24"/>
          <w:szCs w:val="24"/>
        </w:rPr>
        <w:t xml:space="preserve">. </w:t>
      </w:r>
    </w:p>
    <w:p w14:paraId="65924F11" w14:textId="77777777"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31730">
        <w:rPr>
          <w:rFonts w:ascii="Times New Roman" w:hAnsi="Times New Roman" w:cs="Times New Roman"/>
          <w:color w:val="000000"/>
          <w:sz w:val="24"/>
          <w:szCs w:val="24"/>
        </w:rPr>
        <w:lastRenderedPageBreak/>
        <w:t xml:space="preserve">Все мероприятия по демобилизации осуществляются по предварительному письменному согласованию с Заказчиком. </w:t>
      </w:r>
    </w:p>
    <w:p w14:paraId="38F026E1" w14:textId="77777777" w:rsidR="00E31730" w:rsidRDefault="00E31730"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Инфраструктура. </w:t>
      </w:r>
    </w:p>
    <w:p w14:paraId="70104832" w14:textId="77777777"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Сооружения и помещения, необходимые для размещения персонала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 его Субподрядчиков (в том числе бытовой городок), а также все складские зоны, места приема пищи и т.д. предоставляются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 и оборудуются внутри Строительной площадки в местах, предусмотренных проектом организации строительства</w:t>
      </w:r>
      <w:r>
        <w:rPr>
          <w:rFonts w:ascii="Times New Roman" w:hAnsi="Times New Roman" w:cs="Times New Roman"/>
          <w:sz w:val="24"/>
          <w:szCs w:val="24"/>
        </w:rPr>
        <w:t xml:space="preserve">. </w:t>
      </w:r>
    </w:p>
    <w:p w14:paraId="3BAEAACA" w14:textId="77777777"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31730">
        <w:rPr>
          <w:rFonts w:ascii="Times New Roman" w:hAnsi="Times New Roman" w:cs="Times New Roman"/>
          <w:sz w:val="24"/>
          <w:szCs w:val="24"/>
        </w:rPr>
        <w:t xml:space="preserve">На время выполнения Строительно-монтажных </w:t>
      </w:r>
      <w:r w:rsidR="00F34F63">
        <w:rPr>
          <w:rFonts w:ascii="Times New Roman" w:hAnsi="Times New Roman" w:cs="Times New Roman"/>
          <w:sz w:val="24"/>
          <w:szCs w:val="24"/>
        </w:rPr>
        <w:t>р</w:t>
      </w:r>
      <w:r w:rsidRPr="00E31730">
        <w:rPr>
          <w:rFonts w:ascii="Times New Roman" w:hAnsi="Times New Roman" w:cs="Times New Roman"/>
          <w:sz w:val="24"/>
          <w:szCs w:val="24"/>
        </w:rPr>
        <w:t xml:space="preserve">абот Генеральный подрядчик обязан в течение 5 (Пяти) дней с момента начала выполнения Строительно-монтажных </w:t>
      </w:r>
      <w:r w:rsidR="00F34F63">
        <w:rPr>
          <w:rFonts w:ascii="Times New Roman" w:hAnsi="Times New Roman" w:cs="Times New Roman"/>
          <w:sz w:val="24"/>
          <w:szCs w:val="24"/>
        </w:rPr>
        <w:t>р</w:t>
      </w:r>
      <w:r w:rsidRPr="00E31730">
        <w:rPr>
          <w:rFonts w:ascii="Times New Roman" w:hAnsi="Times New Roman" w:cs="Times New Roman"/>
          <w:sz w:val="24"/>
          <w:szCs w:val="24"/>
        </w:rPr>
        <w:t>абот организовать следующую офисную инфраструктуру:</w:t>
      </w:r>
    </w:p>
    <w:p w14:paraId="36DACE57" w14:textId="77777777" w:rsidR="00E31730" w:rsidRPr="00E31730" w:rsidRDefault="00E31730" w:rsidP="00BB5D41">
      <w:pPr>
        <w:pStyle w:val="a4"/>
        <w:numPr>
          <w:ilvl w:val="0"/>
          <w:numId w:val="55"/>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 xml:space="preserve">Для Заказчика и привлеченных им лиц (лица, осуществляющего функции строительного контроля Заказчика): кабинет (кабинеты) на </w:t>
      </w:r>
      <w:r w:rsidR="00030D03" w:rsidRPr="00030D03">
        <w:rPr>
          <w:rFonts w:ascii="Times New Roman" w:hAnsi="Times New Roman" w:cs="Times New Roman"/>
          <w:sz w:val="24"/>
          <w:szCs w:val="24"/>
        </w:rPr>
        <w:t>10</w:t>
      </w:r>
      <w:r w:rsidRPr="00E31730">
        <w:rPr>
          <w:rFonts w:ascii="Times New Roman" w:hAnsi="Times New Roman" w:cs="Times New Roman"/>
          <w:sz w:val="24"/>
          <w:szCs w:val="24"/>
        </w:rPr>
        <w:t xml:space="preserve"> рабочих мест, отвечающий следующим требованиям</w:t>
      </w:r>
      <w:r>
        <w:rPr>
          <w:rFonts w:ascii="Times New Roman" w:hAnsi="Times New Roman" w:cs="Times New Roman"/>
          <w:sz w:val="24"/>
          <w:szCs w:val="24"/>
        </w:rPr>
        <w:t>:</w:t>
      </w:r>
    </w:p>
    <w:p w14:paraId="032AB9F9" w14:textId="77777777" w:rsidR="00E31730" w:rsidRPr="00E31730" w:rsidRDefault="00E31730"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площадь не менее 6 кв.м. на 1 чел.;</w:t>
      </w:r>
    </w:p>
    <w:p w14:paraId="192D3B2F" w14:textId="77777777" w:rsidR="00E31730" w:rsidRPr="00E31730" w:rsidRDefault="00E31730"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2 точки подключения к электричеству;</w:t>
      </w:r>
    </w:p>
    <w:p w14:paraId="7744369E" w14:textId="77777777" w:rsidR="00E31730" w:rsidRPr="00E31730" w:rsidRDefault="00030D03"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sidRPr="00030D03">
        <w:rPr>
          <w:rFonts w:ascii="Times New Roman" w:hAnsi="Times New Roman" w:cs="Times New Roman"/>
          <w:sz w:val="24"/>
          <w:szCs w:val="24"/>
        </w:rPr>
        <w:t>10</w:t>
      </w:r>
      <w:r w:rsidR="00E31730" w:rsidRPr="00E31730">
        <w:rPr>
          <w:rFonts w:ascii="Times New Roman" w:hAnsi="Times New Roman" w:cs="Times New Roman"/>
          <w:sz w:val="24"/>
          <w:szCs w:val="24"/>
        </w:rPr>
        <w:t xml:space="preserve"> рабочих столов длиной не мене 120 см.;</w:t>
      </w:r>
    </w:p>
    <w:p w14:paraId="0EF03341" w14:textId="77777777" w:rsidR="00E31730" w:rsidRPr="00E31730" w:rsidRDefault="00030D03"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sidRPr="00030D03">
        <w:rPr>
          <w:rFonts w:ascii="Times New Roman" w:hAnsi="Times New Roman" w:cs="Times New Roman"/>
          <w:sz w:val="24"/>
          <w:szCs w:val="24"/>
        </w:rPr>
        <w:t>10</w:t>
      </w:r>
      <w:r w:rsidR="00E31730" w:rsidRPr="00E31730">
        <w:rPr>
          <w:rFonts w:ascii="Times New Roman" w:hAnsi="Times New Roman" w:cs="Times New Roman"/>
          <w:sz w:val="24"/>
          <w:szCs w:val="24"/>
        </w:rPr>
        <w:t xml:space="preserve"> тумб с тремя запираемыми ящиками (под столом);</w:t>
      </w:r>
    </w:p>
    <w:p w14:paraId="2FEAEECD" w14:textId="77777777" w:rsidR="00E31730" w:rsidRPr="00E31730" w:rsidRDefault="00030D03"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sidRPr="00030D03">
        <w:rPr>
          <w:rFonts w:ascii="Times New Roman" w:hAnsi="Times New Roman" w:cs="Times New Roman"/>
          <w:sz w:val="24"/>
          <w:szCs w:val="24"/>
        </w:rPr>
        <w:t>10</w:t>
      </w:r>
      <w:r w:rsidR="00E31730" w:rsidRPr="00E31730">
        <w:rPr>
          <w:rFonts w:ascii="Times New Roman" w:hAnsi="Times New Roman" w:cs="Times New Roman"/>
          <w:sz w:val="24"/>
          <w:szCs w:val="24"/>
        </w:rPr>
        <w:t xml:space="preserve"> рабочих кресел с высокой спинкой и следующими регулировками: по высоте, наклон спинки, высота подлокотников;</w:t>
      </w:r>
    </w:p>
    <w:p w14:paraId="62D7EC10" w14:textId="77777777" w:rsidR="00E31730" w:rsidRPr="00030D03" w:rsidRDefault="00E31730"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 xml:space="preserve">вешалки на </w:t>
      </w:r>
      <w:r w:rsidR="00030D03">
        <w:rPr>
          <w:rFonts w:ascii="Times New Roman" w:hAnsi="Times New Roman" w:cs="Times New Roman"/>
          <w:sz w:val="24"/>
          <w:szCs w:val="24"/>
          <w:lang w:val="en-US"/>
        </w:rPr>
        <w:t>10</w:t>
      </w:r>
      <w:r w:rsidRPr="00E31730">
        <w:rPr>
          <w:rFonts w:ascii="Times New Roman" w:hAnsi="Times New Roman" w:cs="Times New Roman"/>
          <w:sz w:val="24"/>
          <w:szCs w:val="24"/>
        </w:rPr>
        <w:t xml:space="preserve"> человек;</w:t>
      </w:r>
    </w:p>
    <w:p w14:paraId="1088077E" w14:textId="77777777" w:rsidR="00030D03" w:rsidRPr="00030D03" w:rsidRDefault="00030D03"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Pr>
          <w:rFonts w:ascii="Times New Roman" w:hAnsi="Times New Roman" w:cs="Times New Roman"/>
          <w:sz w:val="24"/>
          <w:szCs w:val="24"/>
        </w:rPr>
        <w:t>комната для переодевания, укомплектованная 10 шкафчиками для спецодежды;</w:t>
      </w:r>
    </w:p>
    <w:p w14:paraId="4D9432E8" w14:textId="77777777" w:rsidR="00030D03" w:rsidRPr="00030D03" w:rsidRDefault="00030D03"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Pr>
          <w:rFonts w:ascii="Times New Roman" w:hAnsi="Times New Roman" w:cs="Times New Roman"/>
          <w:sz w:val="24"/>
          <w:szCs w:val="24"/>
        </w:rPr>
        <w:t>душевая;</w:t>
      </w:r>
    </w:p>
    <w:p w14:paraId="4971C8B8" w14:textId="77777777" w:rsidR="00030D03" w:rsidRPr="00E31730" w:rsidRDefault="00030D03"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Pr>
          <w:rFonts w:ascii="Times New Roman" w:hAnsi="Times New Roman" w:cs="Times New Roman"/>
          <w:sz w:val="24"/>
          <w:szCs w:val="24"/>
        </w:rPr>
        <w:t>комната для приема пищи;</w:t>
      </w:r>
    </w:p>
    <w:p w14:paraId="2D2E1DE7" w14:textId="77777777" w:rsidR="00E31730" w:rsidRPr="00E31730" w:rsidRDefault="00E31730"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дверь со встроенным замком;</w:t>
      </w:r>
    </w:p>
    <w:p w14:paraId="5D3DDF56" w14:textId="77777777" w:rsidR="00E31730" w:rsidRPr="00E31730" w:rsidRDefault="00E31730"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беспроводной безлимитный бесплатный высокоскоростной доступ в сеть Интернет.</w:t>
      </w:r>
    </w:p>
    <w:p w14:paraId="29ADDDD4" w14:textId="77777777" w:rsidR="00E31730" w:rsidRPr="00E31730" w:rsidRDefault="00E31730" w:rsidP="00BB5D41">
      <w:pPr>
        <w:pStyle w:val="a4"/>
        <w:numPr>
          <w:ilvl w:val="0"/>
          <w:numId w:val="55"/>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 xml:space="preserve">Для всех участников Проекта (в т.ч. </w:t>
      </w:r>
      <w:r w:rsidR="008B26FB">
        <w:rPr>
          <w:rFonts w:ascii="Times New Roman" w:hAnsi="Times New Roman" w:cs="Times New Roman"/>
          <w:sz w:val="24"/>
          <w:szCs w:val="24"/>
        </w:rPr>
        <w:t>Генеральный п</w:t>
      </w:r>
      <w:r w:rsidRPr="00E31730">
        <w:rPr>
          <w:rFonts w:ascii="Times New Roman" w:hAnsi="Times New Roman" w:cs="Times New Roman"/>
          <w:sz w:val="24"/>
          <w:szCs w:val="24"/>
        </w:rPr>
        <w:t>одрядчик, Заказчик, Субподрядчики и др.): переговорная или место для проведения еженедельных совещаний на 24 (двадцать четыре) человека, отвечающая следующим требованиям</w:t>
      </w:r>
      <w:r>
        <w:rPr>
          <w:rFonts w:ascii="Times New Roman" w:hAnsi="Times New Roman" w:cs="Times New Roman"/>
          <w:sz w:val="24"/>
          <w:szCs w:val="24"/>
        </w:rPr>
        <w:t>:</w:t>
      </w:r>
    </w:p>
    <w:p w14:paraId="0E23E3F6" w14:textId="77777777" w:rsidR="00E31730" w:rsidRPr="00E31730" w:rsidRDefault="00E31730" w:rsidP="00BB5D41">
      <w:pPr>
        <w:pStyle w:val="a4"/>
        <w:numPr>
          <w:ilvl w:val="0"/>
          <w:numId w:val="56"/>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переговорный стол на 24 (двадцать четыре) человека;</w:t>
      </w:r>
    </w:p>
    <w:p w14:paraId="11ED14F5" w14:textId="77777777" w:rsidR="00E31730" w:rsidRPr="00E31730" w:rsidRDefault="00E31730" w:rsidP="00BB5D41">
      <w:pPr>
        <w:pStyle w:val="a4"/>
        <w:numPr>
          <w:ilvl w:val="0"/>
          <w:numId w:val="56"/>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24 (двадцать четыре) стула;</w:t>
      </w:r>
    </w:p>
    <w:p w14:paraId="4F49C482" w14:textId="77777777" w:rsidR="00E31730" w:rsidRPr="00E31730" w:rsidRDefault="00E31730" w:rsidP="00BB5D41">
      <w:pPr>
        <w:pStyle w:val="a4"/>
        <w:numPr>
          <w:ilvl w:val="0"/>
          <w:numId w:val="56"/>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 xml:space="preserve">вешалки на 24 (двадцать четыре) человека. </w:t>
      </w:r>
    </w:p>
    <w:p w14:paraId="5C049055" w14:textId="77777777" w:rsidR="00E31730" w:rsidRPr="008B26FB" w:rsidRDefault="008B26FB" w:rsidP="00BB5D41">
      <w:pPr>
        <w:pStyle w:val="a4"/>
        <w:numPr>
          <w:ilvl w:val="0"/>
          <w:numId w:val="55"/>
        </w:numPr>
        <w:tabs>
          <w:tab w:val="left" w:pos="-2268"/>
        </w:tabs>
        <w:spacing w:before="120" w:after="120"/>
        <w:ind w:right="-1"/>
        <w:jc w:val="both"/>
        <w:rPr>
          <w:rFonts w:ascii="Times New Roman" w:hAnsi="Times New Roman" w:cs="Times New Roman"/>
          <w:b/>
          <w:bCs/>
          <w:sz w:val="24"/>
          <w:szCs w:val="24"/>
        </w:rPr>
      </w:pPr>
      <w:r w:rsidRPr="008B26FB">
        <w:rPr>
          <w:rFonts w:ascii="Times New Roman" w:hAnsi="Times New Roman" w:cs="Times New Roman"/>
          <w:sz w:val="24"/>
          <w:szCs w:val="24"/>
        </w:rPr>
        <w:t xml:space="preserve">Для </w:t>
      </w:r>
      <w:r w:rsidR="00F34F63">
        <w:rPr>
          <w:rFonts w:ascii="Times New Roman" w:hAnsi="Times New Roman" w:cs="Times New Roman"/>
          <w:sz w:val="24"/>
          <w:szCs w:val="24"/>
        </w:rPr>
        <w:t>Генерального п</w:t>
      </w:r>
      <w:r w:rsidRPr="008B26FB">
        <w:rPr>
          <w:rFonts w:ascii="Times New Roman" w:hAnsi="Times New Roman" w:cs="Times New Roman"/>
          <w:sz w:val="24"/>
          <w:szCs w:val="24"/>
        </w:rPr>
        <w:t xml:space="preserve">одрядчика: прорабская и прочие необходимые </w:t>
      </w:r>
      <w:r>
        <w:rPr>
          <w:rFonts w:ascii="Times New Roman" w:hAnsi="Times New Roman" w:cs="Times New Roman"/>
          <w:sz w:val="24"/>
          <w:szCs w:val="24"/>
        </w:rPr>
        <w:t>Генеральному п</w:t>
      </w:r>
      <w:r w:rsidRPr="008B26FB">
        <w:rPr>
          <w:rFonts w:ascii="Times New Roman" w:hAnsi="Times New Roman" w:cs="Times New Roman"/>
          <w:sz w:val="24"/>
          <w:szCs w:val="24"/>
        </w:rPr>
        <w:t>одрядчику помещения</w:t>
      </w:r>
      <w:r>
        <w:rPr>
          <w:rFonts w:ascii="Times New Roman" w:hAnsi="Times New Roman" w:cs="Times New Roman"/>
          <w:sz w:val="24"/>
          <w:szCs w:val="24"/>
        </w:rPr>
        <w:t xml:space="preserve">.  </w:t>
      </w:r>
    </w:p>
    <w:p w14:paraId="3621F64E" w14:textId="77777777"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организовать временную канализацию, временное тепло-, холодо- и водоснабжение для потребления в целях выполнения Работ в рамках </w:t>
      </w:r>
      <w:r w:rsidRPr="009538BA">
        <w:rPr>
          <w:rFonts w:ascii="Times New Roman" w:hAnsi="Times New Roman" w:cs="Times New Roman"/>
          <w:sz w:val="24"/>
          <w:szCs w:val="24"/>
        </w:rPr>
        <w:lastRenderedPageBreak/>
        <w:t xml:space="preserve">Цены </w:t>
      </w:r>
      <w:r>
        <w:rPr>
          <w:rFonts w:ascii="Times New Roman" w:hAnsi="Times New Roman" w:cs="Times New Roman"/>
          <w:sz w:val="24"/>
          <w:szCs w:val="24"/>
        </w:rPr>
        <w:t>д</w:t>
      </w:r>
      <w:r w:rsidRPr="009538BA">
        <w:rPr>
          <w:rFonts w:ascii="Times New Roman" w:hAnsi="Times New Roman" w:cs="Times New Roman"/>
          <w:sz w:val="24"/>
          <w:szCs w:val="24"/>
        </w:rPr>
        <w:t>оговора. Оплата за техническую воду осуществляется Генеральным</w:t>
      </w:r>
      <w:r>
        <w:rPr>
          <w:rFonts w:ascii="Times New Roman" w:hAnsi="Times New Roman" w:cs="Times New Roman"/>
          <w:sz w:val="24"/>
          <w:szCs w:val="24"/>
        </w:rPr>
        <w:t xml:space="preserve"> п</w:t>
      </w:r>
      <w:r w:rsidRPr="009538BA">
        <w:rPr>
          <w:rFonts w:ascii="Times New Roman" w:hAnsi="Times New Roman" w:cs="Times New Roman"/>
          <w:sz w:val="24"/>
          <w:szCs w:val="24"/>
        </w:rPr>
        <w:t>одрядчиком</w:t>
      </w:r>
      <w:r>
        <w:rPr>
          <w:rFonts w:ascii="Times New Roman" w:hAnsi="Times New Roman" w:cs="Times New Roman"/>
          <w:sz w:val="24"/>
          <w:szCs w:val="24"/>
        </w:rPr>
        <w:t xml:space="preserve">. </w:t>
      </w:r>
    </w:p>
    <w:p w14:paraId="4FF2D79D" w14:textId="77777777"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8B26FB">
        <w:rPr>
          <w:rFonts w:ascii="Times New Roman" w:hAnsi="Times New Roman" w:cs="Times New Roman"/>
          <w:sz w:val="24"/>
          <w:szCs w:val="24"/>
        </w:rPr>
        <w:t xml:space="preserve">Генеральный подрядчик обязан организовать временное электроснабжение и освещение на период выполнения Работ в рамках Цены </w:t>
      </w:r>
      <w:r>
        <w:rPr>
          <w:rFonts w:ascii="Times New Roman" w:hAnsi="Times New Roman" w:cs="Times New Roman"/>
          <w:sz w:val="24"/>
          <w:szCs w:val="24"/>
        </w:rPr>
        <w:t>д</w:t>
      </w:r>
      <w:r w:rsidRPr="008B26FB">
        <w:rPr>
          <w:rFonts w:ascii="Times New Roman" w:hAnsi="Times New Roman" w:cs="Times New Roman"/>
          <w:sz w:val="24"/>
          <w:szCs w:val="24"/>
        </w:rPr>
        <w:t xml:space="preserve">оговора. Оплата за электроэнергию осуществляется </w:t>
      </w:r>
      <w:r>
        <w:rPr>
          <w:rFonts w:ascii="Times New Roman" w:hAnsi="Times New Roman" w:cs="Times New Roman"/>
          <w:sz w:val="24"/>
          <w:szCs w:val="24"/>
        </w:rPr>
        <w:t>Генеральным п</w:t>
      </w:r>
      <w:r w:rsidRPr="008B26FB">
        <w:rPr>
          <w:rFonts w:ascii="Times New Roman" w:hAnsi="Times New Roman" w:cs="Times New Roman"/>
          <w:sz w:val="24"/>
          <w:szCs w:val="24"/>
        </w:rPr>
        <w:t>одрядчиком</w:t>
      </w:r>
      <w:r>
        <w:rPr>
          <w:rFonts w:ascii="Times New Roman" w:hAnsi="Times New Roman" w:cs="Times New Roman"/>
          <w:sz w:val="24"/>
          <w:szCs w:val="24"/>
        </w:rPr>
        <w:t>.</w:t>
      </w:r>
    </w:p>
    <w:p w14:paraId="3246949A" w14:textId="77777777"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организовать временную телефонную и интернет связь на период выполнения Работ в рамках Цены </w:t>
      </w:r>
      <w:r>
        <w:rPr>
          <w:rFonts w:ascii="Times New Roman" w:hAnsi="Times New Roman" w:cs="Times New Roman"/>
          <w:sz w:val="24"/>
          <w:szCs w:val="24"/>
        </w:rPr>
        <w:t>д</w:t>
      </w:r>
      <w:r w:rsidRPr="009538BA">
        <w:rPr>
          <w:rFonts w:ascii="Times New Roman" w:hAnsi="Times New Roman" w:cs="Times New Roman"/>
          <w:sz w:val="24"/>
          <w:szCs w:val="24"/>
        </w:rPr>
        <w:t xml:space="preserve">оговора. Оплата за телефонную и интернет связь осуществляется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w:t>
      </w:r>
      <w:r>
        <w:rPr>
          <w:rFonts w:ascii="Times New Roman" w:hAnsi="Times New Roman" w:cs="Times New Roman"/>
          <w:sz w:val="24"/>
          <w:szCs w:val="24"/>
        </w:rPr>
        <w:t>.</w:t>
      </w:r>
    </w:p>
    <w:p w14:paraId="58BFA75E" w14:textId="77777777"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организовать пункт мойки колес автотранспорта, выезжающего со Строительной площадки. Оплата за потребленные ресурсы (электричество, техническая вода и т.д.) осуществляется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w:t>
      </w:r>
      <w:r>
        <w:rPr>
          <w:rFonts w:ascii="Times New Roman" w:hAnsi="Times New Roman" w:cs="Times New Roman"/>
          <w:sz w:val="24"/>
          <w:szCs w:val="24"/>
        </w:rPr>
        <w:t>.</w:t>
      </w:r>
    </w:p>
    <w:p w14:paraId="4B84AFAB" w14:textId="77777777"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8B26FB">
        <w:rPr>
          <w:rFonts w:ascii="Times New Roman" w:hAnsi="Times New Roman" w:cs="Times New Roman"/>
          <w:sz w:val="24"/>
          <w:szCs w:val="24"/>
        </w:rPr>
        <w:t xml:space="preserve">Генеральный подрядчик должен обеспечить все временные и вспомогательные сооружения (леса, подмостки), необходимые для безопасного производства Работ, в том числе и в зимний период. Для Работ в зимний период Генеральный подрядчик обязан обеспечить временное теплоснабжение для проведения Строительно-монтажных </w:t>
      </w:r>
      <w:r w:rsidR="00F34F63">
        <w:rPr>
          <w:rFonts w:ascii="Times New Roman" w:hAnsi="Times New Roman" w:cs="Times New Roman"/>
          <w:sz w:val="24"/>
          <w:szCs w:val="24"/>
        </w:rPr>
        <w:t>р</w:t>
      </w:r>
      <w:r w:rsidRPr="008B26FB">
        <w:rPr>
          <w:rFonts w:ascii="Times New Roman" w:hAnsi="Times New Roman" w:cs="Times New Roman"/>
          <w:sz w:val="24"/>
          <w:szCs w:val="24"/>
        </w:rPr>
        <w:t>абот.</w:t>
      </w:r>
    </w:p>
    <w:p w14:paraId="3C5409E3" w14:textId="77777777"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не имеет права размещать на Строительной площадке и рядом с ней какие-либо рекламные щиты без предварительного письменного разрешения Заказчика, кроме информационных щитов, требуемых </w:t>
      </w:r>
      <w:r>
        <w:rPr>
          <w:rFonts w:ascii="Times New Roman" w:hAnsi="Times New Roman" w:cs="Times New Roman"/>
          <w:sz w:val="24"/>
          <w:szCs w:val="24"/>
        </w:rPr>
        <w:t xml:space="preserve">в соответствии с Нормами. </w:t>
      </w:r>
    </w:p>
    <w:p w14:paraId="7F0C3056" w14:textId="77777777"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обязан обеспечить Строительную площадку временными дорогами, парковками, стоянками, площадками, пешеходными проходами</w:t>
      </w:r>
      <w:r>
        <w:rPr>
          <w:rFonts w:ascii="Times New Roman" w:hAnsi="Times New Roman" w:cs="Times New Roman"/>
          <w:sz w:val="24"/>
          <w:szCs w:val="24"/>
        </w:rPr>
        <w:t>.</w:t>
      </w:r>
    </w:p>
    <w:p w14:paraId="11A76282" w14:textId="77777777"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обеспечить </w:t>
      </w:r>
      <w:r>
        <w:rPr>
          <w:rFonts w:ascii="Times New Roman" w:hAnsi="Times New Roman" w:cs="Times New Roman"/>
          <w:sz w:val="24"/>
          <w:szCs w:val="24"/>
        </w:rPr>
        <w:t>п</w:t>
      </w:r>
      <w:r w:rsidRPr="009538BA">
        <w:rPr>
          <w:rFonts w:ascii="Times New Roman" w:hAnsi="Times New Roman" w:cs="Times New Roman"/>
          <w:sz w:val="24"/>
          <w:szCs w:val="24"/>
        </w:rPr>
        <w:t xml:space="preserve">ерсонал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представителей Заказчика, </w:t>
      </w:r>
      <w:r>
        <w:rPr>
          <w:rFonts w:ascii="Times New Roman" w:hAnsi="Times New Roman" w:cs="Times New Roman"/>
          <w:sz w:val="24"/>
          <w:szCs w:val="24"/>
        </w:rPr>
        <w:t xml:space="preserve">Фонда, </w:t>
      </w:r>
      <w:r w:rsidRPr="009538BA">
        <w:rPr>
          <w:rFonts w:ascii="Times New Roman" w:hAnsi="Times New Roman" w:cs="Times New Roman"/>
          <w:sz w:val="24"/>
          <w:szCs w:val="24"/>
        </w:rPr>
        <w:t>Государственных органов спецодеждой и средствами индивидуальной защиты на время присутствия их на территории Строительной площадки</w:t>
      </w:r>
      <w:r>
        <w:rPr>
          <w:rFonts w:ascii="Times New Roman" w:hAnsi="Times New Roman" w:cs="Times New Roman"/>
          <w:sz w:val="24"/>
          <w:szCs w:val="24"/>
        </w:rPr>
        <w:t>.</w:t>
      </w:r>
    </w:p>
    <w:p w14:paraId="5D7AD417" w14:textId="77777777" w:rsidR="008B26FB" w:rsidRDefault="008B26FB"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Поддержание чистоты. </w:t>
      </w:r>
    </w:p>
    <w:p w14:paraId="4C275F68" w14:textId="77777777" w:rsidR="008B26FB" w:rsidRPr="0051294F" w:rsidRDefault="005129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51294F">
        <w:rPr>
          <w:rFonts w:ascii="Times New Roman" w:hAnsi="Times New Roman" w:cs="Times New Roman"/>
          <w:sz w:val="24"/>
          <w:szCs w:val="24"/>
        </w:rPr>
        <w:t xml:space="preserve">Генеральный подрядчик несет ответственность за ежедневное поддержание чистоты и порядка на Строительной площадке. Генеральный подрядчик должен подготовить письменный план, отображающий организацию вывоза строительных и бытовых отходов. План должен указывать место утилизации и представить сведения об организации, проводящей данную работу. </w:t>
      </w:r>
    </w:p>
    <w:p w14:paraId="1D83E596" w14:textId="77777777" w:rsidR="0051294F" w:rsidRPr="0051294F" w:rsidRDefault="005129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51294F">
        <w:rPr>
          <w:rFonts w:ascii="Times New Roman" w:hAnsi="Times New Roman" w:cs="Times New Roman"/>
          <w:color w:val="000000"/>
          <w:sz w:val="24"/>
          <w:szCs w:val="24"/>
        </w:rPr>
        <w:t xml:space="preserve">Генеральный подрядчик обязуется осуществлять в процессе выполнения Работ регулярную ежедневную уборку Строительной площадки, а по завершении Работ окончательную уборку Строительной площадки и влажную уборку Объекта. На всех рабочих местах должен всегда поддерживаться надлежащий порядок. Материалы должны быть аккуратно уложены, торчащие гвозди загнуты или вынуты, а остатки Материалов должны храниться в специально отведенных местах. Генеральный подрядчик также обязуется регулярно (ежедневно) вывозить со Строительной площадки и уничтожать мусор за собственный счет в соответствии с требованиями действующих Норм. </w:t>
      </w:r>
    </w:p>
    <w:p w14:paraId="680B65EF" w14:textId="77777777" w:rsidR="0051294F" w:rsidRPr="0051294F" w:rsidRDefault="005129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51294F">
        <w:rPr>
          <w:rFonts w:ascii="Times New Roman" w:hAnsi="Times New Roman" w:cs="Times New Roman"/>
          <w:sz w:val="24"/>
          <w:szCs w:val="24"/>
        </w:rPr>
        <w:lastRenderedPageBreak/>
        <w:t xml:space="preserve">В случае, если </w:t>
      </w:r>
      <w:r>
        <w:rPr>
          <w:rFonts w:ascii="Times New Roman" w:hAnsi="Times New Roman" w:cs="Times New Roman"/>
          <w:sz w:val="24"/>
          <w:szCs w:val="24"/>
        </w:rPr>
        <w:t>Генеральный п</w:t>
      </w:r>
      <w:r w:rsidRPr="0051294F">
        <w:rPr>
          <w:rFonts w:ascii="Times New Roman" w:hAnsi="Times New Roman" w:cs="Times New Roman"/>
          <w:sz w:val="24"/>
          <w:szCs w:val="24"/>
        </w:rPr>
        <w:t xml:space="preserve">одрядчик не вывез мусор или не поддерживает чистоту и порядок на Строительной площадке, Заказчик имеет право без какого-либо предупреждения </w:t>
      </w:r>
      <w:r>
        <w:rPr>
          <w:rFonts w:ascii="Times New Roman" w:hAnsi="Times New Roman" w:cs="Times New Roman"/>
          <w:sz w:val="24"/>
          <w:szCs w:val="24"/>
        </w:rPr>
        <w:t>Генерального п</w:t>
      </w:r>
      <w:r w:rsidRPr="0051294F">
        <w:rPr>
          <w:rFonts w:ascii="Times New Roman" w:hAnsi="Times New Roman" w:cs="Times New Roman"/>
          <w:sz w:val="24"/>
          <w:szCs w:val="24"/>
        </w:rPr>
        <w:t xml:space="preserve">одрядчика вывезти мусор или произвести уборку своими силами или силами третьих лиц и удержать понесенные Заказчиком в связи с этим расходы с финального или любого платежа </w:t>
      </w:r>
      <w:r>
        <w:rPr>
          <w:rFonts w:ascii="Times New Roman" w:hAnsi="Times New Roman" w:cs="Times New Roman"/>
          <w:sz w:val="24"/>
          <w:szCs w:val="24"/>
        </w:rPr>
        <w:t>Генеральному п</w:t>
      </w:r>
      <w:r w:rsidRPr="0051294F">
        <w:rPr>
          <w:rFonts w:ascii="Times New Roman" w:hAnsi="Times New Roman" w:cs="Times New Roman"/>
          <w:sz w:val="24"/>
          <w:szCs w:val="24"/>
        </w:rPr>
        <w:t>одрядчику</w:t>
      </w:r>
      <w:r>
        <w:rPr>
          <w:rFonts w:ascii="Times New Roman" w:hAnsi="Times New Roman" w:cs="Times New Roman"/>
          <w:sz w:val="24"/>
          <w:szCs w:val="24"/>
        </w:rPr>
        <w:t xml:space="preserve">. </w:t>
      </w:r>
    </w:p>
    <w:p w14:paraId="185275BE" w14:textId="77777777" w:rsidR="0051294F" w:rsidRPr="0051294F" w:rsidRDefault="005129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51294F">
        <w:rPr>
          <w:rFonts w:ascii="Times New Roman" w:hAnsi="Times New Roman" w:cs="Times New Roman"/>
          <w:sz w:val="24"/>
          <w:szCs w:val="24"/>
        </w:rPr>
        <w:t xml:space="preserve">Перед предварительной приемкой Строительно-монтажных </w:t>
      </w:r>
      <w:r w:rsidR="00F34F63">
        <w:rPr>
          <w:rFonts w:ascii="Times New Roman" w:hAnsi="Times New Roman" w:cs="Times New Roman"/>
          <w:sz w:val="24"/>
          <w:szCs w:val="24"/>
        </w:rPr>
        <w:t>р</w:t>
      </w:r>
      <w:r w:rsidRPr="0051294F">
        <w:rPr>
          <w:rFonts w:ascii="Times New Roman" w:hAnsi="Times New Roman" w:cs="Times New Roman"/>
          <w:sz w:val="24"/>
          <w:szCs w:val="24"/>
        </w:rPr>
        <w:t xml:space="preserve">абот </w:t>
      </w:r>
      <w:r>
        <w:rPr>
          <w:rFonts w:ascii="Times New Roman" w:hAnsi="Times New Roman" w:cs="Times New Roman"/>
          <w:sz w:val="24"/>
          <w:szCs w:val="24"/>
        </w:rPr>
        <w:t>Генеральный п</w:t>
      </w:r>
      <w:r w:rsidRPr="0051294F">
        <w:rPr>
          <w:rFonts w:ascii="Times New Roman" w:hAnsi="Times New Roman" w:cs="Times New Roman"/>
          <w:sz w:val="24"/>
          <w:szCs w:val="24"/>
        </w:rPr>
        <w:t>одрядчик обязан провести генеральную влажную уборку Объекта</w:t>
      </w:r>
      <w:r>
        <w:rPr>
          <w:rFonts w:ascii="Times New Roman" w:hAnsi="Times New Roman" w:cs="Times New Roman"/>
          <w:sz w:val="24"/>
          <w:szCs w:val="24"/>
        </w:rPr>
        <w:t xml:space="preserve"> </w:t>
      </w:r>
      <w:r w:rsidRPr="009538BA">
        <w:rPr>
          <w:rFonts w:ascii="Times New Roman" w:hAnsi="Times New Roman" w:cs="Times New Roman"/>
          <w:sz w:val="24"/>
          <w:szCs w:val="24"/>
        </w:rPr>
        <w:t>(если таких приемок будет несколько, то уборка должна быть произведена перед каждой приемкой)</w:t>
      </w:r>
      <w:r>
        <w:rPr>
          <w:rFonts w:ascii="Times New Roman" w:hAnsi="Times New Roman" w:cs="Times New Roman"/>
          <w:sz w:val="24"/>
          <w:szCs w:val="24"/>
        </w:rPr>
        <w:t xml:space="preserve">. </w:t>
      </w:r>
    </w:p>
    <w:p w14:paraId="2E7BAD6D" w14:textId="77777777" w:rsidR="0051294F" w:rsidRPr="0051294F" w:rsidRDefault="0051294F" w:rsidP="00FC2432">
      <w:pPr>
        <w:pStyle w:val="a4"/>
        <w:numPr>
          <w:ilvl w:val="1"/>
          <w:numId w:val="3"/>
        </w:numPr>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b/>
          <w:sz w:val="24"/>
          <w:szCs w:val="24"/>
        </w:rPr>
        <w:t xml:space="preserve">Охрана строительной площадки. </w:t>
      </w:r>
    </w:p>
    <w:p w14:paraId="59B8F94D" w14:textId="77777777" w:rsidR="0051294F" w:rsidRPr="00336996"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Pr>
          <w:rFonts w:ascii="Times New Roman" w:hAnsi="Times New Roman" w:cs="Times New Roman"/>
          <w:color w:val="000000"/>
          <w:sz w:val="24"/>
          <w:szCs w:val="24"/>
        </w:rPr>
        <w:t>Генеральный п</w:t>
      </w:r>
      <w:r w:rsidRPr="0051294F">
        <w:rPr>
          <w:rFonts w:ascii="Times New Roman" w:hAnsi="Times New Roman" w:cs="Times New Roman"/>
          <w:color w:val="000000"/>
          <w:sz w:val="24"/>
          <w:szCs w:val="24"/>
        </w:rPr>
        <w:t xml:space="preserve">одрядчик обязан обеспечить круглосуточную надлежащую охрану </w:t>
      </w:r>
      <w:r w:rsidR="00336996">
        <w:rPr>
          <w:rFonts w:ascii="Times New Roman" w:hAnsi="Times New Roman" w:cs="Times New Roman"/>
          <w:color w:val="000000"/>
          <w:sz w:val="24"/>
          <w:szCs w:val="24"/>
        </w:rPr>
        <w:t xml:space="preserve">незавершенного производства Объекта, </w:t>
      </w:r>
      <w:r w:rsidRPr="00336996">
        <w:rPr>
          <w:rFonts w:ascii="Times New Roman" w:hAnsi="Times New Roman" w:cs="Times New Roman"/>
          <w:color w:val="000000"/>
          <w:sz w:val="24"/>
          <w:szCs w:val="24"/>
        </w:rPr>
        <w:t xml:space="preserve">Материалов и Оборудования, другого имущества на территории Строительной площадки с даты передачи Строительной площадки Генеральному подрядчику по Акту передачи Строительной площадки и до </w:t>
      </w:r>
      <w:r w:rsidR="00336996">
        <w:rPr>
          <w:rFonts w:ascii="Times New Roman" w:hAnsi="Times New Roman" w:cs="Times New Roman"/>
          <w:color w:val="000000"/>
          <w:sz w:val="24"/>
          <w:szCs w:val="24"/>
        </w:rPr>
        <w:t>фактического освобождения Генеральным подрядчиком Строительной площадки</w:t>
      </w:r>
      <w:r w:rsidRPr="00336996">
        <w:rPr>
          <w:rFonts w:ascii="Times New Roman" w:hAnsi="Times New Roman" w:cs="Times New Roman"/>
          <w:color w:val="000000"/>
          <w:sz w:val="24"/>
          <w:szCs w:val="24"/>
        </w:rPr>
        <w:t xml:space="preserve">. </w:t>
      </w:r>
    </w:p>
    <w:p w14:paraId="2840DC7C" w14:textId="77777777" w:rsidR="0051294F" w:rsidRPr="0051294F"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color w:val="000000"/>
          <w:sz w:val="24"/>
          <w:szCs w:val="24"/>
        </w:rPr>
        <w:t xml:space="preserve">Охрана внутреннего периметра Строительной площадки, а также ответственность за сохранность находящегося на Строительной площадке имущества (включая имущество Заказчика и третьих лиц), возлагается на </w:t>
      </w:r>
      <w:r>
        <w:rPr>
          <w:rFonts w:ascii="Times New Roman" w:hAnsi="Times New Roman" w:cs="Times New Roman"/>
          <w:color w:val="000000"/>
          <w:sz w:val="24"/>
          <w:szCs w:val="24"/>
        </w:rPr>
        <w:t>Генерального п</w:t>
      </w:r>
      <w:r w:rsidRPr="0051294F">
        <w:rPr>
          <w:rFonts w:ascii="Times New Roman" w:hAnsi="Times New Roman" w:cs="Times New Roman"/>
          <w:color w:val="000000"/>
          <w:sz w:val="24"/>
          <w:szCs w:val="24"/>
        </w:rPr>
        <w:t xml:space="preserve">одрядчика и осуществляется за счет </w:t>
      </w:r>
      <w:r>
        <w:rPr>
          <w:rFonts w:ascii="Times New Roman" w:hAnsi="Times New Roman" w:cs="Times New Roman"/>
          <w:color w:val="000000"/>
          <w:sz w:val="24"/>
          <w:szCs w:val="24"/>
        </w:rPr>
        <w:t>Генерального п</w:t>
      </w:r>
      <w:r w:rsidRPr="0051294F">
        <w:rPr>
          <w:rFonts w:ascii="Times New Roman" w:hAnsi="Times New Roman" w:cs="Times New Roman"/>
          <w:color w:val="000000"/>
          <w:sz w:val="24"/>
          <w:szCs w:val="24"/>
        </w:rPr>
        <w:t xml:space="preserve">одрядчика, на весь период выполнения Строительно-монтажных </w:t>
      </w:r>
      <w:r w:rsidR="00F34F63">
        <w:rPr>
          <w:rFonts w:ascii="Times New Roman" w:hAnsi="Times New Roman" w:cs="Times New Roman"/>
          <w:color w:val="000000"/>
          <w:sz w:val="24"/>
          <w:szCs w:val="24"/>
        </w:rPr>
        <w:t>р</w:t>
      </w:r>
      <w:r w:rsidRPr="0051294F">
        <w:rPr>
          <w:rFonts w:ascii="Times New Roman" w:hAnsi="Times New Roman" w:cs="Times New Roman"/>
          <w:color w:val="000000"/>
          <w:sz w:val="24"/>
          <w:szCs w:val="24"/>
        </w:rPr>
        <w:t xml:space="preserve">абот. При этом </w:t>
      </w:r>
      <w:r>
        <w:rPr>
          <w:rFonts w:ascii="Times New Roman" w:hAnsi="Times New Roman" w:cs="Times New Roman"/>
          <w:color w:val="000000"/>
          <w:sz w:val="24"/>
          <w:szCs w:val="24"/>
        </w:rPr>
        <w:t>Генеральный п</w:t>
      </w:r>
      <w:r w:rsidRPr="0051294F">
        <w:rPr>
          <w:rFonts w:ascii="Times New Roman" w:hAnsi="Times New Roman" w:cs="Times New Roman"/>
          <w:color w:val="000000"/>
          <w:sz w:val="24"/>
          <w:szCs w:val="24"/>
        </w:rPr>
        <w:t xml:space="preserve">одрядчик и все третьи лица – участники строительства, в том числе, Заказчик, прямые подрядчики Заказчика обязаны соблюдать правила пропускного режима, действующего на территории Строительной площадки и согласованные </w:t>
      </w:r>
      <w:r>
        <w:rPr>
          <w:rFonts w:ascii="Times New Roman" w:hAnsi="Times New Roman" w:cs="Times New Roman"/>
          <w:color w:val="000000"/>
          <w:sz w:val="24"/>
          <w:szCs w:val="24"/>
        </w:rPr>
        <w:t>Генеральным п</w:t>
      </w:r>
      <w:r w:rsidRPr="0051294F">
        <w:rPr>
          <w:rFonts w:ascii="Times New Roman" w:hAnsi="Times New Roman" w:cs="Times New Roman"/>
          <w:color w:val="000000"/>
          <w:sz w:val="24"/>
          <w:szCs w:val="24"/>
        </w:rPr>
        <w:t>одрядчиком с Заказчиком</w:t>
      </w:r>
      <w:r>
        <w:rPr>
          <w:rFonts w:ascii="Times New Roman" w:hAnsi="Times New Roman" w:cs="Times New Roman"/>
          <w:color w:val="000000"/>
          <w:sz w:val="24"/>
          <w:szCs w:val="24"/>
        </w:rPr>
        <w:t xml:space="preserve">. </w:t>
      </w:r>
    </w:p>
    <w:p w14:paraId="5B574EE5" w14:textId="77777777" w:rsidR="0051294F" w:rsidRPr="0051294F"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Pr>
          <w:rFonts w:ascii="Times New Roman" w:hAnsi="Times New Roman" w:cs="Times New Roman"/>
          <w:sz w:val="24"/>
          <w:szCs w:val="24"/>
        </w:rPr>
        <w:t>Генеральный п</w:t>
      </w:r>
      <w:r w:rsidRPr="0051294F">
        <w:rPr>
          <w:rFonts w:ascii="Times New Roman" w:hAnsi="Times New Roman" w:cs="Times New Roman"/>
          <w:sz w:val="24"/>
          <w:szCs w:val="24"/>
        </w:rPr>
        <w:t>одрядчик обязан выставить пост невооруженной охраны на Строительной площадк</w:t>
      </w:r>
      <w:r>
        <w:rPr>
          <w:rFonts w:ascii="Times New Roman" w:hAnsi="Times New Roman" w:cs="Times New Roman"/>
          <w:sz w:val="24"/>
          <w:szCs w:val="24"/>
        </w:rPr>
        <w:t>е.</w:t>
      </w:r>
    </w:p>
    <w:p w14:paraId="3F7A9CD4" w14:textId="77777777" w:rsidR="0051294F" w:rsidRPr="0051294F"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sz w:val="24"/>
          <w:szCs w:val="24"/>
        </w:rPr>
        <w:t xml:space="preserve">Сотрудники охраны </w:t>
      </w:r>
      <w:r>
        <w:rPr>
          <w:rFonts w:ascii="Times New Roman" w:hAnsi="Times New Roman" w:cs="Times New Roman"/>
          <w:sz w:val="24"/>
          <w:szCs w:val="24"/>
        </w:rPr>
        <w:t>Генерального п</w:t>
      </w:r>
      <w:r w:rsidRPr="0051294F">
        <w:rPr>
          <w:rFonts w:ascii="Times New Roman" w:hAnsi="Times New Roman" w:cs="Times New Roman"/>
          <w:sz w:val="24"/>
          <w:szCs w:val="24"/>
        </w:rPr>
        <w:t xml:space="preserve">одрядчика не должны пропускать на Строительную площадку, если иное не согласовано с Заказчиком, любых посторонних лиц, не являющихся сотрудниками Заказчика, прямых подрядчиков Заказчика, Эксплуатирующей организации, </w:t>
      </w:r>
      <w:r w:rsidR="00B55AAD">
        <w:rPr>
          <w:rFonts w:ascii="Times New Roman" w:hAnsi="Times New Roman" w:cs="Times New Roman"/>
          <w:sz w:val="24"/>
          <w:szCs w:val="24"/>
        </w:rPr>
        <w:t>Генерального п</w:t>
      </w:r>
      <w:r w:rsidRPr="0051294F">
        <w:rPr>
          <w:rFonts w:ascii="Times New Roman" w:hAnsi="Times New Roman" w:cs="Times New Roman"/>
          <w:sz w:val="24"/>
          <w:szCs w:val="24"/>
        </w:rPr>
        <w:t>одрядчика и его Субподрядчиков</w:t>
      </w:r>
      <w:r>
        <w:rPr>
          <w:rFonts w:ascii="Times New Roman" w:hAnsi="Times New Roman" w:cs="Times New Roman"/>
          <w:sz w:val="24"/>
          <w:szCs w:val="24"/>
        </w:rPr>
        <w:t xml:space="preserve">. </w:t>
      </w:r>
    </w:p>
    <w:p w14:paraId="5DDF5199" w14:textId="77777777" w:rsidR="0051294F" w:rsidRPr="0051294F"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sz w:val="24"/>
          <w:szCs w:val="24"/>
        </w:rPr>
        <w:t xml:space="preserve">Сотрудники охраны </w:t>
      </w:r>
      <w:r>
        <w:rPr>
          <w:rFonts w:ascii="Times New Roman" w:hAnsi="Times New Roman" w:cs="Times New Roman"/>
          <w:sz w:val="24"/>
          <w:szCs w:val="24"/>
        </w:rPr>
        <w:t>Генерального п</w:t>
      </w:r>
      <w:r w:rsidRPr="0051294F">
        <w:rPr>
          <w:rFonts w:ascii="Times New Roman" w:hAnsi="Times New Roman" w:cs="Times New Roman"/>
          <w:sz w:val="24"/>
          <w:szCs w:val="24"/>
        </w:rPr>
        <w:t>одрядчика обязаны идентифицировать любое лицо, входящее на Строительную площадку</w:t>
      </w:r>
      <w:r>
        <w:rPr>
          <w:rFonts w:ascii="Times New Roman" w:hAnsi="Times New Roman" w:cs="Times New Roman"/>
          <w:sz w:val="24"/>
          <w:szCs w:val="24"/>
        </w:rPr>
        <w:t>.</w:t>
      </w:r>
    </w:p>
    <w:p w14:paraId="5B4A3997" w14:textId="77777777" w:rsidR="0051294F" w:rsidRPr="0051294F"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sz w:val="24"/>
          <w:szCs w:val="24"/>
        </w:rPr>
        <w:t>На вынос Материалов, инструментов, приборов, Оборудования должны оформляться соответствующие пропуска</w:t>
      </w:r>
      <w:r>
        <w:rPr>
          <w:rFonts w:ascii="Times New Roman" w:hAnsi="Times New Roman" w:cs="Times New Roman"/>
          <w:sz w:val="24"/>
          <w:szCs w:val="24"/>
        </w:rPr>
        <w:t xml:space="preserve">. </w:t>
      </w:r>
    </w:p>
    <w:p w14:paraId="49903BFC" w14:textId="77777777" w:rsidR="0051294F" w:rsidRPr="00691503"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Pr>
          <w:rFonts w:ascii="Times New Roman" w:hAnsi="Times New Roman" w:cs="Times New Roman"/>
          <w:sz w:val="24"/>
          <w:szCs w:val="24"/>
        </w:rPr>
        <w:t>Генеральный п</w:t>
      </w:r>
      <w:r w:rsidRPr="0051294F">
        <w:rPr>
          <w:rFonts w:ascii="Times New Roman" w:hAnsi="Times New Roman" w:cs="Times New Roman"/>
          <w:sz w:val="24"/>
          <w:szCs w:val="24"/>
        </w:rPr>
        <w:t>одрядчик обязуется обеспечить полную сохранность, а также непрерывный контроль за сохранностью конструкций и инженерно-технических сетей, а также иных объектов, находящихся в зоне производства Работ или прилегающих к ней</w:t>
      </w:r>
      <w:r>
        <w:rPr>
          <w:rFonts w:ascii="Times New Roman" w:hAnsi="Times New Roman" w:cs="Times New Roman"/>
          <w:sz w:val="24"/>
          <w:szCs w:val="24"/>
        </w:rPr>
        <w:t xml:space="preserve">. </w:t>
      </w:r>
    </w:p>
    <w:p w14:paraId="3D59FC20" w14:textId="77777777" w:rsidR="00691503" w:rsidRPr="0051294F" w:rsidRDefault="00691503"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sidRPr="009538BA">
        <w:rPr>
          <w:rFonts w:ascii="Times New Roman" w:hAnsi="Times New Roman" w:cs="Times New Roman"/>
          <w:sz w:val="24"/>
          <w:szCs w:val="24"/>
        </w:rPr>
        <w:t xml:space="preserve">В случае повреждения, пропажи, кражи любого имущества в пределах Строительной площадки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обязан без промедлений компенсировать все убытки потерпевшей стороне</w:t>
      </w:r>
      <w:r>
        <w:rPr>
          <w:rFonts w:ascii="Times New Roman" w:hAnsi="Times New Roman" w:cs="Times New Roman"/>
          <w:sz w:val="24"/>
          <w:szCs w:val="24"/>
        </w:rPr>
        <w:t>.</w:t>
      </w:r>
    </w:p>
    <w:p w14:paraId="402A3FB3" w14:textId="77777777" w:rsidR="003C28A6" w:rsidRPr="0051294F" w:rsidRDefault="003C28A6" w:rsidP="00FC2432">
      <w:pPr>
        <w:pStyle w:val="a4"/>
        <w:spacing w:before="120" w:after="120"/>
        <w:ind w:left="993" w:right="-1"/>
        <w:jc w:val="both"/>
        <w:rPr>
          <w:rFonts w:ascii="Times New Roman" w:hAnsi="Times New Roman" w:cs="Times New Roman"/>
          <w:b/>
          <w:bCs/>
          <w:caps/>
          <w:sz w:val="24"/>
          <w:szCs w:val="24"/>
        </w:rPr>
      </w:pPr>
    </w:p>
    <w:p w14:paraId="2FDA9B55" w14:textId="77777777" w:rsidR="0051294F" w:rsidRPr="00BE2868" w:rsidRDefault="0072683F" w:rsidP="00FC2432">
      <w:pPr>
        <w:pStyle w:val="a4"/>
        <w:numPr>
          <w:ilvl w:val="0"/>
          <w:numId w:val="3"/>
        </w:numPr>
        <w:tabs>
          <w:tab w:val="left" w:pos="-2552"/>
        </w:tabs>
        <w:spacing w:before="120" w:after="120"/>
        <w:ind w:left="993" w:right="-1" w:hanging="993"/>
        <w:jc w:val="both"/>
        <w:rPr>
          <w:rFonts w:ascii="Times New Roman" w:hAnsi="Times New Roman"/>
          <w:b/>
          <w:bCs/>
          <w:caps/>
          <w:sz w:val="24"/>
          <w:szCs w:val="24"/>
        </w:rPr>
      </w:pPr>
      <w:r w:rsidRPr="00BE2868">
        <w:rPr>
          <w:rFonts w:ascii="Times New Roman" w:hAnsi="Times New Roman"/>
          <w:b/>
          <w:bCs/>
          <w:caps/>
          <w:sz w:val="24"/>
          <w:szCs w:val="24"/>
        </w:rPr>
        <w:t xml:space="preserve">ОРГАНИЗАЦИЯ </w:t>
      </w:r>
      <w:r w:rsidR="00B34182" w:rsidRPr="00BE2868">
        <w:rPr>
          <w:rFonts w:ascii="Times New Roman" w:hAnsi="Times New Roman"/>
          <w:b/>
          <w:bCs/>
          <w:caps/>
          <w:sz w:val="24"/>
          <w:szCs w:val="24"/>
        </w:rPr>
        <w:t xml:space="preserve">ИСПОЛНЕНИЯ ДОГОВОРА </w:t>
      </w:r>
      <w:r w:rsidR="0051294F" w:rsidRPr="00BE2868">
        <w:rPr>
          <w:rFonts w:ascii="Times New Roman" w:hAnsi="Times New Roman"/>
          <w:b/>
          <w:bCs/>
          <w:caps/>
          <w:sz w:val="24"/>
          <w:szCs w:val="24"/>
        </w:rPr>
        <w:t xml:space="preserve"> </w:t>
      </w:r>
    </w:p>
    <w:p w14:paraId="7085D588" w14:textId="77777777" w:rsidR="0051294F" w:rsidRPr="0051294F" w:rsidRDefault="0051294F" w:rsidP="00FC2432">
      <w:pPr>
        <w:pStyle w:val="a4"/>
        <w:numPr>
          <w:ilvl w:val="1"/>
          <w:numId w:val="3"/>
        </w:numPr>
        <w:tabs>
          <w:tab w:val="left" w:pos="-2552"/>
        </w:tabs>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b/>
          <w:sz w:val="24"/>
          <w:szCs w:val="24"/>
        </w:rPr>
        <w:lastRenderedPageBreak/>
        <w:t>Организационно-технологические документы</w:t>
      </w:r>
      <w:r>
        <w:rPr>
          <w:rFonts w:ascii="Times New Roman" w:hAnsi="Times New Roman" w:cs="Times New Roman"/>
          <w:b/>
          <w:sz w:val="24"/>
          <w:szCs w:val="24"/>
        </w:rPr>
        <w:t xml:space="preserve">. </w:t>
      </w:r>
    </w:p>
    <w:p w14:paraId="595DB173" w14:textId="77777777" w:rsidR="0051294F" w:rsidRPr="0072683F" w:rsidRDefault="0072683F" w:rsidP="00FC2432">
      <w:pPr>
        <w:pStyle w:val="a4"/>
        <w:numPr>
          <w:ilvl w:val="2"/>
          <w:numId w:val="3"/>
        </w:numPr>
        <w:tabs>
          <w:tab w:val="left" w:pos="-2552"/>
        </w:tabs>
        <w:spacing w:before="120" w:after="120"/>
        <w:ind w:left="993" w:right="-1" w:hanging="993"/>
        <w:jc w:val="both"/>
        <w:rPr>
          <w:rFonts w:ascii="Times New Roman" w:hAnsi="Times New Roman" w:cs="Times New Roman"/>
          <w:b/>
          <w:bCs/>
          <w:caps/>
          <w:sz w:val="24"/>
          <w:szCs w:val="24"/>
        </w:rPr>
      </w:pPr>
      <w:r w:rsidRPr="0072683F">
        <w:rPr>
          <w:rFonts w:ascii="Times New Roman" w:hAnsi="Times New Roman" w:cs="Times New Roman"/>
          <w:sz w:val="24"/>
          <w:szCs w:val="24"/>
        </w:rPr>
        <w:t xml:space="preserve">До начала выполнения Строительно-монтажных </w:t>
      </w:r>
      <w:r w:rsidR="00F34F63">
        <w:rPr>
          <w:rFonts w:ascii="Times New Roman" w:hAnsi="Times New Roman" w:cs="Times New Roman"/>
          <w:sz w:val="24"/>
          <w:szCs w:val="24"/>
        </w:rPr>
        <w:t>р</w:t>
      </w:r>
      <w:r w:rsidRPr="0072683F">
        <w:rPr>
          <w:rFonts w:ascii="Times New Roman" w:hAnsi="Times New Roman" w:cs="Times New Roman"/>
          <w:sz w:val="24"/>
          <w:szCs w:val="24"/>
        </w:rPr>
        <w:t xml:space="preserve">абот </w:t>
      </w:r>
      <w:r>
        <w:rPr>
          <w:rFonts w:ascii="Times New Roman" w:hAnsi="Times New Roman" w:cs="Times New Roman"/>
          <w:sz w:val="24"/>
          <w:szCs w:val="24"/>
        </w:rPr>
        <w:t>Генеральный п</w:t>
      </w:r>
      <w:r w:rsidRPr="0072683F">
        <w:rPr>
          <w:rFonts w:ascii="Times New Roman" w:hAnsi="Times New Roman" w:cs="Times New Roman"/>
          <w:sz w:val="24"/>
          <w:szCs w:val="24"/>
        </w:rPr>
        <w:t>одрядчик подготовит и представит Заказчику Проект производства работ, согласованный и утвержденный в установленном порядке, а также иные документы, в которых содержатся решения по организации строительного производства и технологии строительно-монтажных работ, если их разработка и утверждение предусмотрено Нормами</w:t>
      </w:r>
      <w:r>
        <w:rPr>
          <w:rFonts w:ascii="Times New Roman" w:hAnsi="Times New Roman" w:cs="Times New Roman"/>
          <w:sz w:val="24"/>
          <w:szCs w:val="24"/>
        </w:rPr>
        <w:t>.</w:t>
      </w:r>
      <w:r w:rsidR="00B34182">
        <w:rPr>
          <w:rFonts w:ascii="Times New Roman" w:hAnsi="Times New Roman" w:cs="Times New Roman"/>
          <w:sz w:val="24"/>
          <w:szCs w:val="24"/>
        </w:rPr>
        <w:t xml:space="preserve"> Проект производства работ должен включать в том числе положения, </w:t>
      </w:r>
      <w:r w:rsidR="00B34182" w:rsidRPr="009538BA">
        <w:rPr>
          <w:rFonts w:ascii="Times New Roman" w:hAnsi="Times New Roman" w:cs="Times New Roman"/>
          <w:sz w:val="24"/>
          <w:szCs w:val="24"/>
        </w:rPr>
        <w:t>описывающие способы и методы выполнения Работ</w:t>
      </w:r>
      <w:r w:rsidR="00B34182">
        <w:rPr>
          <w:rFonts w:ascii="Times New Roman" w:hAnsi="Times New Roman" w:cs="Times New Roman"/>
          <w:sz w:val="24"/>
          <w:szCs w:val="24"/>
        </w:rPr>
        <w:t xml:space="preserve"> с безусловным соблюдением требований правил охраны труда, техники безопасности, промышленной, пожарной и экологической безопасности. </w:t>
      </w:r>
    </w:p>
    <w:p w14:paraId="7A6D6A1B" w14:textId="77777777" w:rsidR="0072683F" w:rsidRPr="0072683F" w:rsidRDefault="0072683F" w:rsidP="00FC2432">
      <w:pPr>
        <w:pStyle w:val="a4"/>
        <w:numPr>
          <w:ilvl w:val="2"/>
          <w:numId w:val="3"/>
        </w:numPr>
        <w:tabs>
          <w:tab w:val="left" w:pos="-2552"/>
        </w:tabs>
        <w:spacing w:before="120" w:after="120"/>
        <w:ind w:left="993" w:right="-1" w:hanging="993"/>
        <w:jc w:val="both"/>
        <w:rPr>
          <w:rFonts w:ascii="Times New Roman" w:hAnsi="Times New Roman" w:cs="Times New Roman"/>
          <w:b/>
          <w:bCs/>
          <w:caps/>
          <w:sz w:val="24"/>
          <w:szCs w:val="24"/>
        </w:rPr>
      </w:pPr>
      <w:r w:rsidRPr="0072683F">
        <w:rPr>
          <w:rFonts w:ascii="Times New Roman" w:hAnsi="Times New Roman" w:cs="Times New Roman"/>
          <w:color w:val="000000"/>
          <w:sz w:val="24"/>
          <w:szCs w:val="24"/>
        </w:rPr>
        <w:t xml:space="preserve">По </w:t>
      </w:r>
      <w:r w:rsidRPr="0072683F">
        <w:rPr>
          <w:rFonts w:ascii="Times New Roman" w:hAnsi="Times New Roman" w:cs="Times New Roman"/>
          <w:sz w:val="24"/>
          <w:szCs w:val="24"/>
        </w:rPr>
        <w:t>требованию</w:t>
      </w:r>
      <w:r w:rsidRPr="0072683F">
        <w:rPr>
          <w:rFonts w:ascii="Times New Roman" w:hAnsi="Times New Roman" w:cs="Times New Roman"/>
          <w:color w:val="000000"/>
          <w:sz w:val="24"/>
          <w:szCs w:val="24"/>
        </w:rPr>
        <w:t xml:space="preserve"> Заказчика </w:t>
      </w:r>
      <w:r>
        <w:rPr>
          <w:rFonts w:ascii="Times New Roman" w:hAnsi="Times New Roman" w:cs="Times New Roman"/>
          <w:color w:val="000000"/>
          <w:sz w:val="24"/>
          <w:szCs w:val="24"/>
        </w:rPr>
        <w:t>Генеральный п</w:t>
      </w:r>
      <w:r w:rsidRPr="0072683F">
        <w:rPr>
          <w:rFonts w:ascii="Times New Roman" w:hAnsi="Times New Roman" w:cs="Times New Roman"/>
          <w:color w:val="000000"/>
          <w:sz w:val="24"/>
          <w:szCs w:val="24"/>
        </w:rPr>
        <w:t xml:space="preserve">одрядчик должен в любой момент немедленно представить для </w:t>
      </w:r>
      <w:r w:rsidRPr="0072683F">
        <w:rPr>
          <w:rFonts w:ascii="Times New Roman" w:hAnsi="Times New Roman" w:cs="Times New Roman"/>
          <w:sz w:val="24"/>
          <w:szCs w:val="24"/>
        </w:rPr>
        <w:t>сведения</w:t>
      </w:r>
      <w:r w:rsidRPr="0072683F">
        <w:rPr>
          <w:rFonts w:ascii="Times New Roman" w:hAnsi="Times New Roman" w:cs="Times New Roman"/>
          <w:color w:val="000000"/>
          <w:sz w:val="24"/>
          <w:szCs w:val="24"/>
        </w:rPr>
        <w:t xml:space="preserve"> Заказчика в письменной форме общее описание мер и методов, предлагаемых </w:t>
      </w:r>
      <w:r>
        <w:rPr>
          <w:rFonts w:ascii="Times New Roman" w:hAnsi="Times New Roman" w:cs="Times New Roman"/>
          <w:color w:val="000000"/>
          <w:sz w:val="24"/>
          <w:szCs w:val="24"/>
        </w:rPr>
        <w:t>Генеральным п</w:t>
      </w:r>
      <w:r w:rsidRPr="0072683F">
        <w:rPr>
          <w:rFonts w:ascii="Times New Roman" w:hAnsi="Times New Roman" w:cs="Times New Roman"/>
          <w:color w:val="000000"/>
          <w:sz w:val="24"/>
          <w:szCs w:val="24"/>
        </w:rPr>
        <w:t>одрядчиком для использования при выполнении Работ</w:t>
      </w:r>
      <w:r>
        <w:rPr>
          <w:rFonts w:ascii="Times New Roman" w:hAnsi="Times New Roman" w:cs="Times New Roman"/>
          <w:color w:val="000000"/>
          <w:sz w:val="24"/>
          <w:szCs w:val="24"/>
        </w:rPr>
        <w:t xml:space="preserve">. </w:t>
      </w:r>
    </w:p>
    <w:p w14:paraId="528C8C23" w14:textId="77777777" w:rsidR="0072683F" w:rsidRPr="00D20A59" w:rsidRDefault="0072683F" w:rsidP="00FC2432">
      <w:pPr>
        <w:pStyle w:val="a4"/>
        <w:numPr>
          <w:ilvl w:val="2"/>
          <w:numId w:val="3"/>
        </w:numPr>
        <w:tabs>
          <w:tab w:val="left" w:pos="-2552"/>
        </w:tabs>
        <w:spacing w:before="120" w:after="120"/>
        <w:ind w:left="993" w:right="-1" w:hanging="993"/>
        <w:jc w:val="both"/>
        <w:rPr>
          <w:rFonts w:ascii="Times New Roman" w:hAnsi="Times New Roman" w:cs="Times New Roman"/>
          <w:b/>
          <w:bCs/>
          <w:caps/>
          <w:sz w:val="24"/>
          <w:szCs w:val="24"/>
        </w:rPr>
      </w:pPr>
      <w:r w:rsidRPr="0072683F">
        <w:rPr>
          <w:rFonts w:ascii="Times New Roman" w:hAnsi="Times New Roman" w:cs="Times New Roman"/>
          <w:color w:val="000000"/>
          <w:sz w:val="24"/>
          <w:szCs w:val="24"/>
        </w:rPr>
        <w:t xml:space="preserve">При выполнении Работ </w:t>
      </w:r>
      <w:r>
        <w:rPr>
          <w:rFonts w:ascii="Times New Roman" w:hAnsi="Times New Roman" w:cs="Times New Roman"/>
          <w:color w:val="000000"/>
          <w:sz w:val="24"/>
          <w:szCs w:val="24"/>
        </w:rPr>
        <w:t>Генеральный п</w:t>
      </w:r>
      <w:r w:rsidRPr="0072683F">
        <w:rPr>
          <w:rFonts w:ascii="Times New Roman" w:hAnsi="Times New Roman" w:cs="Times New Roman"/>
          <w:color w:val="000000"/>
          <w:sz w:val="24"/>
          <w:szCs w:val="24"/>
        </w:rPr>
        <w:t xml:space="preserve">одрядчик обязан придерживаться указанных в Проекте </w:t>
      </w:r>
      <w:r w:rsidRPr="0072683F">
        <w:rPr>
          <w:rFonts w:ascii="Times New Roman" w:hAnsi="Times New Roman" w:cs="Times New Roman"/>
          <w:sz w:val="24"/>
          <w:szCs w:val="24"/>
        </w:rPr>
        <w:t>производства</w:t>
      </w:r>
      <w:r w:rsidRPr="0072683F">
        <w:rPr>
          <w:rFonts w:ascii="Times New Roman" w:hAnsi="Times New Roman" w:cs="Times New Roman"/>
          <w:color w:val="000000"/>
          <w:sz w:val="24"/>
          <w:szCs w:val="24"/>
        </w:rPr>
        <w:t xml:space="preserve"> работ мер и методов. </w:t>
      </w:r>
      <w:r>
        <w:rPr>
          <w:rFonts w:ascii="Times New Roman" w:hAnsi="Times New Roman" w:cs="Times New Roman"/>
          <w:color w:val="000000"/>
          <w:sz w:val="24"/>
          <w:szCs w:val="24"/>
        </w:rPr>
        <w:t>Генеральный п</w:t>
      </w:r>
      <w:r w:rsidRPr="0072683F">
        <w:rPr>
          <w:rFonts w:ascii="Times New Roman" w:hAnsi="Times New Roman" w:cs="Times New Roman"/>
          <w:color w:val="000000"/>
          <w:sz w:val="24"/>
          <w:szCs w:val="24"/>
        </w:rPr>
        <w:t>одрядчик обязан заблаговременно получить письменное согласие Заказчика в случае, если он при выполнении Работ собирается совершить любые отступления от принятых в Проекте производства работ мер и методов</w:t>
      </w:r>
      <w:r>
        <w:rPr>
          <w:rFonts w:ascii="Times New Roman" w:hAnsi="Times New Roman" w:cs="Times New Roman"/>
          <w:color w:val="000000"/>
          <w:sz w:val="24"/>
          <w:szCs w:val="24"/>
        </w:rPr>
        <w:t xml:space="preserve">. </w:t>
      </w:r>
    </w:p>
    <w:p w14:paraId="74E8FE24" w14:textId="77777777" w:rsidR="00D20A59" w:rsidRDefault="00D20A59"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D20A59">
        <w:rPr>
          <w:rFonts w:ascii="Times New Roman" w:hAnsi="Times New Roman"/>
          <w:b/>
          <w:bCs/>
          <w:sz w:val="24"/>
          <w:szCs w:val="24"/>
        </w:rPr>
        <w:t>Представительство.</w:t>
      </w:r>
    </w:p>
    <w:p w14:paraId="296AACB5" w14:textId="77777777"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color w:val="000000"/>
          <w:sz w:val="24"/>
          <w:szCs w:val="24"/>
        </w:rPr>
        <w:t xml:space="preserve">В целях </w:t>
      </w:r>
      <w:r w:rsidRPr="00B34182">
        <w:rPr>
          <w:rFonts w:ascii="Times New Roman" w:hAnsi="Times New Roman" w:cs="Times New Roman"/>
          <w:sz w:val="24"/>
          <w:szCs w:val="24"/>
        </w:rPr>
        <w:t xml:space="preserve">оперативного решения вопросов, связанных с выполнением Работ по Договору, Заказчик своим распорядительным документом назначит Представителя Заказчика, который действует от имени Заказчика в пределах полномочий, определенных распорядительным документом Заказчика, и на основании выданной Заказчиком доверенности. Заказчик вправе назначить нескольких Представителей Заказчика с одинаковым либо разным объемом полномочий. </w:t>
      </w:r>
    </w:p>
    <w:p w14:paraId="7C705884" w14:textId="77777777" w:rsidR="00B34182" w:rsidRPr="008D374A"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t xml:space="preserve">В целях оперативного решения вопросов, связанных с выполнением Работ по Договору, </w:t>
      </w:r>
      <w:r>
        <w:rPr>
          <w:rFonts w:ascii="Times New Roman" w:hAnsi="Times New Roman" w:cs="Times New Roman"/>
          <w:sz w:val="24"/>
          <w:szCs w:val="24"/>
        </w:rPr>
        <w:t>Генеральный п</w:t>
      </w:r>
      <w:r w:rsidRPr="00B34182">
        <w:rPr>
          <w:rFonts w:ascii="Times New Roman" w:hAnsi="Times New Roman" w:cs="Times New Roman"/>
          <w:sz w:val="24"/>
          <w:szCs w:val="24"/>
        </w:rPr>
        <w:t xml:space="preserve">одрядчик своим распорядительным документом назначит Представителя </w:t>
      </w:r>
      <w:r>
        <w:rPr>
          <w:rFonts w:ascii="Times New Roman" w:hAnsi="Times New Roman" w:cs="Times New Roman"/>
          <w:sz w:val="24"/>
          <w:szCs w:val="24"/>
        </w:rPr>
        <w:t>Генерального п</w:t>
      </w:r>
      <w:r w:rsidRPr="00B34182">
        <w:rPr>
          <w:rFonts w:ascii="Times New Roman" w:hAnsi="Times New Roman" w:cs="Times New Roman"/>
          <w:sz w:val="24"/>
          <w:szCs w:val="24"/>
        </w:rPr>
        <w:t xml:space="preserve">одрядчика, который действует от имени </w:t>
      </w:r>
      <w:r>
        <w:rPr>
          <w:rFonts w:ascii="Times New Roman" w:hAnsi="Times New Roman" w:cs="Times New Roman"/>
          <w:sz w:val="24"/>
          <w:szCs w:val="24"/>
        </w:rPr>
        <w:t>Генерального п</w:t>
      </w:r>
      <w:r w:rsidRPr="00B34182">
        <w:rPr>
          <w:rFonts w:ascii="Times New Roman" w:hAnsi="Times New Roman" w:cs="Times New Roman"/>
          <w:sz w:val="24"/>
          <w:szCs w:val="24"/>
        </w:rPr>
        <w:t xml:space="preserve">одрядчика в пределах полномочий, определенных распорядительным документом </w:t>
      </w:r>
      <w:r>
        <w:rPr>
          <w:rFonts w:ascii="Times New Roman" w:hAnsi="Times New Roman" w:cs="Times New Roman"/>
          <w:sz w:val="24"/>
          <w:szCs w:val="24"/>
        </w:rPr>
        <w:t>Генерального п</w:t>
      </w:r>
      <w:r w:rsidRPr="00B34182">
        <w:rPr>
          <w:rFonts w:ascii="Times New Roman" w:hAnsi="Times New Roman" w:cs="Times New Roman"/>
          <w:sz w:val="24"/>
          <w:szCs w:val="24"/>
        </w:rPr>
        <w:t xml:space="preserve">одрядчика, и на основании выданной </w:t>
      </w:r>
      <w:r>
        <w:rPr>
          <w:rFonts w:ascii="Times New Roman" w:hAnsi="Times New Roman" w:cs="Times New Roman"/>
          <w:sz w:val="24"/>
          <w:szCs w:val="24"/>
        </w:rPr>
        <w:t>Генеральным п</w:t>
      </w:r>
      <w:r w:rsidRPr="00B34182">
        <w:rPr>
          <w:rFonts w:ascii="Times New Roman" w:hAnsi="Times New Roman" w:cs="Times New Roman"/>
          <w:sz w:val="24"/>
          <w:szCs w:val="24"/>
        </w:rPr>
        <w:t xml:space="preserve">одрядчиком доверенности. </w:t>
      </w:r>
      <w:r>
        <w:rPr>
          <w:rFonts w:ascii="Times New Roman" w:hAnsi="Times New Roman" w:cs="Times New Roman"/>
          <w:sz w:val="24"/>
          <w:szCs w:val="24"/>
        </w:rPr>
        <w:t>Генеральный п</w:t>
      </w:r>
      <w:r w:rsidRPr="00B34182">
        <w:rPr>
          <w:rFonts w:ascii="Times New Roman" w:hAnsi="Times New Roman" w:cs="Times New Roman"/>
          <w:sz w:val="24"/>
          <w:szCs w:val="24"/>
        </w:rPr>
        <w:t xml:space="preserve">одрядчик вправе назначить нескольких Представителей </w:t>
      </w:r>
      <w:r>
        <w:rPr>
          <w:rFonts w:ascii="Times New Roman" w:hAnsi="Times New Roman" w:cs="Times New Roman"/>
          <w:sz w:val="24"/>
          <w:szCs w:val="24"/>
        </w:rPr>
        <w:t>Генерального п</w:t>
      </w:r>
      <w:r w:rsidRPr="00B34182">
        <w:rPr>
          <w:rFonts w:ascii="Times New Roman" w:hAnsi="Times New Roman" w:cs="Times New Roman"/>
          <w:sz w:val="24"/>
          <w:szCs w:val="24"/>
        </w:rPr>
        <w:t xml:space="preserve">одрядчика с одинаковым либо разным объемом полномочий, при этом </w:t>
      </w:r>
      <w:r>
        <w:rPr>
          <w:rFonts w:ascii="Times New Roman" w:hAnsi="Times New Roman" w:cs="Times New Roman"/>
          <w:sz w:val="24"/>
          <w:szCs w:val="24"/>
        </w:rPr>
        <w:t>Генеральный п</w:t>
      </w:r>
      <w:r w:rsidRPr="00B34182">
        <w:rPr>
          <w:rFonts w:ascii="Times New Roman" w:hAnsi="Times New Roman" w:cs="Times New Roman"/>
          <w:sz w:val="24"/>
          <w:szCs w:val="24"/>
        </w:rPr>
        <w:t>одрядчик должен определить среди своих представителей лицо, возглавляющее Представителей Ген</w:t>
      </w:r>
      <w:r>
        <w:rPr>
          <w:rFonts w:ascii="Times New Roman" w:hAnsi="Times New Roman" w:cs="Times New Roman"/>
          <w:sz w:val="24"/>
          <w:szCs w:val="24"/>
        </w:rPr>
        <w:t>ерального п</w:t>
      </w:r>
      <w:r w:rsidRPr="00B34182">
        <w:rPr>
          <w:rFonts w:ascii="Times New Roman" w:hAnsi="Times New Roman" w:cs="Times New Roman"/>
          <w:sz w:val="24"/>
          <w:szCs w:val="24"/>
        </w:rPr>
        <w:t xml:space="preserve">одрядчика на Строительной площадке (Руководитель Проекта со стороны </w:t>
      </w:r>
      <w:r>
        <w:rPr>
          <w:rFonts w:ascii="Times New Roman" w:hAnsi="Times New Roman" w:cs="Times New Roman"/>
          <w:sz w:val="24"/>
          <w:szCs w:val="24"/>
        </w:rPr>
        <w:t>Генерального п</w:t>
      </w:r>
      <w:r w:rsidRPr="00B34182">
        <w:rPr>
          <w:rFonts w:ascii="Times New Roman" w:hAnsi="Times New Roman" w:cs="Times New Roman"/>
          <w:sz w:val="24"/>
          <w:szCs w:val="24"/>
        </w:rPr>
        <w:t xml:space="preserve">одрядчика). </w:t>
      </w:r>
    </w:p>
    <w:p w14:paraId="7D00CC11" w14:textId="77777777" w:rsidR="008D374A" w:rsidRPr="00B34182" w:rsidRDefault="008D374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sz w:val="24"/>
          <w:szCs w:val="24"/>
        </w:rPr>
        <w:t>В случае привлечения Генеральным подрядчиком к исполнению настоящего Договора Субподрядчиков, Генеральный подрядчик обязан обеспечить назначение со стороны Субподрядчиков представителей по вопрос</w:t>
      </w:r>
      <w:r w:rsidR="00337617">
        <w:rPr>
          <w:rFonts w:ascii="Times New Roman" w:hAnsi="Times New Roman" w:cs="Times New Roman"/>
          <w:sz w:val="24"/>
          <w:szCs w:val="24"/>
        </w:rPr>
        <w:t>ам</w:t>
      </w:r>
      <w:r>
        <w:rPr>
          <w:rFonts w:ascii="Times New Roman" w:hAnsi="Times New Roman" w:cs="Times New Roman"/>
          <w:sz w:val="24"/>
          <w:szCs w:val="24"/>
        </w:rPr>
        <w:t xml:space="preserve"> выполнения Работ. Генеральный подрядчик обязан обеспечить информирование Заказчика о полномочных представителях Субподрядчиков, а также организовать взаимодействие таких представителей Субподрядчиков с Заказчиком.    </w:t>
      </w:r>
    </w:p>
    <w:p w14:paraId="22A19BCB" w14:textId="77777777"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lastRenderedPageBreak/>
        <w:t>Полномочия Представителей Сторон на выполнение конкретных действий в рамках исполнения настоящего Договора (подписание документов, дача указаний другой Стороне и другие), должны быть подтверждены доверенностью</w:t>
      </w:r>
      <w:r>
        <w:rPr>
          <w:rFonts w:ascii="Times New Roman" w:hAnsi="Times New Roman" w:cs="Times New Roman"/>
          <w:sz w:val="24"/>
          <w:szCs w:val="24"/>
        </w:rPr>
        <w:t xml:space="preserve">. </w:t>
      </w:r>
    </w:p>
    <w:p w14:paraId="2CE278B7" w14:textId="77777777"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t>В течение 10 (</w:t>
      </w:r>
      <w:r>
        <w:rPr>
          <w:rFonts w:ascii="Times New Roman" w:hAnsi="Times New Roman" w:cs="Times New Roman"/>
          <w:sz w:val="24"/>
          <w:szCs w:val="24"/>
        </w:rPr>
        <w:t>Десяти</w:t>
      </w:r>
      <w:r w:rsidRPr="00B34182">
        <w:rPr>
          <w:rFonts w:ascii="Times New Roman" w:hAnsi="Times New Roman" w:cs="Times New Roman"/>
          <w:sz w:val="24"/>
          <w:szCs w:val="24"/>
        </w:rPr>
        <w:t>) дней со дня заключения настоящего Договора Стороны обязаны письменно сообщить друг другу сведения о Представителях Сторон, с приложением копий распорядительных документов о назначении указанных представителей и доверенностей на осуществление полномочий, а также представят образцы подписей Представителей Сторон</w:t>
      </w:r>
      <w:r>
        <w:rPr>
          <w:rFonts w:ascii="Times New Roman" w:hAnsi="Times New Roman" w:cs="Times New Roman"/>
          <w:sz w:val="24"/>
          <w:szCs w:val="24"/>
        </w:rPr>
        <w:t xml:space="preserve">. </w:t>
      </w:r>
    </w:p>
    <w:p w14:paraId="073DC047" w14:textId="77777777" w:rsidR="00B34182" w:rsidRPr="00B34182" w:rsidRDefault="00B34182" w:rsidP="00FC2432">
      <w:pPr>
        <w:pStyle w:val="a4"/>
        <w:tabs>
          <w:tab w:val="left" w:pos="-2268"/>
        </w:tabs>
        <w:spacing w:before="120" w:after="120"/>
        <w:ind w:left="993" w:right="-1"/>
        <w:jc w:val="both"/>
        <w:rPr>
          <w:rFonts w:ascii="Times New Roman" w:hAnsi="Times New Roman" w:cs="Times New Roman"/>
          <w:b/>
          <w:bCs/>
          <w:sz w:val="24"/>
          <w:szCs w:val="24"/>
        </w:rPr>
      </w:pPr>
      <w:r w:rsidRPr="00B34182">
        <w:rPr>
          <w:rFonts w:ascii="Times New Roman" w:hAnsi="Times New Roman" w:cs="Times New Roman"/>
          <w:sz w:val="24"/>
          <w:szCs w:val="24"/>
        </w:rPr>
        <w:t xml:space="preserve">При изменении сведений о Представителях Сторон (изменение персонального состава Представителей Сторон, утрата, наделение, перераспределение полномочий), Сторона обязана письменно уведомить другую Сторону о произошедших изменениях не позднее </w:t>
      </w:r>
      <w:r>
        <w:rPr>
          <w:rFonts w:ascii="Times New Roman" w:hAnsi="Times New Roman" w:cs="Times New Roman"/>
          <w:sz w:val="24"/>
          <w:szCs w:val="24"/>
        </w:rPr>
        <w:t>1 (</w:t>
      </w:r>
      <w:r w:rsidRPr="00B34182">
        <w:rPr>
          <w:rFonts w:ascii="Times New Roman" w:hAnsi="Times New Roman" w:cs="Times New Roman"/>
          <w:sz w:val="24"/>
          <w:szCs w:val="24"/>
        </w:rPr>
        <w:t>одного</w:t>
      </w:r>
      <w:r>
        <w:rPr>
          <w:rFonts w:ascii="Times New Roman" w:hAnsi="Times New Roman" w:cs="Times New Roman"/>
          <w:sz w:val="24"/>
          <w:szCs w:val="24"/>
        </w:rPr>
        <w:t>) Рабочего</w:t>
      </w:r>
      <w:r w:rsidRPr="00B34182">
        <w:rPr>
          <w:rFonts w:ascii="Times New Roman" w:hAnsi="Times New Roman" w:cs="Times New Roman"/>
          <w:sz w:val="24"/>
          <w:szCs w:val="24"/>
        </w:rPr>
        <w:t xml:space="preserve"> дня с момента изменения сведений. В противном случае риски неблагоприятных последствий, связанных с осуществлением действий неуполномоченным лицом, возлагаются на Сторону, допустившую просрочку</w:t>
      </w:r>
      <w:r>
        <w:rPr>
          <w:rFonts w:ascii="Times New Roman" w:hAnsi="Times New Roman" w:cs="Times New Roman"/>
          <w:sz w:val="24"/>
          <w:szCs w:val="24"/>
        </w:rPr>
        <w:t xml:space="preserve">. </w:t>
      </w:r>
    </w:p>
    <w:p w14:paraId="67061552" w14:textId="77777777"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t>В случае подписания документов неуполномоченным лицом (то есть лицом, не являющимся Представителем Стороны, либо Представителем Стороны, не уполномоченным на совершение таких действий), такие документы Стороны считают недействительными и не подлежащими рассмотрению для целей исполнения настоящего Договора</w:t>
      </w:r>
      <w:r>
        <w:rPr>
          <w:rFonts w:ascii="Times New Roman" w:hAnsi="Times New Roman" w:cs="Times New Roman"/>
          <w:sz w:val="24"/>
          <w:szCs w:val="24"/>
        </w:rPr>
        <w:t xml:space="preserve">. </w:t>
      </w:r>
    </w:p>
    <w:p w14:paraId="6F6CC719" w14:textId="77777777"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t>Стороны при исполнении настоящего Договора вправе действовать через лиц, уполномоченных в силу учредительных документов действовать от имени юридического лица без доверенности</w:t>
      </w:r>
      <w:r>
        <w:rPr>
          <w:rFonts w:ascii="Times New Roman" w:hAnsi="Times New Roman" w:cs="Times New Roman"/>
          <w:sz w:val="24"/>
          <w:szCs w:val="24"/>
        </w:rPr>
        <w:t xml:space="preserve">. </w:t>
      </w:r>
    </w:p>
    <w:p w14:paraId="3B1F01E5" w14:textId="77777777"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t xml:space="preserve">Заказчик вправе привлечь к выполнению функций </w:t>
      </w:r>
      <w:r>
        <w:rPr>
          <w:rFonts w:ascii="Times New Roman" w:hAnsi="Times New Roman" w:cs="Times New Roman"/>
          <w:sz w:val="24"/>
          <w:szCs w:val="24"/>
        </w:rPr>
        <w:t>С</w:t>
      </w:r>
      <w:r w:rsidRPr="00B34182">
        <w:rPr>
          <w:rFonts w:ascii="Times New Roman" w:hAnsi="Times New Roman" w:cs="Times New Roman"/>
          <w:sz w:val="24"/>
          <w:szCs w:val="24"/>
        </w:rPr>
        <w:t xml:space="preserve">троительного контроля Заказчика специализированную инженерную организацию. О привлечении лица, осуществляющего функции </w:t>
      </w:r>
      <w:r>
        <w:rPr>
          <w:rFonts w:ascii="Times New Roman" w:hAnsi="Times New Roman" w:cs="Times New Roman"/>
          <w:sz w:val="24"/>
          <w:szCs w:val="24"/>
        </w:rPr>
        <w:t>С</w:t>
      </w:r>
      <w:r w:rsidRPr="00B34182">
        <w:rPr>
          <w:rFonts w:ascii="Times New Roman" w:hAnsi="Times New Roman" w:cs="Times New Roman"/>
          <w:sz w:val="24"/>
          <w:szCs w:val="24"/>
        </w:rPr>
        <w:t xml:space="preserve">троительного контроля, Заказчик письменно уведомляет </w:t>
      </w:r>
      <w:r>
        <w:rPr>
          <w:rFonts w:ascii="Times New Roman" w:hAnsi="Times New Roman" w:cs="Times New Roman"/>
          <w:sz w:val="24"/>
          <w:szCs w:val="24"/>
        </w:rPr>
        <w:t>Генерального п</w:t>
      </w:r>
      <w:r w:rsidRPr="00B34182">
        <w:rPr>
          <w:rFonts w:ascii="Times New Roman" w:hAnsi="Times New Roman" w:cs="Times New Roman"/>
          <w:sz w:val="24"/>
          <w:szCs w:val="24"/>
        </w:rPr>
        <w:t>одрядчика, с описанием полномочий данного лица</w:t>
      </w:r>
      <w:r>
        <w:rPr>
          <w:rFonts w:ascii="Times New Roman" w:hAnsi="Times New Roman" w:cs="Times New Roman"/>
          <w:sz w:val="24"/>
          <w:szCs w:val="24"/>
        </w:rPr>
        <w:t>.</w:t>
      </w:r>
    </w:p>
    <w:p w14:paraId="2F9872C1" w14:textId="77777777" w:rsidR="00337617" w:rsidRDefault="00B34182" w:rsidP="00FC2432">
      <w:pPr>
        <w:pStyle w:val="a4"/>
        <w:tabs>
          <w:tab w:val="left" w:pos="-2268"/>
        </w:tabs>
        <w:spacing w:before="120" w:after="120"/>
        <w:ind w:left="993" w:right="-1"/>
        <w:jc w:val="both"/>
        <w:rPr>
          <w:rFonts w:ascii="Times New Roman" w:hAnsi="Times New Roman" w:cs="Times New Roman"/>
          <w:sz w:val="24"/>
          <w:szCs w:val="24"/>
        </w:rPr>
      </w:pPr>
      <w:r w:rsidRPr="00B34182">
        <w:rPr>
          <w:rFonts w:ascii="Times New Roman" w:hAnsi="Times New Roman" w:cs="Times New Roman"/>
          <w:sz w:val="24"/>
          <w:szCs w:val="24"/>
        </w:rPr>
        <w:t xml:space="preserve">Лицо, осуществляющее функции </w:t>
      </w:r>
      <w:r>
        <w:rPr>
          <w:rFonts w:ascii="Times New Roman" w:hAnsi="Times New Roman" w:cs="Times New Roman"/>
          <w:sz w:val="24"/>
          <w:szCs w:val="24"/>
        </w:rPr>
        <w:t>С</w:t>
      </w:r>
      <w:r w:rsidRPr="00B34182">
        <w:rPr>
          <w:rFonts w:ascii="Times New Roman" w:hAnsi="Times New Roman" w:cs="Times New Roman"/>
          <w:sz w:val="24"/>
          <w:szCs w:val="24"/>
        </w:rPr>
        <w:t xml:space="preserve">троительного контроля, не вправе действовать в отношениях с </w:t>
      </w:r>
      <w:r>
        <w:rPr>
          <w:rFonts w:ascii="Times New Roman" w:hAnsi="Times New Roman" w:cs="Times New Roman"/>
          <w:sz w:val="24"/>
          <w:szCs w:val="24"/>
        </w:rPr>
        <w:t>Генеральным п</w:t>
      </w:r>
      <w:r w:rsidRPr="00B34182">
        <w:rPr>
          <w:rFonts w:ascii="Times New Roman" w:hAnsi="Times New Roman" w:cs="Times New Roman"/>
          <w:sz w:val="24"/>
          <w:szCs w:val="24"/>
        </w:rPr>
        <w:t xml:space="preserve">одрядчиком от имени Заказчика, если только Заказчиком не будет выдана такому лицу соответствующая доверенность. Подпись лица, осуществляющего </w:t>
      </w:r>
      <w:r>
        <w:rPr>
          <w:rFonts w:ascii="Times New Roman" w:hAnsi="Times New Roman" w:cs="Times New Roman"/>
          <w:sz w:val="24"/>
          <w:szCs w:val="24"/>
        </w:rPr>
        <w:t>С</w:t>
      </w:r>
      <w:r w:rsidRPr="00B34182">
        <w:rPr>
          <w:rFonts w:ascii="Times New Roman" w:hAnsi="Times New Roman" w:cs="Times New Roman"/>
          <w:sz w:val="24"/>
          <w:szCs w:val="24"/>
        </w:rPr>
        <w:t xml:space="preserve">троительный контроль на документах, в том числе связанных с приемкой Работ, не подменяет подпись Заказчика, и свидетельствует только о проведении мероприятий </w:t>
      </w:r>
      <w:r>
        <w:rPr>
          <w:rFonts w:ascii="Times New Roman" w:hAnsi="Times New Roman" w:cs="Times New Roman"/>
          <w:sz w:val="24"/>
          <w:szCs w:val="24"/>
        </w:rPr>
        <w:t>С</w:t>
      </w:r>
      <w:r w:rsidRPr="00B34182">
        <w:rPr>
          <w:rFonts w:ascii="Times New Roman" w:hAnsi="Times New Roman" w:cs="Times New Roman"/>
          <w:sz w:val="24"/>
          <w:szCs w:val="24"/>
        </w:rPr>
        <w:t>троительного контроля</w:t>
      </w:r>
      <w:r>
        <w:rPr>
          <w:rFonts w:ascii="Times New Roman" w:hAnsi="Times New Roman" w:cs="Times New Roman"/>
          <w:sz w:val="24"/>
          <w:szCs w:val="24"/>
        </w:rPr>
        <w:t>.</w:t>
      </w:r>
    </w:p>
    <w:p w14:paraId="0677114F" w14:textId="77777777" w:rsidR="00B34182" w:rsidRDefault="009F6212"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Журналы Работ. </w:t>
      </w:r>
    </w:p>
    <w:p w14:paraId="20DFCA35" w14:textId="77777777" w:rsidR="009F6212" w:rsidRPr="00E6164F"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sz w:val="24"/>
          <w:szCs w:val="24"/>
        </w:rPr>
        <w:t xml:space="preserve">Со дня начала Строительно-монтажных </w:t>
      </w:r>
      <w:r w:rsidR="00F34F63">
        <w:rPr>
          <w:rFonts w:ascii="Times New Roman" w:hAnsi="Times New Roman" w:cs="Times New Roman"/>
          <w:sz w:val="24"/>
          <w:szCs w:val="24"/>
        </w:rPr>
        <w:t>р</w:t>
      </w:r>
      <w:r w:rsidRPr="00E6164F">
        <w:rPr>
          <w:rFonts w:ascii="Times New Roman" w:hAnsi="Times New Roman" w:cs="Times New Roman"/>
          <w:sz w:val="24"/>
          <w:szCs w:val="24"/>
        </w:rPr>
        <w:t xml:space="preserve">абот и до их завершения </w:t>
      </w:r>
      <w:r>
        <w:rPr>
          <w:rFonts w:ascii="Times New Roman" w:hAnsi="Times New Roman" w:cs="Times New Roman"/>
          <w:sz w:val="24"/>
          <w:szCs w:val="24"/>
        </w:rPr>
        <w:t>Генеральный п</w:t>
      </w:r>
      <w:r w:rsidRPr="00E6164F">
        <w:rPr>
          <w:rFonts w:ascii="Times New Roman" w:hAnsi="Times New Roman" w:cs="Times New Roman"/>
          <w:sz w:val="24"/>
          <w:szCs w:val="24"/>
        </w:rPr>
        <w:t>одрядчик должен вести на Строительной площадке общий журнал работ (в дальнейшем – «Журнал работ»), а при необходимости – специальные журналы Работ и журнал авторского надзора на русском языке в соответствии с Нормами. Каждая запись в журналах должна быть подписана Представителями Сторон</w:t>
      </w:r>
      <w:r>
        <w:rPr>
          <w:rFonts w:ascii="Times New Roman" w:hAnsi="Times New Roman" w:cs="Times New Roman"/>
          <w:sz w:val="24"/>
          <w:szCs w:val="24"/>
        </w:rPr>
        <w:t xml:space="preserve">. </w:t>
      </w:r>
    </w:p>
    <w:p w14:paraId="445D2A2C" w14:textId="77777777" w:rsidR="00E6164F" w:rsidRPr="00E6164F"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sz w:val="24"/>
          <w:szCs w:val="24"/>
        </w:rPr>
        <w:t>В Журнале работ отражаются</w:t>
      </w:r>
      <w:r>
        <w:rPr>
          <w:rFonts w:ascii="Times New Roman" w:hAnsi="Times New Roman" w:cs="Times New Roman"/>
          <w:sz w:val="24"/>
          <w:szCs w:val="24"/>
        </w:rPr>
        <w:t>:</w:t>
      </w:r>
    </w:p>
    <w:p w14:paraId="4527A86F" w14:textId="77777777" w:rsidR="00E6164F" w:rsidRPr="00E6164F" w:rsidRDefault="00E6164F" w:rsidP="00BB5D41">
      <w:pPr>
        <w:pStyle w:val="a4"/>
        <w:numPr>
          <w:ilvl w:val="0"/>
          <w:numId w:val="57"/>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t>сведения обо всех представителях инженерно-технического персонала, занятых при строительстве Объекта;</w:t>
      </w:r>
    </w:p>
    <w:p w14:paraId="1D758AFC" w14:textId="77777777" w:rsidR="00E6164F" w:rsidRPr="00E6164F" w:rsidRDefault="00E6164F" w:rsidP="00BB5D41">
      <w:pPr>
        <w:pStyle w:val="a4"/>
        <w:numPr>
          <w:ilvl w:val="0"/>
          <w:numId w:val="57"/>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lastRenderedPageBreak/>
        <w:t>перечень специальных журналов работ, а также журналов авторского надзора;</w:t>
      </w:r>
    </w:p>
    <w:p w14:paraId="4161A529" w14:textId="77777777" w:rsidR="00E6164F" w:rsidRPr="00E6164F" w:rsidRDefault="00E6164F" w:rsidP="00BB5D41">
      <w:pPr>
        <w:pStyle w:val="a4"/>
        <w:numPr>
          <w:ilvl w:val="0"/>
          <w:numId w:val="57"/>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t>сведения о Работах, выполняемых при строительстве Объекта, с указанием начала и окончания Работ, конкретном участке выполнения Работ (оси, ряды, отметки, этажи, ярусы, секции, помещения и т.п.) о ходе и методах выполнения Работ, применяемых Материалах и Оборудовании, проведенных испытаниях ответственных конструкций;</w:t>
      </w:r>
    </w:p>
    <w:p w14:paraId="5A09F7E6" w14:textId="77777777" w:rsidR="00E6164F" w:rsidRPr="00E6164F" w:rsidRDefault="00E6164F" w:rsidP="00BB5D41">
      <w:pPr>
        <w:pStyle w:val="a4"/>
        <w:numPr>
          <w:ilvl w:val="0"/>
          <w:numId w:val="57"/>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t>сведения о выявленных Строительным контролем Заказчика Недостатков Работ, а также сведения об устранении указанных Недостатков;</w:t>
      </w:r>
    </w:p>
    <w:p w14:paraId="4B7822DF" w14:textId="77777777" w:rsidR="00E6164F" w:rsidRPr="00E6164F" w:rsidRDefault="00E6164F" w:rsidP="00BB5D41">
      <w:pPr>
        <w:pStyle w:val="a4"/>
        <w:numPr>
          <w:ilvl w:val="0"/>
          <w:numId w:val="57"/>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t>сведения о выявленных Строительным контролем Генерального подрядчика Недостатков Работ, а также сведения об устранении указанных Недостатков, а также о применяемых Строительным контролем Генерального подрядчика схемах контроля выполнения Работ;</w:t>
      </w:r>
    </w:p>
    <w:p w14:paraId="5ADEA990" w14:textId="77777777" w:rsidR="00E6164F" w:rsidRPr="00E6164F" w:rsidRDefault="00E6164F" w:rsidP="00BB5D41">
      <w:pPr>
        <w:pStyle w:val="a4"/>
        <w:numPr>
          <w:ilvl w:val="0"/>
          <w:numId w:val="57"/>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t>сведения о проведенных Фондом или Государственными органами проверках соответствия выполняемых Работ требованиям Норм, Проектной и Рабочей документации, выявленных нарушениях, предписаниях об устранении выявленных нарушений, сведения о выполнении таких предписаний;</w:t>
      </w:r>
    </w:p>
    <w:p w14:paraId="2B1BF060" w14:textId="77777777" w:rsidR="00E6164F" w:rsidRPr="00E6164F" w:rsidRDefault="00E6164F" w:rsidP="00BB5D41">
      <w:pPr>
        <w:pStyle w:val="a4"/>
        <w:numPr>
          <w:ilvl w:val="0"/>
          <w:numId w:val="57"/>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t xml:space="preserve">иные сведения, подлежащие занесению в Журнал работ в соответствии с требованиями Норм. </w:t>
      </w:r>
    </w:p>
    <w:p w14:paraId="69E15E67" w14:textId="77777777" w:rsidR="00E6164F" w:rsidRPr="00E6164F"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sz w:val="24"/>
          <w:szCs w:val="24"/>
        </w:rPr>
        <w:t xml:space="preserve">При выявлении фактов нарушения </w:t>
      </w:r>
      <w:r>
        <w:rPr>
          <w:rFonts w:ascii="Times New Roman" w:hAnsi="Times New Roman" w:cs="Times New Roman"/>
          <w:sz w:val="24"/>
          <w:szCs w:val="24"/>
        </w:rPr>
        <w:t>Генеральным п</w:t>
      </w:r>
      <w:r w:rsidRPr="00E6164F">
        <w:rPr>
          <w:rFonts w:ascii="Times New Roman" w:hAnsi="Times New Roman" w:cs="Times New Roman"/>
          <w:sz w:val="24"/>
          <w:szCs w:val="24"/>
        </w:rPr>
        <w:t xml:space="preserve">одрядчиком организации и методов ведения Работ, определённых Проектом производства работ, отступлений от требований по качеству Работ, предусмотренных Проектной, Рабочей документацией и Нормами, </w:t>
      </w:r>
      <w:r>
        <w:rPr>
          <w:rFonts w:ascii="Times New Roman" w:hAnsi="Times New Roman" w:cs="Times New Roman"/>
          <w:sz w:val="24"/>
          <w:szCs w:val="24"/>
        </w:rPr>
        <w:t xml:space="preserve">а также, если Строительный контроль не согласен с записями, внесенными в Журнал работ Генеральным подрядчиком, </w:t>
      </w:r>
      <w:r w:rsidRPr="00E6164F">
        <w:rPr>
          <w:rFonts w:ascii="Times New Roman" w:hAnsi="Times New Roman" w:cs="Times New Roman"/>
          <w:sz w:val="24"/>
          <w:szCs w:val="24"/>
        </w:rPr>
        <w:t xml:space="preserve">Представитель Заказчика даёт предписание </w:t>
      </w:r>
      <w:r>
        <w:rPr>
          <w:rFonts w:ascii="Times New Roman" w:hAnsi="Times New Roman" w:cs="Times New Roman"/>
          <w:sz w:val="24"/>
          <w:szCs w:val="24"/>
        </w:rPr>
        <w:t>Генеральному п</w:t>
      </w:r>
      <w:r w:rsidRPr="00E6164F">
        <w:rPr>
          <w:rFonts w:ascii="Times New Roman" w:hAnsi="Times New Roman" w:cs="Times New Roman"/>
          <w:sz w:val="24"/>
          <w:szCs w:val="24"/>
        </w:rPr>
        <w:t>одрядчику об устранении выявленных нарушений, устанавливает сроки устранения этих нарушений (дефектов) и делает соответствующую запись в Журнал работ</w:t>
      </w:r>
      <w:r>
        <w:rPr>
          <w:rFonts w:ascii="Times New Roman" w:hAnsi="Times New Roman" w:cs="Times New Roman"/>
          <w:sz w:val="24"/>
          <w:szCs w:val="24"/>
        </w:rPr>
        <w:t xml:space="preserve">. </w:t>
      </w:r>
    </w:p>
    <w:p w14:paraId="05EF72DB" w14:textId="77777777" w:rsidR="00E6164F" w:rsidRPr="00E6164F" w:rsidRDefault="00B55AAD"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sz w:val="24"/>
          <w:szCs w:val="24"/>
        </w:rPr>
        <w:t>Генеральный п</w:t>
      </w:r>
      <w:r w:rsidR="00E6164F" w:rsidRPr="00E6164F">
        <w:rPr>
          <w:rFonts w:ascii="Times New Roman" w:hAnsi="Times New Roman" w:cs="Times New Roman"/>
          <w:sz w:val="24"/>
          <w:szCs w:val="24"/>
        </w:rPr>
        <w:t>одрядчик обязан в течение 3 (Трех) дней предпринять соответствующие меры для ликвидации недостатков в Работах, отмеченных Заказчиком в Журнале работ, кроме случаев аварийной ситуации, требующих немедленного устранения</w:t>
      </w:r>
      <w:r w:rsidR="00E6164F">
        <w:rPr>
          <w:rFonts w:ascii="Times New Roman" w:hAnsi="Times New Roman" w:cs="Times New Roman"/>
          <w:sz w:val="24"/>
          <w:szCs w:val="24"/>
        </w:rPr>
        <w:t xml:space="preserve">. </w:t>
      </w:r>
    </w:p>
    <w:p w14:paraId="4E160271" w14:textId="77777777" w:rsidR="00E6164F" w:rsidRPr="00E6164F"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sz w:val="24"/>
          <w:szCs w:val="24"/>
        </w:rPr>
        <w:t xml:space="preserve">Одобрение Заказчиком качества выполненных Работ в Журнале работ, приёмка и оплата выполненных Работ не освобождает </w:t>
      </w:r>
      <w:r>
        <w:rPr>
          <w:rFonts w:ascii="Times New Roman" w:hAnsi="Times New Roman" w:cs="Times New Roman"/>
          <w:sz w:val="24"/>
          <w:szCs w:val="24"/>
        </w:rPr>
        <w:t>Генерального п</w:t>
      </w:r>
      <w:r w:rsidRPr="00E6164F">
        <w:rPr>
          <w:rFonts w:ascii="Times New Roman" w:hAnsi="Times New Roman" w:cs="Times New Roman"/>
          <w:sz w:val="24"/>
          <w:szCs w:val="24"/>
        </w:rPr>
        <w:t>одрядчика от предусмотренной Договором и Нормами ответственности за качество используемых при строительстве Материалов и Оборудования, квалифицированное выполнение Работ в полном соответствии с Проектной и Рабочей документацией</w:t>
      </w:r>
      <w:r>
        <w:rPr>
          <w:rFonts w:ascii="Times New Roman" w:hAnsi="Times New Roman" w:cs="Times New Roman"/>
          <w:sz w:val="24"/>
          <w:szCs w:val="24"/>
        </w:rPr>
        <w:t xml:space="preserve">. </w:t>
      </w:r>
    </w:p>
    <w:p w14:paraId="3D687C72" w14:textId="77777777" w:rsidR="00E6164F" w:rsidRPr="00E6164F"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sz w:val="24"/>
          <w:szCs w:val="24"/>
        </w:rPr>
        <w:t xml:space="preserve">Содержание и порядок ведения специальных журналов Работ определяется Нормами. </w:t>
      </w:r>
    </w:p>
    <w:p w14:paraId="6C7B019F" w14:textId="77777777" w:rsidR="008B26FB" w:rsidRPr="00E6164F" w:rsidRDefault="00E6164F"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b/>
          <w:sz w:val="24"/>
          <w:szCs w:val="24"/>
        </w:rPr>
        <w:t>Оперативная отчетность.</w:t>
      </w:r>
    </w:p>
    <w:p w14:paraId="45FA134B" w14:textId="77777777" w:rsidR="00E6164F" w:rsidRPr="00E92868"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sz w:val="24"/>
          <w:szCs w:val="24"/>
        </w:rPr>
        <w:t xml:space="preserve">Ежесуточно не позднее 16:00 часов (местного времени) </w:t>
      </w:r>
      <w:r>
        <w:rPr>
          <w:rFonts w:ascii="Times New Roman" w:hAnsi="Times New Roman" w:cs="Times New Roman"/>
          <w:sz w:val="24"/>
          <w:szCs w:val="24"/>
        </w:rPr>
        <w:t>Генеральный п</w:t>
      </w:r>
      <w:r w:rsidRPr="00E6164F">
        <w:rPr>
          <w:rFonts w:ascii="Times New Roman" w:hAnsi="Times New Roman" w:cs="Times New Roman"/>
          <w:sz w:val="24"/>
          <w:szCs w:val="24"/>
        </w:rPr>
        <w:t>одрядчик обязуется предоставлять Заказчику информацию о ходе выполнения Работ в соответствии с Месячно-суточным графиком выполнения работ</w:t>
      </w:r>
      <w:r w:rsidR="00337617">
        <w:rPr>
          <w:rFonts w:ascii="Times New Roman" w:hAnsi="Times New Roman" w:cs="Times New Roman"/>
          <w:sz w:val="24"/>
          <w:szCs w:val="24"/>
        </w:rPr>
        <w:t xml:space="preserve"> (форма </w:t>
      </w:r>
      <w:r w:rsidR="000A7BAF">
        <w:rPr>
          <w:rFonts w:ascii="Times New Roman" w:hAnsi="Times New Roman" w:cs="Times New Roman"/>
          <w:sz w:val="24"/>
          <w:szCs w:val="24"/>
        </w:rPr>
        <w:t xml:space="preserve">которого утверждена Приложением № </w:t>
      </w:r>
      <w:r w:rsidR="000D555E">
        <w:rPr>
          <w:rFonts w:ascii="Times New Roman" w:hAnsi="Times New Roman" w:cs="Times New Roman"/>
          <w:sz w:val="24"/>
          <w:szCs w:val="24"/>
        </w:rPr>
        <w:t>9</w:t>
      </w:r>
      <w:r w:rsidR="000A7BAF">
        <w:rPr>
          <w:rFonts w:ascii="Times New Roman" w:hAnsi="Times New Roman" w:cs="Times New Roman"/>
          <w:sz w:val="24"/>
          <w:szCs w:val="24"/>
        </w:rPr>
        <w:t xml:space="preserve"> к настоящему Договору</w:t>
      </w:r>
      <w:r w:rsidR="00337617">
        <w:rPr>
          <w:rFonts w:ascii="Times New Roman" w:hAnsi="Times New Roman" w:cs="Times New Roman"/>
          <w:sz w:val="24"/>
          <w:szCs w:val="24"/>
        </w:rPr>
        <w:t>)</w:t>
      </w:r>
      <w:r w:rsidRPr="00E6164F">
        <w:rPr>
          <w:rFonts w:ascii="Times New Roman" w:hAnsi="Times New Roman" w:cs="Times New Roman"/>
          <w:sz w:val="24"/>
          <w:szCs w:val="24"/>
        </w:rPr>
        <w:t xml:space="preserve">, подписанную ответственным Представителем </w:t>
      </w:r>
      <w:r>
        <w:rPr>
          <w:rFonts w:ascii="Times New Roman" w:hAnsi="Times New Roman" w:cs="Times New Roman"/>
          <w:sz w:val="24"/>
          <w:szCs w:val="24"/>
        </w:rPr>
        <w:t>Генерального п</w:t>
      </w:r>
      <w:r w:rsidRPr="00E6164F">
        <w:rPr>
          <w:rFonts w:ascii="Times New Roman" w:hAnsi="Times New Roman" w:cs="Times New Roman"/>
          <w:sz w:val="24"/>
          <w:szCs w:val="24"/>
        </w:rPr>
        <w:t xml:space="preserve">одрядчика, на бумажном носителе в сканированном </w:t>
      </w:r>
      <w:r w:rsidRPr="00E6164F">
        <w:rPr>
          <w:rFonts w:ascii="Times New Roman" w:hAnsi="Times New Roman" w:cs="Times New Roman"/>
          <w:sz w:val="24"/>
          <w:szCs w:val="24"/>
        </w:rPr>
        <w:lastRenderedPageBreak/>
        <w:t xml:space="preserve">виде, а также в электронном виде. По письменному запросу Заказчика </w:t>
      </w:r>
      <w:r>
        <w:rPr>
          <w:rFonts w:ascii="Times New Roman" w:hAnsi="Times New Roman" w:cs="Times New Roman"/>
          <w:sz w:val="24"/>
          <w:szCs w:val="24"/>
        </w:rPr>
        <w:t xml:space="preserve">Генеральный подрядчик </w:t>
      </w:r>
      <w:r w:rsidRPr="00E6164F">
        <w:rPr>
          <w:rFonts w:ascii="Times New Roman" w:hAnsi="Times New Roman" w:cs="Times New Roman"/>
          <w:sz w:val="24"/>
          <w:szCs w:val="24"/>
        </w:rPr>
        <w:t xml:space="preserve">предоставляет дополнительные данные о ходе Работ, в том числе наличие на Объекте технических и людских ресурсов, наличие Материалов и Оборудования  и других данных, имеющих отношение к выполняемым </w:t>
      </w:r>
      <w:r>
        <w:rPr>
          <w:rFonts w:ascii="Times New Roman" w:hAnsi="Times New Roman" w:cs="Times New Roman"/>
          <w:sz w:val="24"/>
          <w:szCs w:val="24"/>
        </w:rPr>
        <w:t>Генеральным п</w:t>
      </w:r>
      <w:r w:rsidRPr="00E6164F">
        <w:rPr>
          <w:rFonts w:ascii="Times New Roman" w:hAnsi="Times New Roman" w:cs="Times New Roman"/>
          <w:sz w:val="24"/>
          <w:szCs w:val="24"/>
        </w:rPr>
        <w:t>одрядчиком Работам</w:t>
      </w:r>
      <w:r>
        <w:rPr>
          <w:rFonts w:ascii="Times New Roman" w:hAnsi="Times New Roman" w:cs="Times New Roman"/>
          <w:sz w:val="24"/>
          <w:szCs w:val="24"/>
        </w:rPr>
        <w:t xml:space="preserve">. </w:t>
      </w:r>
    </w:p>
    <w:p w14:paraId="25C2F8B1" w14:textId="77777777" w:rsidR="00E92868" w:rsidRPr="00E92868" w:rsidRDefault="00E92868"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sz w:val="24"/>
          <w:szCs w:val="24"/>
        </w:rPr>
        <w:t xml:space="preserve">По запросу Заказчика в течение 3 (Трех) дней Генеральный </w:t>
      </w:r>
      <w:r>
        <w:rPr>
          <w:rFonts w:ascii="Times New Roman" w:hAnsi="Times New Roman"/>
          <w:sz w:val="24"/>
          <w:szCs w:val="24"/>
        </w:rPr>
        <w:t>п</w:t>
      </w:r>
      <w:r w:rsidRPr="009538BA">
        <w:rPr>
          <w:rFonts w:ascii="Times New Roman" w:hAnsi="Times New Roman"/>
          <w:sz w:val="24"/>
          <w:szCs w:val="24"/>
        </w:rPr>
        <w:t xml:space="preserve">одрядчик разрабатывает и предоставляет </w:t>
      </w:r>
      <w:r>
        <w:rPr>
          <w:rFonts w:ascii="Times New Roman" w:hAnsi="Times New Roman"/>
          <w:sz w:val="24"/>
          <w:szCs w:val="24"/>
        </w:rPr>
        <w:t xml:space="preserve">перечень планируемых/осуществляемых </w:t>
      </w:r>
      <w:r w:rsidRPr="009538BA">
        <w:rPr>
          <w:rFonts w:ascii="Times New Roman" w:hAnsi="Times New Roman"/>
          <w:sz w:val="24"/>
          <w:szCs w:val="24"/>
        </w:rPr>
        <w:t>мероприяти</w:t>
      </w:r>
      <w:r>
        <w:rPr>
          <w:rFonts w:ascii="Times New Roman" w:hAnsi="Times New Roman"/>
          <w:sz w:val="24"/>
          <w:szCs w:val="24"/>
        </w:rPr>
        <w:t>й по исполнению Договора</w:t>
      </w:r>
      <w:r w:rsidRPr="009538BA">
        <w:rPr>
          <w:rFonts w:ascii="Times New Roman" w:hAnsi="Times New Roman"/>
          <w:sz w:val="24"/>
          <w:szCs w:val="24"/>
        </w:rPr>
        <w:t xml:space="preserve">, графики производства строительно-монтажных работ и графики поставок Материалов и Оборудования, а также обеспечивает предоставление отчетов по данным мероприятиям, графикам в срок не позднее 2 (Двух) </w:t>
      </w:r>
      <w:r>
        <w:rPr>
          <w:rFonts w:ascii="Times New Roman" w:hAnsi="Times New Roman"/>
          <w:sz w:val="24"/>
          <w:szCs w:val="24"/>
        </w:rPr>
        <w:t>Р</w:t>
      </w:r>
      <w:r w:rsidRPr="009538BA">
        <w:rPr>
          <w:rFonts w:ascii="Times New Roman" w:hAnsi="Times New Roman"/>
          <w:sz w:val="24"/>
          <w:szCs w:val="24"/>
        </w:rPr>
        <w:t>абочих дней с момента получения соответствующего запроса</w:t>
      </w:r>
      <w:r>
        <w:rPr>
          <w:rFonts w:ascii="Times New Roman" w:hAnsi="Times New Roman"/>
          <w:sz w:val="24"/>
          <w:szCs w:val="24"/>
        </w:rPr>
        <w:t xml:space="preserve">. </w:t>
      </w:r>
    </w:p>
    <w:p w14:paraId="43CB6CFA" w14:textId="77777777" w:rsidR="00E92868" w:rsidRPr="00E92868" w:rsidRDefault="00E92868"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sz w:val="24"/>
          <w:szCs w:val="24"/>
        </w:rPr>
        <w:t xml:space="preserve">Еженедельно, каждый четверг </w:t>
      </w:r>
      <w:r w:rsidRPr="009538BA">
        <w:rPr>
          <w:rFonts w:ascii="Times New Roman" w:hAnsi="Times New Roman"/>
          <w:color w:val="000000"/>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обязан предоставлять Заказчику еженедельный отчет о статусе Проекта в свободной форме, но с учетом приведенных ниже требовани</w:t>
      </w:r>
      <w:r>
        <w:rPr>
          <w:rFonts w:ascii="Times New Roman" w:hAnsi="Times New Roman"/>
          <w:sz w:val="24"/>
          <w:szCs w:val="24"/>
        </w:rPr>
        <w:t xml:space="preserve">й. Отчет состоит из шести разделов:   </w:t>
      </w:r>
    </w:p>
    <w:p w14:paraId="6E208204" w14:textId="77777777" w:rsidR="00E92868" w:rsidRPr="00E92868" w:rsidRDefault="00E92868" w:rsidP="00BB5D41">
      <w:pPr>
        <w:pStyle w:val="a4"/>
        <w:numPr>
          <w:ilvl w:val="0"/>
          <w:numId w:val="58"/>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Раздел 1. Статус Проекта. В разделе указывается:</w:t>
      </w:r>
    </w:p>
    <w:p w14:paraId="7028D36E" w14:textId="77777777" w:rsidR="00E92868" w:rsidRPr="00E92868" w:rsidRDefault="00E92868" w:rsidP="00BB5D41">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процент выполнения каждого вида Работ, указанного в Графике выполнения работ за отчетный период (одна неделя до дня отчета включительно);</w:t>
      </w:r>
    </w:p>
    <w:p w14:paraId="69440617" w14:textId="77777777" w:rsidR="00E92868" w:rsidRPr="00E92868" w:rsidRDefault="00E92868" w:rsidP="00BB5D41">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планируемый процент выполнения каждого вида Работ, указанного в Графике выполнения работ</w:t>
      </w:r>
      <w:r>
        <w:rPr>
          <w:rFonts w:ascii="Times New Roman" w:hAnsi="Times New Roman" w:cs="Times New Roman"/>
          <w:sz w:val="24"/>
          <w:szCs w:val="24"/>
        </w:rPr>
        <w:t>,</w:t>
      </w:r>
      <w:r w:rsidRPr="00E92868">
        <w:rPr>
          <w:rFonts w:ascii="Times New Roman" w:hAnsi="Times New Roman" w:cs="Times New Roman"/>
          <w:sz w:val="24"/>
          <w:szCs w:val="24"/>
        </w:rPr>
        <w:t xml:space="preserve"> в следующий отчетный период (одна неделя после дня отчета);</w:t>
      </w:r>
    </w:p>
    <w:p w14:paraId="71AA862E" w14:textId="77777777" w:rsidR="00E92868" w:rsidRPr="00E92868" w:rsidRDefault="00E92868" w:rsidP="00BB5D41">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все вопросы следующего отчетного периода, требующие решения с участием Заказчика;</w:t>
      </w:r>
    </w:p>
    <w:p w14:paraId="35EA8D25" w14:textId="77777777" w:rsidR="00E92868" w:rsidRPr="00E92868" w:rsidRDefault="00E92868" w:rsidP="00BB5D41">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меры, предпринятые в отчетном периоде, или планируемые в следующем отчетном периоде для ускорения выполнения Работ и соблюдения сроков, указанных в Графике выполнения работ;</w:t>
      </w:r>
    </w:p>
    <w:p w14:paraId="023596CB" w14:textId="77777777" w:rsidR="00E92868" w:rsidRPr="00E92868" w:rsidRDefault="00E92868" w:rsidP="00BB5D41">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 xml:space="preserve">ключевые риски для выполнения Работ согласно условиям настоящего Договора, по мнению </w:t>
      </w:r>
      <w:r>
        <w:rPr>
          <w:rFonts w:ascii="Times New Roman" w:hAnsi="Times New Roman" w:cs="Times New Roman"/>
          <w:sz w:val="24"/>
          <w:szCs w:val="24"/>
        </w:rPr>
        <w:t>Генерального п</w:t>
      </w:r>
      <w:r w:rsidRPr="00E92868">
        <w:rPr>
          <w:rFonts w:ascii="Times New Roman" w:hAnsi="Times New Roman" w:cs="Times New Roman"/>
          <w:sz w:val="24"/>
          <w:szCs w:val="24"/>
        </w:rPr>
        <w:t xml:space="preserve">одрядчика, а также конкретные предложения по реагированию на эти риски с перечнем рекомендуемых шагов и ответственных лиц. </w:t>
      </w:r>
    </w:p>
    <w:p w14:paraId="5CE68EC2" w14:textId="77777777" w:rsidR="00E92868" w:rsidRPr="00E92868" w:rsidRDefault="00E92868" w:rsidP="00BB5D41">
      <w:pPr>
        <w:pStyle w:val="a4"/>
        <w:numPr>
          <w:ilvl w:val="0"/>
          <w:numId w:val="58"/>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Раздел 2. Логистика. В разделе указывается:</w:t>
      </w:r>
    </w:p>
    <w:p w14:paraId="13FF9E58" w14:textId="77777777" w:rsidR="00E92868" w:rsidRPr="00E92868" w:rsidRDefault="00E92868" w:rsidP="00BB5D41">
      <w:pPr>
        <w:pStyle w:val="a4"/>
        <w:numPr>
          <w:ilvl w:val="0"/>
          <w:numId w:val="60"/>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наименование и количество (в % от общего) Оборудования и Материалов, доставленных на Строительную площадку за отчетный период;</w:t>
      </w:r>
    </w:p>
    <w:p w14:paraId="506A55BB" w14:textId="77777777" w:rsidR="00E92868" w:rsidRPr="00E92868" w:rsidRDefault="00E92868" w:rsidP="00BB5D41">
      <w:pPr>
        <w:pStyle w:val="a4"/>
        <w:numPr>
          <w:ilvl w:val="0"/>
          <w:numId w:val="60"/>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наименование и количество (в % от общего) Оборудования и Материалов, планируемых к доставке на Строительную площадку в следующий отчетный период;</w:t>
      </w:r>
    </w:p>
    <w:p w14:paraId="1A67D6E1" w14:textId="77777777" w:rsidR="00E92868" w:rsidRPr="00E92868" w:rsidRDefault="00E92868" w:rsidP="00BB5D41">
      <w:pPr>
        <w:pStyle w:val="a4"/>
        <w:numPr>
          <w:ilvl w:val="0"/>
          <w:numId w:val="60"/>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 xml:space="preserve">наименование, количество (в % от общего), дата заказа, процент готовности, место производства, наименование производителя и планируемая дата поставки Оборудования и Материалов с долгим (более 2-х недель) сроком поставки. </w:t>
      </w:r>
    </w:p>
    <w:p w14:paraId="1CAB3774" w14:textId="77777777" w:rsidR="00E92868" w:rsidRPr="00E92868" w:rsidRDefault="00E92868" w:rsidP="00BB5D41">
      <w:pPr>
        <w:pStyle w:val="a4"/>
        <w:numPr>
          <w:ilvl w:val="0"/>
          <w:numId w:val="58"/>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Раздел 3. График движения рабочей силы.  В разделе указывается:</w:t>
      </w:r>
    </w:p>
    <w:p w14:paraId="6F7B1C14" w14:textId="77777777" w:rsidR="00E92868" w:rsidRPr="00E92868" w:rsidRDefault="00E92868" w:rsidP="00BB5D41">
      <w:pPr>
        <w:pStyle w:val="a4"/>
        <w:numPr>
          <w:ilvl w:val="0"/>
          <w:numId w:val="61"/>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 xml:space="preserve">график движения рабочей силы по дням для </w:t>
      </w:r>
      <w:r>
        <w:rPr>
          <w:rFonts w:ascii="Times New Roman" w:hAnsi="Times New Roman" w:cs="Times New Roman"/>
          <w:sz w:val="24"/>
          <w:szCs w:val="24"/>
        </w:rPr>
        <w:t>Генерального п</w:t>
      </w:r>
      <w:r w:rsidRPr="00E92868">
        <w:rPr>
          <w:rFonts w:ascii="Times New Roman" w:hAnsi="Times New Roman" w:cs="Times New Roman"/>
          <w:sz w:val="24"/>
          <w:szCs w:val="24"/>
        </w:rPr>
        <w:t>одрядчика и каждого из Субподрядчиков за отчетный период;</w:t>
      </w:r>
    </w:p>
    <w:p w14:paraId="60F11B48" w14:textId="77777777" w:rsidR="00E92868" w:rsidRPr="00E92868" w:rsidRDefault="00E92868" w:rsidP="00BB5D41">
      <w:pPr>
        <w:pStyle w:val="a4"/>
        <w:numPr>
          <w:ilvl w:val="0"/>
          <w:numId w:val="61"/>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lastRenderedPageBreak/>
        <w:t xml:space="preserve">планируемый график движения рабочей силы по дням для Генерального подрядчика и каждого из Субподрядчиков в следующий отчетный период. </w:t>
      </w:r>
    </w:p>
    <w:p w14:paraId="1CB08847" w14:textId="77777777" w:rsidR="00E92868" w:rsidRPr="00E92868" w:rsidRDefault="00E92868" w:rsidP="00BB5D41">
      <w:pPr>
        <w:pStyle w:val="a4"/>
        <w:numPr>
          <w:ilvl w:val="0"/>
          <w:numId w:val="58"/>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Раздел 4. Результаты инспекций. Раздел предусматривает копии подписанных актов приемки (в том числе Скрытых работ, испытаний и т.д.).</w:t>
      </w:r>
    </w:p>
    <w:p w14:paraId="3B68CD95" w14:textId="77777777" w:rsidR="00E92868" w:rsidRPr="00E92868" w:rsidRDefault="00E92868" w:rsidP="00BB5D41">
      <w:pPr>
        <w:pStyle w:val="a4"/>
        <w:numPr>
          <w:ilvl w:val="0"/>
          <w:numId w:val="58"/>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 xml:space="preserve">Раздел 5. Охрана труда и окружающей природной среды. Раздел предусматривает статистику состояния техники безопасности и охраны труда, включая подробности любых травм и несчастных случаев, причинения вреда окружающей среде. </w:t>
      </w:r>
    </w:p>
    <w:p w14:paraId="3EA3930A" w14:textId="77777777" w:rsidR="00E92868" w:rsidRPr="00E92868" w:rsidRDefault="00E92868" w:rsidP="00BB5D41">
      <w:pPr>
        <w:pStyle w:val="a4"/>
        <w:numPr>
          <w:ilvl w:val="0"/>
          <w:numId w:val="58"/>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 xml:space="preserve">Раздел 6. Фотографии. Раздел должен содержать фотографии важных Работ отчетного периода и существенных инцидентов на Строительной площадке, если таковые имели место. </w:t>
      </w:r>
    </w:p>
    <w:p w14:paraId="244CAC2B" w14:textId="77777777" w:rsidR="00E92868" w:rsidRPr="00A46B8A" w:rsidRDefault="00E92868"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Ежемесячно, до 5 числа месяца, следующего за отчетным,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представлять Заказчику отчёты о состоянии расчётов с Субподрядчиками за выполненные Работы, а также расчетов с Поставщиками за поставленные Материалы </w:t>
      </w:r>
      <w:r w:rsidRPr="00A46B8A">
        <w:rPr>
          <w:rFonts w:ascii="Times New Roman" w:hAnsi="Times New Roman" w:cs="Times New Roman"/>
          <w:sz w:val="24"/>
          <w:szCs w:val="24"/>
        </w:rPr>
        <w:t>или Оборудование по форме согласно Приложени</w:t>
      </w:r>
      <w:r w:rsidR="000D555E">
        <w:rPr>
          <w:rFonts w:ascii="Times New Roman" w:hAnsi="Times New Roman" w:cs="Times New Roman"/>
          <w:sz w:val="24"/>
          <w:szCs w:val="24"/>
        </w:rPr>
        <w:t>ю</w:t>
      </w:r>
      <w:r w:rsidRPr="00A46B8A">
        <w:rPr>
          <w:rFonts w:ascii="Times New Roman" w:hAnsi="Times New Roman" w:cs="Times New Roman"/>
          <w:sz w:val="24"/>
          <w:szCs w:val="24"/>
        </w:rPr>
        <w:t xml:space="preserve"> </w:t>
      </w:r>
      <w:r w:rsidR="00A46B8A" w:rsidRPr="00A46B8A">
        <w:rPr>
          <w:rFonts w:ascii="Times New Roman" w:hAnsi="Times New Roman" w:cs="Times New Roman"/>
          <w:sz w:val="24"/>
          <w:szCs w:val="24"/>
        </w:rPr>
        <w:t>№</w:t>
      </w:r>
      <w:r w:rsidRPr="00A46B8A">
        <w:rPr>
          <w:rFonts w:ascii="Times New Roman" w:hAnsi="Times New Roman" w:cs="Times New Roman"/>
          <w:sz w:val="24"/>
          <w:szCs w:val="24"/>
        </w:rPr>
        <w:t xml:space="preserve"> </w:t>
      </w:r>
      <w:r w:rsidR="000D555E">
        <w:rPr>
          <w:rFonts w:ascii="Times New Roman" w:hAnsi="Times New Roman" w:cs="Times New Roman"/>
          <w:sz w:val="24"/>
          <w:szCs w:val="24"/>
        </w:rPr>
        <w:t>8 «Отчет о поступлении и использовании средств Заказчика, перечисленных по Договору»</w:t>
      </w:r>
      <w:r w:rsidRPr="00A46B8A">
        <w:rPr>
          <w:rFonts w:ascii="Times New Roman" w:hAnsi="Times New Roman" w:cs="Times New Roman"/>
          <w:sz w:val="24"/>
          <w:szCs w:val="24"/>
        </w:rPr>
        <w:t xml:space="preserve"> к настоящему Договору, с приложением выписки с отдельного расчетного счета. </w:t>
      </w:r>
    </w:p>
    <w:p w14:paraId="2C75B6AD" w14:textId="77777777" w:rsidR="00E92868" w:rsidRPr="00A46B8A" w:rsidRDefault="00E92868"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Ежемесячно, до 5 числа месяца, следующего за отчетным,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w:t>
      </w:r>
      <w:r w:rsidRPr="00A46B8A">
        <w:rPr>
          <w:rFonts w:ascii="Times New Roman" w:hAnsi="Times New Roman" w:cs="Times New Roman"/>
          <w:sz w:val="24"/>
          <w:szCs w:val="24"/>
        </w:rPr>
        <w:t xml:space="preserve">обязан представлять Заказчику отчет об исполнении Графика выполнения </w:t>
      </w:r>
      <w:r w:rsidR="000D555E">
        <w:rPr>
          <w:rFonts w:ascii="Times New Roman" w:hAnsi="Times New Roman" w:cs="Times New Roman"/>
          <w:sz w:val="24"/>
          <w:szCs w:val="24"/>
        </w:rPr>
        <w:t xml:space="preserve">работ </w:t>
      </w:r>
      <w:r w:rsidRPr="00A46B8A">
        <w:rPr>
          <w:rFonts w:ascii="Times New Roman" w:hAnsi="Times New Roman" w:cs="Times New Roman"/>
          <w:sz w:val="24"/>
          <w:szCs w:val="24"/>
        </w:rPr>
        <w:t xml:space="preserve">по форме согласно Приложению № </w:t>
      </w:r>
      <w:r w:rsidR="00A46B8A" w:rsidRPr="00A46B8A">
        <w:rPr>
          <w:rFonts w:ascii="Times New Roman" w:hAnsi="Times New Roman" w:cs="Times New Roman"/>
          <w:sz w:val="24"/>
          <w:szCs w:val="24"/>
        </w:rPr>
        <w:t>7</w:t>
      </w:r>
      <w:r w:rsidRPr="00A46B8A">
        <w:rPr>
          <w:rFonts w:ascii="Times New Roman" w:hAnsi="Times New Roman" w:cs="Times New Roman"/>
          <w:sz w:val="24"/>
          <w:szCs w:val="24"/>
        </w:rPr>
        <w:t xml:space="preserve"> к настоящему Договору</w:t>
      </w:r>
      <w:r w:rsidR="00994217" w:rsidRPr="00A46B8A">
        <w:rPr>
          <w:rFonts w:ascii="Times New Roman" w:hAnsi="Times New Roman" w:cs="Times New Roman"/>
          <w:sz w:val="24"/>
          <w:szCs w:val="24"/>
        </w:rPr>
        <w:t xml:space="preserve">. </w:t>
      </w:r>
    </w:p>
    <w:p w14:paraId="3AEDE882" w14:textId="77777777" w:rsidR="00994217" w:rsidRPr="00A46B8A"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Ежемесячно, до 5 числа месяца, следующего за отчетным,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представлять Заказчику отчет о ходе поставки </w:t>
      </w:r>
      <w:r>
        <w:rPr>
          <w:rFonts w:ascii="Times New Roman" w:hAnsi="Times New Roman" w:cs="Times New Roman"/>
          <w:sz w:val="24"/>
          <w:szCs w:val="24"/>
        </w:rPr>
        <w:t>М</w:t>
      </w:r>
      <w:r w:rsidRPr="009538BA">
        <w:rPr>
          <w:rFonts w:ascii="Times New Roman" w:hAnsi="Times New Roman" w:cs="Times New Roman"/>
          <w:sz w:val="24"/>
          <w:szCs w:val="24"/>
        </w:rPr>
        <w:t xml:space="preserve">атериалов и </w:t>
      </w:r>
      <w:r>
        <w:rPr>
          <w:rFonts w:ascii="Times New Roman" w:hAnsi="Times New Roman" w:cs="Times New Roman"/>
          <w:sz w:val="24"/>
          <w:szCs w:val="24"/>
        </w:rPr>
        <w:t>О</w:t>
      </w:r>
      <w:r w:rsidRPr="009538BA">
        <w:rPr>
          <w:rFonts w:ascii="Times New Roman" w:hAnsi="Times New Roman" w:cs="Times New Roman"/>
          <w:sz w:val="24"/>
          <w:szCs w:val="24"/>
        </w:rPr>
        <w:t>борудования</w:t>
      </w:r>
      <w:r w:rsidRPr="00A46B8A">
        <w:rPr>
          <w:rFonts w:ascii="Times New Roman" w:hAnsi="Times New Roman" w:cs="Times New Roman"/>
          <w:sz w:val="24"/>
          <w:szCs w:val="24"/>
        </w:rPr>
        <w:t xml:space="preserve">. </w:t>
      </w:r>
    </w:p>
    <w:p w14:paraId="53FD9F03" w14:textId="77777777" w:rsidR="00994217" w:rsidRPr="00994217"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Ежемесячно, но не</w:t>
      </w:r>
      <w:r>
        <w:rPr>
          <w:rFonts w:ascii="Times New Roman" w:hAnsi="Times New Roman" w:cs="Times New Roman"/>
          <w:sz w:val="24"/>
          <w:szCs w:val="24"/>
        </w:rPr>
        <w:t xml:space="preserve"> позднее 24</w:t>
      </w:r>
      <w:r w:rsidRPr="009538BA">
        <w:rPr>
          <w:rFonts w:ascii="Times New Roman" w:hAnsi="Times New Roman" w:cs="Times New Roman"/>
          <w:sz w:val="24"/>
          <w:szCs w:val="24"/>
        </w:rPr>
        <w:t xml:space="preserve"> числа отчетного месяца, Генеральный </w:t>
      </w:r>
      <w:r w:rsidR="00B55AAD">
        <w:rPr>
          <w:rFonts w:ascii="Times New Roman" w:hAnsi="Times New Roman" w:cs="Times New Roman"/>
          <w:sz w:val="24"/>
          <w:szCs w:val="24"/>
        </w:rPr>
        <w:t>п</w:t>
      </w:r>
      <w:r w:rsidRPr="009538BA">
        <w:rPr>
          <w:rFonts w:ascii="Times New Roman" w:hAnsi="Times New Roman" w:cs="Times New Roman"/>
          <w:sz w:val="24"/>
          <w:szCs w:val="24"/>
        </w:rPr>
        <w:t xml:space="preserve">одрядчик </w:t>
      </w:r>
      <w:r>
        <w:rPr>
          <w:rFonts w:ascii="Times New Roman" w:hAnsi="Times New Roman" w:cs="Times New Roman"/>
          <w:sz w:val="24"/>
          <w:szCs w:val="24"/>
        </w:rPr>
        <w:t xml:space="preserve">разрабатывает и </w:t>
      </w:r>
      <w:r w:rsidRPr="009538BA">
        <w:rPr>
          <w:rFonts w:ascii="Times New Roman" w:hAnsi="Times New Roman" w:cs="Times New Roman"/>
          <w:sz w:val="24"/>
          <w:szCs w:val="24"/>
        </w:rPr>
        <w:t>направляет на имя Заказчика документы по планированию на следующий месяц, в составе</w:t>
      </w:r>
      <w:r>
        <w:rPr>
          <w:rFonts w:ascii="Times New Roman" w:hAnsi="Times New Roman" w:cs="Times New Roman"/>
          <w:sz w:val="24"/>
          <w:szCs w:val="24"/>
        </w:rPr>
        <w:t xml:space="preserve">: </w:t>
      </w:r>
    </w:p>
    <w:p w14:paraId="43CA237C" w14:textId="77777777" w:rsidR="00994217" w:rsidRPr="005A404A" w:rsidRDefault="00994217" w:rsidP="00BB5D41">
      <w:pPr>
        <w:pStyle w:val="a4"/>
        <w:numPr>
          <w:ilvl w:val="0"/>
          <w:numId w:val="62"/>
        </w:numPr>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Месячно-суточный график выполнения р</w:t>
      </w:r>
      <w:r>
        <w:rPr>
          <w:rFonts w:ascii="Times New Roman" w:hAnsi="Times New Roman" w:cs="Times New Roman"/>
          <w:sz w:val="24"/>
          <w:szCs w:val="24"/>
        </w:rPr>
        <w:t xml:space="preserve">абот на следующий месяц </w:t>
      </w:r>
      <w:r w:rsidRPr="009538BA">
        <w:rPr>
          <w:rFonts w:ascii="Times New Roman" w:hAnsi="Times New Roman" w:cs="Times New Roman"/>
          <w:sz w:val="24"/>
          <w:szCs w:val="24"/>
        </w:rPr>
        <w:t xml:space="preserve">по форме </w:t>
      </w:r>
      <w:r w:rsidRPr="005A404A">
        <w:rPr>
          <w:rFonts w:ascii="Times New Roman" w:hAnsi="Times New Roman" w:cs="Times New Roman"/>
          <w:sz w:val="24"/>
          <w:szCs w:val="24"/>
        </w:rPr>
        <w:t xml:space="preserve">Приложения № </w:t>
      </w:r>
      <w:r w:rsidR="005A404A" w:rsidRPr="005A404A">
        <w:rPr>
          <w:rFonts w:ascii="Times New Roman" w:hAnsi="Times New Roman" w:cs="Times New Roman"/>
          <w:sz w:val="24"/>
          <w:szCs w:val="24"/>
        </w:rPr>
        <w:t>8</w:t>
      </w:r>
      <w:r w:rsidRPr="005A404A">
        <w:rPr>
          <w:rFonts w:ascii="Times New Roman" w:hAnsi="Times New Roman" w:cs="Times New Roman"/>
          <w:sz w:val="24"/>
          <w:szCs w:val="24"/>
        </w:rPr>
        <w:t xml:space="preserve"> к настоящему Договору;</w:t>
      </w:r>
    </w:p>
    <w:p w14:paraId="3CC02D61" w14:textId="77777777" w:rsidR="00994217" w:rsidRPr="00994217" w:rsidRDefault="00514758" w:rsidP="00BB5D41">
      <w:pPr>
        <w:pStyle w:val="a4"/>
        <w:numPr>
          <w:ilvl w:val="0"/>
          <w:numId w:val="62"/>
        </w:numPr>
        <w:autoSpaceDE w:val="0"/>
        <w:autoSpaceDN w:val="0"/>
        <w:adjustRightInd w:val="0"/>
        <w:spacing w:before="120" w:after="120"/>
        <w:ind w:left="1418" w:right="-1" w:hanging="425"/>
        <w:jc w:val="both"/>
        <w:rPr>
          <w:rFonts w:ascii="Times New Roman" w:hAnsi="Times New Roman"/>
          <w:b/>
          <w:sz w:val="24"/>
          <w:szCs w:val="24"/>
        </w:rPr>
      </w:pPr>
      <w:r>
        <w:rPr>
          <w:rFonts w:ascii="Times New Roman" w:hAnsi="Times New Roman" w:cs="Times New Roman"/>
          <w:sz w:val="24"/>
          <w:szCs w:val="24"/>
        </w:rPr>
        <w:t>Детализированный Г</w:t>
      </w:r>
      <w:r w:rsidR="00994217" w:rsidRPr="009538BA">
        <w:rPr>
          <w:rFonts w:ascii="Times New Roman" w:hAnsi="Times New Roman" w:cs="Times New Roman"/>
          <w:sz w:val="24"/>
          <w:szCs w:val="24"/>
        </w:rPr>
        <w:t xml:space="preserve">рафик </w:t>
      </w:r>
      <w:r>
        <w:rPr>
          <w:rFonts w:ascii="Times New Roman" w:hAnsi="Times New Roman" w:cs="Times New Roman"/>
          <w:sz w:val="24"/>
          <w:szCs w:val="24"/>
        </w:rPr>
        <w:t xml:space="preserve">освоения и </w:t>
      </w:r>
      <w:r w:rsidR="00994217" w:rsidRPr="009538BA">
        <w:rPr>
          <w:rFonts w:ascii="Times New Roman" w:hAnsi="Times New Roman" w:cs="Times New Roman"/>
          <w:sz w:val="24"/>
          <w:szCs w:val="24"/>
        </w:rPr>
        <w:t>финансирования</w:t>
      </w:r>
      <w:r w:rsidR="00994217">
        <w:rPr>
          <w:rFonts w:ascii="Times New Roman" w:hAnsi="Times New Roman" w:cs="Times New Roman"/>
          <w:sz w:val="24"/>
          <w:szCs w:val="24"/>
        </w:rPr>
        <w:t xml:space="preserve"> </w:t>
      </w:r>
      <w:r>
        <w:rPr>
          <w:rFonts w:ascii="Times New Roman" w:hAnsi="Times New Roman" w:cs="Times New Roman"/>
          <w:sz w:val="24"/>
          <w:szCs w:val="24"/>
        </w:rPr>
        <w:t xml:space="preserve">в части оплаты Работ, </w:t>
      </w:r>
      <w:r w:rsidR="00994217">
        <w:rPr>
          <w:rFonts w:ascii="Times New Roman" w:hAnsi="Times New Roman" w:cs="Times New Roman"/>
          <w:sz w:val="24"/>
          <w:szCs w:val="24"/>
        </w:rPr>
        <w:t xml:space="preserve">планируемых к выполнению </w:t>
      </w:r>
      <w:r>
        <w:rPr>
          <w:rFonts w:ascii="Times New Roman" w:hAnsi="Times New Roman" w:cs="Times New Roman"/>
          <w:sz w:val="24"/>
          <w:szCs w:val="24"/>
        </w:rPr>
        <w:t>в следующем месяце.</w:t>
      </w:r>
    </w:p>
    <w:p w14:paraId="3399BA35" w14:textId="77777777" w:rsidR="00994217" w:rsidRPr="00994217"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Заказчик имеет право в интересах строительства требовать от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представления дополнительной отчетности и информации, в том числе наличие на Объекте технических и людских ресурсов, наличие </w:t>
      </w:r>
      <w:r>
        <w:rPr>
          <w:rFonts w:ascii="Times New Roman" w:hAnsi="Times New Roman" w:cs="Times New Roman"/>
          <w:sz w:val="24"/>
          <w:szCs w:val="24"/>
        </w:rPr>
        <w:t>М</w:t>
      </w:r>
      <w:r w:rsidRPr="009538BA">
        <w:rPr>
          <w:rFonts w:ascii="Times New Roman" w:hAnsi="Times New Roman" w:cs="Times New Roman"/>
          <w:sz w:val="24"/>
          <w:szCs w:val="24"/>
        </w:rPr>
        <w:t xml:space="preserve">атериалов и </w:t>
      </w:r>
      <w:r>
        <w:rPr>
          <w:rFonts w:ascii="Times New Roman" w:hAnsi="Times New Roman" w:cs="Times New Roman"/>
          <w:sz w:val="24"/>
          <w:szCs w:val="24"/>
        </w:rPr>
        <w:t>О</w:t>
      </w:r>
      <w:r w:rsidRPr="009538BA">
        <w:rPr>
          <w:rFonts w:ascii="Times New Roman" w:hAnsi="Times New Roman" w:cs="Times New Roman"/>
          <w:sz w:val="24"/>
          <w:szCs w:val="24"/>
        </w:rPr>
        <w:t xml:space="preserve">борудования, и другую информацию, имеющую отношение к выполняемым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 работ</w:t>
      </w:r>
      <w:r>
        <w:rPr>
          <w:rFonts w:ascii="Times New Roman" w:hAnsi="Times New Roman" w:cs="Times New Roman"/>
          <w:sz w:val="24"/>
          <w:szCs w:val="24"/>
        </w:rPr>
        <w:t>ам, предварительно за 5 (</w:t>
      </w:r>
      <w:r w:rsidR="000A7BAF">
        <w:rPr>
          <w:rFonts w:ascii="Times New Roman" w:hAnsi="Times New Roman" w:cs="Times New Roman"/>
          <w:sz w:val="24"/>
          <w:szCs w:val="24"/>
        </w:rPr>
        <w:t>П</w:t>
      </w:r>
      <w:r>
        <w:rPr>
          <w:rFonts w:ascii="Times New Roman" w:hAnsi="Times New Roman" w:cs="Times New Roman"/>
          <w:sz w:val="24"/>
          <w:szCs w:val="24"/>
        </w:rPr>
        <w:t xml:space="preserve">ять) </w:t>
      </w:r>
      <w:r w:rsidRPr="009538BA">
        <w:rPr>
          <w:rFonts w:ascii="Times New Roman" w:hAnsi="Times New Roman" w:cs="Times New Roman"/>
          <w:sz w:val="24"/>
          <w:szCs w:val="24"/>
        </w:rPr>
        <w:t>дней</w:t>
      </w:r>
      <w:r>
        <w:rPr>
          <w:rFonts w:ascii="Times New Roman" w:hAnsi="Times New Roman" w:cs="Times New Roman"/>
          <w:sz w:val="24"/>
          <w:szCs w:val="24"/>
        </w:rPr>
        <w:t>,</w:t>
      </w:r>
      <w:r w:rsidRPr="009538BA">
        <w:rPr>
          <w:rFonts w:ascii="Times New Roman" w:hAnsi="Times New Roman" w:cs="Times New Roman"/>
          <w:sz w:val="24"/>
          <w:szCs w:val="24"/>
        </w:rPr>
        <w:t xml:space="preserve"> письменно уведомив о порядке и сроках ее представления.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обязан предоставлять дополнительно требуемую Заказчиком отчетность и информацию</w:t>
      </w:r>
      <w:r>
        <w:rPr>
          <w:rFonts w:ascii="Times New Roman" w:hAnsi="Times New Roman" w:cs="Times New Roman"/>
          <w:sz w:val="24"/>
          <w:szCs w:val="24"/>
        </w:rPr>
        <w:t xml:space="preserve">. </w:t>
      </w:r>
    </w:p>
    <w:p w14:paraId="2B89402C" w14:textId="77777777" w:rsidR="00994217" w:rsidRPr="00994217"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94217">
        <w:rPr>
          <w:rFonts w:ascii="Times New Roman" w:hAnsi="Times New Roman" w:cs="Times New Roman"/>
          <w:sz w:val="24"/>
          <w:szCs w:val="24"/>
        </w:rPr>
        <w:t xml:space="preserve">Ежеквартально, не позднее 25-го числа месяца, следующего за окончанием текущего квартала, представлять копию </w:t>
      </w:r>
      <w:r>
        <w:rPr>
          <w:rFonts w:ascii="Times New Roman" w:hAnsi="Times New Roman" w:cs="Times New Roman"/>
          <w:sz w:val="24"/>
          <w:szCs w:val="24"/>
        </w:rPr>
        <w:t>д</w:t>
      </w:r>
      <w:r w:rsidRPr="00994217">
        <w:rPr>
          <w:rFonts w:ascii="Times New Roman" w:hAnsi="Times New Roman" w:cs="Times New Roman"/>
          <w:sz w:val="24"/>
          <w:szCs w:val="24"/>
        </w:rPr>
        <w:t xml:space="preserve">екларации по налогу на добавленную стоимость с отметкой </w:t>
      </w:r>
      <w:r>
        <w:rPr>
          <w:rFonts w:ascii="Times New Roman" w:hAnsi="Times New Roman" w:cs="Times New Roman"/>
          <w:sz w:val="24"/>
          <w:szCs w:val="24"/>
        </w:rPr>
        <w:t>н</w:t>
      </w:r>
      <w:r w:rsidRPr="00994217">
        <w:rPr>
          <w:rFonts w:ascii="Times New Roman" w:hAnsi="Times New Roman" w:cs="Times New Roman"/>
          <w:sz w:val="24"/>
          <w:szCs w:val="24"/>
        </w:rPr>
        <w:t>алогового органа</w:t>
      </w:r>
      <w:r>
        <w:rPr>
          <w:rFonts w:ascii="Times New Roman" w:hAnsi="Times New Roman" w:cs="Times New Roman"/>
          <w:sz w:val="24"/>
          <w:szCs w:val="24"/>
        </w:rPr>
        <w:t>.</w:t>
      </w:r>
    </w:p>
    <w:p w14:paraId="4B6FA54F" w14:textId="77777777" w:rsidR="00994217" w:rsidRPr="00994217"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Ежегодно, не позднее 10-го числа месяц</w:t>
      </w:r>
      <w:r>
        <w:rPr>
          <w:rFonts w:ascii="Times New Roman" w:hAnsi="Times New Roman" w:cs="Times New Roman"/>
          <w:sz w:val="24"/>
          <w:szCs w:val="24"/>
        </w:rPr>
        <w:t>а</w:t>
      </w:r>
      <w:r w:rsidRPr="009538BA">
        <w:rPr>
          <w:rFonts w:ascii="Times New Roman" w:hAnsi="Times New Roman" w:cs="Times New Roman"/>
          <w:sz w:val="24"/>
          <w:szCs w:val="24"/>
        </w:rPr>
        <w:t>, следующе</w:t>
      </w:r>
      <w:r>
        <w:rPr>
          <w:rFonts w:ascii="Times New Roman" w:hAnsi="Times New Roman" w:cs="Times New Roman"/>
          <w:sz w:val="24"/>
          <w:szCs w:val="24"/>
        </w:rPr>
        <w:t>го</w:t>
      </w:r>
      <w:r w:rsidRPr="009538BA">
        <w:rPr>
          <w:rFonts w:ascii="Times New Roman" w:hAnsi="Times New Roman" w:cs="Times New Roman"/>
          <w:sz w:val="24"/>
          <w:szCs w:val="24"/>
        </w:rPr>
        <w:t xml:space="preserve"> за сроком сдачи</w:t>
      </w:r>
      <w:r>
        <w:rPr>
          <w:rFonts w:ascii="Times New Roman" w:hAnsi="Times New Roman" w:cs="Times New Roman"/>
          <w:sz w:val="24"/>
          <w:szCs w:val="24"/>
        </w:rPr>
        <w:t xml:space="preserve"> бухгалтерской отчетности</w:t>
      </w:r>
      <w:r w:rsidRPr="009538BA">
        <w:rPr>
          <w:rFonts w:ascii="Times New Roman" w:hAnsi="Times New Roman" w:cs="Times New Roman"/>
          <w:sz w:val="24"/>
          <w:szCs w:val="24"/>
        </w:rPr>
        <w:t xml:space="preserve">, копию годовой </w:t>
      </w:r>
      <w:r>
        <w:rPr>
          <w:rFonts w:ascii="Times New Roman" w:hAnsi="Times New Roman" w:cs="Times New Roman"/>
          <w:sz w:val="24"/>
          <w:szCs w:val="24"/>
        </w:rPr>
        <w:t>б</w:t>
      </w:r>
      <w:r w:rsidRPr="009538BA">
        <w:rPr>
          <w:rFonts w:ascii="Times New Roman" w:hAnsi="Times New Roman" w:cs="Times New Roman"/>
          <w:sz w:val="24"/>
          <w:szCs w:val="24"/>
        </w:rPr>
        <w:t xml:space="preserve">ухгалтерской отчетности с отметкой </w:t>
      </w:r>
      <w:r>
        <w:rPr>
          <w:rFonts w:ascii="Times New Roman" w:hAnsi="Times New Roman" w:cs="Times New Roman"/>
          <w:sz w:val="24"/>
          <w:szCs w:val="24"/>
        </w:rPr>
        <w:t>н</w:t>
      </w:r>
      <w:r w:rsidRPr="009538BA">
        <w:rPr>
          <w:rFonts w:ascii="Times New Roman" w:hAnsi="Times New Roman" w:cs="Times New Roman"/>
          <w:sz w:val="24"/>
          <w:szCs w:val="24"/>
        </w:rPr>
        <w:t>алогового органа</w:t>
      </w:r>
      <w:r>
        <w:rPr>
          <w:rFonts w:ascii="Times New Roman" w:hAnsi="Times New Roman" w:cs="Times New Roman"/>
          <w:sz w:val="24"/>
          <w:szCs w:val="24"/>
        </w:rPr>
        <w:t xml:space="preserve">. </w:t>
      </w:r>
    </w:p>
    <w:p w14:paraId="1525B2ED" w14:textId="77777777" w:rsidR="00994217" w:rsidRPr="00994217" w:rsidRDefault="00994217" w:rsidP="00FC2432">
      <w:pPr>
        <w:pStyle w:val="a4"/>
        <w:numPr>
          <w:ilvl w:val="1"/>
          <w:numId w:val="3"/>
        </w:numPr>
        <w:autoSpaceDE w:val="0"/>
        <w:autoSpaceDN w:val="0"/>
        <w:adjustRightInd w:val="0"/>
        <w:spacing w:before="120" w:after="120"/>
        <w:ind w:left="993" w:right="-1" w:hanging="993"/>
        <w:jc w:val="both"/>
        <w:rPr>
          <w:rFonts w:ascii="Times New Roman" w:hAnsi="Times New Roman"/>
          <w:b/>
          <w:sz w:val="24"/>
          <w:szCs w:val="24"/>
        </w:rPr>
      </w:pPr>
      <w:bookmarkStart w:id="19" w:name="одиннадцатьтришесть"/>
      <w:r w:rsidRPr="009538BA">
        <w:rPr>
          <w:rFonts w:ascii="Times New Roman" w:hAnsi="Times New Roman" w:cs="Times New Roman"/>
          <w:b/>
          <w:bCs/>
          <w:sz w:val="24"/>
          <w:szCs w:val="24"/>
        </w:rPr>
        <w:lastRenderedPageBreak/>
        <w:t>Совещани</w:t>
      </w:r>
      <w:bookmarkEnd w:id="19"/>
      <w:r w:rsidRPr="009538BA">
        <w:rPr>
          <w:rFonts w:ascii="Times New Roman" w:hAnsi="Times New Roman" w:cs="Times New Roman"/>
          <w:b/>
          <w:bCs/>
          <w:sz w:val="24"/>
          <w:szCs w:val="24"/>
        </w:rPr>
        <w:t>я</w:t>
      </w:r>
      <w:r>
        <w:rPr>
          <w:rFonts w:ascii="Times New Roman" w:hAnsi="Times New Roman" w:cs="Times New Roman"/>
          <w:b/>
          <w:bCs/>
          <w:sz w:val="24"/>
          <w:szCs w:val="24"/>
        </w:rPr>
        <w:t>.</w:t>
      </w:r>
    </w:p>
    <w:p w14:paraId="624DDECD" w14:textId="77777777" w:rsidR="00994217" w:rsidRPr="006C4537"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994217">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94217">
        <w:rPr>
          <w:rFonts w:ascii="Times New Roman" w:hAnsi="Times New Roman" w:cs="Times New Roman"/>
          <w:sz w:val="24"/>
          <w:szCs w:val="24"/>
        </w:rPr>
        <w:t xml:space="preserve">одрядчик и Заказчик должны проводить еженедельные Совещания по Проекту. Цель Совещаний по Проекту – обсуждение хода выполнения Работ по каждому элементу Работ, информирование Генеральным </w:t>
      </w:r>
      <w:r w:rsidR="006C4537">
        <w:rPr>
          <w:rFonts w:ascii="Times New Roman" w:hAnsi="Times New Roman" w:cs="Times New Roman"/>
          <w:sz w:val="24"/>
          <w:szCs w:val="24"/>
        </w:rPr>
        <w:t>п</w:t>
      </w:r>
      <w:r w:rsidRPr="00994217">
        <w:rPr>
          <w:rFonts w:ascii="Times New Roman" w:hAnsi="Times New Roman" w:cs="Times New Roman"/>
          <w:sz w:val="24"/>
          <w:szCs w:val="24"/>
        </w:rPr>
        <w:t>одрядчиком участников Проекта о предстоящих Работах, обсуждение технических и организационных вопросов, обзор выполнения Работ, проверка качества Работ, контроль соблюдения техники безопасности Работ и т.д</w:t>
      </w:r>
      <w:r w:rsidR="006C4537">
        <w:rPr>
          <w:rFonts w:ascii="Times New Roman" w:hAnsi="Times New Roman" w:cs="Times New Roman"/>
          <w:sz w:val="24"/>
          <w:szCs w:val="24"/>
        </w:rPr>
        <w:t xml:space="preserve">. </w:t>
      </w:r>
    </w:p>
    <w:p w14:paraId="60693ADC" w14:textId="77777777"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t>В случае необходимости Стороны могут изменить периодичность проведения Совещаний по Проекту.</w:t>
      </w:r>
    </w:p>
    <w:p w14:paraId="4003E256" w14:textId="77777777"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t xml:space="preserve">Совещания по Проекту должны проходить на Строительной </w:t>
      </w:r>
      <w:r>
        <w:rPr>
          <w:rFonts w:ascii="Times New Roman" w:hAnsi="Times New Roman" w:cs="Times New Roman"/>
          <w:sz w:val="24"/>
          <w:szCs w:val="24"/>
        </w:rPr>
        <w:t>п</w:t>
      </w:r>
      <w:r w:rsidRPr="006C4537">
        <w:rPr>
          <w:rFonts w:ascii="Times New Roman" w:hAnsi="Times New Roman" w:cs="Times New Roman"/>
          <w:sz w:val="24"/>
          <w:szCs w:val="24"/>
        </w:rPr>
        <w:t xml:space="preserve">лощадке, в помещениях Генерального </w:t>
      </w:r>
      <w:r>
        <w:rPr>
          <w:rFonts w:ascii="Times New Roman" w:hAnsi="Times New Roman" w:cs="Times New Roman"/>
          <w:sz w:val="24"/>
          <w:szCs w:val="24"/>
        </w:rPr>
        <w:t>п</w:t>
      </w:r>
      <w:r w:rsidRPr="006C4537">
        <w:rPr>
          <w:rFonts w:ascii="Times New Roman" w:hAnsi="Times New Roman" w:cs="Times New Roman"/>
          <w:sz w:val="24"/>
          <w:szCs w:val="24"/>
        </w:rPr>
        <w:t xml:space="preserve">одрядчика или Заказчика, если </w:t>
      </w:r>
      <w:r>
        <w:rPr>
          <w:rFonts w:ascii="Times New Roman" w:hAnsi="Times New Roman" w:cs="Times New Roman"/>
          <w:sz w:val="24"/>
          <w:szCs w:val="24"/>
        </w:rPr>
        <w:t xml:space="preserve">Стороны не договорятся об ином. </w:t>
      </w:r>
      <w:r w:rsidRPr="006C4537">
        <w:rPr>
          <w:rFonts w:ascii="Times New Roman" w:hAnsi="Times New Roman" w:cs="Times New Roman"/>
          <w:sz w:val="24"/>
          <w:szCs w:val="24"/>
        </w:rPr>
        <w:t>Стороны настоящим соглашаются, что решение о месте и времени проведения Совещаний по Проекту принимается Сторонами совместно, исходя из принципа целесообразности и удобства для большинства участников Совещания по Проекту</w:t>
      </w:r>
      <w:r>
        <w:rPr>
          <w:rFonts w:ascii="Times New Roman" w:hAnsi="Times New Roman" w:cs="Times New Roman"/>
          <w:sz w:val="24"/>
          <w:szCs w:val="24"/>
        </w:rPr>
        <w:t>.</w:t>
      </w:r>
    </w:p>
    <w:p w14:paraId="700EE3F7" w14:textId="77777777"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t xml:space="preserve">По требованию Заказчика Генеральный </w:t>
      </w:r>
      <w:r>
        <w:rPr>
          <w:rFonts w:ascii="Times New Roman" w:hAnsi="Times New Roman" w:cs="Times New Roman"/>
          <w:sz w:val="24"/>
          <w:szCs w:val="24"/>
        </w:rPr>
        <w:t>п</w:t>
      </w:r>
      <w:r w:rsidRPr="006C4537">
        <w:rPr>
          <w:rFonts w:ascii="Times New Roman" w:hAnsi="Times New Roman" w:cs="Times New Roman"/>
          <w:sz w:val="24"/>
          <w:szCs w:val="24"/>
        </w:rPr>
        <w:t>одрядчик обязан обеспечить присутствие на Совещаниях по Проекту представителей Субподрядчиков и Поставщиков</w:t>
      </w:r>
      <w:r>
        <w:rPr>
          <w:rFonts w:ascii="Times New Roman" w:hAnsi="Times New Roman" w:cs="Times New Roman"/>
          <w:sz w:val="24"/>
          <w:szCs w:val="24"/>
        </w:rPr>
        <w:t>.</w:t>
      </w:r>
    </w:p>
    <w:p w14:paraId="064C7C10" w14:textId="77777777"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t>В дополнение к очередным Совещаниям по Проекту каждая из Сторон вправе требовать организации внеочередных Совещаний по Проекту для обсуждения особых вопросов, касающихся исполнения настоящего Договора</w:t>
      </w:r>
      <w:r>
        <w:rPr>
          <w:rFonts w:ascii="Times New Roman" w:hAnsi="Times New Roman" w:cs="Times New Roman"/>
          <w:sz w:val="24"/>
          <w:szCs w:val="24"/>
        </w:rPr>
        <w:t>.</w:t>
      </w:r>
    </w:p>
    <w:p w14:paraId="3F4012B5" w14:textId="77777777"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t xml:space="preserve">Представитель Генерального </w:t>
      </w:r>
      <w:r>
        <w:rPr>
          <w:rFonts w:ascii="Times New Roman" w:hAnsi="Times New Roman" w:cs="Times New Roman"/>
          <w:sz w:val="24"/>
          <w:szCs w:val="24"/>
        </w:rPr>
        <w:t>п</w:t>
      </w:r>
      <w:r w:rsidRPr="006C4537">
        <w:rPr>
          <w:rFonts w:ascii="Times New Roman" w:hAnsi="Times New Roman" w:cs="Times New Roman"/>
          <w:sz w:val="24"/>
          <w:szCs w:val="24"/>
        </w:rPr>
        <w:t xml:space="preserve">одрядчика обязан вести протокол каждого Совещания по Проекту. Протокол подписывается представителями Сторон и другими участвующими в них лицами. Протоколы направляются Генеральным </w:t>
      </w:r>
      <w:r>
        <w:rPr>
          <w:rFonts w:ascii="Times New Roman" w:hAnsi="Times New Roman" w:cs="Times New Roman"/>
          <w:sz w:val="24"/>
          <w:szCs w:val="24"/>
        </w:rPr>
        <w:t>п</w:t>
      </w:r>
      <w:r w:rsidRPr="006C4537">
        <w:rPr>
          <w:rFonts w:ascii="Times New Roman" w:hAnsi="Times New Roman" w:cs="Times New Roman"/>
          <w:sz w:val="24"/>
          <w:szCs w:val="24"/>
        </w:rPr>
        <w:t>одрядчиком Заказчику не позднее 2 (</w:t>
      </w:r>
      <w:r>
        <w:rPr>
          <w:rFonts w:ascii="Times New Roman" w:hAnsi="Times New Roman" w:cs="Times New Roman"/>
          <w:sz w:val="24"/>
          <w:szCs w:val="24"/>
        </w:rPr>
        <w:t>Д</w:t>
      </w:r>
      <w:r w:rsidRPr="006C4537">
        <w:rPr>
          <w:rFonts w:ascii="Times New Roman" w:hAnsi="Times New Roman" w:cs="Times New Roman"/>
          <w:sz w:val="24"/>
          <w:szCs w:val="24"/>
        </w:rPr>
        <w:t>вух) Рабочих дней после проведения соответствующего Совещания по Проекту</w:t>
      </w:r>
      <w:r>
        <w:rPr>
          <w:rFonts w:ascii="Times New Roman" w:hAnsi="Times New Roman" w:cs="Times New Roman"/>
          <w:sz w:val="24"/>
          <w:szCs w:val="24"/>
        </w:rPr>
        <w:t>.</w:t>
      </w:r>
    </w:p>
    <w:p w14:paraId="181A79A1" w14:textId="77777777" w:rsidR="00994217" w:rsidRPr="006C4537" w:rsidRDefault="006C4537" w:rsidP="00FC2432">
      <w:pPr>
        <w:pStyle w:val="a4"/>
        <w:numPr>
          <w:ilvl w:val="1"/>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b/>
          <w:iCs/>
          <w:color w:val="000000"/>
          <w:sz w:val="24"/>
          <w:szCs w:val="24"/>
        </w:rPr>
        <w:t>Взаимодействие с третьими лицами при выполнении Работ</w:t>
      </w:r>
      <w:r>
        <w:rPr>
          <w:rFonts w:ascii="Times New Roman" w:hAnsi="Times New Roman" w:cs="Times New Roman"/>
          <w:b/>
          <w:iCs/>
          <w:color w:val="000000"/>
          <w:sz w:val="24"/>
          <w:szCs w:val="24"/>
        </w:rPr>
        <w:t>.</w:t>
      </w:r>
    </w:p>
    <w:p w14:paraId="4AB8E117" w14:textId="77777777"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color w:val="000000"/>
          <w:sz w:val="24"/>
          <w:szCs w:val="24"/>
        </w:rPr>
        <w:t xml:space="preserve">При выполнении Работ по настоящему Договору </w:t>
      </w:r>
      <w:r>
        <w:rPr>
          <w:rFonts w:ascii="Times New Roman" w:hAnsi="Times New Roman" w:cs="Times New Roman"/>
          <w:color w:val="000000"/>
          <w:sz w:val="24"/>
          <w:szCs w:val="24"/>
        </w:rPr>
        <w:t>Генеральный п</w:t>
      </w:r>
      <w:r w:rsidRPr="006C4537">
        <w:rPr>
          <w:rFonts w:ascii="Times New Roman" w:hAnsi="Times New Roman" w:cs="Times New Roman"/>
          <w:color w:val="000000"/>
          <w:sz w:val="24"/>
          <w:szCs w:val="24"/>
        </w:rPr>
        <w:t>одрядчик не должен препятствовать производственной деятельности иных подрядных организаций или Субподрядчиков, осуществляющих свою деятельность на Строительной площадке</w:t>
      </w:r>
      <w:r>
        <w:rPr>
          <w:rFonts w:ascii="Times New Roman" w:hAnsi="Times New Roman" w:cs="Times New Roman"/>
          <w:color w:val="000000"/>
          <w:sz w:val="24"/>
          <w:szCs w:val="24"/>
        </w:rPr>
        <w:t>.</w:t>
      </w:r>
    </w:p>
    <w:p w14:paraId="31A013C3" w14:textId="77777777"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Pr>
          <w:rFonts w:ascii="Times New Roman" w:hAnsi="Times New Roman" w:cs="Times New Roman"/>
          <w:sz w:val="24"/>
          <w:szCs w:val="24"/>
        </w:rPr>
        <w:t>Генеральный п</w:t>
      </w:r>
      <w:r w:rsidRPr="006C4537">
        <w:rPr>
          <w:rFonts w:ascii="Times New Roman" w:hAnsi="Times New Roman" w:cs="Times New Roman"/>
          <w:sz w:val="24"/>
          <w:szCs w:val="24"/>
        </w:rPr>
        <w:t xml:space="preserve">одрядчик гарантирует, что будет своевременно и в достаточном объеме предоставлять </w:t>
      </w:r>
      <w:r w:rsidRPr="006C4537">
        <w:rPr>
          <w:rFonts w:ascii="Times New Roman" w:hAnsi="Times New Roman" w:cs="Times New Roman"/>
          <w:color w:val="000000"/>
          <w:sz w:val="24"/>
          <w:szCs w:val="24"/>
        </w:rPr>
        <w:t>Заказчику</w:t>
      </w:r>
      <w:r w:rsidRPr="006C4537">
        <w:rPr>
          <w:rFonts w:ascii="Times New Roman" w:hAnsi="Times New Roman" w:cs="Times New Roman"/>
          <w:sz w:val="24"/>
          <w:szCs w:val="24"/>
        </w:rPr>
        <w:t xml:space="preserve">, а </w:t>
      </w:r>
      <w:r w:rsidRPr="006C4537">
        <w:rPr>
          <w:rFonts w:ascii="Times New Roman" w:hAnsi="Times New Roman" w:cs="Times New Roman"/>
          <w:color w:val="000000"/>
          <w:sz w:val="24"/>
          <w:szCs w:val="24"/>
        </w:rPr>
        <w:t>также</w:t>
      </w:r>
      <w:r w:rsidRPr="006C4537">
        <w:rPr>
          <w:rFonts w:ascii="Times New Roman" w:hAnsi="Times New Roman" w:cs="Times New Roman"/>
          <w:sz w:val="24"/>
          <w:szCs w:val="24"/>
        </w:rPr>
        <w:t xml:space="preserve"> прямым подрядчикам Заказчика все данные, необходимые для эффективной координации работ между всеми лицами, осуществляющими работы на </w:t>
      </w:r>
      <w:r w:rsidRPr="006C4537">
        <w:rPr>
          <w:rFonts w:ascii="Times New Roman" w:hAnsi="Times New Roman" w:cs="Times New Roman"/>
          <w:color w:val="000000"/>
          <w:sz w:val="24"/>
          <w:szCs w:val="24"/>
        </w:rPr>
        <w:t xml:space="preserve">Строительной площадке и на территории Центра. При этом </w:t>
      </w:r>
      <w:r>
        <w:rPr>
          <w:rFonts w:ascii="Times New Roman" w:hAnsi="Times New Roman" w:cs="Times New Roman"/>
          <w:sz w:val="24"/>
          <w:szCs w:val="24"/>
        </w:rPr>
        <w:t>Генеральный п</w:t>
      </w:r>
      <w:r w:rsidRPr="006C4537">
        <w:rPr>
          <w:rFonts w:ascii="Times New Roman" w:hAnsi="Times New Roman" w:cs="Times New Roman"/>
          <w:sz w:val="24"/>
          <w:szCs w:val="24"/>
        </w:rPr>
        <w:t xml:space="preserve">одрядчик обязан координировать свои действия и действия прямых подрядчиков Заказчика на </w:t>
      </w:r>
      <w:r w:rsidRPr="006C4537">
        <w:rPr>
          <w:rFonts w:ascii="Times New Roman" w:hAnsi="Times New Roman" w:cs="Times New Roman"/>
          <w:color w:val="000000"/>
          <w:sz w:val="24"/>
          <w:szCs w:val="24"/>
        </w:rPr>
        <w:t>Строительной площадке</w:t>
      </w:r>
      <w:r w:rsidRPr="006C4537" w:rsidDel="005E18A3">
        <w:rPr>
          <w:rFonts w:ascii="Times New Roman" w:hAnsi="Times New Roman" w:cs="Times New Roman"/>
          <w:sz w:val="24"/>
          <w:szCs w:val="24"/>
        </w:rPr>
        <w:t xml:space="preserve"> </w:t>
      </w:r>
      <w:r w:rsidRPr="006C4537">
        <w:rPr>
          <w:rFonts w:ascii="Times New Roman" w:hAnsi="Times New Roman" w:cs="Times New Roman"/>
          <w:sz w:val="24"/>
          <w:szCs w:val="24"/>
        </w:rPr>
        <w:t>так, чтобы все стороны взаимодействовали максимально эффективно</w:t>
      </w:r>
      <w:r>
        <w:rPr>
          <w:rFonts w:ascii="Times New Roman" w:hAnsi="Times New Roman" w:cs="Times New Roman"/>
          <w:sz w:val="24"/>
          <w:szCs w:val="24"/>
        </w:rPr>
        <w:t xml:space="preserve">. </w:t>
      </w:r>
    </w:p>
    <w:p w14:paraId="6522E299" w14:textId="77777777"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обязан координировать свои действия с Эксплуатирующей организацией</w:t>
      </w:r>
      <w:r>
        <w:rPr>
          <w:rFonts w:ascii="Times New Roman" w:hAnsi="Times New Roman" w:cs="Times New Roman"/>
          <w:sz w:val="24"/>
          <w:szCs w:val="24"/>
        </w:rPr>
        <w:t>.</w:t>
      </w:r>
    </w:p>
    <w:p w14:paraId="065C01B8" w14:textId="77777777" w:rsidR="006C4537" w:rsidRDefault="006C4537" w:rsidP="00FC2432">
      <w:pPr>
        <w:pStyle w:val="a4"/>
        <w:numPr>
          <w:ilvl w:val="1"/>
          <w:numId w:val="3"/>
        </w:numPr>
        <w:autoSpaceDE w:val="0"/>
        <w:autoSpaceDN w:val="0"/>
        <w:adjustRightInd w:val="0"/>
        <w:spacing w:before="120" w:after="120"/>
        <w:ind w:left="993" w:right="-1" w:hanging="993"/>
        <w:jc w:val="both"/>
        <w:rPr>
          <w:rFonts w:ascii="Times New Roman" w:hAnsi="Times New Roman"/>
          <w:b/>
          <w:sz w:val="24"/>
          <w:szCs w:val="24"/>
        </w:rPr>
      </w:pPr>
      <w:r>
        <w:rPr>
          <w:rFonts w:ascii="Times New Roman" w:hAnsi="Times New Roman"/>
          <w:b/>
          <w:sz w:val="24"/>
          <w:szCs w:val="24"/>
        </w:rPr>
        <w:t>Обучение персонала Заказчика.</w:t>
      </w:r>
    </w:p>
    <w:p w14:paraId="12BAA62B" w14:textId="77777777" w:rsidR="006C4537" w:rsidRPr="00A328FD" w:rsidRDefault="00A328FD"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A328FD">
        <w:rPr>
          <w:rFonts w:ascii="Times New Roman" w:hAnsi="Times New Roman" w:cs="Times New Roman"/>
          <w:sz w:val="24"/>
          <w:szCs w:val="24"/>
        </w:rPr>
        <w:t xml:space="preserve">По согласованию с Заказчиком </w:t>
      </w:r>
      <w:r>
        <w:rPr>
          <w:rFonts w:ascii="Times New Roman" w:hAnsi="Times New Roman" w:cs="Times New Roman"/>
          <w:sz w:val="24"/>
          <w:szCs w:val="24"/>
        </w:rPr>
        <w:t>Генеральный п</w:t>
      </w:r>
      <w:r w:rsidRPr="00A328FD">
        <w:rPr>
          <w:rFonts w:ascii="Times New Roman" w:hAnsi="Times New Roman" w:cs="Times New Roman"/>
          <w:sz w:val="24"/>
          <w:szCs w:val="24"/>
        </w:rPr>
        <w:t xml:space="preserve">одрядчик обязан провести обучение для персонала Заказчика и Эксплуатирующей организации по пользованию Оборудованием. Учебная программа должна выполняться на русском языке и давать </w:t>
      </w:r>
      <w:r w:rsidRPr="00A328FD">
        <w:rPr>
          <w:rFonts w:ascii="Times New Roman" w:hAnsi="Times New Roman" w:cs="Times New Roman"/>
          <w:sz w:val="24"/>
          <w:szCs w:val="24"/>
        </w:rPr>
        <w:lastRenderedPageBreak/>
        <w:t>обучающимся полное понимание работы всех инженерных систем. В учебную программу должно войти обучение, как минимум по следующим направлениям</w:t>
      </w:r>
      <w:r>
        <w:rPr>
          <w:rFonts w:ascii="Times New Roman" w:hAnsi="Times New Roman" w:cs="Times New Roman"/>
          <w:sz w:val="24"/>
          <w:szCs w:val="24"/>
        </w:rPr>
        <w:t>:</w:t>
      </w:r>
    </w:p>
    <w:p w14:paraId="1D858D8D"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регулировка температуры;</w:t>
      </w:r>
    </w:p>
    <w:p w14:paraId="27940A1B"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регулярные измерения и тестирование;</w:t>
      </w:r>
    </w:p>
    <w:p w14:paraId="755463E7"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регулярное обслуживание: ежедневное, еженедельное, ежемесячное, ежегодное;</w:t>
      </w:r>
    </w:p>
    <w:p w14:paraId="41899AAA"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процедуры чистки;</w:t>
      </w:r>
    </w:p>
    <w:p w14:paraId="56FF4E70"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демонтаж внутренних частей;</w:t>
      </w:r>
    </w:p>
    <w:p w14:paraId="1B7100FF"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демонтаж вращающихся частей;</w:t>
      </w:r>
    </w:p>
    <w:p w14:paraId="593FF61A"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профилактическое обслуживание;</w:t>
      </w:r>
    </w:p>
    <w:p w14:paraId="05D11785"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анализ неисправностей;</w:t>
      </w:r>
    </w:p>
    <w:p w14:paraId="417FF526"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порядок контроля рабочих характеристик системы;</w:t>
      </w:r>
    </w:p>
    <w:p w14:paraId="64EC969B"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порядок пуска;</w:t>
      </w:r>
    </w:p>
    <w:p w14:paraId="635AB669"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порядок остановки;</w:t>
      </w:r>
    </w:p>
    <w:p w14:paraId="2A14CEE2"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порядок работы со всеми устройствами по технике безопасности;</w:t>
      </w:r>
    </w:p>
    <w:p w14:paraId="7B518DCA"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порядок действий в аварийных ситуациях.</w:t>
      </w:r>
    </w:p>
    <w:p w14:paraId="02B9687C" w14:textId="77777777" w:rsidR="00A328FD" w:rsidRPr="00A328FD" w:rsidRDefault="00A328FD"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Pr>
          <w:rFonts w:ascii="Times New Roman" w:hAnsi="Times New Roman" w:cs="Times New Roman"/>
          <w:sz w:val="24"/>
          <w:szCs w:val="24"/>
        </w:rPr>
        <w:t>Генеральный п</w:t>
      </w:r>
      <w:r w:rsidRPr="00A328FD">
        <w:rPr>
          <w:rFonts w:ascii="Times New Roman" w:hAnsi="Times New Roman" w:cs="Times New Roman"/>
          <w:sz w:val="24"/>
          <w:szCs w:val="24"/>
        </w:rPr>
        <w:t>одрядчик обязан:</w:t>
      </w:r>
    </w:p>
    <w:p w14:paraId="1DEA1851" w14:textId="77777777" w:rsidR="00A328FD" w:rsidRPr="00A328FD" w:rsidRDefault="00A328FD" w:rsidP="00BB5D41">
      <w:pPr>
        <w:pStyle w:val="a4"/>
        <w:numPr>
          <w:ilvl w:val="0"/>
          <w:numId w:val="67"/>
        </w:numPr>
        <w:autoSpaceDE w:val="0"/>
        <w:autoSpaceDN w:val="0"/>
        <w:adjustRightInd w:val="0"/>
        <w:spacing w:before="120" w:after="120"/>
        <w:ind w:left="1418" w:right="-1" w:hanging="425"/>
        <w:jc w:val="both"/>
        <w:rPr>
          <w:rFonts w:ascii="Times New Roman" w:hAnsi="Times New Roman" w:cs="Times New Roman"/>
          <w:sz w:val="24"/>
          <w:szCs w:val="24"/>
        </w:rPr>
      </w:pPr>
      <w:r w:rsidRPr="00A328FD">
        <w:rPr>
          <w:rFonts w:ascii="Times New Roman" w:hAnsi="Times New Roman" w:cs="Times New Roman"/>
          <w:sz w:val="24"/>
          <w:szCs w:val="24"/>
        </w:rPr>
        <w:t>руководить всеми учебными занятиями так, чтобы персонал Генерального подрядчика и специалисты, выделенные от Поставщиков и Субподрядчиков Генерального подрядчика, обеспечивали требуемый уровень, качество и содержание обучения;</w:t>
      </w:r>
    </w:p>
    <w:p w14:paraId="38B3A8E8" w14:textId="77777777" w:rsidR="00A328FD" w:rsidRPr="00A328FD" w:rsidRDefault="00A328FD" w:rsidP="00BB5D41">
      <w:pPr>
        <w:pStyle w:val="a4"/>
        <w:numPr>
          <w:ilvl w:val="0"/>
          <w:numId w:val="67"/>
        </w:numPr>
        <w:autoSpaceDE w:val="0"/>
        <w:autoSpaceDN w:val="0"/>
        <w:adjustRightInd w:val="0"/>
        <w:spacing w:before="120" w:after="120"/>
        <w:ind w:left="1418" w:right="-1" w:hanging="425"/>
        <w:jc w:val="both"/>
        <w:rPr>
          <w:rFonts w:ascii="Times New Roman" w:hAnsi="Times New Roman" w:cs="Times New Roman"/>
          <w:sz w:val="24"/>
          <w:szCs w:val="24"/>
        </w:rPr>
      </w:pPr>
      <w:r w:rsidRPr="00A328FD">
        <w:rPr>
          <w:rFonts w:ascii="Times New Roman" w:hAnsi="Times New Roman" w:cs="Times New Roman"/>
          <w:sz w:val="24"/>
          <w:szCs w:val="24"/>
        </w:rPr>
        <w:t xml:space="preserve">организовывать и проводить учебные занятия силами персонала </w:t>
      </w:r>
      <w:r>
        <w:rPr>
          <w:rFonts w:ascii="Times New Roman" w:hAnsi="Times New Roman" w:cs="Times New Roman"/>
          <w:sz w:val="24"/>
          <w:szCs w:val="24"/>
        </w:rPr>
        <w:t>Генерального п</w:t>
      </w:r>
      <w:r w:rsidRPr="00A328FD">
        <w:rPr>
          <w:rFonts w:ascii="Times New Roman" w:hAnsi="Times New Roman" w:cs="Times New Roman"/>
          <w:sz w:val="24"/>
          <w:szCs w:val="24"/>
        </w:rPr>
        <w:t>одрядчика</w:t>
      </w:r>
      <w:r>
        <w:rPr>
          <w:rFonts w:ascii="Times New Roman" w:hAnsi="Times New Roman" w:cs="Times New Roman"/>
          <w:sz w:val="24"/>
          <w:szCs w:val="24"/>
        </w:rPr>
        <w:t xml:space="preserve"> </w:t>
      </w:r>
      <w:r w:rsidRPr="00A328FD">
        <w:rPr>
          <w:rFonts w:ascii="Times New Roman" w:hAnsi="Times New Roman" w:cs="Times New Roman"/>
          <w:sz w:val="24"/>
          <w:szCs w:val="24"/>
        </w:rPr>
        <w:t>/</w:t>
      </w:r>
      <w:r>
        <w:rPr>
          <w:rFonts w:ascii="Times New Roman" w:hAnsi="Times New Roman" w:cs="Times New Roman"/>
          <w:sz w:val="24"/>
          <w:szCs w:val="24"/>
        </w:rPr>
        <w:t xml:space="preserve"> </w:t>
      </w:r>
      <w:r w:rsidRPr="00A328FD">
        <w:rPr>
          <w:rFonts w:ascii="Times New Roman" w:hAnsi="Times New Roman" w:cs="Times New Roman"/>
          <w:sz w:val="24"/>
          <w:szCs w:val="24"/>
        </w:rPr>
        <w:t>его Субподрядчиков и специалистов, выделенных от его Поставщиков;</w:t>
      </w:r>
    </w:p>
    <w:p w14:paraId="5F638FB7" w14:textId="77777777" w:rsidR="00A328FD" w:rsidRPr="00A328FD" w:rsidRDefault="00A328FD" w:rsidP="00BB5D41">
      <w:pPr>
        <w:pStyle w:val="a4"/>
        <w:numPr>
          <w:ilvl w:val="0"/>
          <w:numId w:val="67"/>
        </w:numPr>
        <w:autoSpaceDE w:val="0"/>
        <w:autoSpaceDN w:val="0"/>
        <w:adjustRightInd w:val="0"/>
        <w:spacing w:before="120" w:after="120"/>
        <w:ind w:left="1418" w:right="-1" w:hanging="425"/>
        <w:jc w:val="both"/>
        <w:rPr>
          <w:rFonts w:ascii="Times New Roman" w:hAnsi="Times New Roman" w:cs="Times New Roman"/>
          <w:sz w:val="24"/>
          <w:szCs w:val="24"/>
        </w:rPr>
      </w:pPr>
      <w:r w:rsidRPr="00A328FD">
        <w:rPr>
          <w:rFonts w:ascii="Times New Roman" w:hAnsi="Times New Roman" w:cs="Times New Roman"/>
          <w:sz w:val="24"/>
          <w:szCs w:val="24"/>
        </w:rPr>
        <w:t>подготовить всю необходимую обучающую документацию для учебных занятий;</w:t>
      </w:r>
    </w:p>
    <w:p w14:paraId="098D4B9B" w14:textId="77777777" w:rsidR="00A328FD" w:rsidRDefault="00A328FD" w:rsidP="00BB5D41">
      <w:pPr>
        <w:pStyle w:val="a4"/>
        <w:numPr>
          <w:ilvl w:val="0"/>
          <w:numId w:val="67"/>
        </w:numPr>
        <w:autoSpaceDE w:val="0"/>
        <w:autoSpaceDN w:val="0"/>
        <w:adjustRightInd w:val="0"/>
        <w:spacing w:before="120" w:after="120"/>
        <w:ind w:left="1418" w:right="-1" w:hanging="425"/>
        <w:jc w:val="both"/>
        <w:rPr>
          <w:rFonts w:ascii="Times New Roman" w:hAnsi="Times New Roman" w:cs="Times New Roman"/>
          <w:sz w:val="24"/>
          <w:szCs w:val="24"/>
        </w:rPr>
      </w:pPr>
      <w:r w:rsidRPr="00A328FD">
        <w:rPr>
          <w:rFonts w:ascii="Times New Roman" w:hAnsi="Times New Roman" w:cs="Times New Roman"/>
          <w:sz w:val="24"/>
          <w:szCs w:val="24"/>
        </w:rPr>
        <w:t>получить письменное подтверждение от Заказчика о том, что обучение было выполнено успешно.</w:t>
      </w:r>
    </w:p>
    <w:p w14:paraId="0C9A30E9" w14:textId="77777777" w:rsidR="00A328FD" w:rsidRDefault="005D6A5B" w:rsidP="00FC2432">
      <w:pPr>
        <w:pStyle w:val="a4"/>
        <w:numPr>
          <w:ilvl w:val="1"/>
          <w:numId w:val="3"/>
        </w:numPr>
        <w:autoSpaceDE w:val="0"/>
        <w:autoSpaceDN w:val="0"/>
        <w:adjustRightInd w:val="0"/>
        <w:spacing w:before="120" w:after="120"/>
        <w:ind w:left="993" w:right="-1" w:hanging="993"/>
        <w:jc w:val="both"/>
        <w:rPr>
          <w:rFonts w:ascii="Times New Roman" w:hAnsi="Times New Roman"/>
          <w:b/>
          <w:sz w:val="24"/>
          <w:szCs w:val="24"/>
        </w:rPr>
      </w:pPr>
      <w:r w:rsidRPr="005D6A5B">
        <w:rPr>
          <w:rFonts w:ascii="Times New Roman" w:hAnsi="Times New Roman"/>
          <w:b/>
          <w:sz w:val="24"/>
          <w:szCs w:val="24"/>
        </w:rPr>
        <w:t>Документооборот.</w:t>
      </w:r>
    </w:p>
    <w:p w14:paraId="12530595" w14:textId="77777777" w:rsidR="005D6A5B" w:rsidRPr="005D6A5B" w:rsidRDefault="005D6A5B"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5D6A5B">
        <w:rPr>
          <w:rFonts w:ascii="Times New Roman" w:hAnsi="Times New Roman" w:cs="Times New Roman"/>
          <w:bCs/>
          <w:sz w:val="24"/>
          <w:szCs w:val="24"/>
        </w:rPr>
        <w:t xml:space="preserve">Интернет-платформа conjectPM будет использоваться для обмена документами и чертежами, а также для всей проектной корреспонденции в Проекте. </w:t>
      </w:r>
      <w:r>
        <w:rPr>
          <w:rFonts w:ascii="Times New Roman" w:hAnsi="Times New Roman" w:cs="Times New Roman"/>
          <w:sz w:val="24"/>
          <w:szCs w:val="24"/>
        </w:rPr>
        <w:t>Генеральный п</w:t>
      </w:r>
      <w:r w:rsidRPr="005D6A5B">
        <w:rPr>
          <w:rFonts w:ascii="Times New Roman" w:hAnsi="Times New Roman" w:cs="Times New Roman"/>
          <w:sz w:val="24"/>
          <w:szCs w:val="24"/>
        </w:rPr>
        <w:t xml:space="preserve">одрядчик </w:t>
      </w:r>
      <w:r w:rsidRPr="005D6A5B">
        <w:rPr>
          <w:rFonts w:ascii="Times New Roman" w:hAnsi="Times New Roman" w:cs="Times New Roman"/>
          <w:bCs/>
          <w:sz w:val="24"/>
          <w:szCs w:val="24"/>
        </w:rPr>
        <w:t xml:space="preserve">получит доступ ко всем соответствующим документам и информации. </w:t>
      </w:r>
      <w:r>
        <w:rPr>
          <w:rFonts w:ascii="Times New Roman" w:hAnsi="Times New Roman" w:cs="Times New Roman"/>
          <w:bCs/>
          <w:sz w:val="24"/>
          <w:szCs w:val="24"/>
        </w:rPr>
        <w:t>Генеральный п</w:t>
      </w:r>
      <w:r w:rsidRPr="005D6A5B">
        <w:rPr>
          <w:rFonts w:ascii="Times New Roman" w:hAnsi="Times New Roman" w:cs="Times New Roman"/>
          <w:bCs/>
          <w:sz w:val="24"/>
          <w:szCs w:val="24"/>
        </w:rPr>
        <w:t>одрядчик обязан</w:t>
      </w:r>
      <w:r w:rsidRPr="005D6A5B">
        <w:rPr>
          <w:rFonts w:ascii="Times New Roman" w:hAnsi="Times New Roman" w:cs="Times New Roman"/>
          <w:sz w:val="24"/>
          <w:szCs w:val="24"/>
        </w:rPr>
        <w:t xml:space="preserve"> использовать </w:t>
      </w:r>
      <w:r w:rsidRPr="005D6A5B">
        <w:rPr>
          <w:rFonts w:ascii="Times New Roman" w:hAnsi="Times New Roman" w:cs="Times New Roman"/>
          <w:bCs/>
          <w:sz w:val="24"/>
          <w:szCs w:val="24"/>
        </w:rPr>
        <w:t>Интернет-платформу conjectPM для распространения и согласования указанных документов</w:t>
      </w:r>
      <w:r>
        <w:rPr>
          <w:rFonts w:ascii="Times New Roman" w:hAnsi="Times New Roman" w:cs="Times New Roman"/>
          <w:bCs/>
          <w:sz w:val="24"/>
          <w:szCs w:val="24"/>
        </w:rPr>
        <w:t>.</w:t>
      </w:r>
    </w:p>
    <w:p w14:paraId="1609DBAE" w14:textId="77777777" w:rsidR="005D6A5B" w:rsidRPr="005D6A5B" w:rsidRDefault="005D6A5B"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Pr>
          <w:rFonts w:ascii="Times New Roman" w:hAnsi="Times New Roman" w:cs="Times New Roman"/>
          <w:bCs/>
          <w:sz w:val="24"/>
          <w:szCs w:val="24"/>
        </w:rPr>
        <w:t>Генеральный п</w:t>
      </w:r>
      <w:r w:rsidRPr="005D6A5B">
        <w:rPr>
          <w:rFonts w:ascii="Times New Roman" w:hAnsi="Times New Roman" w:cs="Times New Roman"/>
          <w:bCs/>
          <w:sz w:val="24"/>
          <w:szCs w:val="24"/>
        </w:rPr>
        <w:t>одрядчик обязуется приобрести требуемое количество лицензий conjectPM Professional непосредственно у компании ООО</w:t>
      </w:r>
      <w:r w:rsidRPr="005D6A5B">
        <w:rPr>
          <w:rFonts w:ascii="Times New Roman" w:hAnsi="Times New Roman" w:cs="Times New Roman"/>
          <w:sz w:val="24"/>
          <w:szCs w:val="24"/>
        </w:rPr>
        <w:t xml:space="preserve"> «Конджект» </w:t>
      </w:r>
      <w:r w:rsidRPr="005D6A5B">
        <w:rPr>
          <w:rFonts w:ascii="Times New Roman" w:hAnsi="Times New Roman" w:cs="Times New Roman"/>
          <w:bCs/>
          <w:sz w:val="24"/>
          <w:szCs w:val="24"/>
        </w:rPr>
        <w:t>как часть выполнения своих договорных обязательств по настоящему Договору</w:t>
      </w:r>
      <w:r>
        <w:rPr>
          <w:rFonts w:ascii="Times New Roman" w:hAnsi="Times New Roman" w:cs="Times New Roman"/>
          <w:bCs/>
          <w:sz w:val="24"/>
          <w:szCs w:val="24"/>
        </w:rPr>
        <w:t>.</w:t>
      </w:r>
    </w:p>
    <w:p w14:paraId="133D5EAE" w14:textId="77777777" w:rsidR="005D6A5B" w:rsidRPr="005D6A5B" w:rsidRDefault="005D6A5B"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5D6A5B">
        <w:rPr>
          <w:rFonts w:ascii="Times New Roman" w:hAnsi="Times New Roman" w:cs="Times New Roman"/>
          <w:bCs/>
          <w:sz w:val="24"/>
          <w:szCs w:val="24"/>
        </w:rPr>
        <w:t xml:space="preserve">В течение 10 (Десяти) дней с даты подписания настоящего Договора </w:t>
      </w:r>
      <w:r>
        <w:rPr>
          <w:rFonts w:ascii="Times New Roman" w:hAnsi="Times New Roman" w:cs="Times New Roman"/>
          <w:bCs/>
          <w:sz w:val="24"/>
          <w:szCs w:val="24"/>
        </w:rPr>
        <w:t>Генеральный п</w:t>
      </w:r>
      <w:r w:rsidRPr="005D6A5B">
        <w:rPr>
          <w:rFonts w:ascii="Times New Roman" w:hAnsi="Times New Roman" w:cs="Times New Roman"/>
          <w:bCs/>
          <w:sz w:val="24"/>
          <w:szCs w:val="24"/>
        </w:rPr>
        <w:t>одрядчик обязан</w:t>
      </w:r>
      <w:r w:rsidRPr="005D6A5B">
        <w:rPr>
          <w:rFonts w:ascii="Times New Roman" w:hAnsi="Times New Roman" w:cs="Times New Roman"/>
          <w:sz w:val="24"/>
          <w:szCs w:val="24"/>
        </w:rPr>
        <w:t xml:space="preserve"> в </w:t>
      </w:r>
      <w:r w:rsidRPr="005D6A5B">
        <w:rPr>
          <w:rFonts w:ascii="Times New Roman" w:hAnsi="Times New Roman" w:cs="Times New Roman"/>
          <w:bCs/>
          <w:sz w:val="24"/>
          <w:szCs w:val="24"/>
        </w:rPr>
        <w:t xml:space="preserve">письменной форме сообщить Заказчику ФИО, должность, телефон, </w:t>
      </w:r>
      <w:r w:rsidRPr="005D6A5B">
        <w:rPr>
          <w:rFonts w:ascii="Times New Roman" w:hAnsi="Times New Roman" w:cs="Times New Roman"/>
          <w:bCs/>
          <w:sz w:val="24"/>
          <w:szCs w:val="24"/>
        </w:rPr>
        <w:lastRenderedPageBreak/>
        <w:t>адрес электронной почты лиц, которые получат лицензию на использование conjectPM Professional</w:t>
      </w:r>
      <w:r>
        <w:rPr>
          <w:rFonts w:ascii="Times New Roman" w:hAnsi="Times New Roman" w:cs="Times New Roman"/>
          <w:bCs/>
          <w:sz w:val="24"/>
          <w:szCs w:val="24"/>
        </w:rPr>
        <w:t>.</w:t>
      </w:r>
    </w:p>
    <w:p w14:paraId="34660317" w14:textId="77777777" w:rsidR="005D6A5B" w:rsidRPr="005D6A5B" w:rsidRDefault="005D6A5B"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5D6A5B">
        <w:rPr>
          <w:rFonts w:ascii="Times New Roman" w:hAnsi="Times New Roman" w:cs="Times New Roman"/>
          <w:bCs/>
          <w:sz w:val="24"/>
          <w:szCs w:val="24"/>
        </w:rPr>
        <w:t>Кодировки наименования документов и чертежей будут предоставлены и должны использоваться пользователями Субподрядчиков при загрузке документов и чертежей в проектную платформу</w:t>
      </w:r>
      <w:r>
        <w:rPr>
          <w:rFonts w:ascii="Times New Roman" w:hAnsi="Times New Roman" w:cs="Times New Roman"/>
          <w:bCs/>
          <w:sz w:val="24"/>
          <w:szCs w:val="24"/>
        </w:rPr>
        <w:t xml:space="preserve">. </w:t>
      </w:r>
    </w:p>
    <w:p w14:paraId="489166F1" w14:textId="77777777" w:rsidR="005D6A5B" w:rsidRPr="005D6A5B" w:rsidRDefault="005D6A5B"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5D6A5B">
        <w:rPr>
          <w:rFonts w:ascii="Times New Roman" w:hAnsi="Times New Roman" w:cs="Times New Roman"/>
          <w:bCs/>
          <w:sz w:val="24"/>
          <w:szCs w:val="24"/>
        </w:rPr>
        <w:t>Системные требования для работы с Интернет-платформой conjectPM</w:t>
      </w:r>
      <w:r>
        <w:rPr>
          <w:rFonts w:ascii="Times New Roman" w:hAnsi="Times New Roman" w:cs="Times New Roman"/>
          <w:bCs/>
          <w:sz w:val="24"/>
          <w:szCs w:val="24"/>
        </w:rPr>
        <w:t>:</w:t>
      </w:r>
    </w:p>
    <w:p w14:paraId="0D27005F" w14:textId="77777777" w:rsidR="005D6A5B" w:rsidRPr="005D6A5B" w:rsidRDefault="005D6A5B" w:rsidP="00BB5D41">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lang w:val="en-US"/>
        </w:rPr>
      </w:pPr>
      <w:r w:rsidRPr="005D6A5B">
        <w:rPr>
          <w:rFonts w:ascii="Times New Roman" w:hAnsi="Times New Roman" w:cs="Times New Roman"/>
          <w:bCs/>
          <w:sz w:val="24"/>
          <w:szCs w:val="24"/>
          <w:lang w:val="en-US"/>
        </w:rPr>
        <w:t>Windows® 2000, Windows® XP, Windows® Vista, Windows®7;</w:t>
      </w:r>
    </w:p>
    <w:p w14:paraId="2C4607AB" w14:textId="77777777" w:rsidR="005D6A5B" w:rsidRPr="005D6A5B" w:rsidRDefault="005D6A5B" w:rsidP="00BB5D41">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lang w:val="en-US"/>
        </w:rPr>
      </w:pPr>
      <w:r w:rsidRPr="005D6A5B">
        <w:rPr>
          <w:rFonts w:ascii="Times New Roman" w:hAnsi="Times New Roman" w:cs="Times New Roman"/>
          <w:bCs/>
          <w:sz w:val="24"/>
          <w:szCs w:val="24"/>
          <w:lang w:val="fr-FR"/>
        </w:rPr>
        <w:t xml:space="preserve">Internet Browser (MS Internet Explorer® 7.x, 8.x, 9.x </w:t>
      </w:r>
      <w:r w:rsidRPr="005D6A5B">
        <w:rPr>
          <w:rFonts w:ascii="Times New Roman" w:hAnsi="Times New Roman" w:cs="Times New Roman"/>
          <w:bCs/>
          <w:sz w:val="24"/>
          <w:szCs w:val="24"/>
        </w:rPr>
        <w:t>или</w:t>
      </w:r>
      <w:r w:rsidRPr="005D6A5B">
        <w:rPr>
          <w:rFonts w:ascii="Times New Roman" w:hAnsi="Times New Roman" w:cs="Times New Roman"/>
          <w:bCs/>
          <w:sz w:val="24"/>
          <w:szCs w:val="24"/>
          <w:lang w:val="fr-FR"/>
        </w:rPr>
        <w:t xml:space="preserve"> Firefox 2.x + 3.x</w:t>
      </w:r>
      <w:r w:rsidRPr="005D6A5B">
        <w:rPr>
          <w:rFonts w:ascii="Times New Roman" w:hAnsi="Times New Roman" w:cs="Times New Roman"/>
          <w:sz w:val="24"/>
          <w:szCs w:val="24"/>
          <w:lang w:val="en-US"/>
        </w:rPr>
        <w:t xml:space="preserve"> </w:t>
      </w:r>
      <w:r w:rsidRPr="005D6A5B">
        <w:rPr>
          <w:rFonts w:ascii="Times New Roman" w:hAnsi="Times New Roman" w:cs="Times New Roman"/>
          <w:bCs/>
          <w:sz w:val="24"/>
          <w:szCs w:val="24"/>
        </w:rPr>
        <w:t>с</w:t>
      </w:r>
      <w:r w:rsidRPr="005D6A5B">
        <w:rPr>
          <w:rFonts w:ascii="Times New Roman" w:hAnsi="Times New Roman" w:cs="Times New Roman"/>
          <w:sz w:val="24"/>
          <w:szCs w:val="24"/>
          <w:lang w:val="en-US"/>
        </w:rPr>
        <w:t xml:space="preserve"> Java 1.6 </w:t>
      </w:r>
      <w:r w:rsidRPr="005D6A5B">
        <w:rPr>
          <w:rFonts w:ascii="Times New Roman" w:hAnsi="Times New Roman" w:cs="Times New Roman"/>
          <w:bCs/>
          <w:sz w:val="24"/>
          <w:szCs w:val="24"/>
        </w:rPr>
        <w:t>и</w:t>
      </w:r>
      <w:r w:rsidRPr="005D6A5B">
        <w:rPr>
          <w:rFonts w:ascii="Times New Roman" w:hAnsi="Times New Roman" w:cs="Times New Roman"/>
          <w:sz w:val="24"/>
          <w:szCs w:val="24"/>
          <w:lang w:val="en-US"/>
        </w:rPr>
        <w:t xml:space="preserve"> </w:t>
      </w:r>
      <w:r w:rsidRPr="005D6A5B">
        <w:rPr>
          <w:rFonts w:ascii="Times New Roman" w:hAnsi="Times New Roman" w:cs="Times New Roman"/>
          <w:bCs/>
          <w:sz w:val="24"/>
          <w:szCs w:val="24"/>
        </w:rPr>
        <w:t>выше</w:t>
      </w:r>
      <w:r w:rsidRPr="005D6A5B">
        <w:rPr>
          <w:rFonts w:ascii="Times New Roman" w:hAnsi="Times New Roman" w:cs="Times New Roman"/>
          <w:sz w:val="24"/>
          <w:szCs w:val="24"/>
          <w:lang w:val="en-US"/>
        </w:rPr>
        <w:t>);</w:t>
      </w:r>
    </w:p>
    <w:p w14:paraId="15A0E5B8" w14:textId="77777777" w:rsidR="005D6A5B" w:rsidRPr="005D6A5B" w:rsidRDefault="005D6A5B" w:rsidP="00BB5D41">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5D6A5B">
        <w:rPr>
          <w:rFonts w:ascii="Times New Roman" w:hAnsi="Times New Roman" w:cs="Times New Roman"/>
          <w:bCs/>
          <w:sz w:val="24"/>
          <w:szCs w:val="24"/>
        </w:rPr>
        <w:t>JavaScript и Cookies должны быть активированы;</w:t>
      </w:r>
    </w:p>
    <w:p w14:paraId="589978F7" w14:textId="77777777" w:rsidR="005D6A5B" w:rsidRPr="005D6A5B" w:rsidRDefault="005D6A5B" w:rsidP="00BB5D41">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5D6A5B">
        <w:rPr>
          <w:rFonts w:ascii="Times New Roman" w:hAnsi="Times New Roman" w:cs="Times New Roman"/>
          <w:bCs/>
          <w:sz w:val="24"/>
          <w:szCs w:val="24"/>
        </w:rPr>
        <w:t>разрешение экрана 1024 x 768 пикселей или выше;</w:t>
      </w:r>
    </w:p>
    <w:p w14:paraId="12C2939E" w14:textId="77777777" w:rsidR="005D6A5B" w:rsidRPr="005D6A5B" w:rsidRDefault="005D6A5B" w:rsidP="00BB5D41">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5D6A5B">
        <w:rPr>
          <w:rFonts w:ascii="Times New Roman" w:hAnsi="Times New Roman" w:cs="Times New Roman"/>
          <w:bCs/>
          <w:sz w:val="24"/>
          <w:szCs w:val="24"/>
        </w:rPr>
        <w:t>широкополосный доступ к Интернет.</w:t>
      </w:r>
    </w:p>
    <w:p w14:paraId="4DA5DFDA" w14:textId="77777777" w:rsidR="005D6A5B" w:rsidRPr="005D6A5B" w:rsidRDefault="005D6A5B" w:rsidP="00FC2432">
      <w:pPr>
        <w:autoSpaceDE w:val="0"/>
        <w:autoSpaceDN w:val="0"/>
        <w:adjustRightInd w:val="0"/>
        <w:spacing w:before="120" w:after="120"/>
        <w:ind w:left="993" w:right="-1"/>
        <w:jc w:val="both"/>
        <w:rPr>
          <w:rFonts w:ascii="Times New Roman" w:hAnsi="Times New Roman"/>
          <w:b/>
          <w:sz w:val="24"/>
          <w:szCs w:val="24"/>
        </w:rPr>
      </w:pPr>
      <w:r w:rsidRPr="005D6A5B">
        <w:rPr>
          <w:rFonts w:ascii="Times New Roman" w:hAnsi="Times New Roman"/>
          <w:bCs/>
          <w:sz w:val="24"/>
          <w:szCs w:val="24"/>
        </w:rPr>
        <w:t>Также рекомендуется добавить «*.conject.com» в список «надежные узлы» для всех персональных компьютеров, на которых используется conjectPM, и отключить блокировку всплывающих окон для этого сайта</w:t>
      </w:r>
      <w:r>
        <w:rPr>
          <w:rFonts w:ascii="Times New Roman" w:hAnsi="Times New Roman"/>
          <w:bCs/>
          <w:sz w:val="24"/>
          <w:szCs w:val="24"/>
        </w:rPr>
        <w:t xml:space="preserve">. </w:t>
      </w:r>
    </w:p>
    <w:p w14:paraId="6F8984A9" w14:textId="77777777" w:rsidR="000A05E2" w:rsidRPr="000A05E2" w:rsidRDefault="000A05E2" w:rsidP="00FC2432">
      <w:pPr>
        <w:pStyle w:val="a4"/>
        <w:numPr>
          <w:ilvl w:val="1"/>
          <w:numId w:val="3"/>
        </w:numPr>
        <w:autoSpaceDE w:val="0"/>
        <w:autoSpaceDN w:val="0"/>
        <w:adjustRightInd w:val="0"/>
        <w:spacing w:before="120" w:after="120"/>
        <w:ind w:left="993" w:right="-1" w:hanging="993"/>
        <w:jc w:val="both"/>
        <w:rPr>
          <w:rFonts w:ascii="Times New Roman" w:hAnsi="Times New Roman" w:cs="Times New Roman"/>
          <w:sz w:val="24"/>
          <w:szCs w:val="24"/>
        </w:rPr>
      </w:pPr>
      <w:r w:rsidRPr="000A05E2">
        <w:rPr>
          <w:rFonts w:ascii="Times New Roman" w:hAnsi="Times New Roman" w:cs="Times New Roman"/>
          <w:b/>
          <w:sz w:val="24"/>
          <w:szCs w:val="24"/>
        </w:rPr>
        <w:t xml:space="preserve">Геодезический контроль. </w:t>
      </w:r>
      <w:r w:rsidR="00B55AAD">
        <w:rPr>
          <w:rFonts w:ascii="Times New Roman" w:hAnsi="Times New Roman" w:cs="Times New Roman"/>
          <w:bCs/>
          <w:sz w:val="24"/>
          <w:szCs w:val="24"/>
        </w:rPr>
        <w:t>Генеральный п</w:t>
      </w:r>
      <w:r w:rsidRPr="000A05E2">
        <w:rPr>
          <w:rFonts w:ascii="Times New Roman" w:hAnsi="Times New Roman" w:cs="Times New Roman"/>
          <w:bCs/>
          <w:sz w:val="24"/>
          <w:szCs w:val="24"/>
        </w:rPr>
        <w:t>одрядчик осуществляет контроль за выполнением геодезических работ в процессе строительства, в том числе:</w:t>
      </w:r>
    </w:p>
    <w:p w14:paraId="09B338C4" w14:textId="77777777" w:rsidR="000A05E2" w:rsidRDefault="000A05E2" w:rsidP="00BB5D41">
      <w:pPr>
        <w:pStyle w:val="a4"/>
        <w:numPr>
          <w:ilvl w:val="0"/>
          <w:numId w:val="69"/>
        </w:numPr>
        <w:autoSpaceDE w:val="0"/>
        <w:autoSpaceDN w:val="0"/>
        <w:adjustRightInd w:val="0"/>
        <w:spacing w:before="120" w:after="120"/>
        <w:ind w:left="1418" w:right="-1" w:hanging="425"/>
        <w:jc w:val="both"/>
        <w:rPr>
          <w:rFonts w:ascii="Times New Roman" w:hAnsi="Times New Roman" w:cs="Times New Roman"/>
          <w:sz w:val="24"/>
          <w:szCs w:val="24"/>
        </w:rPr>
      </w:pPr>
      <w:r w:rsidRPr="000A05E2">
        <w:rPr>
          <w:rFonts w:ascii="Times New Roman" w:hAnsi="Times New Roman" w:cs="Times New Roman"/>
          <w:sz w:val="24"/>
          <w:szCs w:val="24"/>
        </w:rPr>
        <w:t>сохранность геодезической разбивочной основы для строительства, наличие документов, удостоверяющих качество геодезических инструментов на Строительной площадке;</w:t>
      </w:r>
    </w:p>
    <w:p w14:paraId="3B9563F0" w14:textId="77777777" w:rsidR="000A05E2" w:rsidRDefault="000A05E2" w:rsidP="00BB5D41">
      <w:pPr>
        <w:pStyle w:val="a4"/>
        <w:numPr>
          <w:ilvl w:val="0"/>
          <w:numId w:val="69"/>
        </w:numPr>
        <w:autoSpaceDE w:val="0"/>
        <w:autoSpaceDN w:val="0"/>
        <w:adjustRightInd w:val="0"/>
        <w:spacing w:before="120" w:after="120"/>
        <w:ind w:left="1418" w:right="-1" w:hanging="425"/>
        <w:jc w:val="both"/>
        <w:rPr>
          <w:rFonts w:ascii="Times New Roman" w:hAnsi="Times New Roman" w:cs="Times New Roman"/>
          <w:sz w:val="24"/>
          <w:szCs w:val="24"/>
        </w:rPr>
      </w:pPr>
      <w:r w:rsidRPr="000A05E2">
        <w:rPr>
          <w:rFonts w:ascii="Times New Roman" w:hAnsi="Times New Roman" w:cs="Times New Roman"/>
          <w:sz w:val="24"/>
          <w:szCs w:val="24"/>
        </w:rPr>
        <w:t>выдача Субподрядчикам разбивочных чертежей;</w:t>
      </w:r>
    </w:p>
    <w:p w14:paraId="6D27B285" w14:textId="77777777" w:rsidR="000A05E2" w:rsidRPr="000A05E2" w:rsidRDefault="000A05E2" w:rsidP="00BB5D41">
      <w:pPr>
        <w:pStyle w:val="a4"/>
        <w:numPr>
          <w:ilvl w:val="0"/>
          <w:numId w:val="69"/>
        </w:numPr>
        <w:autoSpaceDE w:val="0"/>
        <w:autoSpaceDN w:val="0"/>
        <w:adjustRightInd w:val="0"/>
        <w:spacing w:before="120" w:after="120"/>
        <w:ind w:left="1418" w:right="-1" w:hanging="425"/>
        <w:jc w:val="both"/>
        <w:rPr>
          <w:rFonts w:ascii="Times New Roman" w:hAnsi="Times New Roman" w:cs="Times New Roman"/>
          <w:sz w:val="24"/>
          <w:szCs w:val="24"/>
        </w:rPr>
      </w:pPr>
      <w:r w:rsidRPr="000A05E2">
        <w:rPr>
          <w:rFonts w:ascii="Times New Roman" w:hAnsi="Times New Roman" w:cs="Times New Roman"/>
          <w:sz w:val="24"/>
          <w:szCs w:val="24"/>
        </w:rPr>
        <w:t>осуществление регулярного геодезического контроля Работ на выявление отклонений, установленных СНиП, ГОСТ или требованиями Проектной документации и Рабочей документации</w:t>
      </w:r>
      <w:r>
        <w:rPr>
          <w:rFonts w:ascii="Times New Roman" w:hAnsi="Times New Roman" w:cs="Times New Roman"/>
          <w:sz w:val="24"/>
          <w:szCs w:val="24"/>
        </w:rPr>
        <w:t>;</w:t>
      </w:r>
    </w:p>
    <w:p w14:paraId="26F88B55" w14:textId="77777777" w:rsidR="000A05E2" w:rsidRPr="000A05E2" w:rsidRDefault="000A05E2" w:rsidP="00BB5D41">
      <w:pPr>
        <w:pStyle w:val="a4"/>
        <w:numPr>
          <w:ilvl w:val="0"/>
          <w:numId w:val="69"/>
        </w:numPr>
        <w:autoSpaceDE w:val="0"/>
        <w:autoSpaceDN w:val="0"/>
        <w:adjustRightInd w:val="0"/>
        <w:spacing w:before="120" w:after="120"/>
        <w:ind w:left="1418" w:right="-1" w:hanging="425"/>
        <w:jc w:val="both"/>
        <w:rPr>
          <w:rFonts w:ascii="Times New Roman" w:hAnsi="Times New Roman" w:cs="Times New Roman"/>
          <w:sz w:val="24"/>
          <w:szCs w:val="24"/>
        </w:rPr>
      </w:pPr>
      <w:r w:rsidRPr="000A05E2">
        <w:rPr>
          <w:rFonts w:ascii="Times New Roman" w:hAnsi="Times New Roman" w:cs="Times New Roman"/>
          <w:sz w:val="24"/>
          <w:szCs w:val="24"/>
        </w:rPr>
        <w:t>осуществление геодезических измерений осадок строящегося Объекта, деформаций оснований строящихся зданий и сооружений, выполнение контрольных геодезических съемок и по их результатам нанесение всех изменений на исполнительный генеральный план Объекта;</w:t>
      </w:r>
    </w:p>
    <w:p w14:paraId="28060ED4" w14:textId="77777777" w:rsidR="000A05E2" w:rsidRDefault="000A05E2" w:rsidP="00BB5D41">
      <w:pPr>
        <w:pStyle w:val="a4"/>
        <w:numPr>
          <w:ilvl w:val="0"/>
          <w:numId w:val="69"/>
        </w:numPr>
        <w:autoSpaceDE w:val="0"/>
        <w:autoSpaceDN w:val="0"/>
        <w:adjustRightInd w:val="0"/>
        <w:spacing w:before="120" w:after="120"/>
        <w:ind w:left="1418" w:right="-1" w:hanging="425"/>
        <w:jc w:val="both"/>
        <w:rPr>
          <w:rFonts w:ascii="Times New Roman" w:hAnsi="Times New Roman" w:cs="Times New Roman"/>
          <w:sz w:val="24"/>
          <w:szCs w:val="24"/>
        </w:rPr>
      </w:pPr>
      <w:r w:rsidRPr="000A05E2">
        <w:rPr>
          <w:rFonts w:ascii="Times New Roman" w:hAnsi="Times New Roman" w:cs="Times New Roman"/>
          <w:sz w:val="24"/>
          <w:szCs w:val="24"/>
        </w:rPr>
        <w:t>осуществление Субподрядчиками исполнительной геодезической съемки.</w:t>
      </w:r>
    </w:p>
    <w:p w14:paraId="0B73916B" w14:textId="77777777" w:rsidR="000A05E2" w:rsidRDefault="000A05E2" w:rsidP="00FC2432">
      <w:pPr>
        <w:pStyle w:val="a4"/>
        <w:numPr>
          <w:ilvl w:val="1"/>
          <w:numId w:val="3"/>
        </w:numPr>
        <w:tabs>
          <w:tab w:val="left" w:pos="-1843"/>
        </w:tabs>
        <w:spacing w:before="120" w:after="120"/>
        <w:ind w:left="993" w:right="-1" w:hanging="993"/>
        <w:jc w:val="both"/>
        <w:rPr>
          <w:rFonts w:ascii="Times New Roman" w:hAnsi="Times New Roman"/>
          <w:b/>
          <w:sz w:val="24"/>
          <w:szCs w:val="24"/>
        </w:rPr>
      </w:pPr>
      <w:r w:rsidRPr="000A05E2">
        <w:rPr>
          <w:rFonts w:ascii="Times New Roman" w:hAnsi="Times New Roman"/>
          <w:b/>
          <w:sz w:val="24"/>
          <w:szCs w:val="24"/>
        </w:rPr>
        <w:t>Приостановление Работ.</w:t>
      </w:r>
    </w:p>
    <w:p w14:paraId="6B9E6466" w14:textId="77777777" w:rsidR="000A05E2" w:rsidRPr="004E58AF" w:rsidRDefault="004E58AF" w:rsidP="00FC2432">
      <w:pPr>
        <w:pStyle w:val="a4"/>
        <w:numPr>
          <w:ilvl w:val="2"/>
          <w:numId w:val="3"/>
        </w:numPr>
        <w:tabs>
          <w:tab w:val="left" w:pos="-1843"/>
        </w:tabs>
        <w:spacing w:before="120" w:after="120"/>
        <w:ind w:left="993" w:right="-1" w:hanging="993"/>
        <w:jc w:val="both"/>
        <w:rPr>
          <w:rFonts w:ascii="Times New Roman" w:hAnsi="Times New Roman"/>
          <w:b/>
          <w:sz w:val="24"/>
          <w:szCs w:val="24"/>
        </w:rPr>
      </w:pPr>
      <w:r w:rsidRPr="009538BA">
        <w:rPr>
          <w:rFonts w:ascii="Times New Roman" w:hAnsi="Times New Roman" w:cs="Times New Roman"/>
          <w:snapToGrid w:val="0"/>
          <w:color w:val="000000"/>
          <w:sz w:val="24"/>
          <w:szCs w:val="24"/>
        </w:rPr>
        <w:t xml:space="preserve">Генеральный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одрядчик обязан выполнять все распоряжения и Указания Заказчика, касающиеся производства Работ, включая распоряжения о приостановке всех или части Работ</w:t>
      </w:r>
      <w:r>
        <w:rPr>
          <w:rFonts w:ascii="Times New Roman" w:hAnsi="Times New Roman" w:cs="Times New Roman"/>
          <w:snapToGrid w:val="0"/>
          <w:color w:val="000000"/>
          <w:sz w:val="24"/>
          <w:szCs w:val="24"/>
        </w:rPr>
        <w:t>.</w:t>
      </w:r>
    </w:p>
    <w:p w14:paraId="367E958A" w14:textId="77777777" w:rsidR="004E58AF" w:rsidRPr="004E58AF" w:rsidRDefault="004E58AF" w:rsidP="00FC2432">
      <w:pPr>
        <w:pStyle w:val="a4"/>
        <w:numPr>
          <w:ilvl w:val="2"/>
          <w:numId w:val="3"/>
        </w:numPr>
        <w:tabs>
          <w:tab w:val="left" w:pos="-1843"/>
        </w:tabs>
        <w:spacing w:before="120" w:after="120"/>
        <w:ind w:left="993" w:right="-1" w:hanging="993"/>
        <w:jc w:val="both"/>
        <w:rPr>
          <w:rFonts w:ascii="Times New Roman" w:hAnsi="Times New Roman"/>
          <w:b/>
          <w:sz w:val="24"/>
          <w:szCs w:val="24"/>
        </w:rPr>
      </w:pPr>
      <w:r w:rsidRPr="009538BA">
        <w:rPr>
          <w:rFonts w:ascii="Times New Roman" w:hAnsi="Times New Roman" w:cs="Times New Roman"/>
          <w:snapToGrid w:val="0"/>
          <w:color w:val="000000"/>
          <w:sz w:val="24"/>
          <w:szCs w:val="24"/>
        </w:rPr>
        <w:t>Если Заказчик обнаруживает или обоснованно считает, что</w:t>
      </w:r>
      <w:r>
        <w:rPr>
          <w:rFonts w:ascii="Times New Roman" w:hAnsi="Times New Roman" w:cs="Times New Roman"/>
          <w:snapToGrid w:val="0"/>
          <w:color w:val="000000"/>
          <w:sz w:val="24"/>
          <w:szCs w:val="24"/>
        </w:rPr>
        <w:t>:</w:t>
      </w:r>
    </w:p>
    <w:p w14:paraId="313BABF8" w14:textId="77777777" w:rsidR="004E58AF" w:rsidRPr="004E58AF" w:rsidRDefault="004E58AF" w:rsidP="00BB5D41">
      <w:pPr>
        <w:pStyle w:val="a4"/>
        <w:numPr>
          <w:ilvl w:val="0"/>
          <w:numId w:val="70"/>
        </w:numPr>
        <w:tabs>
          <w:tab w:val="left" w:pos="-1843"/>
        </w:tabs>
        <w:spacing w:before="120" w:after="120"/>
        <w:ind w:left="1418" w:right="-1" w:hanging="425"/>
        <w:jc w:val="both"/>
        <w:rPr>
          <w:rFonts w:ascii="Times New Roman" w:hAnsi="Times New Roman"/>
          <w:b/>
          <w:sz w:val="24"/>
          <w:szCs w:val="24"/>
        </w:rPr>
      </w:pPr>
      <w:r w:rsidRPr="009538BA">
        <w:rPr>
          <w:rFonts w:ascii="Times New Roman" w:hAnsi="Times New Roman"/>
          <w:snapToGrid w:val="0"/>
          <w:color w:val="000000"/>
          <w:sz w:val="24"/>
          <w:szCs w:val="24"/>
        </w:rPr>
        <w:t>Работы, или любая их часть являются дефектными или создают опасность людям или собственности</w:t>
      </w:r>
      <w:r>
        <w:rPr>
          <w:rFonts w:ascii="Times New Roman" w:hAnsi="Times New Roman"/>
          <w:snapToGrid w:val="0"/>
          <w:color w:val="000000"/>
          <w:sz w:val="24"/>
          <w:szCs w:val="24"/>
        </w:rPr>
        <w:t>,</w:t>
      </w:r>
      <w:r w:rsidRPr="009538BA">
        <w:rPr>
          <w:rFonts w:ascii="Times New Roman" w:hAnsi="Times New Roman"/>
          <w:snapToGrid w:val="0"/>
          <w:color w:val="000000"/>
          <w:sz w:val="24"/>
          <w:szCs w:val="24"/>
        </w:rPr>
        <w:t xml:space="preserve"> или</w:t>
      </w:r>
    </w:p>
    <w:p w14:paraId="594124F4" w14:textId="77777777" w:rsidR="004E58AF" w:rsidRPr="004E58AF" w:rsidRDefault="004E58AF" w:rsidP="00BB5D41">
      <w:pPr>
        <w:pStyle w:val="a4"/>
        <w:numPr>
          <w:ilvl w:val="0"/>
          <w:numId w:val="70"/>
        </w:numPr>
        <w:tabs>
          <w:tab w:val="left" w:pos="-1843"/>
        </w:tabs>
        <w:spacing w:before="120" w:after="120"/>
        <w:ind w:left="1418" w:right="-1" w:hanging="425"/>
        <w:jc w:val="both"/>
        <w:rPr>
          <w:rFonts w:ascii="Times New Roman" w:hAnsi="Times New Roman"/>
          <w:b/>
          <w:sz w:val="24"/>
          <w:szCs w:val="24"/>
        </w:rPr>
      </w:pPr>
      <w:r w:rsidRPr="009538BA">
        <w:rPr>
          <w:rFonts w:ascii="Times New Roman" w:hAnsi="Times New Roman"/>
          <w:snapToGrid w:val="0"/>
          <w:color w:val="000000"/>
          <w:sz w:val="24"/>
          <w:szCs w:val="24"/>
        </w:rPr>
        <w:lastRenderedPageBreak/>
        <w:t xml:space="preserve">Генеральный </w:t>
      </w:r>
      <w:r>
        <w:rPr>
          <w:rFonts w:ascii="Times New Roman" w:hAnsi="Times New Roman"/>
          <w:snapToGrid w:val="0"/>
          <w:color w:val="000000"/>
          <w:sz w:val="24"/>
          <w:szCs w:val="24"/>
        </w:rPr>
        <w:t>п</w:t>
      </w:r>
      <w:r w:rsidRPr="009538BA">
        <w:rPr>
          <w:rFonts w:ascii="Times New Roman" w:hAnsi="Times New Roman"/>
          <w:snapToGrid w:val="0"/>
          <w:color w:val="000000"/>
          <w:sz w:val="24"/>
          <w:szCs w:val="24"/>
        </w:rPr>
        <w:t>одрядчик не предоставляет достаточное количество рабочей силы, Материалов или Оборудования для выполнения Работ согласно условиям настоящего Догово</w:t>
      </w:r>
      <w:r>
        <w:rPr>
          <w:rFonts w:ascii="Times New Roman" w:hAnsi="Times New Roman"/>
          <w:snapToGrid w:val="0"/>
          <w:color w:val="000000"/>
          <w:sz w:val="24"/>
          <w:szCs w:val="24"/>
        </w:rPr>
        <w:t xml:space="preserve">ра, </w:t>
      </w:r>
    </w:p>
    <w:p w14:paraId="33339901" w14:textId="77777777" w:rsidR="004E58AF" w:rsidRDefault="004E58AF" w:rsidP="00FC2432">
      <w:pPr>
        <w:tabs>
          <w:tab w:val="left" w:pos="-1843"/>
        </w:tabs>
        <w:spacing w:before="120" w:after="120"/>
        <w:ind w:left="993" w:right="-1"/>
        <w:jc w:val="both"/>
        <w:rPr>
          <w:rFonts w:ascii="Times New Roman" w:hAnsi="Times New Roman"/>
          <w:snapToGrid w:val="0"/>
          <w:color w:val="000000"/>
          <w:sz w:val="24"/>
          <w:szCs w:val="24"/>
        </w:rPr>
      </w:pPr>
      <w:r w:rsidRPr="009538BA">
        <w:rPr>
          <w:rFonts w:ascii="Times New Roman" w:hAnsi="Times New Roman"/>
          <w:snapToGrid w:val="0"/>
          <w:color w:val="000000"/>
          <w:sz w:val="24"/>
          <w:szCs w:val="24"/>
        </w:rPr>
        <w:t xml:space="preserve">Заказчик вправе потребовать от Генерального </w:t>
      </w:r>
      <w:r>
        <w:rPr>
          <w:rFonts w:ascii="Times New Roman" w:hAnsi="Times New Roman"/>
          <w:snapToGrid w:val="0"/>
          <w:color w:val="000000"/>
          <w:sz w:val="24"/>
          <w:szCs w:val="24"/>
        </w:rPr>
        <w:t>п</w:t>
      </w:r>
      <w:r w:rsidRPr="009538BA">
        <w:rPr>
          <w:rFonts w:ascii="Times New Roman" w:hAnsi="Times New Roman"/>
          <w:snapToGrid w:val="0"/>
          <w:color w:val="000000"/>
          <w:sz w:val="24"/>
          <w:szCs w:val="24"/>
        </w:rPr>
        <w:t>одрядчика приостановить Работы или любую их часть до того времени, пока причина данного требования не устранена</w:t>
      </w:r>
      <w:r>
        <w:rPr>
          <w:rFonts w:ascii="Times New Roman" w:hAnsi="Times New Roman"/>
          <w:snapToGrid w:val="0"/>
          <w:color w:val="000000"/>
          <w:sz w:val="24"/>
          <w:szCs w:val="24"/>
        </w:rPr>
        <w:t xml:space="preserve">. </w:t>
      </w:r>
    </w:p>
    <w:p w14:paraId="5D819893" w14:textId="77777777" w:rsidR="004E58AF" w:rsidRPr="004E58AF" w:rsidRDefault="004E58AF" w:rsidP="00FC2432">
      <w:pPr>
        <w:tabs>
          <w:tab w:val="left" w:pos="-1843"/>
        </w:tabs>
        <w:spacing w:before="120" w:after="120"/>
        <w:ind w:left="993" w:right="-1"/>
        <w:jc w:val="both"/>
        <w:rPr>
          <w:rFonts w:ascii="Times New Roman" w:hAnsi="Times New Roman"/>
          <w:b/>
          <w:sz w:val="24"/>
          <w:szCs w:val="24"/>
        </w:rPr>
      </w:pPr>
      <w:r w:rsidRPr="009538BA">
        <w:rPr>
          <w:rFonts w:ascii="Times New Roman" w:hAnsi="Times New Roman"/>
          <w:snapToGrid w:val="0"/>
          <w:color w:val="000000"/>
          <w:sz w:val="24"/>
          <w:szCs w:val="24"/>
        </w:rPr>
        <w:t xml:space="preserve">При этом расходы на приведение результатов Работ или их частей в соответствие с требованиями настоящего Договора в полном объеме несет Генеральный </w:t>
      </w:r>
      <w:r>
        <w:rPr>
          <w:rFonts w:ascii="Times New Roman" w:hAnsi="Times New Roman"/>
          <w:snapToGrid w:val="0"/>
          <w:color w:val="000000"/>
          <w:sz w:val="24"/>
          <w:szCs w:val="24"/>
        </w:rPr>
        <w:t>п</w:t>
      </w:r>
      <w:r w:rsidRPr="009538BA">
        <w:rPr>
          <w:rFonts w:ascii="Times New Roman" w:hAnsi="Times New Roman"/>
          <w:snapToGrid w:val="0"/>
          <w:color w:val="000000"/>
          <w:sz w:val="24"/>
          <w:szCs w:val="24"/>
        </w:rPr>
        <w:t xml:space="preserve">одрядчик. В случае приостановки Работ по причинам, указанным в настоящем разделе Договора, Генеральный </w:t>
      </w:r>
      <w:r>
        <w:rPr>
          <w:rFonts w:ascii="Times New Roman" w:hAnsi="Times New Roman"/>
          <w:snapToGrid w:val="0"/>
          <w:color w:val="000000"/>
          <w:sz w:val="24"/>
          <w:szCs w:val="24"/>
        </w:rPr>
        <w:t>п</w:t>
      </w:r>
      <w:r w:rsidRPr="009538BA">
        <w:rPr>
          <w:rFonts w:ascii="Times New Roman" w:hAnsi="Times New Roman"/>
          <w:snapToGrid w:val="0"/>
          <w:color w:val="000000"/>
          <w:sz w:val="24"/>
          <w:szCs w:val="24"/>
        </w:rPr>
        <w:t>одрядчик не имеет права на увеличение срока выполнения Работ по настоящему Договору</w:t>
      </w:r>
      <w:r>
        <w:rPr>
          <w:rFonts w:ascii="Times New Roman" w:hAnsi="Times New Roman"/>
          <w:snapToGrid w:val="0"/>
          <w:color w:val="000000"/>
          <w:sz w:val="24"/>
          <w:szCs w:val="24"/>
        </w:rPr>
        <w:t xml:space="preserve">. </w:t>
      </w:r>
    </w:p>
    <w:p w14:paraId="4FC717BE" w14:textId="77777777" w:rsidR="000A05E2" w:rsidRPr="004E58AF" w:rsidRDefault="004E58AF" w:rsidP="00FC2432">
      <w:pPr>
        <w:pStyle w:val="a4"/>
        <w:numPr>
          <w:ilvl w:val="2"/>
          <w:numId w:val="3"/>
        </w:numPr>
        <w:tabs>
          <w:tab w:val="left" w:pos="-1843"/>
        </w:tabs>
        <w:spacing w:before="120" w:after="120"/>
        <w:ind w:left="993" w:right="-1" w:hanging="993"/>
        <w:jc w:val="both"/>
        <w:rPr>
          <w:rFonts w:ascii="Times New Roman" w:hAnsi="Times New Roman" w:cs="Times New Roman"/>
          <w:sz w:val="24"/>
          <w:szCs w:val="24"/>
        </w:rPr>
      </w:pPr>
      <w:r w:rsidRPr="004E58AF">
        <w:rPr>
          <w:rFonts w:ascii="Times New Roman" w:hAnsi="Times New Roman" w:cs="Times New Roman"/>
          <w:snapToGrid w:val="0"/>
          <w:color w:val="000000"/>
          <w:sz w:val="24"/>
          <w:szCs w:val="24"/>
        </w:rPr>
        <w:t xml:space="preserve">Заказчик вправе потребовать от </w:t>
      </w:r>
      <w:r>
        <w:rPr>
          <w:rFonts w:ascii="Times New Roman" w:hAnsi="Times New Roman" w:cs="Times New Roman"/>
          <w:snapToGrid w:val="0"/>
          <w:color w:val="000000"/>
          <w:sz w:val="24"/>
          <w:szCs w:val="24"/>
        </w:rPr>
        <w:t>Генерального п</w:t>
      </w:r>
      <w:r w:rsidRPr="004E58AF">
        <w:rPr>
          <w:rFonts w:ascii="Times New Roman" w:hAnsi="Times New Roman" w:cs="Times New Roman"/>
          <w:snapToGrid w:val="0"/>
          <w:color w:val="000000"/>
          <w:sz w:val="24"/>
          <w:szCs w:val="24"/>
        </w:rPr>
        <w:t xml:space="preserve">одрядчика приостановить Работы полностью или частично без указания оснований для </w:t>
      </w:r>
      <w:r w:rsidR="00831562">
        <w:rPr>
          <w:rFonts w:ascii="Times New Roman" w:hAnsi="Times New Roman" w:cs="Times New Roman"/>
          <w:snapToGrid w:val="0"/>
          <w:color w:val="000000"/>
          <w:sz w:val="24"/>
          <w:szCs w:val="24"/>
        </w:rPr>
        <w:t xml:space="preserve">такого </w:t>
      </w:r>
      <w:r w:rsidRPr="004E58AF">
        <w:rPr>
          <w:rFonts w:ascii="Times New Roman" w:hAnsi="Times New Roman" w:cs="Times New Roman"/>
          <w:snapToGrid w:val="0"/>
          <w:color w:val="000000"/>
          <w:sz w:val="24"/>
          <w:szCs w:val="24"/>
        </w:rPr>
        <w:t>приостановления</w:t>
      </w:r>
      <w:r w:rsidR="00831562">
        <w:rPr>
          <w:rFonts w:ascii="Times New Roman" w:hAnsi="Times New Roman" w:cs="Times New Roman"/>
          <w:snapToGrid w:val="0"/>
          <w:color w:val="000000"/>
          <w:sz w:val="24"/>
          <w:szCs w:val="24"/>
        </w:rPr>
        <w:t>.</w:t>
      </w:r>
      <w:r w:rsidRPr="004E58AF">
        <w:rPr>
          <w:rFonts w:ascii="Times New Roman" w:hAnsi="Times New Roman" w:cs="Times New Roman"/>
          <w:snapToGrid w:val="0"/>
          <w:color w:val="000000"/>
          <w:sz w:val="24"/>
          <w:szCs w:val="24"/>
        </w:rPr>
        <w:t xml:space="preserve"> В этом случае срок выполнения Работ по настоящему Договору продлевается на срок приостановления Работ</w:t>
      </w:r>
      <w:r>
        <w:rPr>
          <w:rFonts w:ascii="Times New Roman" w:hAnsi="Times New Roman" w:cs="Times New Roman"/>
          <w:snapToGrid w:val="0"/>
          <w:color w:val="000000"/>
          <w:sz w:val="24"/>
          <w:szCs w:val="24"/>
        </w:rPr>
        <w:t xml:space="preserve">. </w:t>
      </w:r>
    </w:p>
    <w:p w14:paraId="23E6B3C9" w14:textId="77777777" w:rsidR="004E58AF" w:rsidRPr="004E58AF" w:rsidRDefault="00B55AAD" w:rsidP="00FC2432">
      <w:pPr>
        <w:pStyle w:val="a4"/>
        <w:numPr>
          <w:ilvl w:val="2"/>
          <w:numId w:val="3"/>
        </w:numPr>
        <w:tabs>
          <w:tab w:val="left" w:pos="-1843"/>
        </w:tabs>
        <w:spacing w:before="120" w:after="120"/>
        <w:ind w:left="993" w:right="-1" w:hanging="993"/>
        <w:jc w:val="both"/>
        <w:rPr>
          <w:rFonts w:ascii="Times New Roman" w:hAnsi="Times New Roman" w:cs="Times New Roman"/>
          <w:sz w:val="24"/>
          <w:szCs w:val="24"/>
        </w:rPr>
      </w:pPr>
      <w:r>
        <w:rPr>
          <w:rFonts w:ascii="Times New Roman" w:hAnsi="Times New Roman" w:cs="Times New Roman"/>
          <w:snapToGrid w:val="0"/>
          <w:color w:val="000000"/>
          <w:sz w:val="24"/>
          <w:szCs w:val="24"/>
        </w:rPr>
        <w:t>Генеральный п</w:t>
      </w:r>
      <w:r w:rsidR="004E58AF" w:rsidRPr="004E58AF">
        <w:rPr>
          <w:rFonts w:ascii="Times New Roman" w:hAnsi="Times New Roman" w:cs="Times New Roman"/>
          <w:snapToGrid w:val="0"/>
          <w:color w:val="000000"/>
          <w:sz w:val="24"/>
          <w:szCs w:val="24"/>
        </w:rPr>
        <w:t xml:space="preserve">одрядчик обязуется незамедлительно проинформировать Заказчика о любых проблемах, связанных с Работами, и приложить все усилия для их разрешения. В случае возникновения, по любой причине, в связи с проводимыми Работами очевидной угрозы безопасности Объекта и/или людей, </w:t>
      </w:r>
      <w:r w:rsidR="004E58AF">
        <w:rPr>
          <w:rFonts w:ascii="Times New Roman" w:hAnsi="Times New Roman" w:cs="Times New Roman"/>
          <w:snapToGrid w:val="0"/>
          <w:color w:val="000000"/>
          <w:sz w:val="24"/>
          <w:szCs w:val="24"/>
        </w:rPr>
        <w:t>Генеральный п</w:t>
      </w:r>
      <w:r w:rsidR="004E58AF" w:rsidRPr="004E58AF">
        <w:rPr>
          <w:rFonts w:ascii="Times New Roman" w:hAnsi="Times New Roman" w:cs="Times New Roman"/>
          <w:snapToGrid w:val="0"/>
          <w:color w:val="000000"/>
          <w:sz w:val="24"/>
          <w:szCs w:val="24"/>
        </w:rPr>
        <w:t>одрядчик обязуется немедленно остановить Работы и немедленно сообщить об этом Заказчику</w:t>
      </w:r>
      <w:r w:rsidR="004E58AF">
        <w:rPr>
          <w:rFonts w:ascii="Times New Roman" w:hAnsi="Times New Roman" w:cs="Times New Roman"/>
          <w:snapToGrid w:val="0"/>
          <w:color w:val="000000"/>
          <w:sz w:val="24"/>
          <w:szCs w:val="24"/>
        </w:rPr>
        <w:t xml:space="preserve">. </w:t>
      </w:r>
    </w:p>
    <w:p w14:paraId="648BDEBD" w14:textId="77777777" w:rsidR="004E58AF" w:rsidRPr="004E58AF" w:rsidRDefault="004E58AF" w:rsidP="00FC2432">
      <w:pPr>
        <w:pStyle w:val="a4"/>
        <w:numPr>
          <w:ilvl w:val="2"/>
          <w:numId w:val="3"/>
        </w:numPr>
        <w:tabs>
          <w:tab w:val="left" w:pos="-1843"/>
        </w:tabs>
        <w:spacing w:before="120" w:after="120"/>
        <w:ind w:left="993" w:right="-1" w:hanging="993"/>
        <w:jc w:val="both"/>
        <w:rPr>
          <w:rFonts w:ascii="Times New Roman" w:hAnsi="Times New Roman" w:cs="Times New Roman"/>
          <w:sz w:val="24"/>
          <w:szCs w:val="24"/>
        </w:rPr>
      </w:pPr>
      <w:r w:rsidRPr="004E58AF">
        <w:rPr>
          <w:rFonts w:ascii="Times New Roman" w:hAnsi="Times New Roman" w:cs="Times New Roman"/>
          <w:color w:val="000000"/>
          <w:sz w:val="24"/>
          <w:szCs w:val="24"/>
        </w:rPr>
        <w:t xml:space="preserve">В случае приостановки Работ или их части, </w:t>
      </w:r>
      <w:r>
        <w:rPr>
          <w:rFonts w:ascii="Times New Roman" w:hAnsi="Times New Roman" w:cs="Times New Roman"/>
          <w:color w:val="000000"/>
          <w:sz w:val="24"/>
          <w:szCs w:val="24"/>
        </w:rPr>
        <w:t>Генеральный п</w:t>
      </w:r>
      <w:r w:rsidRPr="004E58AF">
        <w:rPr>
          <w:rFonts w:ascii="Times New Roman" w:hAnsi="Times New Roman" w:cs="Times New Roman"/>
          <w:color w:val="000000"/>
          <w:sz w:val="24"/>
          <w:szCs w:val="24"/>
        </w:rPr>
        <w:t xml:space="preserve">одрядчик принимает все необходимые меры по защите, охране и сохранности приостановленной части Работ. После получения </w:t>
      </w:r>
      <w:r>
        <w:rPr>
          <w:rFonts w:ascii="Times New Roman" w:hAnsi="Times New Roman" w:cs="Times New Roman"/>
          <w:color w:val="000000"/>
          <w:sz w:val="24"/>
          <w:szCs w:val="24"/>
        </w:rPr>
        <w:t>Генеральным п</w:t>
      </w:r>
      <w:r w:rsidRPr="004E58AF">
        <w:rPr>
          <w:rFonts w:ascii="Times New Roman" w:hAnsi="Times New Roman" w:cs="Times New Roman"/>
          <w:color w:val="000000"/>
          <w:sz w:val="24"/>
          <w:szCs w:val="24"/>
        </w:rPr>
        <w:t xml:space="preserve">одрядчиком письменного разрешения от Заказчика на возобновление выполнения Работ, </w:t>
      </w:r>
      <w:r>
        <w:rPr>
          <w:rFonts w:ascii="Times New Roman" w:hAnsi="Times New Roman" w:cs="Times New Roman"/>
          <w:color w:val="000000"/>
          <w:sz w:val="24"/>
          <w:szCs w:val="24"/>
        </w:rPr>
        <w:t>Генеральный п</w:t>
      </w:r>
      <w:r w:rsidRPr="004E58AF">
        <w:rPr>
          <w:rFonts w:ascii="Times New Roman" w:hAnsi="Times New Roman" w:cs="Times New Roman"/>
          <w:color w:val="000000"/>
          <w:sz w:val="24"/>
          <w:szCs w:val="24"/>
        </w:rPr>
        <w:t xml:space="preserve">одрядчик совместно с Заказчиком проверяют состояние Работ на предмет их целостности. В случае если за время приостановки Работ, все Работы или их часть были повреждены или потеряли ценность, </w:t>
      </w:r>
      <w:r>
        <w:rPr>
          <w:rFonts w:ascii="Times New Roman" w:hAnsi="Times New Roman" w:cs="Times New Roman"/>
          <w:color w:val="000000"/>
          <w:sz w:val="24"/>
          <w:szCs w:val="24"/>
        </w:rPr>
        <w:t>Генеральный п</w:t>
      </w:r>
      <w:r w:rsidRPr="004E58AF">
        <w:rPr>
          <w:rFonts w:ascii="Times New Roman" w:hAnsi="Times New Roman" w:cs="Times New Roman"/>
          <w:color w:val="000000"/>
          <w:sz w:val="24"/>
          <w:szCs w:val="24"/>
        </w:rPr>
        <w:t>одрядчик обязан восстановить их до уровня, приемлемого для Заказчика</w:t>
      </w:r>
      <w:r>
        <w:rPr>
          <w:rFonts w:ascii="Times New Roman" w:hAnsi="Times New Roman" w:cs="Times New Roman"/>
          <w:color w:val="000000"/>
          <w:sz w:val="24"/>
          <w:szCs w:val="24"/>
        </w:rPr>
        <w:t xml:space="preserve">. </w:t>
      </w:r>
    </w:p>
    <w:p w14:paraId="64ECE5C1" w14:textId="77777777" w:rsidR="005736AB" w:rsidRDefault="005736AB" w:rsidP="00FC2432">
      <w:pPr>
        <w:pStyle w:val="a4"/>
        <w:tabs>
          <w:tab w:val="left" w:pos="993"/>
          <w:tab w:val="left" w:pos="1276"/>
          <w:tab w:val="left" w:pos="1701"/>
          <w:tab w:val="left" w:pos="1843"/>
        </w:tabs>
        <w:spacing w:before="120" w:after="120"/>
        <w:ind w:left="709" w:right="-1"/>
        <w:jc w:val="both"/>
        <w:rPr>
          <w:rFonts w:ascii="Times New Roman" w:hAnsi="Times New Roman" w:cs="Times New Roman"/>
          <w:sz w:val="24"/>
          <w:szCs w:val="24"/>
        </w:rPr>
      </w:pPr>
    </w:p>
    <w:p w14:paraId="6F3708EF" w14:textId="77777777" w:rsidR="000A05E2" w:rsidRDefault="004E58AF" w:rsidP="00FC2432">
      <w:pPr>
        <w:pStyle w:val="a4"/>
        <w:numPr>
          <w:ilvl w:val="0"/>
          <w:numId w:val="3"/>
        </w:numPr>
        <w:spacing w:before="120" w:after="120"/>
        <w:ind w:left="993" w:right="-1" w:hanging="993"/>
        <w:jc w:val="both"/>
        <w:rPr>
          <w:rFonts w:ascii="Times New Roman" w:hAnsi="Times New Roman"/>
          <w:b/>
          <w:sz w:val="24"/>
          <w:szCs w:val="24"/>
        </w:rPr>
      </w:pPr>
      <w:r w:rsidRPr="004E58AF">
        <w:rPr>
          <w:rFonts w:ascii="Times New Roman" w:hAnsi="Times New Roman"/>
          <w:b/>
          <w:sz w:val="24"/>
          <w:szCs w:val="24"/>
        </w:rPr>
        <w:t>СУБПОДРЯДЧИКИ. ПЕРСОНАЛ ГЕН</w:t>
      </w:r>
      <w:r>
        <w:rPr>
          <w:rFonts w:ascii="Times New Roman" w:hAnsi="Times New Roman"/>
          <w:b/>
          <w:sz w:val="24"/>
          <w:szCs w:val="24"/>
        </w:rPr>
        <w:t xml:space="preserve">ЕРАЛЬНОГО </w:t>
      </w:r>
      <w:r w:rsidRPr="004E58AF">
        <w:rPr>
          <w:rFonts w:ascii="Times New Roman" w:hAnsi="Times New Roman"/>
          <w:b/>
          <w:sz w:val="24"/>
          <w:szCs w:val="24"/>
        </w:rPr>
        <w:t>ПОДРЯДЧИКА.</w:t>
      </w:r>
    </w:p>
    <w:p w14:paraId="2D5EA147" w14:textId="77777777" w:rsidR="004E58AF" w:rsidRDefault="004E58AF" w:rsidP="00FC2432">
      <w:pPr>
        <w:pStyle w:val="a4"/>
        <w:numPr>
          <w:ilvl w:val="1"/>
          <w:numId w:val="3"/>
        </w:numPr>
        <w:spacing w:before="120" w:after="120"/>
        <w:ind w:left="993" w:right="-1" w:hanging="993"/>
        <w:jc w:val="both"/>
        <w:rPr>
          <w:rFonts w:ascii="Times New Roman" w:hAnsi="Times New Roman" w:cs="Times New Roman"/>
          <w:b/>
          <w:sz w:val="24"/>
          <w:szCs w:val="24"/>
        </w:rPr>
      </w:pPr>
      <w:r w:rsidRPr="004E58AF">
        <w:rPr>
          <w:rFonts w:ascii="Times New Roman" w:hAnsi="Times New Roman" w:cs="Times New Roman"/>
          <w:b/>
          <w:sz w:val="24"/>
          <w:szCs w:val="24"/>
        </w:rPr>
        <w:t>Субподрядчики</w:t>
      </w:r>
      <w:r>
        <w:rPr>
          <w:rFonts w:ascii="Times New Roman" w:hAnsi="Times New Roman" w:cs="Times New Roman"/>
          <w:b/>
          <w:sz w:val="24"/>
          <w:szCs w:val="24"/>
        </w:rPr>
        <w:t xml:space="preserve">. </w:t>
      </w:r>
    </w:p>
    <w:p w14:paraId="225DDC5D" w14:textId="77777777" w:rsidR="004E58AF" w:rsidRPr="00831562" w:rsidRDefault="00B84983" w:rsidP="00FC2432">
      <w:pPr>
        <w:pStyle w:val="a4"/>
        <w:numPr>
          <w:ilvl w:val="2"/>
          <w:numId w:val="3"/>
        </w:numPr>
        <w:spacing w:before="120" w:after="120"/>
        <w:ind w:left="993" w:right="-1" w:hanging="993"/>
        <w:jc w:val="both"/>
        <w:rPr>
          <w:rFonts w:ascii="Times New Roman" w:hAnsi="Times New Roman"/>
          <w:b/>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вправе привлекать к исполнению Договора Субподрядчиков. Привлечение Субподрядчик</w:t>
      </w:r>
      <w:r>
        <w:rPr>
          <w:rFonts w:ascii="Times New Roman" w:hAnsi="Times New Roman" w:cs="Times New Roman"/>
          <w:color w:val="000000"/>
          <w:sz w:val="24"/>
          <w:szCs w:val="24"/>
        </w:rPr>
        <w:t>ов</w:t>
      </w:r>
      <w:r w:rsidRPr="009538BA">
        <w:rPr>
          <w:rFonts w:ascii="Times New Roman" w:hAnsi="Times New Roman" w:cs="Times New Roman"/>
          <w:color w:val="000000"/>
          <w:sz w:val="24"/>
          <w:szCs w:val="24"/>
        </w:rPr>
        <w:t xml:space="preserve"> не освобождает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от ответственности или обязательств по Договору, и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несет полную ответственность перед Заказчиком за все действия Субподрядчиков, как за </w:t>
      </w:r>
      <w:r w:rsidRPr="00831562">
        <w:rPr>
          <w:rFonts w:ascii="Times New Roman" w:hAnsi="Times New Roman" w:cs="Times New Roman"/>
          <w:color w:val="000000"/>
          <w:sz w:val="24"/>
          <w:szCs w:val="24"/>
        </w:rPr>
        <w:t xml:space="preserve">свои собственные. </w:t>
      </w:r>
    </w:p>
    <w:p w14:paraId="05DB9EC6" w14:textId="77777777" w:rsidR="00B84983" w:rsidRPr="00831562" w:rsidRDefault="00B84983" w:rsidP="00FC2432">
      <w:pPr>
        <w:pStyle w:val="a4"/>
        <w:numPr>
          <w:ilvl w:val="2"/>
          <w:numId w:val="3"/>
        </w:numPr>
        <w:spacing w:before="120" w:after="120"/>
        <w:ind w:left="993" w:right="-1" w:hanging="993"/>
        <w:jc w:val="both"/>
        <w:rPr>
          <w:rFonts w:ascii="Times New Roman" w:hAnsi="Times New Roman"/>
          <w:b/>
          <w:sz w:val="24"/>
          <w:szCs w:val="24"/>
        </w:rPr>
      </w:pPr>
      <w:r w:rsidRPr="00831562">
        <w:rPr>
          <w:rFonts w:ascii="Times New Roman" w:hAnsi="Times New Roman" w:cs="Times New Roman"/>
          <w:color w:val="000000"/>
          <w:sz w:val="24"/>
          <w:szCs w:val="24"/>
        </w:rPr>
        <w:t xml:space="preserve">Генеральный подрядчик обязан предоставлять Заказчику не позднее 5 (Пяти) Рабочих дней с момента заключения договора с каждым Субподрядчиком информацию о привлеченном Субподрядчике, с указанием ОГРН, ИНН, место нахождения, на фирменном бланке за подписью руководителя и печатью. </w:t>
      </w:r>
    </w:p>
    <w:p w14:paraId="5566D43E" w14:textId="77777777" w:rsidR="00B84983" w:rsidRPr="00B84983" w:rsidRDefault="00B84983" w:rsidP="00FC2432">
      <w:pPr>
        <w:pStyle w:val="a4"/>
        <w:numPr>
          <w:ilvl w:val="2"/>
          <w:numId w:val="3"/>
        </w:numPr>
        <w:spacing w:before="120" w:after="120"/>
        <w:ind w:left="993" w:right="-1" w:hanging="993"/>
        <w:jc w:val="both"/>
        <w:rPr>
          <w:rFonts w:ascii="Times New Roman" w:hAnsi="Times New Roman"/>
          <w:b/>
          <w:sz w:val="24"/>
          <w:szCs w:val="24"/>
        </w:rPr>
      </w:pPr>
      <w:r w:rsidRPr="009538BA">
        <w:rPr>
          <w:rFonts w:ascii="Times New Roman" w:hAnsi="Times New Roman" w:cs="Times New Roman"/>
          <w:color w:val="000000"/>
          <w:sz w:val="24"/>
          <w:szCs w:val="24"/>
        </w:rPr>
        <w:t xml:space="preserve">Все Субподрядчики должны обладать должной квалификацией, навыками и опытом в соответствующих видах Работ, а также иметь выданные саморегулируемыми </w:t>
      </w:r>
      <w:r w:rsidRPr="009538BA">
        <w:rPr>
          <w:rFonts w:ascii="Times New Roman" w:hAnsi="Times New Roman" w:cs="Times New Roman"/>
          <w:color w:val="000000"/>
          <w:sz w:val="24"/>
          <w:szCs w:val="24"/>
        </w:rPr>
        <w:lastRenderedPageBreak/>
        <w:t>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РФ для выполнения соответствующих Работ</w:t>
      </w:r>
      <w:r>
        <w:rPr>
          <w:rFonts w:ascii="Times New Roman" w:hAnsi="Times New Roman" w:cs="Times New Roman"/>
          <w:color w:val="000000"/>
          <w:sz w:val="24"/>
          <w:szCs w:val="24"/>
        </w:rPr>
        <w:t xml:space="preserve">. </w:t>
      </w:r>
    </w:p>
    <w:p w14:paraId="64E91ED8" w14:textId="77777777" w:rsidR="00B84983" w:rsidRPr="00B84983" w:rsidRDefault="00B84983" w:rsidP="00FC2432">
      <w:pPr>
        <w:pStyle w:val="a4"/>
        <w:numPr>
          <w:ilvl w:val="2"/>
          <w:numId w:val="3"/>
        </w:numPr>
        <w:spacing w:before="120" w:after="120"/>
        <w:ind w:left="993" w:right="-1" w:hanging="993"/>
        <w:jc w:val="both"/>
        <w:rPr>
          <w:rFonts w:ascii="Times New Roman" w:hAnsi="Times New Roman"/>
          <w:b/>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не может передать одному Субподрядчику и/или аффилированным с ним лицам полный объем Работ по настоящему Договору</w:t>
      </w:r>
      <w:r>
        <w:rPr>
          <w:rFonts w:ascii="Times New Roman" w:hAnsi="Times New Roman" w:cs="Times New Roman"/>
          <w:color w:val="000000"/>
          <w:sz w:val="24"/>
          <w:szCs w:val="24"/>
        </w:rPr>
        <w:t xml:space="preserve">. </w:t>
      </w:r>
    </w:p>
    <w:p w14:paraId="5E5139E1" w14:textId="77777777" w:rsidR="00B84983" w:rsidRPr="00AC1302" w:rsidRDefault="00B84983" w:rsidP="00FC2432">
      <w:pPr>
        <w:pStyle w:val="a4"/>
        <w:numPr>
          <w:ilvl w:val="2"/>
          <w:numId w:val="3"/>
        </w:numPr>
        <w:spacing w:before="120" w:after="120"/>
        <w:ind w:left="993" w:right="-1" w:hanging="993"/>
        <w:jc w:val="both"/>
        <w:rPr>
          <w:rFonts w:ascii="Times New Roman" w:hAnsi="Times New Roman"/>
          <w:b/>
          <w:sz w:val="24"/>
          <w:szCs w:val="24"/>
        </w:rPr>
      </w:pPr>
      <w:r w:rsidRPr="009538BA">
        <w:rPr>
          <w:rFonts w:ascii="Times New Roman" w:hAnsi="Times New Roman" w:cs="Times New Roman"/>
          <w:color w:val="000000"/>
          <w:sz w:val="24"/>
          <w:szCs w:val="24"/>
        </w:rPr>
        <w:t xml:space="preserve">В случае неисполнения или ненадлежащего исполнения Субподрядчиком своих обязательств по договору субподряда, а также в случае прекращения договора субподряда,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предпринять все необходимые меры по обеспечению своевременного завершения Работ, в том числе посредством заключения договоров субподряда с другим Субподрядчиком, а также меры по урегулированию претензий Субподрядчиков</w:t>
      </w:r>
      <w:r>
        <w:rPr>
          <w:rFonts w:ascii="Times New Roman" w:hAnsi="Times New Roman" w:cs="Times New Roman"/>
          <w:color w:val="000000"/>
          <w:sz w:val="24"/>
          <w:szCs w:val="24"/>
        </w:rPr>
        <w:t xml:space="preserve">. </w:t>
      </w:r>
    </w:p>
    <w:p w14:paraId="6D265EC7" w14:textId="77777777" w:rsidR="00AC1302" w:rsidRPr="00BE2868" w:rsidRDefault="00AC1302" w:rsidP="00AC1302">
      <w:pPr>
        <w:pStyle w:val="a4"/>
        <w:spacing w:before="120" w:after="120"/>
        <w:ind w:left="993" w:right="-1"/>
        <w:jc w:val="both"/>
        <w:rPr>
          <w:rFonts w:ascii="Times New Roman" w:hAnsi="Times New Roman"/>
          <w:b/>
          <w:sz w:val="24"/>
          <w:szCs w:val="24"/>
        </w:rPr>
      </w:pPr>
    </w:p>
    <w:p w14:paraId="740EE3AA" w14:textId="77777777" w:rsidR="00B84983" w:rsidRDefault="00B84983" w:rsidP="00FC2432">
      <w:pPr>
        <w:pStyle w:val="a4"/>
        <w:numPr>
          <w:ilvl w:val="1"/>
          <w:numId w:val="3"/>
        </w:numPr>
        <w:tabs>
          <w:tab w:val="left" w:pos="-3119"/>
        </w:tabs>
        <w:spacing w:before="120" w:after="120"/>
        <w:ind w:left="993" w:right="-1" w:hanging="993"/>
        <w:rPr>
          <w:rFonts w:ascii="Times New Roman" w:hAnsi="Times New Roman"/>
          <w:b/>
          <w:bCs/>
          <w:color w:val="333333"/>
          <w:sz w:val="24"/>
          <w:szCs w:val="24"/>
        </w:rPr>
      </w:pPr>
      <w:r w:rsidRPr="00B84983">
        <w:rPr>
          <w:rFonts w:ascii="Times New Roman" w:hAnsi="Times New Roman"/>
          <w:b/>
          <w:bCs/>
          <w:color w:val="333333"/>
          <w:sz w:val="24"/>
          <w:szCs w:val="24"/>
        </w:rPr>
        <w:t xml:space="preserve">Персонал </w:t>
      </w:r>
      <w:r w:rsidR="00B55AAD">
        <w:rPr>
          <w:rFonts w:ascii="Times New Roman" w:hAnsi="Times New Roman"/>
          <w:b/>
          <w:bCs/>
          <w:color w:val="333333"/>
          <w:sz w:val="24"/>
          <w:szCs w:val="24"/>
        </w:rPr>
        <w:t>Генерального п</w:t>
      </w:r>
      <w:r w:rsidRPr="00B84983">
        <w:rPr>
          <w:rFonts w:ascii="Times New Roman" w:hAnsi="Times New Roman"/>
          <w:b/>
          <w:bCs/>
          <w:color w:val="333333"/>
          <w:sz w:val="24"/>
          <w:szCs w:val="24"/>
        </w:rPr>
        <w:t>одрядчика.</w:t>
      </w:r>
    </w:p>
    <w:p w14:paraId="7A40D5D5" w14:textId="77777777" w:rsidR="00B84983" w:rsidRPr="00B84983" w:rsidRDefault="00B84983"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должен обеспечить постоянное присутствие </w:t>
      </w:r>
      <w:r w:rsidRPr="009538BA">
        <w:rPr>
          <w:rFonts w:ascii="Times New Roman" w:hAnsi="Times New Roman" w:cs="Times New Roman"/>
          <w:color w:val="000000"/>
          <w:sz w:val="24"/>
          <w:szCs w:val="24"/>
        </w:rPr>
        <w:t>на Строительной площадке</w:t>
      </w:r>
      <w:r w:rsidRPr="009538BA">
        <w:rPr>
          <w:rFonts w:ascii="Times New Roman" w:hAnsi="Times New Roman" w:cs="Times New Roman"/>
          <w:sz w:val="24"/>
          <w:szCs w:val="24"/>
        </w:rPr>
        <w:t xml:space="preserve"> своего представителя, готового принять и довести до сведения работников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 его Субподрядчиков инструкции Заказчика на протяжении всего срока выполнения </w:t>
      </w:r>
      <w:r w:rsidRPr="009538BA">
        <w:rPr>
          <w:rFonts w:ascii="Times New Roman" w:hAnsi="Times New Roman" w:cs="Times New Roman"/>
          <w:color w:val="000000"/>
          <w:sz w:val="24"/>
          <w:szCs w:val="24"/>
        </w:rPr>
        <w:t xml:space="preserve">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 Работ</w:t>
      </w:r>
      <w:r>
        <w:rPr>
          <w:rFonts w:ascii="Times New Roman" w:hAnsi="Times New Roman" w:cs="Times New Roman"/>
          <w:sz w:val="24"/>
          <w:szCs w:val="24"/>
        </w:rPr>
        <w:t xml:space="preserve">. </w:t>
      </w:r>
    </w:p>
    <w:p w14:paraId="24584DEF" w14:textId="77777777" w:rsidR="00B84983" w:rsidRPr="00B84983" w:rsidRDefault="00B84983"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9538BA">
        <w:rPr>
          <w:rFonts w:ascii="Times New Roman" w:hAnsi="Times New Roman" w:cs="Times New Roman"/>
          <w:sz w:val="24"/>
          <w:szCs w:val="24"/>
        </w:rPr>
        <w:t>Генеральный</w:t>
      </w:r>
      <w:r w:rsidRPr="009538BA">
        <w:rPr>
          <w:rFonts w:ascii="Times New Roman" w:hAnsi="Times New Roman" w:cs="Times New Roman"/>
          <w:color w:val="000000"/>
          <w:sz w:val="24"/>
          <w:szCs w:val="24"/>
        </w:rPr>
        <w:t xml:space="preserve">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выделить квалифицированного </w:t>
      </w:r>
      <w:r w:rsidR="000A7BAF">
        <w:rPr>
          <w:rFonts w:ascii="Times New Roman" w:hAnsi="Times New Roman" w:cs="Times New Roman"/>
          <w:sz w:val="24"/>
          <w:szCs w:val="24"/>
        </w:rPr>
        <w:t>Р</w:t>
      </w:r>
      <w:r w:rsidRPr="009538BA">
        <w:rPr>
          <w:rFonts w:ascii="Times New Roman" w:hAnsi="Times New Roman" w:cs="Times New Roman"/>
          <w:sz w:val="24"/>
          <w:szCs w:val="24"/>
        </w:rPr>
        <w:t xml:space="preserve">уководителя Проекта со стороны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как «единую точку контакта» со стороны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уполномоченного действовать от имени </w:t>
      </w:r>
      <w:r w:rsidRPr="009538BA">
        <w:rPr>
          <w:rFonts w:ascii="Times New Roman" w:hAnsi="Times New Roman" w:cs="Times New Roman"/>
          <w:color w:val="000000"/>
          <w:sz w:val="24"/>
          <w:szCs w:val="24"/>
        </w:rPr>
        <w:t xml:space="preserve">Генерального </w:t>
      </w:r>
      <w:r>
        <w:rPr>
          <w:rFonts w:ascii="Times New Roman" w:hAnsi="Times New Roman" w:cs="Times New Roman"/>
          <w:sz w:val="24"/>
          <w:szCs w:val="24"/>
        </w:rPr>
        <w:t>п</w:t>
      </w:r>
      <w:r w:rsidRPr="009538BA">
        <w:rPr>
          <w:rFonts w:ascii="Times New Roman" w:hAnsi="Times New Roman" w:cs="Times New Roman"/>
          <w:sz w:val="24"/>
          <w:szCs w:val="24"/>
        </w:rPr>
        <w:t>одрядчика на основании доверенности. Руководитель проекта будет полностью, то есть 100</w:t>
      </w:r>
      <w:r>
        <w:rPr>
          <w:rFonts w:ascii="Times New Roman" w:hAnsi="Times New Roman" w:cs="Times New Roman"/>
          <w:sz w:val="24"/>
          <w:szCs w:val="24"/>
        </w:rPr>
        <w:t xml:space="preserve"> </w:t>
      </w:r>
      <w:r w:rsidRPr="009538BA">
        <w:rPr>
          <w:rFonts w:ascii="Times New Roman" w:hAnsi="Times New Roman" w:cs="Times New Roman"/>
          <w:sz w:val="24"/>
          <w:szCs w:val="24"/>
        </w:rPr>
        <w:t>% (</w:t>
      </w:r>
      <w:r w:rsidR="000A7BAF">
        <w:rPr>
          <w:rFonts w:ascii="Times New Roman" w:hAnsi="Times New Roman" w:cs="Times New Roman"/>
          <w:sz w:val="24"/>
          <w:szCs w:val="24"/>
        </w:rPr>
        <w:t>С</w:t>
      </w:r>
      <w:r w:rsidRPr="009538BA">
        <w:rPr>
          <w:rFonts w:ascii="Times New Roman" w:hAnsi="Times New Roman" w:cs="Times New Roman"/>
          <w:sz w:val="24"/>
          <w:szCs w:val="24"/>
        </w:rPr>
        <w:t>то процентов) своего рабочего времени уделять вопросам выполнения Работ по настоящему Договору</w:t>
      </w:r>
      <w:r>
        <w:rPr>
          <w:rFonts w:ascii="Times New Roman" w:hAnsi="Times New Roman" w:cs="Times New Roman"/>
          <w:sz w:val="24"/>
          <w:szCs w:val="24"/>
        </w:rPr>
        <w:t xml:space="preserve">. </w:t>
      </w:r>
    </w:p>
    <w:p w14:paraId="6AB27F8C" w14:textId="77777777" w:rsidR="00B84983" w:rsidRPr="006B0863" w:rsidRDefault="00B84983"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9538BA">
        <w:rPr>
          <w:rFonts w:ascii="Times New Roman" w:hAnsi="Times New Roman" w:cs="Times New Roman"/>
          <w:sz w:val="24"/>
          <w:szCs w:val="24"/>
        </w:rPr>
        <w:t>Генеральный</w:t>
      </w:r>
      <w:r w:rsidRPr="009538BA">
        <w:rPr>
          <w:rFonts w:ascii="Times New Roman" w:hAnsi="Times New Roman" w:cs="Times New Roman"/>
          <w:color w:val="000000"/>
          <w:sz w:val="24"/>
          <w:szCs w:val="24"/>
        </w:rPr>
        <w:t xml:space="preserve">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выделить необходимый инженерный персонал для выполнения Работ, состоящий из квалифицированных прорабов, начальника участка, руководителя проекта, инженера охраны труда, инженера для осуществления </w:t>
      </w:r>
      <w:r w:rsidR="006B0863">
        <w:rPr>
          <w:rFonts w:ascii="Times New Roman" w:hAnsi="Times New Roman" w:cs="Times New Roman"/>
          <w:sz w:val="24"/>
          <w:szCs w:val="24"/>
        </w:rPr>
        <w:t>С</w:t>
      </w:r>
      <w:r w:rsidRPr="009538BA">
        <w:rPr>
          <w:rFonts w:ascii="Times New Roman" w:hAnsi="Times New Roman" w:cs="Times New Roman"/>
          <w:sz w:val="24"/>
          <w:szCs w:val="24"/>
        </w:rPr>
        <w:t xml:space="preserve">троительного контроля Генерального </w:t>
      </w:r>
      <w:r w:rsidR="006B0863">
        <w:rPr>
          <w:rFonts w:ascii="Times New Roman" w:hAnsi="Times New Roman" w:cs="Times New Roman"/>
          <w:sz w:val="24"/>
          <w:szCs w:val="24"/>
        </w:rPr>
        <w:t>п</w:t>
      </w:r>
      <w:r w:rsidRPr="009538BA">
        <w:rPr>
          <w:rFonts w:ascii="Times New Roman" w:hAnsi="Times New Roman" w:cs="Times New Roman"/>
          <w:sz w:val="24"/>
          <w:szCs w:val="24"/>
        </w:rPr>
        <w:t>одрядчика, сметчиков и т.д.</w:t>
      </w:r>
    </w:p>
    <w:p w14:paraId="5CD400C3" w14:textId="77777777" w:rsidR="006B0863" w:rsidRPr="006B0863" w:rsidRDefault="006B0863"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гарантирует, что выполнение Работ будет производиться исключительно только квалифицированными рабочими и монтажниками, имеющими все необходимые сертификаты, свидетельства и допуски, обладающими достаточным опытом и квалификацией.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обязуется подтверждать Заказчику по его требованию квалификацию привлекаемого персонала с предоставлением заверенных копий документов</w:t>
      </w:r>
      <w:r>
        <w:rPr>
          <w:rFonts w:ascii="Times New Roman" w:hAnsi="Times New Roman" w:cs="Times New Roman"/>
          <w:sz w:val="24"/>
          <w:szCs w:val="24"/>
        </w:rPr>
        <w:t xml:space="preserve">. </w:t>
      </w:r>
    </w:p>
    <w:p w14:paraId="4C2E300D" w14:textId="77777777" w:rsidR="006B0863" w:rsidRPr="003744D1" w:rsidRDefault="006B0863" w:rsidP="00FC2432">
      <w:pPr>
        <w:pStyle w:val="a4"/>
        <w:numPr>
          <w:ilvl w:val="2"/>
          <w:numId w:val="3"/>
        </w:numPr>
        <w:tabs>
          <w:tab w:val="left" w:pos="-3119"/>
        </w:tabs>
        <w:spacing w:before="120" w:after="120"/>
        <w:ind w:left="993" w:right="-1" w:hanging="993"/>
        <w:jc w:val="both"/>
        <w:rPr>
          <w:rFonts w:ascii="Times New Roman" w:hAnsi="Times New Roman" w:cs="Times New Roman"/>
          <w:b/>
          <w:bCs/>
          <w:color w:val="333333"/>
          <w:sz w:val="24"/>
          <w:szCs w:val="24"/>
        </w:rPr>
      </w:pPr>
      <w:r w:rsidRPr="006B0863">
        <w:rPr>
          <w:rFonts w:ascii="Times New Roman" w:hAnsi="Times New Roman" w:cs="Times New Roman"/>
          <w:sz w:val="24"/>
          <w:szCs w:val="24"/>
        </w:rPr>
        <w:t xml:space="preserve">Персонал </w:t>
      </w:r>
      <w:r>
        <w:rPr>
          <w:rFonts w:ascii="Times New Roman" w:hAnsi="Times New Roman" w:cs="Times New Roman"/>
          <w:sz w:val="24"/>
          <w:szCs w:val="24"/>
        </w:rPr>
        <w:t>Генерального п</w:t>
      </w:r>
      <w:r w:rsidRPr="006B0863">
        <w:rPr>
          <w:rFonts w:ascii="Times New Roman" w:hAnsi="Times New Roman" w:cs="Times New Roman"/>
          <w:sz w:val="24"/>
          <w:szCs w:val="24"/>
        </w:rPr>
        <w:t xml:space="preserve">одрядчика, не имеющий гражданства Российской Федерации, должен иметь разрешение на пребывание и работу в Российской Федерации. В случае, если Заказчик по решению органов, осуществляющих контроль за соблюдением миграционного законодательства, будет привлечен к административной ответственности, и привлечение Заказчика к указанной ответственности явилось следствием неисполнения или ненадлежащего исполнения </w:t>
      </w:r>
      <w:r w:rsidR="003744D1">
        <w:rPr>
          <w:rFonts w:ascii="Times New Roman" w:hAnsi="Times New Roman" w:cs="Times New Roman"/>
          <w:sz w:val="24"/>
          <w:szCs w:val="24"/>
        </w:rPr>
        <w:t>Генеральным п</w:t>
      </w:r>
      <w:r w:rsidRPr="006B0863">
        <w:rPr>
          <w:rFonts w:ascii="Times New Roman" w:hAnsi="Times New Roman" w:cs="Times New Roman"/>
          <w:sz w:val="24"/>
          <w:szCs w:val="24"/>
        </w:rPr>
        <w:t xml:space="preserve">одрядчиком своих обязательств по Договору, </w:t>
      </w:r>
      <w:r w:rsidR="003744D1">
        <w:rPr>
          <w:rFonts w:ascii="Times New Roman" w:hAnsi="Times New Roman" w:cs="Times New Roman"/>
          <w:sz w:val="24"/>
          <w:szCs w:val="24"/>
        </w:rPr>
        <w:t>Генеральный п</w:t>
      </w:r>
      <w:r w:rsidRPr="006B0863">
        <w:rPr>
          <w:rFonts w:ascii="Times New Roman" w:hAnsi="Times New Roman" w:cs="Times New Roman"/>
          <w:sz w:val="24"/>
          <w:szCs w:val="24"/>
        </w:rPr>
        <w:t>одрядчик возмещает Заказчику причиненные убытки (в том числе суммы взысканных штрафов)</w:t>
      </w:r>
      <w:r w:rsidR="003744D1">
        <w:rPr>
          <w:rFonts w:ascii="Times New Roman" w:hAnsi="Times New Roman" w:cs="Times New Roman"/>
          <w:sz w:val="24"/>
          <w:szCs w:val="24"/>
        </w:rPr>
        <w:t xml:space="preserve">. </w:t>
      </w:r>
    </w:p>
    <w:p w14:paraId="22F63C30" w14:textId="77777777" w:rsidR="003744D1" w:rsidRPr="003744D1" w:rsidRDefault="003744D1" w:rsidP="00FC2432">
      <w:pPr>
        <w:pStyle w:val="a4"/>
        <w:numPr>
          <w:ilvl w:val="2"/>
          <w:numId w:val="3"/>
        </w:numPr>
        <w:tabs>
          <w:tab w:val="left" w:pos="-3119"/>
        </w:tabs>
        <w:spacing w:before="120" w:after="120"/>
        <w:ind w:left="993" w:right="-1" w:hanging="993"/>
        <w:jc w:val="both"/>
        <w:rPr>
          <w:rFonts w:ascii="Times New Roman" w:hAnsi="Times New Roman" w:cs="Times New Roman"/>
          <w:b/>
          <w:bCs/>
          <w:color w:val="333333"/>
          <w:sz w:val="24"/>
          <w:szCs w:val="24"/>
        </w:rPr>
      </w:pPr>
      <w:r w:rsidRPr="003744D1">
        <w:rPr>
          <w:rFonts w:ascii="Times New Roman" w:hAnsi="Times New Roman" w:cs="Times New Roman"/>
          <w:sz w:val="24"/>
          <w:szCs w:val="24"/>
        </w:rPr>
        <w:lastRenderedPageBreak/>
        <w:t xml:space="preserve">В случае возникновения претензий к персоналу </w:t>
      </w:r>
      <w:r>
        <w:rPr>
          <w:rFonts w:ascii="Times New Roman" w:hAnsi="Times New Roman" w:cs="Times New Roman"/>
          <w:sz w:val="24"/>
          <w:szCs w:val="24"/>
        </w:rPr>
        <w:t>Генерального п</w:t>
      </w:r>
      <w:r w:rsidRPr="003744D1">
        <w:rPr>
          <w:rFonts w:ascii="Times New Roman" w:hAnsi="Times New Roman" w:cs="Times New Roman"/>
          <w:sz w:val="24"/>
          <w:szCs w:val="24"/>
        </w:rPr>
        <w:t xml:space="preserve">одрядчика независимо от их характера со стороны третьих лиц, Заказчик не несет по ним никакой ответственности. В случае возникновения обоснованной претензии к персоналу </w:t>
      </w:r>
      <w:r>
        <w:rPr>
          <w:rFonts w:ascii="Times New Roman" w:hAnsi="Times New Roman" w:cs="Times New Roman"/>
          <w:sz w:val="24"/>
          <w:szCs w:val="24"/>
        </w:rPr>
        <w:t>Генерального п</w:t>
      </w:r>
      <w:r w:rsidRPr="003744D1">
        <w:rPr>
          <w:rFonts w:ascii="Times New Roman" w:hAnsi="Times New Roman" w:cs="Times New Roman"/>
          <w:sz w:val="24"/>
          <w:szCs w:val="24"/>
        </w:rPr>
        <w:t xml:space="preserve">одрядчика Заказчик имеет право дать указание </w:t>
      </w:r>
      <w:r>
        <w:rPr>
          <w:rFonts w:ascii="Times New Roman" w:hAnsi="Times New Roman" w:cs="Times New Roman"/>
          <w:sz w:val="24"/>
          <w:szCs w:val="24"/>
        </w:rPr>
        <w:t>Генеральному п</w:t>
      </w:r>
      <w:r w:rsidRPr="003744D1">
        <w:rPr>
          <w:rFonts w:ascii="Times New Roman" w:hAnsi="Times New Roman" w:cs="Times New Roman"/>
          <w:sz w:val="24"/>
          <w:szCs w:val="24"/>
        </w:rPr>
        <w:t>одрядчику на отзыв со Строительной площадки такого лица. Такое лицо не будет вновь допущено к работам на Строительной площадке без письменного разрешения Заказчика</w:t>
      </w:r>
      <w:r>
        <w:rPr>
          <w:rFonts w:ascii="Times New Roman" w:hAnsi="Times New Roman" w:cs="Times New Roman"/>
          <w:sz w:val="24"/>
          <w:szCs w:val="24"/>
        </w:rPr>
        <w:t xml:space="preserve">. </w:t>
      </w:r>
    </w:p>
    <w:p w14:paraId="5B6FD2A1" w14:textId="77777777" w:rsidR="003744D1" w:rsidRPr="003744D1" w:rsidRDefault="003744D1" w:rsidP="00FC2432">
      <w:pPr>
        <w:pStyle w:val="a4"/>
        <w:numPr>
          <w:ilvl w:val="2"/>
          <w:numId w:val="3"/>
        </w:numPr>
        <w:tabs>
          <w:tab w:val="left" w:pos="-3119"/>
        </w:tabs>
        <w:spacing w:before="120" w:after="120"/>
        <w:ind w:left="993" w:right="-1" w:hanging="993"/>
        <w:jc w:val="both"/>
        <w:rPr>
          <w:rFonts w:ascii="Times New Roman" w:hAnsi="Times New Roman" w:cs="Times New Roman"/>
          <w:b/>
          <w:bCs/>
          <w:color w:val="333333"/>
          <w:sz w:val="24"/>
          <w:szCs w:val="24"/>
        </w:rPr>
      </w:pPr>
      <w:r w:rsidRPr="003744D1">
        <w:rPr>
          <w:rFonts w:ascii="Times New Roman" w:hAnsi="Times New Roman" w:cs="Times New Roman"/>
          <w:sz w:val="24"/>
          <w:szCs w:val="24"/>
        </w:rPr>
        <w:t xml:space="preserve">Обеспечение визовой поддержки, транспортировки, проживания, медицинского обслуживания, культурно-бытового обслуживания, питания персонала </w:t>
      </w:r>
      <w:r>
        <w:rPr>
          <w:rFonts w:ascii="Times New Roman" w:hAnsi="Times New Roman" w:cs="Times New Roman"/>
          <w:sz w:val="24"/>
          <w:szCs w:val="24"/>
        </w:rPr>
        <w:t>Генерального п</w:t>
      </w:r>
      <w:r w:rsidRPr="003744D1">
        <w:rPr>
          <w:rFonts w:ascii="Times New Roman" w:hAnsi="Times New Roman" w:cs="Times New Roman"/>
          <w:sz w:val="24"/>
          <w:szCs w:val="24"/>
        </w:rPr>
        <w:t xml:space="preserve">одрядчика является обязанностью </w:t>
      </w:r>
      <w:r>
        <w:rPr>
          <w:rFonts w:ascii="Times New Roman" w:hAnsi="Times New Roman" w:cs="Times New Roman"/>
          <w:sz w:val="24"/>
          <w:szCs w:val="24"/>
        </w:rPr>
        <w:t>Генерального п</w:t>
      </w:r>
      <w:r w:rsidRPr="003744D1">
        <w:rPr>
          <w:rFonts w:ascii="Times New Roman" w:hAnsi="Times New Roman" w:cs="Times New Roman"/>
          <w:sz w:val="24"/>
          <w:szCs w:val="24"/>
        </w:rPr>
        <w:t>одрядчика.</w:t>
      </w:r>
    </w:p>
    <w:p w14:paraId="6BF0587B" w14:textId="77777777" w:rsidR="003744D1" w:rsidRPr="003744D1" w:rsidRDefault="003744D1" w:rsidP="00FC2432">
      <w:pPr>
        <w:pStyle w:val="a4"/>
        <w:numPr>
          <w:ilvl w:val="2"/>
          <w:numId w:val="3"/>
        </w:numPr>
        <w:tabs>
          <w:tab w:val="left" w:pos="-3119"/>
        </w:tabs>
        <w:spacing w:before="120" w:after="120"/>
        <w:ind w:left="993" w:right="-1" w:hanging="993"/>
        <w:jc w:val="both"/>
        <w:rPr>
          <w:rFonts w:ascii="Times New Roman" w:hAnsi="Times New Roman" w:cs="Times New Roman"/>
          <w:b/>
          <w:bCs/>
          <w:color w:val="333333"/>
          <w:sz w:val="24"/>
          <w:szCs w:val="24"/>
        </w:rPr>
      </w:pPr>
      <w:r>
        <w:rPr>
          <w:rFonts w:ascii="Times New Roman" w:hAnsi="Times New Roman" w:cs="Times New Roman"/>
          <w:sz w:val="24"/>
          <w:szCs w:val="24"/>
        </w:rPr>
        <w:t>Генеральный п</w:t>
      </w:r>
      <w:r w:rsidRPr="003744D1">
        <w:rPr>
          <w:rFonts w:ascii="Times New Roman" w:hAnsi="Times New Roman" w:cs="Times New Roman"/>
          <w:sz w:val="24"/>
          <w:szCs w:val="24"/>
        </w:rPr>
        <w:t xml:space="preserve">одрядчик </w:t>
      </w:r>
      <w:r w:rsidRPr="003744D1">
        <w:rPr>
          <w:rFonts w:ascii="Times New Roman" w:hAnsi="Times New Roman" w:cs="Times New Roman"/>
          <w:color w:val="000000"/>
          <w:sz w:val="24"/>
          <w:szCs w:val="24"/>
        </w:rPr>
        <w:t xml:space="preserve">обеспечивает за свой счет идентификацию каждого привлеченного им лица, находящегося на Строительной площадке. </w:t>
      </w:r>
      <w:r>
        <w:rPr>
          <w:rFonts w:ascii="Times New Roman" w:hAnsi="Times New Roman" w:cs="Times New Roman"/>
          <w:color w:val="000000"/>
          <w:sz w:val="24"/>
          <w:szCs w:val="24"/>
        </w:rPr>
        <w:t>Генеральный п</w:t>
      </w:r>
      <w:r w:rsidRPr="003744D1">
        <w:rPr>
          <w:rFonts w:ascii="Times New Roman" w:hAnsi="Times New Roman" w:cs="Times New Roman"/>
          <w:color w:val="000000"/>
          <w:sz w:val="24"/>
          <w:szCs w:val="24"/>
        </w:rPr>
        <w:t xml:space="preserve">одрядчик должен обеспечить, чтобы все работники </w:t>
      </w:r>
      <w:r>
        <w:rPr>
          <w:rFonts w:ascii="Times New Roman" w:hAnsi="Times New Roman" w:cs="Times New Roman"/>
          <w:color w:val="000000"/>
          <w:sz w:val="24"/>
          <w:szCs w:val="24"/>
        </w:rPr>
        <w:t>Генерального п</w:t>
      </w:r>
      <w:r w:rsidRPr="003744D1">
        <w:rPr>
          <w:rFonts w:ascii="Times New Roman" w:hAnsi="Times New Roman" w:cs="Times New Roman"/>
          <w:color w:val="000000"/>
          <w:sz w:val="24"/>
          <w:szCs w:val="24"/>
        </w:rPr>
        <w:t xml:space="preserve">одрядчика (а также Субподрядчиков, Поставщиков и иных привлеченных </w:t>
      </w:r>
      <w:r>
        <w:rPr>
          <w:rFonts w:ascii="Times New Roman" w:hAnsi="Times New Roman" w:cs="Times New Roman"/>
          <w:color w:val="000000"/>
          <w:sz w:val="24"/>
          <w:szCs w:val="24"/>
        </w:rPr>
        <w:t>Генеральным п</w:t>
      </w:r>
      <w:r w:rsidRPr="003744D1">
        <w:rPr>
          <w:rFonts w:ascii="Times New Roman" w:hAnsi="Times New Roman" w:cs="Times New Roman"/>
          <w:color w:val="000000"/>
          <w:sz w:val="24"/>
          <w:szCs w:val="24"/>
        </w:rPr>
        <w:t>одрядчиком лиц) носили</w:t>
      </w:r>
      <w:r>
        <w:rPr>
          <w:rFonts w:ascii="Times New Roman" w:hAnsi="Times New Roman" w:cs="Times New Roman"/>
          <w:color w:val="000000"/>
          <w:sz w:val="24"/>
          <w:szCs w:val="24"/>
        </w:rPr>
        <w:t>:</w:t>
      </w:r>
    </w:p>
    <w:p w14:paraId="7E7F5965" w14:textId="77777777" w:rsidR="003744D1" w:rsidRPr="003744D1" w:rsidRDefault="003744D1" w:rsidP="00BB5D41">
      <w:pPr>
        <w:pStyle w:val="a4"/>
        <w:numPr>
          <w:ilvl w:val="0"/>
          <w:numId w:val="71"/>
        </w:numPr>
        <w:tabs>
          <w:tab w:val="left" w:pos="-3119"/>
        </w:tabs>
        <w:spacing w:before="120" w:after="120"/>
        <w:ind w:left="1418" w:right="-1" w:hanging="425"/>
        <w:jc w:val="both"/>
        <w:rPr>
          <w:rFonts w:ascii="Times New Roman" w:hAnsi="Times New Roman" w:cs="Times New Roman"/>
          <w:b/>
          <w:bCs/>
          <w:color w:val="333333"/>
          <w:sz w:val="24"/>
          <w:szCs w:val="24"/>
        </w:rPr>
      </w:pPr>
      <w:r w:rsidRPr="003744D1">
        <w:rPr>
          <w:rFonts w:ascii="Times New Roman" w:hAnsi="Times New Roman" w:cs="Times New Roman"/>
          <w:sz w:val="24"/>
          <w:szCs w:val="24"/>
        </w:rPr>
        <w:t xml:space="preserve">униформу с фирменным наименованием </w:t>
      </w:r>
      <w:r>
        <w:rPr>
          <w:rFonts w:ascii="Times New Roman" w:hAnsi="Times New Roman" w:cs="Times New Roman"/>
          <w:sz w:val="24"/>
          <w:szCs w:val="24"/>
        </w:rPr>
        <w:t>Генерального п</w:t>
      </w:r>
      <w:r w:rsidRPr="003744D1">
        <w:rPr>
          <w:rFonts w:ascii="Times New Roman" w:hAnsi="Times New Roman" w:cs="Times New Roman"/>
          <w:sz w:val="24"/>
          <w:szCs w:val="24"/>
        </w:rPr>
        <w:t>одрядчика (Субподрядчика, Поставщика)</w:t>
      </w:r>
      <w:r>
        <w:rPr>
          <w:rFonts w:ascii="Times New Roman" w:hAnsi="Times New Roman" w:cs="Times New Roman"/>
          <w:sz w:val="24"/>
          <w:szCs w:val="24"/>
        </w:rPr>
        <w:t>;</w:t>
      </w:r>
    </w:p>
    <w:p w14:paraId="76957B7D" w14:textId="77777777" w:rsidR="003744D1" w:rsidRPr="003744D1" w:rsidRDefault="003744D1" w:rsidP="00BB5D41">
      <w:pPr>
        <w:pStyle w:val="a4"/>
        <w:numPr>
          <w:ilvl w:val="0"/>
          <w:numId w:val="71"/>
        </w:numPr>
        <w:tabs>
          <w:tab w:val="left" w:pos="-3119"/>
        </w:tabs>
        <w:spacing w:before="120" w:after="120"/>
        <w:ind w:left="1418" w:right="-1" w:hanging="425"/>
        <w:jc w:val="both"/>
        <w:rPr>
          <w:rFonts w:ascii="Times New Roman" w:hAnsi="Times New Roman" w:cs="Times New Roman"/>
          <w:b/>
          <w:bCs/>
          <w:color w:val="333333"/>
          <w:sz w:val="24"/>
          <w:szCs w:val="24"/>
        </w:rPr>
      </w:pPr>
      <w:r w:rsidRPr="003744D1">
        <w:rPr>
          <w:rFonts w:ascii="Times New Roman" w:hAnsi="Times New Roman" w:cs="Times New Roman"/>
          <w:sz w:val="24"/>
          <w:szCs w:val="24"/>
        </w:rPr>
        <w:t>на видном месте бирки с указанием:</w:t>
      </w:r>
    </w:p>
    <w:p w14:paraId="5FAF57BB" w14:textId="77777777" w:rsidR="003744D1" w:rsidRPr="003744D1" w:rsidRDefault="003744D1" w:rsidP="00BB5D41">
      <w:pPr>
        <w:pStyle w:val="a4"/>
        <w:numPr>
          <w:ilvl w:val="0"/>
          <w:numId w:val="72"/>
        </w:numPr>
        <w:tabs>
          <w:tab w:val="left" w:pos="-3119"/>
        </w:tabs>
        <w:spacing w:before="120" w:after="120"/>
        <w:ind w:left="1418" w:right="-1" w:hanging="425"/>
        <w:jc w:val="both"/>
        <w:rPr>
          <w:rFonts w:ascii="Times New Roman" w:hAnsi="Times New Roman" w:cs="Times New Roman"/>
          <w:b/>
          <w:bCs/>
          <w:color w:val="333333"/>
          <w:sz w:val="24"/>
          <w:szCs w:val="24"/>
        </w:rPr>
      </w:pPr>
      <w:r w:rsidRPr="003744D1">
        <w:rPr>
          <w:rFonts w:ascii="Times New Roman" w:hAnsi="Times New Roman" w:cs="Times New Roman"/>
          <w:sz w:val="24"/>
          <w:szCs w:val="24"/>
        </w:rPr>
        <w:t>имени и фамилии сотрудника печатными буквами на русском языке,</w:t>
      </w:r>
    </w:p>
    <w:p w14:paraId="64C57B5F" w14:textId="77777777" w:rsidR="003744D1" w:rsidRPr="003744D1" w:rsidRDefault="003744D1" w:rsidP="00BB5D41">
      <w:pPr>
        <w:pStyle w:val="a4"/>
        <w:numPr>
          <w:ilvl w:val="0"/>
          <w:numId w:val="72"/>
        </w:numPr>
        <w:tabs>
          <w:tab w:val="left" w:pos="-3119"/>
        </w:tabs>
        <w:spacing w:before="120" w:after="120"/>
        <w:ind w:left="1418" w:right="-1" w:hanging="425"/>
        <w:jc w:val="both"/>
        <w:rPr>
          <w:rFonts w:ascii="Times New Roman" w:hAnsi="Times New Roman" w:cs="Times New Roman"/>
          <w:b/>
          <w:bCs/>
          <w:color w:val="333333"/>
          <w:sz w:val="24"/>
          <w:szCs w:val="24"/>
        </w:rPr>
      </w:pPr>
      <w:r w:rsidRPr="003744D1">
        <w:rPr>
          <w:rFonts w:ascii="Times New Roman" w:hAnsi="Times New Roman" w:cs="Times New Roman"/>
          <w:sz w:val="24"/>
          <w:szCs w:val="24"/>
        </w:rPr>
        <w:t>должности или специальности сотрудника печатными буквами на русском языке.</w:t>
      </w:r>
    </w:p>
    <w:p w14:paraId="071ACE92" w14:textId="77777777" w:rsidR="003744D1" w:rsidRPr="003744D1" w:rsidRDefault="003744D1"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обязуется предпринять все разумные меры для предотвращения нарушения его персоналом границ владения любых объектов, примыкающих к Строительной площадке</w:t>
      </w:r>
      <w:r>
        <w:rPr>
          <w:rFonts w:ascii="Times New Roman" w:hAnsi="Times New Roman" w:cs="Times New Roman"/>
          <w:sz w:val="24"/>
          <w:szCs w:val="24"/>
        </w:rPr>
        <w:t>.</w:t>
      </w:r>
    </w:p>
    <w:p w14:paraId="2A736F76" w14:textId="77777777" w:rsidR="003744D1" w:rsidRPr="00831562" w:rsidRDefault="003744D1"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831562">
        <w:rPr>
          <w:rFonts w:ascii="Times New Roman" w:hAnsi="Times New Roman" w:cs="Times New Roman"/>
          <w:color w:val="000000"/>
          <w:sz w:val="24"/>
          <w:szCs w:val="24"/>
        </w:rPr>
        <w:t xml:space="preserve">На всем протяжении выполнения Работ Генеральный подрядчик обязуется не допускать устройства постоянного </w:t>
      </w:r>
      <w:r w:rsidRPr="00831562">
        <w:rPr>
          <w:rFonts w:ascii="Times New Roman" w:hAnsi="Times New Roman" w:cs="Times New Roman"/>
          <w:sz w:val="24"/>
          <w:szCs w:val="24"/>
        </w:rPr>
        <w:t>или</w:t>
      </w:r>
      <w:r w:rsidRPr="00831562">
        <w:rPr>
          <w:rFonts w:ascii="Times New Roman" w:hAnsi="Times New Roman" w:cs="Times New Roman"/>
          <w:color w:val="000000"/>
          <w:sz w:val="24"/>
          <w:szCs w:val="24"/>
        </w:rPr>
        <w:t xml:space="preserve"> временного жилья на Объекте. </w:t>
      </w:r>
    </w:p>
    <w:p w14:paraId="2987D317" w14:textId="77777777" w:rsidR="003744D1" w:rsidRPr="003744D1" w:rsidRDefault="003744D1"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3744D1">
        <w:rPr>
          <w:rFonts w:ascii="Times New Roman" w:hAnsi="Times New Roman" w:cs="Times New Roman"/>
          <w:color w:val="000000"/>
          <w:sz w:val="24"/>
          <w:szCs w:val="24"/>
        </w:rPr>
        <w:t xml:space="preserve">На всем протяжении выполнения Работ Генеральный подрядчик обязуется предпринимать все </w:t>
      </w:r>
      <w:r w:rsidRPr="003744D1">
        <w:rPr>
          <w:rFonts w:ascii="Times New Roman" w:hAnsi="Times New Roman" w:cs="Times New Roman"/>
          <w:sz w:val="24"/>
          <w:szCs w:val="24"/>
        </w:rPr>
        <w:t>необходимые</w:t>
      </w:r>
      <w:r w:rsidRPr="003744D1">
        <w:rPr>
          <w:rFonts w:ascii="Times New Roman" w:hAnsi="Times New Roman" w:cs="Times New Roman"/>
          <w:color w:val="000000"/>
          <w:sz w:val="24"/>
          <w:szCs w:val="24"/>
        </w:rPr>
        <w:t xml:space="preserve"> и достаточные меры для недопущения незаконопослушного, несдержанного и неорганизованного поведения своего персонала, а также меры по установлению и поддержанию мирной обстановки, защите и уважению прав человека и собственности. Генеральный подрядчик обязуется включить требования положений настоящей статьи во все договоры с Субподрядчиками. </w:t>
      </w:r>
    </w:p>
    <w:p w14:paraId="5AB9EF4C" w14:textId="77777777" w:rsidR="003744D1" w:rsidRPr="003744D1" w:rsidRDefault="003744D1" w:rsidP="00FC2432">
      <w:pPr>
        <w:tabs>
          <w:tab w:val="left" w:pos="-3119"/>
        </w:tabs>
        <w:spacing w:before="120" w:after="120"/>
        <w:ind w:right="-1"/>
        <w:jc w:val="both"/>
        <w:rPr>
          <w:rFonts w:ascii="Times New Roman" w:hAnsi="Times New Roman"/>
          <w:b/>
          <w:bCs/>
          <w:color w:val="333333"/>
          <w:sz w:val="24"/>
          <w:szCs w:val="24"/>
        </w:rPr>
      </w:pPr>
    </w:p>
    <w:p w14:paraId="2A1E1D90" w14:textId="77777777" w:rsidR="003744D1" w:rsidRPr="003744D1" w:rsidRDefault="003744D1" w:rsidP="00FC2432">
      <w:pPr>
        <w:pStyle w:val="a4"/>
        <w:numPr>
          <w:ilvl w:val="0"/>
          <w:numId w:val="3"/>
        </w:numPr>
        <w:tabs>
          <w:tab w:val="left" w:pos="-3119"/>
        </w:tabs>
        <w:spacing w:before="120" w:after="120"/>
        <w:ind w:left="993" w:right="-1" w:hanging="993"/>
        <w:rPr>
          <w:rFonts w:ascii="Times New Roman" w:hAnsi="Times New Roman"/>
          <w:b/>
          <w:bCs/>
          <w:color w:val="333333"/>
          <w:sz w:val="24"/>
          <w:szCs w:val="24"/>
        </w:rPr>
      </w:pPr>
      <w:r w:rsidRPr="009538BA">
        <w:rPr>
          <w:rFonts w:ascii="Times New Roman" w:hAnsi="Times New Roman" w:cs="Times New Roman"/>
          <w:b/>
          <w:color w:val="000000"/>
          <w:sz w:val="24"/>
          <w:szCs w:val="24"/>
        </w:rPr>
        <w:t>ОХРАНА ОКРУЖАЮЩЕЙ СРЕДЫ</w:t>
      </w:r>
    </w:p>
    <w:p w14:paraId="6060E6D1" w14:textId="77777777" w:rsidR="003744D1" w:rsidRPr="0062349E" w:rsidRDefault="003744D1"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должен воздерживаться от использования опасных Материалов, а также иных Материалов, использование и применение которых запрещено согласно законодательству по защите окружающей среды Европейского Союза и </w:t>
      </w:r>
      <w:r w:rsidR="0062349E">
        <w:rPr>
          <w:rFonts w:ascii="Times New Roman" w:hAnsi="Times New Roman" w:cs="Times New Roman"/>
          <w:sz w:val="24"/>
          <w:szCs w:val="24"/>
        </w:rPr>
        <w:t>Нормами</w:t>
      </w:r>
      <w:r w:rsidR="000A7BAF">
        <w:rPr>
          <w:rFonts w:ascii="Times New Roman" w:hAnsi="Times New Roman" w:cs="Times New Roman"/>
          <w:sz w:val="24"/>
          <w:szCs w:val="24"/>
        </w:rPr>
        <w:t>.</w:t>
      </w:r>
      <w:r w:rsidRPr="009538BA">
        <w:rPr>
          <w:rFonts w:ascii="Times New Roman" w:hAnsi="Times New Roman" w:cs="Times New Roman"/>
          <w:sz w:val="24"/>
          <w:szCs w:val="24"/>
        </w:rPr>
        <w:t xml:space="preserve"> Генеральный </w:t>
      </w:r>
      <w:r w:rsidR="0062349E">
        <w:rPr>
          <w:rFonts w:ascii="Times New Roman" w:hAnsi="Times New Roman" w:cs="Times New Roman"/>
          <w:sz w:val="24"/>
          <w:szCs w:val="24"/>
        </w:rPr>
        <w:t>п</w:t>
      </w:r>
      <w:r w:rsidRPr="009538BA">
        <w:rPr>
          <w:rFonts w:ascii="Times New Roman" w:hAnsi="Times New Roman" w:cs="Times New Roman"/>
          <w:sz w:val="24"/>
          <w:szCs w:val="24"/>
        </w:rPr>
        <w:t>одрядчик обязан за счет собственных средств заменить любые из таких опасных Материалов в течение 10 (</w:t>
      </w:r>
      <w:r w:rsidR="0062349E">
        <w:rPr>
          <w:rFonts w:ascii="Times New Roman" w:hAnsi="Times New Roman" w:cs="Times New Roman"/>
          <w:sz w:val="24"/>
          <w:szCs w:val="24"/>
        </w:rPr>
        <w:t>Д</w:t>
      </w:r>
      <w:r w:rsidRPr="009538BA">
        <w:rPr>
          <w:rFonts w:ascii="Times New Roman" w:hAnsi="Times New Roman" w:cs="Times New Roman"/>
          <w:sz w:val="24"/>
          <w:szCs w:val="24"/>
        </w:rPr>
        <w:t xml:space="preserve">есяти) дней после письменного уведомления, направленного ему Заказчиком. Неосуществление </w:t>
      </w:r>
      <w:r w:rsidRPr="009538BA">
        <w:rPr>
          <w:rFonts w:ascii="Times New Roman" w:hAnsi="Times New Roman" w:cs="Times New Roman"/>
          <w:sz w:val="24"/>
          <w:szCs w:val="24"/>
        </w:rPr>
        <w:lastRenderedPageBreak/>
        <w:t xml:space="preserve">указанного права Заказчиком не освобождает Генерального </w:t>
      </w:r>
      <w:r w:rsidR="0062349E">
        <w:rPr>
          <w:rFonts w:ascii="Times New Roman" w:hAnsi="Times New Roman" w:cs="Times New Roman"/>
          <w:sz w:val="24"/>
          <w:szCs w:val="24"/>
        </w:rPr>
        <w:t>п</w:t>
      </w:r>
      <w:r w:rsidRPr="009538BA">
        <w:rPr>
          <w:rFonts w:ascii="Times New Roman" w:hAnsi="Times New Roman" w:cs="Times New Roman"/>
          <w:sz w:val="24"/>
          <w:szCs w:val="24"/>
        </w:rPr>
        <w:t>одрядчика от данной обязанности</w:t>
      </w:r>
      <w:r w:rsidR="0062349E">
        <w:rPr>
          <w:rFonts w:ascii="Times New Roman" w:hAnsi="Times New Roman" w:cs="Times New Roman"/>
          <w:sz w:val="24"/>
          <w:szCs w:val="24"/>
        </w:rPr>
        <w:t xml:space="preserve">. </w:t>
      </w:r>
    </w:p>
    <w:p w14:paraId="0083C109" w14:textId="77777777" w:rsidR="0062349E" w:rsidRPr="0062349E" w:rsidRDefault="0062349E" w:rsidP="00FC2432">
      <w:pPr>
        <w:pStyle w:val="a4"/>
        <w:tabs>
          <w:tab w:val="left" w:pos="-3119"/>
        </w:tabs>
        <w:autoSpaceDE w:val="0"/>
        <w:autoSpaceDN w:val="0"/>
        <w:adjustRightInd w:val="0"/>
        <w:spacing w:before="120" w:after="120"/>
        <w:ind w:left="993" w:right="-1"/>
        <w:jc w:val="both"/>
        <w:rPr>
          <w:rFonts w:ascii="Times New Roman" w:hAnsi="Times New Roman"/>
          <w:b/>
          <w:sz w:val="24"/>
          <w:szCs w:val="24"/>
        </w:rPr>
      </w:pPr>
      <w:r w:rsidRPr="00D50858">
        <w:rPr>
          <w:rFonts w:ascii="Times New Roman" w:hAnsi="Times New Roman"/>
          <w:sz w:val="24"/>
          <w:szCs w:val="24"/>
        </w:rPr>
        <w:t xml:space="preserve">Право собственности на любые указанные в настоящей статье опасные вещества и Материалы, принадлежат Генеральному </w:t>
      </w:r>
      <w:r>
        <w:rPr>
          <w:rFonts w:ascii="Times New Roman" w:hAnsi="Times New Roman"/>
          <w:sz w:val="24"/>
          <w:szCs w:val="24"/>
        </w:rPr>
        <w:t>п</w:t>
      </w:r>
      <w:r w:rsidRPr="00D50858">
        <w:rPr>
          <w:rFonts w:ascii="Times New Roman" w:hAnsi="Times New Roman"/>
          <w:sz w:val="24"/>
          <w:szCs w:val="24"/>
        </w:rPr>
        <w:t>одрядчику, который удаляет их за свой счет в соответствии с действующим законодательством об обращении с отходами</w:t>
      </w:r>
      <w:r>
        <w:rPr>
          <w:rFonts w:ascii="Times New Roman" w:hAnsi="Times New Roman"/>
          <w:sz w:val="24"/>
          <w:szCs w:val="24"/>
        </w:rPr>
        <w:t xml:space="preserve">. </w:t>
      </w:r>
    </w:p>
    <w:p w14:paraId="59913954" w14:textId="77777777" w:rsidR="0062349E" w:rsidRPr="0062349E" w:rsidRDefault="0062349E"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Работы должны выполняться таким образом, чтобы свести к минимуму загрязнения, избегать создания возможных помех или беспокойства для других людей, работающих на Строительной площадке, или лиц, находящихся за пределами Строительной площадки, или общественности из-за выделения дыма, испарений, вибрации, стоков, или по какой бы то ни было другой причине</w:t>
      </w:r>
      <w:r>
        <w:rPr>
          <w:rFonts w:ascii="Times New Roman" w:hAnsi="Times New Roman" w:cs="Times New Roman"/>
          <w:sz w:val="24"/>
          <w:szCs w:val="24"/>
        </w:rPr>
        <w:t>.</w:t>
      </w:r>
    </w:p>
    <w:p w14:paraId="33513B29" w14:textId="77777777" w:rsidR="0062349E" w:rsidRPr="0062349E" w:rsidRDefault="0062349E"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Требования, установленные </w:t>
      </w:r>
      <w:r>
        <w:rPr>
          <w:rFonts w:ascii="Times New Roman" w:hAnsi="Times New Roman" w:cs="Times New Roman"/>
          <w:sz w:val="24"/>
          <w:szCs w:val="24"/>
        </w:rPr>
        <w:t xml:space="preserve">Нормами (в том числе </w:t>
      </w:r>
      <w:r w:rsidRPr="009538BA">
        <w:rPr>
          <w:rFonts w:ascii="Times New Roman" w:hAnsi="Times New Roman" w:cs="Times New Roman"/>
          <w:sz w:val="24"/>
          <w:szCs w:val="24"/>
        </w:rPr>
        <w:t>ГОСТами и санитарными нормами по ограничению уровня шума</w:t>
      </w:r>
      <w:r>
        <w:rPr>
          <w:rFonts w:ascii="Times New Roman" w:hAnsi="Times New Roman" w:cs="Times New Roman"/>
          <w:sz w:val="24"/>
          <w:szCs w:val="24"/>
        </w:rPr>
        <w:t>)</w:t>
      </w:r>
      <w:r w:rsidRPr="009538BA">
        <w:rPr>
          <w:rFonts w:ascii="Times New Roman" w:hAnsi="Times New Roman" w:cs="Times New Roman"/>
          <w:sz w:val="24"/>
          <w:szCs w:val="24"/>
        </w:rPr>
        <w:t xml:space="preserve"> должны строго соблюдаться</w:t>
      </w:r>
      <w:r>
        <w:rPr>
          <w:rFonts w:ascii="Times New Roman" w:hAnsi="Times New Roman" w:cs="Times New Roman"/>
          <w:sz w:val="24"/>
          <w:szCs w:val="24"/>
        </w:rPr>
        <w:t xml:space="preserve">. </w:t>
      </w:r>
    </w:p>
    <w:p w14:paraId="4E576B8F" w14:textId="77777777" w:rsidR="0062349E" w:rsidRPr="0062349E" w:rsidRDefault="0062349E"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обязуется</w:t>
      </w:r>
      <w:r>
        <w:rPr>
          <w:rFonts w:ascii="Times New Roman" w:hAnsi="Times New Roman" w:cs="Times New Roman"/>
          <w:sz w:val="24"/>
          <w:szCs w:val="24"/>
        </w:rPr>
        <w:t>:</w:t>
      </w:r>
    </w:p>
    <w:p w14:paraId="0AC63AB9" w14:textId="77777777" w:rsidR="0062349E" w:rsidRPr="0062349E" w:rsidRDefault="0062349E" w:rsidP="00BB5D41">
      <w:pPr>
        <w:pStyle w:val="a4"/>
        <w:numPr>
          <w:ilvl w:val="0"/>
          <w:numId w:val="73"/>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не сливать цементную смесь и другие отходы в канализационную систему или водостоки</w:t>
      </w:r>
      <w:r>
        <w:rPr>
          <w:rFonts w:ascii="Times New Roman" w:hAnsi="Times New Roman" w:cs="Times New Roman"/>
          <w:sz w:val="24"/>
          <w:szCs w:val="24"/>
        </w:rPr>
        <w:t>;</w:t>
      </w:r>
    </w:p>
    <w:p w14:paraId="71C782A7" w14:textId="77777777" w:rsidR="0062349E" w:rsidRPr="0062349E" w:rsidRDefault="0062349E" w:rsidP="00BB5D41">
      <w:pPr>
        <w:pStyle w:val="a4"/>
        <w:numPr>
          <w:ilvl w:val="0"/>
          <w:numId w:val="73"/>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 xml:space="preserve">не размещать опасные, токсичные отходы, либо контейнеры с такими отходами, а также тару из-под токсичных Материалов на общедоступных полигонах ТБО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осуществляет вывоз таких отходов в согласованном порядке на лицензированные производственные объекты их обработки и конечного обезвреживания)</w:t>
      </w:r>
      <w:r>
        <w:rPr>
          <w:rFonts w:ascii="Times New Roman" w:hAnsi="Times New Roman" w:cs="Times New Roman"/>
          <w:sz w:val="24"/>
          <w:szCs w:val="24"/>
        </w:rPr>
        <w:t>;</w:t>
      </w:r>
    </w:p>
    <w:p w14:paraId="0DEC2A65" w14:textId="77777777" w:rsidR="0062349E" w:rsidRPr="0062349E" w:rsidRDefault="0062349E" w:rsidP="00BB5D41">
      <w:pPr>
        <w:pStyle w:val="a4"/>
        <w:numPr>
          <w:ilvl w:val="0"/>
          <w:numId w:val="73"/>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не использовать тропические породы древесины, включая фанеру, если это не предусмотрено Проектной документацией</w:t>
      </w:r>
      <w:r>
        <w:rPr>
          <w:rFonts w:ascii="Times New Roman" w:hAnsi="Times New Roman" w:cs="Times New Roman"/>
          <w:sz w:val="24"/>
          <w:szCs w:val="24"/>
        </w:rPr>
        <w:t>;</w:t>
      </w:r>
    </w:p>
    <w:p w14:paraId="3823238F" w14:textId="77777777" w:rsidR="0062349E" w:rsidRPr="0062349E" w:rsidRDefault="0062349E" w:rsidP="00BB5D41">
      <w:pPr>
        <w:pStyle w:val="a4"/>
        <w:numPr>
          <w:ilvl w:val="0"/>
          <w:numId w:val="73"/>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не поставлять лесоматериалы и фанеру из неустановленных источников</w:t>
      </w:r>
      <w:r>
        <w:rPr>
          <w:rFonts w:ascii="Times New Roman" w:hAnsi="Times New Roman" w:cs="Times New Roman"/>
          <w:sz w:val="24"/>
          <w:szCs w:val="24"/>
        </w:rPr>
        <w:t>;</w:t>
      </w:r>
    </w:p>
    <w:p w14:paraId="3717E7A3" w14:textId="77777777" w:rsidR="0062349E" w:rsidRPr="0062349E" w:rsidRDefault="0062349E" w:rsidP="00BB5D41">
      <w:pPr>
        <w:pStyle w:val="a4"/>
        <w:numPr>
          <w:ilvl w:val="0"/>
          <w:numId w:val="73"/>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обеспечивать исправность и надежное закрепление Оборудования в целях снижения шума, экономии топлива и снижения вредных выбросов в атмосферу</w:t>
      </w:r>
      <w:r>
        <w:rPr>
          <w:rFonts w:ascii="Times New Roman" w:hAnsi="Times New Roman" w:cs="Times New Roman"/>
          <w:sz w:val="24"/>
          <w:szCs w:val="24"/>
        </w:rPr>
        <w:t>;</w:t>
      </w:r>
    </w:p>
    <w:p w14:paraId="2B1E2505" w14:textId="77777777" w:rsidR="0062349E" w:rsidRPr="0062349E" w:rsidRDefault="0062349E" w:rsidP="00BB5D41">
      <w:pPr>
        <w:pStyle w:val="a4"/>
        <w:numPr>
          <w:ilvl w:val="0"/>
          <w:numId w:val="73"/>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не использовать открытый огонь без предварительного согласования с Заказчиком и оформления наряда допуска</w:t>
      </w:r>
      <w:r>
        <w:rPr>
          <w:rFonts w:ascii="Times New Roman" w:hAnsi="Times New Roman" w:cs="Times New Roman"/>
          <w:sz w:val="24"/>
          <w:szCs w:val="24"/>
        </w:rPr>
        <w:t>;</w:t>
      </w:r>
    </w:p>
    <w:p w14:paraId="3E7EEB43" w14:textId="77777777" w:rsidR="0062349E" w:rsidRPr="0062349E" w:rsidRDefault="0062349E" w:rsidP="00BB5D41">
      <w:pPr>
        <w:pStyle w:val="a4"/>
        <w:numPr>
          <w:ilvl w:val="0"/>
          <w:numId w:val="73"/>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не оставлять включенными осветительные и отопительные приборы на всю ночь без письменного согласования с представителем Заказчика</w:t>
      </w:r>
      <w:r>
        <w:rPr>
          <w:rFonts w:ascii="Times New Roman" w:hAnsi="Times New Roman" w:cs="Times New Roman"/>
          <w:sz w:val="24"/>
          <w:szCs w:val="24"/>
        </w:rPr>
        <w:t>;</w:t>
      </w:r>
    </w:p>
    <w:p w14:paraId="261436E4" w14:textId="77777777" w:rsidR="0062349E" w:rsidRPr="0062349E" w:rsidRDefault="0062349E" w:rsidP="00BB5D41">
      <w:pPr>
        <w:pStyle w:val="a4"/>
        <w:numPr>
          <w:ilvl w:val="0"/>
          <w:numId w:val="73"/>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в целях охраны окружающей среды прилагать усилия для</w:t>
      </w:r>
      <w:r>
        <w:rPr>
          <w:rFonts w:ascii="Times New Roman" w:hAnsi="Times New Roman" w:cs="Times New Roman"/>
          <w:sz w:val="24"/>
          <w:szCs w:val="24"/>
        </w:rPr>
        <w:t>:</w:t>
      </w:r>
    </w:p>
    <w:p w14:paraId="708AA297" w14:textId="77777777" w:rsidR="0062349E" w:rsidRPr="0062349E" w:rsidRDefault="0062349E" w:rsidP="00BB5D41">
      <w:pPr>
        <w:pStyle w:val="a4"/>
        <w:numPr>
          <w:ilvl w:val="0"/>
          <w:numId w:val="74"/>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повторного использование строительных материалов, строительного лома и бумаги</w:t>
      </w:r>
      <w:r>
        <w:rPr>
          <w:rFonts w:ascii="Times New Roman" w:hAnsi="Times New Roman" w:cs="Times New Roman"/>
          <w:sz w:val="24"/>
          <w:szCs w:val="24"/>
        </w:rPr>
        <w:t>;</w:t>
      </w:r>
    </w:p>
    <w:p w14:paraId="118C6BED" w14:textId="77777777" w:rsidR="0062349E" w:rsidRPr="0062349E" w:rsidRDefault="0062349E" w:rsidP="00BB5D41">
      <w:pPr>
        <w:pStyle w:val="a4"/>
        <w:numPr>
          <w:ilvl w:val="0"/>
          <w:numId w:val="74"/>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минимизации упаковочного материала</w:t>
      </w:r>
      <w:r>
        <w:rPr>
          <w:rFonts w:ascii="Times New Roman" w:hAnsi="Times New Roman" w:cs="Times New Roman"/>
          <w:sz w:val="24"/>
          <w:szCs w:val="24"/>
        </w:rPr>
        <w:t>;</w:t>
      </w:r>
    </w:p>
    <w:p w14:paraId="53151A52" w14:textId="77777777" w:rsidR="0062349E" w:rsidRPr="0062349E" w:rsidRDefault="0062349E" w:rsidP="00BB5D41">
      <w:pPr>
        <w:pStyle w:val="a4"/>
        <w:numPr>
          <w:ilvl w:val="0"/>
          <w:numId w:val="74"/>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минимизации отходов строительных материалов</w:t>
      </w:r>
      <w:r>
        <w:rPr>
          <w:rFonts w:ascii="Times New Roman" w:hAnsi="Times New Roman" w:cs="Times New Roman"/>
          <w:sz w:val="24"/>
          <w:szCs w:val="24"/>
        </w:rPr>
        <w:t>;</w:t>
      </w:r>
    </w:p>
    <w:p w14:paraId="6B9F909B" w14:textId="77777777" w:rsidR="0062349E" w:rsidRPr="0062349E" w:rsidRDefault="0062349E" w:rsidP="00BB5D41">
      <w:pPr>
        <w:pStyle w:val="a4"/>
        <w:numPr>
          <w:ilvl w:val="0"/>
          <w:numId w:val="74"/>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минимизации потребления электроэнергии и воды</w:t>
      </w:r>
      <w:r>
        <w:rPr>
          <w:rFonts w:ascii="Times New Roman" w:hAnsi="Times New Roman" w:cs="Times New Roman"/>
          <w:sz w:val="24"/>
          <w:szCs w:val="24"/>
        </w:rPr>
        <w:t>;</w:t>
      </w:r>
    </w:p>
    <w:p w14:paraId="637B7BD3" w14:textId="77777777" w:rsidR="0062349E" w:rsidRPr="0062349E" w:rsidRDefault="0062349E" w:rsidP="00BB5D41">
      <w:pPr>
        <w:pStyle w:val="a4"/>
        <w:numPr>
          <w:ilvl w:val="0"/>
          <w:numId w:val="74"/>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предотвращения загрязнения окружающей среды</w:t>
      </w:r>
      <w:r>
        <w:rPr>
          <w:rFonts w:ascii="Times New Roman" w:hAnsi="Times New Roman" w:cs="Times New Roman"/>
          <w:sz w:val="24"/>
          <w:szCs w:val="24"/>
        </w:rPr>
        <w:t xml:space="preserve">. </w:t>
      </w:r>
    </w:p>
    <w:p w14:paraId="134A2EB0" w14:textId="77777777" w:rsidR="0062349E" w:rsidRPr="0062349E" w:rsidRDefault="0062349E"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sz w:val="24"/>
          <w:szCs w:val="24"/>
        </w:rPr>
        <w:t xml:space="preserve">Перечисленные ниже материалы не могут быть использованы Генеральным </w:t>
      </w:r>
      <w:r>
        <w:rPr>
          <w:rFonts w:ascii="Times New Roman" w:hAnsi="Times New Roman"/>
          <w:sz w:val="24"/>
          <w:szCs w:val="24"/>
        </w:rPr>
        <w:t>п</w:t>
      </w:r>
      <w:r w:rsidRPr="009538BA">
        <w:rPr>
          <w:rFonts w:ascii="Times New Roman" w:hAnsi="Times New Roman"/>
          <w:sz w:val="24"/>
          <w:szCs w:val="24"/>
        </w:rPr>
        <w:t>одрядчиком без письменного согласования с Заказчиком</w:t>
      </w:r>
      <w:r>
        <w:rPr>
          <w:rFonts w:ascii="Times New Roman" w:hAnsi="Times New Roman"/>
          <w:sz w:val="24"/>
          <w:szCs w:val="24"/>
        </w:rPr>
        <w:t>:</w:t>
      </w:r>
    </w:p>
    <w:p w14:paraId="1FEDD208"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lastRenderedPageBreak/>
        <w:t>бетонные элементы из цемента с повышенным содержанием окиси алюминия</w:t>
      </w:r>
      <w:r>
        <w:rPr>
          <w:rFonts w:ascii="Times New Roman" w:hAnsi="Times New Roman" w:cs="Times New Roman"/>
          <w:sz w:val="24"/>
          <w:szCs w:val="24"/>
        </w:rPr>
        <w:t>;</w:t>
      </w:r>
    </w:p>
    <w:p w14:paraId="019F4A50"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опалубка из древесностружечных плит (ДСП)</w:t>
      </w:r>
      <w:r>
        <w:rPr>
          <w:rFonts w:ascii="Times New Roman" w:hAnsi="Times New Roman" w:cs="Times New Roman"/>
          <w:sz w:val="24"/>
          <w:szCs w:val="24"/>
        </w:rPr>
        <w:t>;</w:t>
      </w:r>
    </w:p>
    <w:p w14:paraId="56F28487"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бетон с добавкой хлорида кальция</w:t>
      </w:r>
      <w:r>
        <w:rPr>
          <w:rFonts w:ascii="Times New Roman" w:hAnsi="Times New Roman" w:cs="Times New Roman"/>
          <w:sz w:val="24"/>
          <w:szCs w:val="24"/>
        </w:rPr>
        <w:t>;</w:t>
      </w:r>
    </w:p>
    <w:p w14:paraId="30D301FE"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асбест или изделия на основе  асбеста</w:t>
      </w:r>
      <w:r>
        <w:rPr>
          <w:rFonts w:ascii="Times New Roman" w:hAnsi="Times New Roman" w:cs="Times New Roman"/>
          <w:sz w:val="24"/>
          <w:szCs w:val="24"/>
        </w:rPr>
        <w:t>;</w:t>
      </w:r>
    </w:p>
    <w:p w14:paraId="2A002F23"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стекловата, минеральные волокна  или вермикулит толщиной 3 микрона и тоньше, и длиной 200 микрон и менее, в случае отсутствия защиты от смещения волокон</w:t>
      </w:r>
      <w:r>
        <w:rPr>
          <w:rFonts w:ascii="Times New Roman" w:hAnsi="Times New Roman" w:cs="Times New Roman"/>
          <w:sz w:val="24"/>
          <w:szCs w:val="24"/>
        </w:rPr>
        <w:t>;</w:t>
      </w:r>
    </w:p>
    <w:p w14:paraId="641D1E97"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формальдегидные пены, либо материалы, способствующие выделению формальдегидов в количествах превышающих установленные санитарными нормами</w:t>
      </w:r>
      <w:r>
        <w:rPr>
          <w:rFonts w:ascii="Times New Roman" w:hAnsi="Times New Roman" w:cs="Times New Roman"/>
          <w:sz w:val="24"/>
          <w:szCs w:val="24"/>
        </w:rPr>
        <w:t>;</w:t>
      </w:r>
    </w:p>
    <w:p w14:paraId="4C2B6EA1"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силикатный кирпич</w:t>
      </w:r>
      <w:r>
        <w:rPr>
          <w:rFonts w:ascii="Times New Roman" w:hAnsi="Times New Roman" w:cs="Times New Roman"/>
          <w:sz w:val="24"/>
          <w:szCs w:val="24"/>
        </w:rPr>
        <w:t>;</w:t>
      </w:r>
    </w:p>
    <w:p w14:paraId="39400648"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радиоактивные материалы</w:t>
      </w:r>
      <w:r>
        <w:rPr>
          <w:rFonts w:ascii="Times New Roman" w:hAnsi="Times New Roman" w:cs="Times New Roman"/>
          <w:sz w:val="24"/>
          <w:szCs w:val="24"/>
        </w:rPr>
        <w:t>;</w:t>
      </w:r>
    </w:p>
    <w:p w14:paraId="683DD24B"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кадмий, ртуть, свинец</w:t>
      </w:r>
      <w:r>
        <w:rPr>
          <w:rFonts w:ascii="Times New Roman" w:hAnsi="Times New Roman" w:cs="Times New Roman"/>
          <w:sz w:val="24"/>
          <w:szCs w:val="24"/>
        </w:rPr>
        <w:t>;</w:t>
      </w:r>
    </w:p>
    <w:p w14:paraId="26B974CB"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древесина, обработанная пентахлорофенолом</w:t>
      </w:r>
      <w:r>
        <w:rPr>
          <w:rFonts w:ascii="Times New Roman" w:hAnsi="Times New Roman" w:cs="Times New Roman"/>
          <w:sz w:val="24"/>
          <w:szCs w:val="24"/>
        </w:rPr>
        <w:t>;</w:t>
      </w:r>
    </w:p>
    <w:p w14:paraId="33C258A7"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тропические породы дерев</w:t>
      </w:r>
      <w:r>
        <w:rPr>
          <w:rFonts w:ascii="Times New Roman" w:hAnsi="Times New Roman" w:cs="Times New Roman"/>
          <w:sz w:val="24"/>
          <w:szCs w:val="24"/>
        </w:rPr>
        <w:t xml:space="preserve">а из неустановленных источников. </w:t>
      </w:r>
    </w:p>
    <w:p w14:paraId="41CFCE64" w14:textId="77777777" w:rsidR="0062349E" w:rsidRDefault="0062349E"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sz w:val="24"/>
          <w:szCs w:val="24"/>
        </w:rPr>
      </w:pPr>
      <w:r w:rsidRPr="0062349E">
        <w:rPr>
          <w:rFonts w:ascii="Times New Roman" w:hAnsi="Times New Roman"/>
          <w:sz w:val="24"/>
          <w:szCs w:val="24"/>
        </w:rPr>
        <w:t xml:space="preserve">Генеральный подрядчик </w:t>
      </w:r>
      <w:r>
        <w:rPr>
          <w:rFonts w:ascii="Times New Roman" w:hAnsi="Times New Roman"/>
          <w:sz w:val="24"/>
          <w:szCs w:val="24"/>
        </w:rPr>
        <w:t>также обязуется:</w:t>
      </w:r>
    </w:p>
    <w:p w14:paraId="5C2DB65B" w14:textId="77777777" w:rsidR="0062349E" w:rsidRPr="0062349E" w:rsidRDefault="0062349E" w:rsidP="00BB5D41">
      <w:pPr>
        <w:pStyle w:val="a4"/>
        <w:numPr>
          <w:ilvl w:val="0"/>
          <w:numId w:val="76"/>
        </w:numPr>
        <w:tabs>
          <w:tab w:val="left" w:pos="-3119"/>
        </w:tabs>
        <w:autoSpaceDE w:val="0"/>
        <w:autoSpaceDN w:val="0"/>
        <w:adjustRightInd w:val="0"/>
        <w:spacing w:before="120" w:after="120"/>
        <w:ind w:left="1418" w:right="-1" w:hanging="425"/>
        <w:jc w:val="both"/>
        <w:rPr>
          <w:rFonts w:ascii="Times New Roman" w:hAnsi="Times New Roman"/>
          <w:sz w:val="24"/>
          <w:szCs w:val="24"/>
        </w:rPr>
      </w:pPr>
      <w:r w:rsidRPr="00BF4DFE">
        <w:rPr>
          <w:rFonts w:ascii="Times New Roman" w:eastAsia="Times New Roman" w:hAnsi="Times New Roman"/>
          <w:sz w:val="24"/>
          <w:szCs w:val="24"/>
          <w:lang w:eastAsia="ru-RU"/>
        </w:rPr>
        <w:t>не допускать разлива горюче-смазочных материалов</w:t>
      </w:r>
      <w:r>
        <w:rPr>
          <w:rFonts w:ascii="Times New Roman" w:eastAsia="Times New Roman" w:hAnsi="Times New Roman"/>
          <w:sz w:val="24"/>
          <w:szCs w:val="24"/>
          <w:lang w:eastAsia="ru-RU"/>
        </w:rPr>
        <w:t>;</w:t>
      </w:r>
    </w:p>
    <w:p w14:paraId="60B9ADB4" w14:textId="77777777" w:rsidR="0062349E" w:rsidRPr="0062349E" w:rsidRDefault="0062349E" w:rsidP="00BB5D41">
      <w:pPr>
        <w:pStyle w:val="a4"/>
        <w:numPr>
          <w:ilvl w:val="0"/>
          <w:numId w:val="76"/>
        </w:numPr>
        <w:tabs>
          <w:tab w:val="left" w:pos="-3119"/>
        </w:tabs>
        <w:autoSpaceDE w:val="0"/>
        <w:autoSpaceDN w:val="0"/>
        <w:adjustRightInd w:val="0"/>
        <w:spacing w:before="120" w:after="120"/>
        <w:ind w:left="1418" w:right="-1" w:hanging="425"/>
        <w:jc w:val="both"/>
        <w:rPr>
          <w:rFonts w:ascii="Times New Roman" w:hAnsi="Times New Roman"/>
          <w:sz w:val="24"/>
          <w:szCs w:val="24"/>
        </w:rPr>
      </w:pPr>
      <w:r w:rsidRPr="00BF4DFE">
        <w:rPr>
          <w:rFonts w:ascii="Times New Roman" w:eastAsia="Times New Roman" w:hAnsi="Times New Roman" w:cs="Times New Roman"/>
          <w:sz w:val="24"/>
          <w:szCs w:val="24"/>
          <w:lang w:eastAsia="ru-RU"/>
        </w:rPr>
        <w:t>соблюдать границы временных проездов для автомобильной (тракторной) техники во избежание порчи почвенно-растительного покрова</w:t>
      </w:r>
      <w:r>
        <w:rPr>
          <w:rFonts w:ascii="Times New Roman" w:eastAsia="Times New Roman" w:hAnsi="Times New Roman" w:cs="Times New Roman"/>
          <w:sz w:val="24"/>
          <w:szCs w:val="24"/>
          <w:lang w:eastAsia="ru-RU"/>
        </w:rPr>
        <w:t>;</w:t>
      </w:r>
    </w:p>
    <w:p w14:paraId="4E49BAC4" w14:textId="77777777" w:rsidR="0062349E" w:rsidRPr="0062349E" w:rsidRDefault="0062349E" w:rsidP="00BB5D41">
      <w:pPr>
        <w:pStyle w:val="a4"/>
        <w:numPr>
          <w:ilvl w:val="0"/>
          <w:numId w:val="76"/>
        </w:numPr>
        <w:tabs>
          <w:tab w:val="left" w:pos="-3119"/>
        </w:tabs>
        <w:autoSpaceDE w:val="0"/>
        <w:autoSpaceDN w:val="0"/>
        <w:adjustRightInd w:val="0"/>
        <w:spacing w:before="120" w:after="120"/>
        <w:ind w:left="1418" w:right="-1" w:hanging="425"/>
        <w:jc w:val="both"/>
        <w:rPr>
          <w:rFonts w:ascii="Times New Roman" w:hAnsi="Times New Roman"/>
          <w:sz w:val="24"/>
          <w:szCs w:val="24"/>
        </w:rPr>
      </w:pPr>
      <w:r w:rsidRPr="0062349E">
        <w:rPr>
          <w:rFonts w:ascii="Times New Roman" w:hAnsi="Times New Roman" w:cs="Times New Roman"/>
          <w:sz w:val="24"/>
          <w:szCs w:val="24"/>
        </w:rPr>
        <w:t>не допускать перегрузки электросетей и засорения трубопроводов</w:t>
      </w:r>
      <w:r>
        <w:rPr>
          <w:rFonts w:ascii="Times New Roman" w:hAnsi="Times New Roman" w:cs="Times New Roman"/>
          <w:sz w:val="24"/>
          <w:szCs w:val="24"/>
        </w:rPr>
        <w:t>;</w:t>
      </w:r>
    </w:p>
    <w:p w14:paraId="7D8ECC03" w14:textId="77777777" w:rsidR="0062349E" w:rsidRPr="0062349E" w:rsidRDefault="0062349E" w:rsidP="00BB5D41">
      <w:pPr>
        <w:pStyle w:val="a4"/>
        <w:numPr>
          <w:ilvl w:val="0"/>
          <w:numId w:val="76"/>
        </w:numPr>
        <w:tabs>
          <w:tab w:val="left" w:pos="-3119"/>
        </w:tabs>
        <w:autoSpaceDE w:val="0"/>
        <w:autoSpaceDN w:val="0"/>
        <w:adjustRightInd w:val="0"/>
        <w:spacing w:before="120" w:after="120"/>
        <w:ind w:left="1418" w:right="-1" w:hanging="425"/>
        <w:jc w:val="both"/>
        <w:rPr>
          <w:rFonts w:ascii="Times New Roman" w:hAnsi="Times New Roman"/>
          <w:sz w:val="24"/>
          <w:szCs w:val="24"/>
        </w:rPr>
      </w:pPr>
      <w:r w:rsidRPr="005A3775">
        <w:rPr>
          <w:rFonts w:ascii="Times New Roman" w:hAnsi="Times New Roman" w:cs="Times New Roman"/>
          <w:sz w:val="24"/>
          <w:szCs w:val="24"/>
        </w:rPr>
        <w:t>исполнять иные обязательные требования в области охраны окружающей среды</w:t>
      </w:r>
      <w:r>
        <w:rPr>
          <w:rFonts w:ascii="Times New Roman" w:hAnsi="Times New Roman" w:cs="Times New Roman"/>
          <w:sz w:val="24"/>
          <w:szCs w:val="24"/>
        </w:rPr>
        <w:t>.</w:t>
      </w:r>
    </w:p>
    <w:p w14:paraId="6A3594FC" w14:textId="77777777" w:rsidR="0062349E" w:rsidRPr="0062349E" w:rsidRDefault="0062349E" w:rsidP="00FC2432">
      <w:pPr>
        <w:pStyle w:val="a4"/>
        <w:numPr>
          <w:ilvl w:val="1"/>
          <w:numId w:val="3"/>
        </w:numPr>
        <w:tabs>
          <w:tab w:val="left" w:pos="-3119"/>
        </w:tabs>
        <w:spacing w:before="120" w:after="120"/>
        <w:ind w:left="993" w:right="-1" w:hanging="993"/>
        <w:jc w:val="both"/>
        <w:rPr>
          <w:rFonts w:ascii="Times New Roman" w:hAnsi="Times New Roman"/>
          <w:sz w:val="24"/>
          <w:szCs w:val="24"/>
        </w:rPr>
      </w:pPr>
      <w:r w:rsidRPr="00BC74F4">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BC74F4">
        <w:rPr>
          <w:rFonts w:ascii="Times New Roman" w:hAnsi="Times New Roman" w:cs="Times New Roman"/>
          <w:sz w:val="24"/>
          <w:szCs w:val="24"/>
        </w:rPr>
        <w:t xml:space="preserve">одрядчик ведет всю необходимую документацию по экологической безопасности, в том числе документацию по обучению (проведению инструктажей) сотрудников правилам экологической безопасности, заключает договоры на размещение, переработку, обезвреживание отходов (с организациями, имеющими лицензию на данный вид деятельности), ведет учет лимитов отходов, документов по оплате за негативное воздействие на окружающую среду (согласованное в установленном порядке), журналов движения отходов, паспортов и других документов, в соответствии с требованиями </w:t>
      </w:r>
      <w:r>
        <w:rPr>
          <w:rFonts w:ascii="Times New Roman" w:hAnsi="Times New Roman" w:cs="Times New Roman"/>
          <w:sz w:val="24"/>
          <w:szCs w:val="24"/>
        </w:rPr>
        <w:t xml:space="preserve">Норм. </w:t>
      </w:r>
    </w:p>
    <w:p w14:paraId="24A1782B" w14:textId="77777777" w:rsidR="0062349E" w:rsidRPr="0062349E" w:rsidRDefault="0062349E" w:rsidP="00FC2432">
      <w:pPr>
        <w:pStyle w:val="a4"/>
        <w:numPr>
          <w:ilvl w:val="1"/>
          <w:numId w:val="3"/>
        </w:numPr>
        <w:tabs>
          <w:tab w:val="left" w:pos="-3119"/>
        </w:tabs>
        <w:spacing w:before="120" w:after="120"/>
        <w:ind w:left="993" w:right="-1" w:hanging="993"/>
        <w:jc w:val="both"/>
        <w:rPr>
          <w:rFonts w:ascii="Times New Roman" w:hAnsi="Times New Roman"/>
          <w:sz w:val="24"/>
          <w:szCs w:val="24"/>
        </w:rPr>
      </w:pPr>
      <w:r w:rsidRPr="00BF4DFE">
        <w:rPr>
          <w:rFonts w:ascii="Times New Roman" w:eastAsia="Times New Roman" w:hAnsi="Times New Roman"/>
          <w:sz w:val="24"/>
          <w:szCs w:val="24"/>
        </w:rPr>
        <w:t xml:space="preserve">Право собственности на любые образующиеся в процессе исполнения Договора отходы принадлежит Генеральному </w:t>
      </w:r>
      <w:r>
        <w:rPr>
          <w:rFonts w:ascii="Times New Roman" w:eastAsia="Times New Roman" w:hAnsi="Times New Roman"/>
          <w:sz w:val="24"/>
          <w:szCs w:val="24"/>
        </w:rPr>
        <w:t>п</w:t>
      </w:r>
      <w:r w:rsidRPr="00BF4DFE">
        <w:rPr>
          <w:rFonts w:ascii="Times New Roman" w:eastAsia="Times New Roman" w:hAnsi="Times New Roman"/>
          <w:sz w:val="24"/>
          <w:szCs w:val="24"/>
        </w:rPr>
        <w:t>одрядчику, который удаляет их за свой счет в порядке, установленном  действующим законодательством об обращении с отходами</w:t>
      </w:r>
      <w:r>
        <w:rPr>
          <w:rFonts w:ascii="Times New Roman" w:eastAsia="Times New Roman" w:hAnsi="Times New Roman"/>
          <w:sz w:val="24"/>
          <w:szCs w:val="24"/>
        </w:rPr>
        <w:t xml:space="preserve">. </w:t>
      </w:r>
    </w:p>
    <w:p w14:paraId="618BBD52" w14:textId="77777777" w:rsidR="0062349E" w:rsidRDefault="0062349E" w:rsidP="00FC2432">
      <w:pPr>
        <w:pStyle w:val="a4"/>
        <w:numPr>
          <w:ilvl w:val="1"/>
          <w:numId w:val="3"/>
        </w:numPr>
        <w:tabs>
          <w:tab w:val="left" w:pos="-3119"/>
        </w:tabs>
        <w:spacing w:before="120" w:after="120"/>
        <w:ind w:left="993" w:right="-1" w:hanging="993"/>
        <w:jc w:val="both"/>
        <w:rPr>
          <w:rFonts w:ascii="Times New Roman" w:hAnsi="Times New Roman"/>
          <w:sz w:val="24"/>
          <w:szCs w:val="24"/>
        </w:rPr>
      </w:pPr>
      <w:r w:rsidRPr="00BF4DFE">
        <w:rPr>
          <w:rFonts w:ascii="Times New Roman" w:hAnsi="Times New Roman"/>
          <w:sz w:val="24"/>
          <w:szCs w:val="24"/>
        </w:rPr>
        <w:t xml:space="preserve">Генеральный </w:t>
      </w:r>
      <w:r>
        <w:rPr>
          <w:rFonts w:ascii="Times New Roman" w:hAnsi="Times New Roman"/>
          <w:sz w:val="24"/>
          <w:szCs w:val="24"/>
        </w:rPr>
        <w:t>п</w:t>
      </w:r>
      <w:r w:rsidRPr="00BF4DFE">
        <w:rPr>
          <w:rFonts w:ascii="Times New Roman" w:hAnsi="Times New Roman"/>
          <w:sz w:val="24"/>
          <w:szCs w:val="24"/>
        </w:rPr>
        <w:t>одрядчик самостоятельно и за свой счет обязан вносить в установленном порядке платежи за выбросы, сбросы загрязняющих веществ в окружающую природную среду, за размещение отходов от принадлежащих ему и (или) переданных ему Заказчиком в аренду (субаренду) источников воздействий на окружающую среду</w:t>
      </w:r>
      <w:r>
        <w:rPr>
          <w:rFonts w:ascii="Times New Roman" w:hAnsi="Times New Roman"/>
          <w:sz w:val="24"/>
          <w:szCs w:val="24"/>
        </w:rPr>
        <w:t>.</w:t>
      </w:r>
    </w:p>
    <w:p w14:paraId="48EAD95E" w14:textId="77777777" w:rsidR="0062349E" w:rsidRPr="0062349E" w:rsidRDefault="0062349E" w:rsidP="00FC2432">
      <w:pPr>
        <w:pStyle w:val="a4"/>
        <w:numPr>
          <w:ilvl w:val="1"/>
          <w:numId w:val="3"/>
        </w:numPr>
        <w:tabs>
          <w:tab w:val="left" w:pos="-3119"/>
        </w:tabs>
        <w:spacing w:before="120" w:after="120"/>
        <w:ind w:left="993" w:right="-1" w:hanging="993"/>
        <w:jc w:val="both"/>
        <w:rPr>
          <w:rFonts w:ascii="Times New Roman" w:hAnsi="Times New Roman"/>
          <w:sz w:val="24"/>
          <w:szCs w:val="24"/>
        </w:rPr>
      </w:pPr>
      <w:r w:rsidRPr="00BF4DFE">
        <w:rPr>
          <w:rFonts w:ascii="Times New Roman" w:hAnsi="Times New Roman"/>
          <w:sz w:val="24"/>
          <w:szCs w:val="24"/>
        </w:rPr>
        <w:t xml:space="preserve">Генеральный </w:t>
      </w:r>
      <w:r>
        <w:rPr>
          <w:rFonts w:ascii="Times New Roman" w:hAnsi="Times New Roman"/>
          <w:sz w:val="24"/>
          <w:szCs w:val="24"/>
        </w:rPr>
        <w:t>п</w:t>
      </w:r>
      <w:r w:rsidRPr="00BF4DFE">
        <w:rPr>
          <w:rFonts w:ascii="Times New Roman" w:hAnsi="Times New Roman"/>
          <w:sz w:val="24"/>
          <w:szCs w:val="24"/>
        </w:rPr>
        <w:t xml:space="preserve">одрядчик обязан проводить обучение (предаттестационную подготовку; аттестацию, проверку знаний) в области промышленной безопасности, охраны труда и </w:t>
      </w:r>
      <w:r w:rsidRPr="00BF4DFE">
        <w:rPr>
          <w:rFonts w:ascii="Times New Roman" w:hAnsi="Times New Roman"/>
          <w:sz w:val="24"/>
          <w:szCs w:val="24"/>
        </w:rPr>
        <w:lastRenderedPageBreak/>
        <w:t>окружающей среды (ПБОТОС) собственных работников и обеспечить привлечение только квалифицированных, обученных и аттестованных работников Субподрядчик</w:t>
      </w:r>
      <w:r>
        <w:rPr>
          <w:rFonts w:ascii="Times New Roman" w:hAnsi="Times New Roman"/>
          <w:sz w:val="24"/>
          <w:szCs w:val="24"/>
        </w:rPr>
        <w:t xml:space="preserve">ов. </w:t>
      </w:r>
    </w:p>
    <w:p w14:paraId="74A1B82C" w14:textId="77777777" w:rsidR="00BE2868" w:rsidRDefault="00BE2868" w:rsidP="00FC2432">
      <w:pPr>
        <w:tabs>
          <w:tab w:val="left" w:pos="993"/>
          <w:tab w:val="left" w:pos="1276"/>
        </w:tabs>
        <w:spacing w:before="120" w:after="120"/>
        <w:ind w:right="-1"/>
        <w:jc w:val="both"/>
        <w:rPr>
          <w:rFonts w:ascii="Times New Roman" w:hAnsi="Times New Roman"/>
          <w:sz w:val="24"/>
          <w:szCs w:val="24"/>
        </w:rPr>
      </w:pPr>
    </w:p>
    <w:p w14:paraId="7B2365B2" w14:textId="77777777" w:rsidR="0062349E" w:rsidRPr="0062349E" w:rsidRDefault="0062349E" w:rsidP="00FC2432">
      <w:pPr>
        <w:pStyle w:val="a4"/>
        <w:numPr>
          <w:ilvl w:val="0"/>
          <w:numId w:val="3"/>
        </w:numPr>
        <w:tabs>
          <w:tab w:val="left" w:pos="-3119"/>
        </w:tabs>
        <w:spacing w:before="120" w:after="120"/>
        <w:ind w:left="993" w:right="-1" w:hanging="993"/>
        <w:jc w:val="both"/>
        <w:rPr>
          <w:rFonts w:ascii="Times New Roman" w:hAnsi="Times New Roman"/>
          <w:sz w:val="24"/>
          <w:szCs w:val="24"/>
        </w:rPr>
      </w:pPr>
      <w:r w:rsidRPr="009538BA">
        <w:rPr>
          <w:rFonts w:ascii="Times New Roman" w:hAnsi="Times New Roman" w:cs="Times New Roman"/>
          <w:b/>
          <w:bCs/>
          <w:caps/>
          <w:sz w:val="24"/>
          <w:szCs w:val="24"/>
        </w:rPr>
        <w:t>охрана труда и техника безопасности</w:t>
      </w:r>
    </w:p>
    <w:p w14:paraId="1801454B" w14:textId="77777777" w:rsidR="0062349E" w:rsidRPr="007133ED" w:rsidRDefault="007133ED" w:rsidP="00FC2432">
      <w:pPr>
        <w:pStyle w:val="a4"/>
        <w:numPr>
          <w:ilvl w:val="1"/>
          <w:numId w:val="3"/>
        </w:numPr>
        <w:tabs>
          <w:tab w:val="left" w:pos="-3119"/>
        </w:tabs>
        <w:spacing w:before="120" w:after="120"/>
        <w:ind w:left="993" w:right="-1" w:hanging="993"/>
        <w:jc w:val="both"/>
        <w:rPr>
          <w:rFonts w:ascii="Times New Roman" w:hAnsi="Times New Roman"/>
          <w:sz w:val="24"/>
          <w:szCs w:val="24"/>
        </w:rPr>
      </w:pPr>
      <w:r w:rsidRPr="00DD2E43">
        <w:rPr>
          <w:rFonts w:ascii="Times New Roman" w:hAnsi="Times New Roman"/>
          <w:bCs/>
          <w:sz w:val="24"/>
          <w:szCs w:val="24"/>
        </w:rPr>
        <w:t xml:space="preserve">Генеральный </w:t>
      </w:r>
      <w:r>
        <w:rPr>
          <w:rFonts w:ascii="Times New Roman" w:hAnsi="Times New Roman"/>
          <w:bCs/>
          <w:sz w:val="24"/>
          <w:szCs w:val="24"/>
        </w:rPr>
        <w:t>п</w:t>
      </w:r>
      <w:r w:rsidRPr="00DD2E43">
        <w:rPr>
          <w:rFonts w:ascii="Times New Roman" w:hAnsi="Times New Roman"/>
          <w:bCs/>
          <w:sz w:val="24"/>
          <w:szCs w:val="24"/>
        </w:rPr>
        <w:t>одрядчик</w:t>
      </w:r>
      <w:r>
        <w:rPr>
          <w:rFonts w:ascii="Times New Roman" w:hAnsi="Times New Roman"/>
          <w:bCs/>
          <w:sz w:val="24"/>
          <w:szCs w:val="24"/>
        </w:rPr>
        <w:t>, его Субподрядчики при подготовк</w:t>
      </w:r>
      <w:r w:rsidRPr="00DD2E43">
        <w:rPr>
          <w:rFonts w:ascii="Times New Roman" w:hAnsi="Times New Roman"/>
          <w:bCs/>
          <w:sz w:val="24"/>
          <w:szCs w:val="24"/>
          <w:lang w:eastAsia="ru-RU"/>
        </w:rPr>
        <w:t>е и проведени</w:t>
      </w:r>
      <w:r>
        <w:rPr>
          <w:rFonts w:ascii="Times New Roman" w:hAnsi="Times New Roman"/>
          <w:bCs/>
          <w:sz w:val="24"/>
          <w:szCs w:val="24"/>
          <w:lang w:eastAsia="ru-RU"/>
        </w:rPr>
        <w:t>и</w:t>
      </w:r>
      <w:r w:rsidRPr="00DD2E43">
        <w:rPr>
          <w:rFonts w:ascii="Times New Roman" w:hAnsi="Times New Roman"/>
          <w:bCs/>
          <w:sz w:val="24"/>
          <w:szCs w:val="24"/>
          <w:lang w:eastAsia="ru-RU"/>
        </w:rPr>
        <w:t xml:space="preserve"> </w:t>
      </w:r>
      <w:r>
        <w:rPr>
          <w:rFonts w:ascii="Times New Roman" w:hAnsi="Times New Roman"/>
          <w:bCs/>
          <w:sz w:val="24"/>
          <w:szCs w:val="24"/>
          <w:lang w:eastAsia="ru-RU"/>
        </w:rPr>
        <w:t>С</w:t>
      </w:r>
      <w:r w:rsidRPr="00DD2E43">
        <w:rPr>
          <w:rFonts w:ascii="Times New Roman" w:hAnsi="Times New Roman"/>
          <w:bCs/>
          <w:sz w:val="24"/>
          <w:szCs w:val="24"/>
          <w:lang w:eastAsia="ru-RU"/>
        </w:rPr>
        <w:t xml:space="preserve">троительно-монтажных </w:t>
      </w:r>
      <w:r>
        <w:rPr>
          <w:rFonts w:ascii="Times New Roman" w:hAnsi="Times New Roman"/>
          <w:bCs/>
          <w:sz w:val="24"/>
          <w:szCs w:val="24"/>
          <w:lang w:eastAsia="ru-RU"/>
        </w:rPr>
        <w:t>работ долж</w:t>
      </w:r>
      <w:r w:rsidRPr="00DD2E43">
        <w:rPr>
          <w:rFonts w:ascii="Times New Roman" w:hAnsi="Times New Roman"/>
          <w:bCs/>
          <w:sz w:val="24"/>
          <w:szCs w:val="24"/>
          <w:lang w:eastAsia="ru-RU"/>
        </w:rPr>
        <w:t>н</w:t>
      </w:r>
      <w:r>
        <w:rPr>
          <w:rFonts w:ascii="Times New Roman" w:hAnsi="Times New Roman"/>
          <w:bCs/>
          <w:sz w:val="24"/>
          <w:szCs w:val="24"/>
          <w:lang w:eastAsia="ru-RU"/>
        </w:rPr>
        <w:t>ы</w:t>
      </w:r>
      <w:r w:rsidRPr="00DD2E43">
        <w:rPr>
          <w:rFonts w:ascii="Times New Roman" w:hAnsi="Times New Roman"/>
          <w:bCs/>
          <w:sz w:val="24"/>
          <w:szCs w:val="24"/>
          <w:lang w:eastAsia="ru-RU"/>
        </w:rPr>
        <w:t xml:space="preserve"> </w:t>
      </w:r>
      <w:r w:rsidRPr="004B5A2E">
        <w:rPr>
          <w:rFonts w:ascii="Times New Roman" w:hAnsi="Times New Roman"/>
          <w:sz w:val="24"/>
          <w:szCs w:val="24"/>
        </w:rPr>
        <w:t xml:space="preserve">работать с соблюдением всех требований </w:t>
      </w:r>
      <w:r>
        <w:rPr>
          <w:rFonts w:ascii="Times New Roman" w:hAnsi="Times New Roman"/>
          <w:sz w:val="24"/>
          <w:szCs w:val="24"/>
        </w:rPr>
        <w:t>по охране труда, техники</w:t>
      </w:r>
      <w:r w:rsidRPr="004B5A2E">
        <w:rPr>
          <w:rFonts w:ascii="Times New Roman" w:hAnsi="Times New Roman"/>
          <w:sz w:val="24"/>
          <w:szCs w:val="24"/>
        </w:rPr>
        <w:t xml:space="preserve"> безопасности, в том числе промышленной, пожарной и экологичес</w:t>
      </w:r>
      <w:r>
        <w:rPr>
          <w:rFonts w:ascii="Times New Roman" w:hAnsi="Times New Roman"/>
          <w:sz w:val="24"/>
          <w:szCs w:val="24"/>
        </w:rPr>
        <w:t>кой безопасности</w:t>
      </w:r>
      <w:r w:rsidRPr="004B5A2E">
        <w:rPr>
          <w:rFonts w:ascii="Times New Roman" w:hAnsi="Times New Roman"/>
          <w:sz w:val="24"/>
          <w:szCs w:val="24"/>
        </w:rPr>
        <w:t xml:space="preserve">, </w:t>
      </w:r>
      <w:r>
        <w:rPr>
          <w:rFonts w:ascii="Times New Roman" w:hAnsi="Times New Roman"/>
          <w:sz w:val="24"/>
          <w:szCs w:val="24"/>
        </w:rPr>
        <w:t>руководствуясь требованиями</w:t>
      </w:r>
      <w:r w:rsidRPr="004B5A2E">
        <w:rPr>
          <w:rFonts w:ascii="Times New Roman" w:hAnsi="Times New Roman"/>
          <w:sz w:val="24"/>
          <w:szCs w:val="24"/>
          <w:lang w:eastAsia="ru-RU"/>
        </w:rPr>
        <w:t xml:space="preserve"> </w:t>
      </w:r>
      <w:r w:rsidRPr="00DD2E43">
        <w:rPr>
          <w:rFonts w:ascii="Times New Roman" w:hAnsi="Times New Roman"/>
          <w:bCs/>
          <w:sz w:val="24"/>
          <w:szCs w:val="24"/>
          <w:lang w:eastAsia="ru-RU"/>
        </w:rPr>
        <w:t>следу</w:t>
      </w:r>
      <w:r>
        <w:rPr>
          <w:rFonts w:ascii="Times New Roman" w:hAnsi="Times New Roman"/>
          <w:bCs/>
          <w:sz w:val="24"/>
          <w:szCs w:val="24"/>
          <w:lang w:eastAsia="ru-RU"/>
        </w:rPr>
        <w:t>ющих</w:t>
      </w:r>
      <w:r w:rsidRPr="00DD2E43">
        <w:rPr>
          <w:rFonts w:ascii="Times New Roman" w:hAnsi="Times New Roman"/>
          <w:bCs/>
          <w:sz w:val="24"/>
          <w:szCs w:val="24"/>
          <w:lang w:eastAsia="ru-RU"/>
        </w:rPr>
        <w:t xml:space="preserve"> нормативн</w:t>
      </w:r>
      <w:r>
        <w:rPr>
          <w:rFonts w:ascii="Times New Roman" w:hAnsi="Times New Roman"/>
          <w:bCs/>
          <w:sz w:val="24"/>
          <w:szCs w:val="24"/>
          <w:lang w:eastAsia="ru-RU"/>
        </w:rPr>
        <w:t>о-правовых актов</w:t>
      </w:r>
      <w:r w:rsidRPr="00DD2E43">
        <w:rPr>
          <w:rFonts w:ascii="Times New Roman" w:hAnsi="Times New Roman"/>
          <w:bCs/>
          <w:sz w:val="24"/>
          <w:szCs w:val="24"/>
          <w:lang w:eastAsia="ru-RU"/>
        </w:rPr>
        <w:t xml:space="preserve"> по охране труда, в том числе по промышленной и пожарной безопасности</w:t>
      </w:r>
      <w:r>
        <w:rPr>
          <w:rFonts w:ascii="Times New Roman" w:hAnsi="Times New Roman"/>
          <w:bCs/>
          <w:sz w:val="24"/>
          <w:szCs w:val="24"/>
          <w:lang w:eastAsia="ru-RU"/>
        </w:rPr>
        <w:t>:</w:t>
      </w:r>
    </w:p>
    <w:p w14:paraId="03CC09D1" w14:textId="77777777" w:rsidR="007133ED" w:rsidRDefault="007133ED" w:rsidP="00BB5D41">
      <w:pPr>
        <w:pStyle w:val="a4"/>
        <w:numPr>
          <w:ilvl w:val="0"/>
          <w:numId w:val="77"/>
        </w:numPr>
        <w:tabs>
          <w:tab w:val="left" w:pos="-3119"/>
        </w:tabs>
        <w:spacing w:before="120" w:after="120"/>
        <w:ind w:left="1418" w:right="-1" w:hanging="425"/>
        <w:jc w:val="both"/>
        <w:rPr>
          <w:rFonts w:ascii="Times New Roman" w:hAnsi="Times New Roman"/>
          <w:sz w:val="24"/>
          <w:szCs w:val="24"/>
        </w:rPr>
      </w:pPr>
      <w:r>
        <w:rPr>
          <w:rFonts w:ascii="Times New Roman" w:hAnsi="Times New Roman"/>
          <w:sz w:val="24"/>
          <w:szCs w:val="24"/>
          <w:lang w:eastAsia="ru-RU"/>
        </w:rPr>
        <w:t>федеральными законами, техническими регламентами, СНиП</w:t>
      </w:r>
      <w:r w:rsidRPr="00E66D98">
        <w:rPr>
          <w:rFonts w:ascii="Times New Roman" w:hAnsi="Times New Roman"/>
          <w:sz w:val="24"/>
          <w:szCs w:val="24"/>
          <w:lang w:eastAsia="ru-RU"/>
        </w:rPr>
        <w:t>, свод</w:t>
      </w:r>
      <w:r>
        <w:rPr>
          <w:rFonts w:ascii="Times New Roman" w:hAnsi="Times New Roman"/>
          <w:sz w:val="24"/>
          <w:szCs w:val="24"/>
          <w:lang w:eastAsia="ru-RU"/>
        </w:rPr>
        <w:t>ами</w:t>
      </w:r>
      <w:r w:rsidRPr="00E66D98">
        <w:rPr>
          <w:rFonts w:ascii="Times New Roman" w:hAnsi="Times New Roman"/>
          <w:sz w:val="24"/>
          <w:szCs w:val="24"/>
          <w:lang w:eastAsia="ru-RU"/>
        </w:rPr>
        <w:t xml:space="preserve"> правил по проектированию и строительству</w:t>
      </w:r>
      <w:r>
        <w:rPr>
          <w:rFonts w:ascii="Times New Roman" w:hAnsi="Times New Roman"/>
          <w:sz w:val="24"/>
          <w:szCs w:val="24"/>
          <w:lang w:eastAsia="ru-RU"/>
        </w:rPr>
        <w:t>;</w:t>
      </w:r>
    </w:p>
    <w:p w14:paraId="45A159E9" w14:textId="77777777" w:rsidR="007133ED" w:rsidRDefault="007133ED" w:rsidP="00BB5D41">
      <w:pPr>
        <w:pStyle w:val="a4"/>
        <w:numPr>
          <w:ilvl w:val="0"/>
          <w:numId w:val="77"/>
        </w:numPr>
        <w:tabs>
          <w:tab w:val="left" w:pos="-3119"/>
        </w:tabs>
        <w:spacing w:before="120" w:after="120"/>
        <w:ind w:left="1418" w:right="-1" w:hanging="425"/>
        <w:jc w:val="both"/>
        <w:rPr>
          <w:rFonts w:ascii="Times New Roman" w:hAnsi="Times New Roman"/>
          <w:sz w:val="24"/>
          <w:szCs w:val="24"/>
        </w:rPr>
      </w:pPr>
      <w:r w:rsidRPr="00E66D98">
        <w:rPr>
          <w:rFonts w:ascii="Times New Roman" w:hAnsi="Times New Roman"/>
          <w:sz w:val="24"/>
          <w:szCs w:val="24"/>
          <w:lang w:eastAsia="ru-RU"/>
        </w:rPr>
        <w:t>межотраслевы</w:t>
      </w:r>
      <w:r>
        <w:rPr>
          <w:rFonts w:ascii="Times New Roman" w:hAnsi="Times New Roman"/>
          <w:sz w:val="24"/>
          <w:szCs w:val="24"/>
          <w:lang w:eastAsia="ru-RU"/>
        </w:rPr>
        <w:t xml:space="preserve">ми и отраслевыми </w:t>
      </w:r>
      <w:r w:rsidRPr="00E66D98">
        <w:rPr>
          <w:rFonts w:ascii="Times New Roman" w:hAnsi="Times New Roman"/>
          <w:sz w:val="24"/>
          <w:szCs w:val="24"/>
          <w:lang w:eastAsia="ru-RU"/>
        </w:rPr>
        <w:t>правила</w:t>
      </w:r>
      <w:r>
        <w:rPr>
          <w:rFonts w:ascii="Times New Roman" w:hAnsi="Times New Roman"/>
          <w:sz w:val="24"/>
          <w:szCs w:val="24"/>
          <w:lang w:eastAsia="ru-RU"/>
        </w:rPr>
        <w:t>ми</w:t>
      </w:r>
      <w:r w:rsidRPr="00E66D98">
        <w:rPr>
          <w:rFonts w:ascii="Times New Roman" w:hAnsi="Times New Roman"/>
          <w:sz w:val="24"/>
          <w:szCs w:val="24"/>
          <w:lang w:eastAsia="ru-RU"/>
        </w:rPr>
        <w:t xml:space="preserve"> и типовы</w:t>
      </w:r>
      <w:r>
        <w:rPr>
          <w:rFonts w:ascii="Times New Roman" w:hAnsi="Times New Roman"/>
          <w:sz w:val="24"/>
          <w:szCs w:val="24"/>
          <w:lang w:eastAsia="ru-RU"/>
        </w:rPr>
        <w:t>ми</w:t>
      </w:r>
      <w:r w:rsidRPr="00E66D98">
        <w:rPr>
          <w:rFonts w:ascii="Times New Roman" w:hAnsi="Times New Roman"/>
          <w:sz w:val="24"/>
          <w:szCs w:val="24"/>
          <w:lang w:eastAsia="ru-RU"/>
        </w:rPr>
        <w:t xml:space="preserve"> инструкци</w:t>
      </w:r>
      <w:r>
        <w:rPr>
          <w:rFonts w:ascii="Times New Roman" w:hAnsi="Times New Roman"/>
          <w:sz w:val="24"/>
          <w:szCs w:val="24"/>
          <w:lang w:eastAsia="ru-RU"/>
        </w:rPr>
        <w:t xml:space="preserve">ями </w:t>
      </w:r>
      <w:r w:rsidRPr="00E66D98">
        <w:rPr>
          <w:rFonts w:ascii="Times New Roman" w:hAnsi="Times New Roman"/>
          <w:sz w:val="24"/>
          <w:szCs w:val="24"/>
          <w:lang w:eastAsia="ru-RU"/>
        </w:rPr>
        <w:t xml:space="preserve"> по охране труда, утвержденны</w:t>
      </w:r>
      <w:r>
        <w:rPr>
          <w:rFonts w:ascii="Times New Roman" w:hAnsi="Times New Roman"/>
          <w:sz w:val="24"/>
          <w:szCs w:val="24"/>
          <w:lang w:eastAsia="ru-RU"/>
        </w:rPr>
        <w:t>ми</w:t>
      </w:r>
      <w:r w:rsidRPr="00E66D98">
        <w:rPr>
          <w:rFonts w:ascii="Times New Roman" w:hAnsi="Times New Roman"/>
          <w:sz w:val="24"/>
          <w:szCs w:val="24"/>
          <w:lang w:eastAsia="ru-RU"/>
        </w:rPr>
        <w:t xml:space="preserve"> в установленном порядке федеральными органами исполнительной власти</w:t>
      </w:r>
      <w:r>
        <w:rPr>
          <w:rFonts w:ascii="Times New Roman" w:hAnsi="Times New Roman"/>
          <w:sz w:val="24"/>
          <w:szCs w:val="24"/>
          <w:lang w:eastAsia="ru-RU"/>
        </w:rPr>
        <w:t>;</w:t>
      </w:r>
    </w:p>
    <w:p w14:paraId="5A032851" w14:textId="77777777" w:rsidR="007133ED" w:rsidRDefault="007133ED" w:rsidP="00BB5D41">
      <w:pPr>
        <w:pStyle w:val="a4"/>
        <w:numPr>
          <w:ilvl w:val="0"/>
          <w:numId w:val="77"/>
        </w:numPr>
        <w:tabs>
          <w:tab w:val="left" w:pos="-3119"/>
        </w:tabs>
        <w:spacing w:before="120" w:after="120"/>
        <w:ind w:left="1418" w:right="-1" w:hanging="425"/>
        <w:jc w:val="both"/>
        <w:rPr>
          <w:rFonts w:ascii="Times New Roman" w:hAnsi="Times New Roman"/>
          <w:sz w:val="24"/>
          <w:szCs w:val="24"/>
        </w:rPr>
      </w:pPr>
      <w:r w:rsidRPr="00E66D98">
        <w:rPr>
          <w:rFonts w:ascii="Times New Roman" w:hAnsi="Times New Roman"/>
          <w:sz w:val="24"/>
          <w:szCs w:val="24"/>
          <w:lang w:eastAsia="ru-RU"/>
        </w:rPr>
        <w:t>государственны</w:t>
      </w:r>
      <w:r>
        <w:rPr>
          <w:rFonts w:ascii="Times New Roman" w:hAnsi="Times New Roman"/>
          <w:sz w:val="24"/>
          <w:szCs w:val="24"/>
          <w:lang w:eastAsia="ru-RU"/>
        </w:rPr>
        <w:t>ми</w:t>
      </w:r>
      <w:r w:rsidRPr="00E66D98">
        <w:rPr>
          <w:rFonts w:ascii="Times New Roman" w:hAnsi="Times New Roman"/>
          <w:sz w:val="24"/>
          <w:szCs w:val="24"/>
          <w:lang w:eastAsia="ru-RU"/>
        </w:rPr>
        <w:t xml:space="preserve"> стандарт</w:t>
      </w:r>
      <w:r>
        <w:rPr>
          <w:rFonts w:ascii="Times New Roman" w:hAnsi="Times New Roman"/>
          <w:sz w:val="24"/>
          <w:szCs w:val="24"/>
          <w:lang w:eastAsia="ru-RU"/>
        </w:rPr>
        <w:t>ами</w:t>
      </w:r>
      <w:r w:rsidRPr="00E66D98">
        <w:rPr>
          <w:rFonts w:ascii="Times New Roman" w:hAnsi="Times New Roman"/>
          <w:sz w:val="24"/>
          <w:szCs w:val="24"/>
          <w:lang w:eastAsia="ru-RU"/>
        </w:rPr>
        <w:t xml:space="preserve"> системы стандартов безопасности труда</w:t>
      </w:r>
      <w:r>
        <w:rPr>
          <w:rFonts w:ascii="Times New Roman" w:hAnsi="Times New Roman"/>
          <w:sz w:val="24"/>
          <w:szCs w:val="24"/>
          <w:lang w:eastAsia="ru-RU"/>
        </w:rPr>
        <w:t>;</w:t>
      </w:r>
    </w:p>
    <w:p w14:paraId="462EA21D" w14:textId="77777777" w:rsidR="007133ED" w:rsidRDefault="007133ED" w:rsidP="00BB5D41">
      <w:pPr>
        <w:pStyle w:val="a4"/>
        <w:numPr>
          <w:ilvl w:val="0"/>
          <w:numId w:val="77"/>
        </w:numPr>
        <w:tabs>
          <w:tab w:val="left" w:pos="-3119"/>
        </w:tabs>
        <w:spacing w:before="120" w:after="120"/>
        <w:ind w:left="1418" w:right="-1" w:hanging="425"/>
        <w:jc w:val="both"/>
        <w:rPr>
          <w:rFonts w:ascii="Times New Roman" w:hAnsi="Times New Roman"/>
          <w:sz w:val="24"/>
          <w:szCs w:val="24"/>
        </w:rPr>
      </w:pPr>
      <w:r w:rsidRPr="00E66D98">
        <w:rPr>
          <w:rFonts w:ascii="Times New Roman" w:hAnsi="Times New Roman"/>
          <w:sz w:val="24"/>
          <w:szCs w:val="24"/>
          <w:lang w:eastAsia="ru-RU"/>
        </w:rPr>
        <w:t>правила</w:t>
      </w:r>
      <w:r>
        <w:rPr>
          <w:rFonts w:ascii="Times New Roman" w:hAnsi="Times New Roman"/>
          <w:sz w:val="24"/>
          <w:szCs w:val="24"/>
          <w:lang w:eastAsia="ru-RU"/>
        </w:rPr>
        <w:t>ми</w:t>
      </w:r>
      <w:r w:rsidRPr="00E66D98">
        <w:rPr>
          <w:rFonts w:ascii="Times New Roman" w:hAnsi="Times New Roman"/>
          <w:sz w:val="24"/>
          <w:szCs w:val="24"/>
          <w:lang w:eastAsia="ru-RU"/>
        </w:rPr>
        <w:t xml:space="preserve"> безопасности, правила</w:t>
      </w:r>
      <w:r>
        <w:rPr>
          <w:rFonts w:ascii="Times New Roman" w:hAnsi="Times New Roman"/>
          <w:sz w:val="24"/>
          <w:szCs w:val="24"/>
          <w:lang w:eastAsia="ru-RU"/>
        </w:rPr>
        <w:t>ми</w:t>
      </w:r>
      <w:r w:rsidRPr="00E66D98">
        <w:rPr>
          <w:rFonts w:ascii="Times New Roman" w:hAnsi="Times New Roman"/>
          <w:sz w:val="24"/>
          <w:szCs w:val="24"/>
          <w:lang w:eastAsia="ru-RU"/>
        </w:rPr>
        <w:t xml:space="preserve"> устройства и безопасной эксплуатации, инструкци</w:t>
      </w:r>
      <w:r>
        <w:rPr>
          <w:rFonts w:ascii="Times New Roman" w:hAnsi="Times New Roman"/>
          <w:sz w:val="24"/>
          <w:szCs w:val="24"/>
          <w:lang w:eastAsia="ru-RU"/>
        </w:rPr>
        <w:t>ями</w:t>
      </w:r>
      <w:r w:rsidRPr="00E66D98">
        <w:rPr>
          <w:rFonts w:ascii="Times New Roman" w:hAnsi="Times New Roman"/>
          <w:sz w:val="24"/>
          <w:szCs w:val="24"/>
          <w:lang w:eastAsia="ru-RU"/>
        </w:rPr>
        <w:t xml:space="preserve"> по безопасности</w:t>
      </w:r>
      <w:r>
        <w:rPr>
          <w:rFonts w:ascii="Times New Roman" w:hAnsi="Times New Roman"/>
          <w:sz w:val="24"/>
          <w:szCs w:val="24"/>
          <w:lang w:eastAsia="ru-RU"/>
        </w:rPr>
        <w:t>;</w:t>
      </w:r>
    </w:p>
    <w:p w14:paraId="060E0197" w14:textId="77777777" w:rsidR="007133ED" w:rsidRDefault="007133ED" w:rsidP="00BB5D41">
      <w:pPr>
        <w:pStyle w:val="a4"/>
        <w:numPr>
          <w:ilvl w:val="0"/>
          <w:numId w:val="77"/>
        </w:numPr>
        <w:tabs>
          <w:tab w:val="left" w:pos="-3119"/>
        </w:tabs>
        <w:spacing w:before="120" w:after="120"/>
        <w:ind w:left="1418" w:right="-1" w:hanging="425"/>
        <w:jc w:val="both"/>
        <w:rPr>
          <w:rFonts w:ascii="Times New Roman" w:hAnsi="Times New Roman"/>
          <w:sz w:val="24"/>
          <w:szCs w:val="24"/>
        </w:rPr>
      </w:pPr>
      <w:r w:rsidRPr="00E66D98">
        <w:rPr>
          <w:rFonts w:ascii="Times New Roman" w:hAnsi="Times New Roman"/>
          <w:sz w:val="24"/>
          <w:szCs w:val="24"/>
          <w:lang w:eastAsia="ru-RU"/>
        </w:rPr>
        <w:t>государственны</w:t>
      </w:r>
      <w:r>
        <w:rPr>
          <w:rFonts w:ascii="Times New Roman" w:hAnsi="Times New Roman"/>
          <w:sz w:val="24"/>
          <w:szCs w:val="24"/>
          <w:lang w:eastAsia="ru-RU"/>
        </w:rPr>
        <w:t>ми</w:t>
      </w:r>
      <w:r w:rsidRPr="00E66D98">
        <w:rPr>
          <w:rFonts w:ascii="Times New Roman" w:hAnsi="Times New Roman"/>
          <w:sz w:val="24"/>
          <w:szCs w:val="24"/>
          <w:lang w:eastAsia="ru-RU"/>
        </w:rPr>
        <w:t xml:space="preserve"> санитарно-эпидемиологически</w:t>
      </w:r>
      <w:r>
        <w:rPr>
          <w:rFonts w:ascii="Times New Roman" w:hAnsi="Times New Roman"/>
          <w:sz w:val="24"/>
          <w:szCs w:val="24"/>
          <w:lang w:eastAsia="ru-RU"/>
        </w:rPr>
        <w:t>ми</w:t>
      </w:r>
      <w:r w:rsidRPr="00E66D98">
        <w:rPr>
          <w:rFonts w:ascii="Times New Roman" w:hAnsi="Times New Roman"/>
          <w:sz w:val="24"/>
          <w:szCs w:val="24"/>
          <w:lang w:eastAsia="ru-RU"/>
        </w:rPr>
        <w:t xml:space="preserve"> правила</w:t>
      </w:r>
      <w:r>
        <w:rPr>
          <w:rFonts w:ascii="Times New Roman" w:hAnsi="Times New Roman"/>
          <w:sz w:val="24"/>
          <w:szCs w:val="24"/>
          <w:lang w:eastAsia="ru-RU"/>
        </w:rPr>
        <w:t>ми</w:t>
      </w:r>
      <w:r w:rsidRPr="00E66D98">
        <w:rPr>
          <w:rFonts w:ascii="Times New Roman" w:hAnsi="Times New Roman"/>
          <w:sz w:val="24"/>
          <w:szCs w:val="24"/>
          <w:lang w:eastAsia="ru-RU"/>
        </w:rPr>
        <w:t xml:space="preserve"> и норматив</w:t>
      </w:r>
      <w:r>
        <w:rPr>
          <w:rFonts w:ascii="Times New Roman" w:hAnsi="Times New Roman"/>
          <w:sz w:val="24"/>
          <w:szCs w:val="24"/>
          <w:lang w:eastAsia="ru-RU"/>
        </w:rPr>
        <w:t>ами</w:t>
      </w:r>
      <w:r w:rsidRPr="00E66D98">
        <w:rPr>
          <w:rFonts w:ascii="Times New Roman" w:hAnsi="Times New Roman"/>
          <w:sz w:val="24"/>
          <w:szCs w:val="24"/>
          <w:lang w:eastAsia="ru-RU"/>
        </w:rPr>
        <w:t>, гигиенически</w:t>
      </w:r>
      <w:r>
        <w:rPr>
          <w:rFonts w:ascii="Times New Roman" w:hAnsi="Times New Roman"/>
          <w:sz w:val="24"/>
          <w:szCs w:val="24"/>
          <w:lang w:eastAsia="ru-RU"/>
        </w:rPr>
        <w:t>ми</w:t>
      </w:r>
      <w:r w:rsidRPr="00E66D98">
        <w:rPr>
          <w:rFonts w:ascii="Times New Roman" w:hAnsi="Times New Roman"/>
          <w:sz w:val="24"/>
          <w:szCs w:val="24"/>
          <w:lang w:eastAsia="ru-RU"/>
        </w:rPr>
        <w:t xml:space="preserve"> норматив</w:t>
      </w:r>
      <w:r>
        <w:rPr>
          <w:rFonts w:ascii="Times New Roman" w:hAnsi="Times New Roman"/>
          <w:sz w:val="24"/>
          <w:szCs w:val="24"/>
          <w:lang w:eastAsia="ru-RU"/>
        </w:rPr>
        <w:t>ами</w:t>
      </w:r>
      <w:r w:rsidRPr="00E66D98">
        <w:rPr>
          <w:rFonts w:ascii="Times New Roman" w:hAnsi="Times New Roman"/>
          <w:sz w:val="24"/>
          <w:szCs w:val="24"/>
          <w:lang w:eastAsia="ru-RU"/>
        </w:rPr>
        <w:t>, санитарны</w:t>
      </w:r>
      <w:r>
        <w:rPr>
          <w:rFonts w:ascii="Times New Roman" w:hAnsi="Times New Roman"/>
          <w:sz w:val="24"/>
          <w:szCs w:val="24"/>
          <w:lang w:eastAsia="ru-RU"/>
        </w:rPr>
        <w:t>ми</w:t>
      </w:r>
      <w:r w:rsidRPr="00E66D98">
        <w:rPr>
          <w:rFonts w:ascii="Times New Roman" w:hAnsi="Times New Roman"/>
          <w:sz w:val="24"/>
          <w:szCs w:val="24"/>
          <w:lang w:eastAsia="ru-RU"/>
        </w:rPr>
        <w:t xml:space="preserve"> правила</w:t>
      </w:r>
      <w:r>
        <w:rPr>
          <w:rFonts w:ascii="Times New Roman" w:hAnsi="Times New Roman"/>
          <w:sz w:val="24"/>
          <w:szCs w:val="24"/>
          <w:lang w:eastAsia="ru-RU"/>
        </w:rPr>
        <w:t>ми</w:t>
      </w:r>
      <w:r w:rsidRPr="00E66D98">
        <w:rPr>
          <w:rFonts w:ascii="Times New Roman" w:hAnsi="Times New Roman"/>
          <w:sz w:val="24"/>
          <w:szCs w:val="24"/>
          <w:lang w:eastAsia="ru-RU"/>
        </w:rPr>
        <w:t xml:space="preserve"> и норм</w:t>
      </w:r>
      <w:r>
        <w:rPr>
          <w:rFonts w:ascii="Times New Roman" w:hAnsi="Times New Roman"/>
          <w:sz w:val="24"/>
          <w:szCs w:val="24"/>
          <w:lang w:eastAsia="ru-RU"/>
        </w:rPr>
        <w:t>ами;</w:t>
      </w:r>
    </w:p>
    <w:p w14:paraId="625FA32B" w14:textId="77777777" w:rsidR="007133ED" w:rsidRDefault="007133ED" w:rsidP="00BB5D41">
      <w:pPr>
        <w:pStyle w:val="a4"/>
        <w:numPr>
          <w:ilvl w:val="0"/>
          <w:numId w:val="77"/>
        </w:numPr>
        <w:tabs>
          <w:tab w:val="left" w:pos="-3119"/>
        </w:tabs>
        <w:spacing w:before="120" w:after="120"/>
        <w:ind w:left="1418" w:right="-1" w:hanging="425"/>
        <w:jc w:val="both"/>
        <w:rPr>
          <w:rFonts w:ascii="Times New Roman" w:hAnsi="Times New Roman"/>
          <w:sz w:val="24"/>
          <w:szCs w:val="24"/>
        </w:rPr>
      </w:pPr>
      <w:r>
        <w:rPr>
          <w:rFonts w:ascii="Times New Roman" w:hAnsi="Times New Roman"/>
          <w:sz w:val="24"/>
          <w:szCs w:val="24"/>
          <w:lang w:eastAsia="ru-RU"/>
        </w:rPr>
        <w:t>локальными нормативными правовыми актами Заказчика по охране труда, технике безопасности, промышленной, пожарной безопасности;</w:t>
      </w:r>
    </w:p>
    <w:p w14:paraId="0A0393FF" w14:textId="77777777" w:rsidR="007133ED" w:rsidRDefault="007133ED" w:rsidP="00BB5D41">
      <w:pPr>
        <w:pStyle w:val="a4"/>
        <w:numPr>
          <w:ilvl w:val="0"/>
          <w:numId w:val="77"/>
        </w:numPr>
        <w:tabs>
          <w:tab w:val="left" w:pos="-3119"/>
        </w:tabs>
        <w:spacing w:before="120" w:after="120"/>
        <w:ind w:left="1418" w:right="-1" w:hanging="425"/>
        <w:jc w:val="both"/>
        <w:rPr>
          <w:rFonts w:ascii="Times New Roman" w:hAnsi="Times New Roman"/>
          <w:sz w:val="24"/>
          <w:szCs w:val="24"/>
        </w:rPr>
      </w:pPr>
      <w:r>
        <w:rPr>
          <w:rFonts w:ascii="Times New Roman" w:hAnsi="Times New Roman"/>
          <w:sz w:val="24"/>
          <w:szCs w:val="24"/>
          <w:lang w:eastAsia="ru-RU"/>
        </w:rPr>
        <w:t>проектной документацией (в том числе проектом организации строительства), проектами производства работ;</w:t>
      </w:r>
    </w:p>
    <w:p w14:paraId="46515C47" w14:textId="77777777" w:rsidR="007133ED" w:rsidRDefault="007133ED" w:rsidP="00BB5D41">
      <w:pPr>
        <w:pStyle w:val="a4"/>
        <w:numPr>
          <w:ilvl w:val="0"/>
          <w:numId w:val="77"/>
        </w:numPr>
        <w:tabs>
          <w:tab w:val="left" w:pos="-3119"/>
        </w:tabs>
        <w:spacing w:before="120" w:after="120"/>
        <w:ind w:left="1418" w:right="-1" w:hanging="425"/>
        <w:jc w:val="both"/>
        <w:rPr>
          <w:rFonts w:ascii="Times New Roman" w:hAnsi="Times New Roman"/>
          <w:sz w:val="24"/>
          <w:szCs w:val="24"/>
        </w:rPr>
      </w:pPr>
      <w:r>
        <w:rPr>
          <w:rFonts w:ascii="Times New Roman" w:hAnsi="Times New Roman"/>
          <w:sz w:val="24"/>
          <w:szCs w:val="24"/>
          <w:lang w:eastAsia="ru-RU"/>
        </w:rPr>
        <w:t xml:space="preserve">иными нормативными правовыми актами, действующими в РФ, по охране труда, технике безопасности, промышленной, пожарной безопасности. </w:t>
      </w:r>
    </w:p>
    <w:p w14:paraId="3A4DE3F0" w14:textId="77777777" w:rsid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EE302E">
        <w:rPr>
          <w:rFonts w:ascii="Times New Roman" w:hAnsi="Times New Roman"/>
          <w:sz w:val="24"/>
          <w:szCs w:val="24"/>
          <w:lang w:eastAsia="ru-RU"/>
        </w:rPr>
        <w:t xml:space="preserve">Обеспечение технически исправного состояния строительных машин, инструмента, технологической оснастки, средств коллективной защиты работников, привлеченных к выполнению Работ по Договору, осуществляется Генеральным </w:t>
      </w:r>
      <w:r>
        <w:rPr>
          <w:rFonts w:ascii="Times New Roman" w:hAnsi="Times New Roman"/>
          <w:sz w:val="24"/>
          <w:szCs w:val="24"/>
          <w:lang w:eastAsia="ru-RU"/>
        </w:rPr>
        <w:t>п</w:t>
      </w:r>
      <w:r w:rsidRPr="00EE302E">
        <w:rPr>
          <w:rFonts w:ascii="Times New Roman" w:hAnsi="Times New Roman"/>
          <w:sz w:val="24"/>
          <w:szCs w:val="24"/>
          <w:lang w:eastAsia="ru-RU"/>
        </w:rPr>
        <w:t>одрядчиком</w:t>
      </w:r>
      <w:r>
        <w:rPr>
          <w:rFonts w:ascii="Times New Roman" w:hAnsi="Times New Roman"/>
          <w:sz w:val="24"/>
          <w:szCs w:val="24"/>
          <w:lang w:eastAsia="ru-RU"/>
        </w:rPr>
        <w:t>.</w:t>
      </w:r>
    </w:p>
    <w:p w14:paraId="592E475A" w14:textId="77777777" w:rsid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EE302E">
        <w:rPr>
          <w:rFonts w:ascii="Times New Roman" w:hAnsi="Times New Roman"/>
          <w:sz w:val="24"/>
          <w:szCs w:val="24"/>
          <w:lang w:eastAsia="ru-RU"/>
        </w:rPr>
        <w:t xml:space="preserve">Генеральный </w:t>
      </w:r>
      <w:r>
        <w:rPr>
          <w:rFonts w:ascii="Times New Roman" w:hAnsi="Times New Roman"/>
          <w:sz w:val="24"/>
          <w:szCs w:val="24"/>
          <w:lang w:eastAsia="ru-RU"/>
        </w:rPr>
        <w:t>п</w:t>
      </w:r>
      <w:r w:rsidRPr="00EE302E">
        <w:rPr>
          <w:rFonts w:ascii="Times New Roman" w:hAnsi="Times New Roman"/>
          <w:sz w:val="24"/>
          <w:szCs w:val="24"/>
          <w:lang w:eastAsia="ru-RU"/>
        </w:rPr>
        <w:t xml:space="preserve">одрядчик должен обеспечить выполнение требований безопасности с применением машин и механизмов, и несет ответственность за соблюдение указанных выше требований безопасности в соответствии с </w:t>
      </w:r>
      <w:r>
        <w:rPr>
          <w:rFonts w:ascii="Times New Roman" w:hAnsi="Times New Roman"/>
          <w:sz w:val="24"/>
          <w:szCs w:val="24"/>
          <w:lang w:eastAsia="ru-RU"/>
        </w:rPr>
        <w:t xml:space="preserve">Нормами. </w:t>
      </w:r>
    </w:p>
    <w:p w14:paraId="5F742761" w14:textId="77777777"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sz w:val="24"/>
          <w:szCs w:val="24"/>
        </w:rPr>
        <w:t>Действия и</w:t>
      </w:r>
      <w:r>
        <w:rPr>
          <w:rFonts w:ascii="Times New Roman" w:hAnsi="Times New Roman" w:cs="Times New Roman"/>
          <w:sz w:val="24"/>
          <w:szCs w:val="24"/>
        </w:rPr>
        <w:t xml:space="preserve"> </w:t>
      </w:r>
      <w:r w:rsidRPr="009538BA">
        <w:rPr>
          <w:rFonts w:ascii="Times New Roman" w:hAnsi="Times New Roman" w:cs="Times New Roman"/>
          <w:sz w:val="24"/>
          <w:szCs w:val="24"/>
        </w:rPr>
        <w:t>/</w:t>
      </w:r>
      <w:r>
        <w:rPr>
          <w:rFonts w:ascii="Times New Roman" w:hAnsi="Times New Roman" w:cs="Times New Roman"/>
          <w:sz w:val="24"/>
          <w:szCs w:val="24"/>
        </w:rPr>
        <w:t xml:space="preserve"> </w:t>
      </w:r>
      <w:r w:rsidRPr="009538BA">
        <w:rPr>
          <w:rFonts w:ascii="Times New Roman" w:hAnsi="Times New Roman" w:cs="Times New Roman"/>
          <w:sz w:val="24"/>
          <w:szCs w:val="24"/>
        </w:rPr>
        <w:t xml:space="preserve">или бездействие персонала </w:t>
      </w:r>
      <w:r w:rsidRPr="009538BA">
        <w:rPr>
          <w:rFonts w:ascii="Times New Roman" w:hAnsi="Times New Roman" w:cs="Times New Roman"/>
          <w:color w:val="000000"/>
          <w:sz w:val="24"/>
          <w:szCs w:val="24"/>
        </w:rPr>
        <w:t xml:space="preserve">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 его Субподрядчиков не должно приводить к угрозе безопасности персонала прочих компаний, работающих или находящихся </w:t>
      </w:r>
      <w:r w:rsidRPr="009538BA">
        <w:rPr>
          <w:rFonts w:ascii="Times New Roman" w:hAnsi="Times New Roman" w:cs="Times New Roman"/>
          <w:color w:val="000000"/>
          <w:sz w:val="24"/>
          <w:szCs w:val="24"/>
        </w:rPr>
        <w:t>на Строительной площадке</w:t>
      </w:r>
      <w:r>
        <w:rPr>
          <w:rFonts w:ascii="Times New Roman" w:hAnsi="Times New Roman" w:cs="Times New Roman"/>
          <w:color w:val="000000"/>
          <w:sz w:val="24"/>
          <w:szCs w:val="24"/>
        </w:rPr>
        <w:t xml:space="preserve">. </w:t>
      </w:r>
    </w:p>
    <w:p w14:paraId="06178C5C" w14:textId="77777777"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color w:val="000000"/>
          <w:sz w:val="24"/>
          <w:szCs w:val="24"/>
        </w:rPr>
        <w:t xml:space="preserve">В соответствии с требованиями </w:t>
      </w:r>
      <w:r>
        <w:rPr>
          <w:rFonts w:ascii="Times New Roman" w:hAnsi="Times New Roman" w:cs="Times New Roman"/>
          <w:color w:val="000000"/>
          <w:sz w:val="24"/>
          <w:szCs w:val="24"/>
        </w:rPr>
        <w:t>Норм</w:t>
      </w:r>
      <w:r w:rsidRPr="009538BA">
        <w:rPr>
          <w:rFonts w:ascii="Times New Roman" w:hAnsi="Times New Roman" w:cs="Times New Roman"/>
          <w:color w:val="000000"/>
          <w:sz w:val="24"/>
          <w:szCs w:val="24"/>
        </w:rPr>
        <w:t xml:space="preserve"> и в рамках настоящего Договора,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обеспечивает безопасность для своего персонала и рабочей силы на Строительной площадке и выполнение всех требований </w:t>
      </w:r>
      <w:r>
        <w:rPr>
          <w:rFonts w:ascii="Times New Roman" w:hAnsi="Times New Roman" w:cs="Times New Roman"/>
          <w:color w:val="000000"/>
          <w:sz w:val="24"/>
          <w:szCs w:val="24"/>
        </w:rPr>
        <w:t xml:space="preserve">правил охраны труда, </w:t>
      </w:r>
      <w:r w:rsidRPr="009538BA">
        <w:rPr>
          <w:rFonts w:ascii="Times New Roman" w:hAnsi="Times New Roman" w:cs="Times New Roman"/>
          <w:color w:val="000000"/>
          <w:sz w:val="24"/>
          <w:szCs w:val="24"/>
        </w:rPr>
        <w:t xml:space="preserve">техники безопасности, а также пожарной, радиационной, экологической безопасности при </w:t>
      </w:r>
      <w:r w:rsidRPr="009538BA">
        <w:rPr>
          <w:rFonts w:ascii="Times New Roman" w:hAnsi="Times New Roman" w:cs="Times New Roman"/>
          <w:color w:val="000000"/>
          <w:sz w:val="24"/>
          <w:szCs w:val="24"/>
        </w:rPr>
        <w:lastRenderedPageBreak/>
        <w:t>выполнении Работ</w:t>
      </w:r>
      <w:r>
        <w:rPr>
          <w:rFonts w:ascii="Times New Roman" w:hAnsi="Times New Roman" w:cs="Times New Roman"/>
          <w:color w:val="000000"/>
          <w:sz w:val="24"/>
          <w:szCs w:val="24"/>
        </w:rPr>
        <w:t xml:space="preserve">, при организации отдыха, при перемещении </w:t>
      </w:r>
      <w:r>
        <w:rPr>
          <w:rFonts w:ascii="Times New Roman" w:hAnsi="Times New Roman"/>
          <w:sz w:val="24"/>
          <w:szCs w:val="24"/>
          <w:lang w:eastAsia="ru-RU"/>
        </w:rPr>
        <w:t>работников, привлеченных к выполнению Работ по Договору</w:t>
      </w:r>
      <w:r>
        <w:rPr>
          <w:rFonts w:ascii="Times New Roman" w:hAnsi="Times New Roman" w:cs="Times New Roman"/>
          <w:color w:val="000000"/>
          <w:sz w:val="24"/>
          <w:szCs w:val="24"/>
        </w:rPr>
        <w:t>, грузов по территории Инновационного центра «Сколково» и на Строительной площадке</w:t>
      </w:r>
      <w:r w:rsidRPr="009538BA">
        <w:rPr>
          <w:rFonts w:ascii="Times New Roman" w:hAnsi="Times New Roman" w:cs="Times New Roman"/>
          <w:color w:val="000000"/>
          <w:sz w:val="24"/>
          <w:szCs w:val="24"/>
        </w:rPr>
        <w:t>. В соответствии с требованиями</w:t>
      </w:r>
      <w:r>
        <w:rPr>
          <w:rFonts w:ascii="Times New Roman" w:hAnsi="Times New Roman" w:cs="Times New Roman"/>
          <w:color w:val="000000"/>
          <w:sz w:val="24"/>
          <w:szCs w:val="24"/>
        </w:rPr>
        <w:t xml:space="preserve"> Норм</w:t>
      </w:r>
      <w:r w:rsidRPr="009538BA">
        <w:rPr>
          <w:rFonts w:ascii="Times New Roman" w:hAnsi="Times New Roman" w:cs="Times New Roman"/>
          <w:color w:val="000000"/>
          <w:sz w:val="24"/>
          <w:szCs w:val="24"/>
        </w:rPr>
        <w:t xml:space="preserve"> Генеральный </w:t>
      </w:r>
      <w:r w:rsidR="00B55AAD">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обеспечить наличие на Строительной площадке средств и пункта (пунктов) первой медицинской помощи, а также принять необходимые меры для соблюдения всех санитарно-гигиенических требований и предупреждения эпидемий</w:t>
      </w:r>
      <w:r>
        <w:rPr>
          <w:rFonts w:ascii="Times New Roman" w:hAnsi="Times New Roman" w:cs="Times New Roman"/>
          <w:color w:val="000000"/>
          <w:sz w:val="24"/>
          <w:szCs w:val="24"/>
        </w:rPr>
        <w:t>, по обеспечению работников</w:t>
      </w:r>
      <w:r>
        <w:rPr>
          <w:rFonts w:ascii="Times New Roman" w:hAnsi="Times New Roman"/>
          <w:sz w:val="24"/>
          <w:szCs w:val="24"/>
          <w:lang w:eastAsia="ru-RU"/>
        </w:rPr>
        <w:t>, привлеченных к выполнению Работ по Договору</w:t>
      </w:r>
      <w:r>
        <w:rPr>
          <w:rFonts w:ascii="Times New Roman" w:hAnsi="Times New Roman" w:cs="Times New Roman"/>
          <w:color w:val="000000"/>
          <w:sz w:val="24"/>
          <w:szCs w:val="24"/>
        </w:rPr>
        <w:t xml:space="preserve">, необходимым количеством санитарно-бытовых помещений. </w:t>
      </w:r>
    </w:p>
    <w:p w14:paraId="507049E9" w14:textId="77777777"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вести надлежащий учет любых случаев производственного травматизма.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должен незамедлительно доложить Заказчику о произошедшем несчастном случае и принимать участие в любом производстве (административном или уголовном) по случаям производственного травматизма, производственного заболеваний или случаям смерти</w:t>
      </w:r>
      <w:r>
        <w:rPr>
          <w:rFonts w:ascii="Times New Roman" w:hAnsi="Times New Roman" w:cs="Times New Roman"/>
          <w:color w:val="000000"/>
          <w:sz w:val="24"/>
          <w:szCs w:val="24"/>
        </w:rPr>
        <w:t>.</w:t>
      </w:r>
    </w:p>
    <w:p w14:paraId="7ED05B17" w14:textId="77777777"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несет ответственность и должен возместить убытки и ущерб, возникшие или могущие возникнуть вследствие его действий или бездействия, в результате которых был причинен вред здоровью или которые повлекли смерть любого лица в результате либо в течение выполнения Работ или вызванное непосредственно ходом Работ</w:t>
      </w:r>
      <w:r>
        <w:rPr>
          <w:rFonts w:ascii="Times New Roman" w:hAnsi="Times New Roman" w:cs="Times New Roman"/>
          <w:color w:val="000000"/>
          <w:sz w:val="24"/>
          <w:szCs w:val="24"/>
        </w:rPr>
        <w:t xml:space="preserve">, в том числе при проведении Работ вне Строительной площадки. </w:t>
      </w:r>
    </w:p>
    <w:p w14:paraId="1A436D54" w14:textId="77777777"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color w:val="000000"/>
          <w:sz w:val="24"/>
          <w:szCs w:val="24"/>
        </w:rPr>
        <w:t xml:space="preserve">Генеральный </w:t>
      </w:r>
      <w:r w:rsidR="00B55AAD">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отвечает за обеспечение за свой счет безопасности всего персонала, нанятого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его Субподрядчиками или Поставщиками, а также персонала Заказчика, и другого работающего персонала на Строительной площадке со дня подписания Сторонами Акта передачи Строительной площадки и вплоть до момента подписания Сторонами Акта приемки законченного строительством объекта</w:t>
      </w:r>
      <w:r>
        <w:rPr>
          <w:rFonts w:ascii="Times New Roman" w:hAnsi="Times New Roman" w:cs="Times New Roman"/>
          <w:color w:val="000000"/>
          <w:sz w:val="24"/>
          <w:szCs w:val="24"/>
        </w:rPr>
        <w:t>.</w:t>
      </w:r>
    </w:p>
    <w:p w14:paraId="27C5FF9E" w14:textId="77777777"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перед началом выполнения Работ должен передать Заказчику, по согласованию Заказчика, в электронном виде или на бумажном носителе, копии всех, касаемых исполнения настоящего Договора, правил безопасности, инструкций и норм, разработанных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для своих работников и представителей.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перед началом выполнения Работ обязуется составить (передать Заказчику и уточнить по требованиям Заказчика) план мероприятий по охране труда, правил безопасности, охране окружающей среды в соответствии с </w:t>
      </w:r>
      <w:r>
        <w:rPr>
          <w:rFonts w:ascii="Times New Roman" w:hAnsi="Times New Roman" w:cs="Times New Roman"/>
          <w:color w:val="000000"/>
          <w:sz w:val="24"/>
          <w:szCs w:val="24"/>
        </w:rPr>
        <w:t>Нормами</w:t>
      </w:r>
      <w:r w:rsidRPr="009538BA">
        <w:rPr>
          <w:rFonts w:ascii="Times New Roman" w:hAnsi="Times New Roman" w:cs="Times New Roman"/>
          <w:color w:val="000000"/>
          <w:sz w:val="24"/>
          <w:szCs w:val="24"/>
        </w:rPr>
        <w:t xml:space="preserve">.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должен уведомлять Заказчика и иных лиц, которые могут пострадать от деятельности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о любой деятельности, намечаемой к выполнению на Строительной площадке, если она представляет опасность или рискованна по своему характеру и должен проинформировать Заказчика о технологии Работ и подготовленных инструкциях, которые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намерен использовать и довести до сведения упомянутых лиц</w:t>
      </w:r>
      <w:r>
        <w:rPr>
          <w:rFonts w:ascii="Times New Roman" w:hAnsi="Times New Roman" w:cs="Times New Roman"/>
          <w:color w:val="000000"/>
          <w:sz w:val="24"/>
          <w:szCs w:val="24"/>
        </w:rPr>
        <w:t xml:space="preserve">. </w:t>
      </w:r>
    </w:p>
    <w:p w14:paraId="71EC0A8A" w14:textId="77777777" w:rsidR="007133ED" w:rsidRPr="00BE2868" w:rsidRDefault="00291004"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обязуется соблюдать следующие требования к </w:t>
      </w:r>
      <w:r>
        <w:rPr>
          <w:rFonts w:ascii="Times New Roman" w:hAnsi="Times New Roman" w:cs="Times New Roman"/>
          <w:sz w:val="24"/>
          <w:szCs w:val="24"/>
        </w:rPr>
        <w:t xml:space="preserve">охране труда и </w:t>
      </w:r>
      <w:r w:rsidRPr="009538BA">
        <w:rPr>
          <w:rFonts w:ascii="Times New Roman" w:hAnsi="Times New Roman" w:cs="Times New Roman"/>
          <w:sz w:val="24"/>
          <w:szCs w:val="24"/>
        </w:rPr>
        <w:t>технике безопасности при выполнении Работ</w:t>
      </w:r>
      <w:r>
        <w:rPr>
          <w:rFonts w:ascii="Times New Roman" w:hAnsi="Times New Roman" w:cs="Times New Roman"/>
          <w:sz w:val="24"/>
          <w:szCs w:val="24"/>
        </w:rPr>
        <w:t>:</w:t>
      </w:r>
    </w:p>
    <w:p w14:paraId="075D4E8A" w14:textId="77777777" w:rsidR="00291004" w:rsidRPr="00291004" w:rsidRDefault="00291004" w:rsidP="00FC2432">
      <w:pPr>
        <w:pStyle w:val="a4"/>
        <w:numPr>
          <w:ilvl w:val="2"/>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b/>
          <w:sz w:val="24"/>
          <w:szCs w:val="24"/>
        </w:rPr>
        <w:t>Передвижные подъемники, рабочие платформы, леса, заграждения и подмости</w:t>
      </w:r>
      <w:r>
        <w:rPr>
          <w:rFonts w:ascii="Times New Roman" w:hAnsi="Times New Roman"/>
          <w:b/>
          <w:sz w:val="24"/>
          <w:szCs w:val="24"/>
        </w:rPr>
        <w:t>:</w:t>
      </w:r>
    </w:p>
    <w:p w14:paraId="219AC818" w14:textId="77777777" w:rsidR="00291004" w:rsidRPr="00291004" w:rsidRDefault="00291004" w:rsidP="00BB5D41">
      <w:pPr>
        <w:pStyle w:val="a4"/>
        <w:numPr>
          <w:ilvl w:val="0"/>
          <w:numId w:val="78"/>
        </w:numPr>
        <w:autoSpaceDE w:val="0"/>
        <w:autoSpaceDN w:val="0"/>
        <w:adjustRightInd w:val="0"/>
        <w:spacing w:before="120" w:after="120"/>
        <w:ind w:left="1417" w:hanging="425"/>
        <w:jc w:val="both"/>
        <w:rPr>
          <w:rFonts w:ascii="Times New Roman" w:hAnsi="Times New Roman"/>
          <w:sz w:val="24"/>
          <w:szCs w:val="24"/>
          <w:lang w:eastAsia="ru-RU"/>
        </w:rPr>
      </w:pPr>
      <w:r w:rsidRPr="009538BA">
        <w:rPr>
          <w:rFonts w:ascii="Times New Roman" w:hAnsi="Times New Roman" w:cs="Times New Roman"/>
          <w:sz w:val="24"/>
          <w:szCs w:val="24"/>
        </w:rPr>
        <w:lastRenderedPageBreak/>
        <w:t>строительные леса, высота которых превышает 1.3 м</w:t>
      </w:r>
      <w:r w:rsidR="000A7BAF">
        <w:rPr>
          <w:rFonts w:ascii="Times New Roman" w:hAnsi="Times New Roman" w:cs="Times New Roman"/>
          <w:sz w:val="24"/>
          <w:szCs w:val="24"/>
        </w:rPr>
        <w:t>.</w:t>
      </w:r>
      <w:r w:rsidRPr="009538BA">
        <w:rPr>
          <w:rFonts w:ascii="Times New Roman" w:hAnsi="Times New Roman" w:cs="Times New Roman"/>
          <w:sz w:val="24"/>
          <w:szCs w:val="24"/>
        </w:rPr>
        <w:t xml:space="preserve">, должны иметь двойные поручни и бортовой элемент (СНИП 12-03-2001, </w:t>
      </w:r>
      <w:r w:rsidR="00722F6F">
        <w:rPr>
          <w:rFonts w:ascii="Times New Roman" w:hAnsi="Times New Roman" w:cs="Times New Roman"/>
          <w:sz w:val="24"/>
          <w:szCs w:val="24"/>
        </w:rPr>
        <w:t xml:space="preserve">пункт </w:t>
      </w:r>
      <w:r w:rsidRPr="009538BA">
        <w:rPr>
          <w:rFonts w:ascii="Times New Roman" w:hAnsi="Times New Roman" w:cs="Times New Roman"/>
          <w:sz w:val="24"/>
          <w:szCs w:val="24"/>
        </w:rPr>
        <w:t xml:space="preserve">7.4.11 и ПОТ РМ 012-2000 </w:t>
      </w:r>
      <w:r>
        <w:rPr>
          <w:rFonts w:ascii="Times New Roman" w:hAnsi="Times New Roman" w:cs="Times New Roman"/>
          <w:sz w:val="24"/>
          <w:szCs w:val="24"/>
        </w:rPr>
        <w:t>«</w:t>
      </w:r>
      <w:r w:rsidRPr="009538BA">
        <w:rPr>
          <w:rFonts w:ascii="Times New Roman" w:hAnsi="Times New Roman" w:cs="Times New Roman"/>
          <w:sz w:val="24"/>
          <w:szCs w:val="24"/>
        </w:rPr>
        <w:t>Межотраслевые правила по охране труда при работе на высоте</w:t>
      </w:r>
      <w:r>
        <w:rPr>
          <w:rFonts w:ascii="Times New Roman" w:hAnsi="Times New Roman" w:cs="Times New Roman"/>
          <w:sz w:val="24"/>
          <w:szCs w:val="24"/>
        </w:rPr>
        <w:t>»</w:t>
      </w:r>
      <w:r w:rsidRPr="009538BA">
        <w:rPr>
          <w:rFonts w:ascii="Times New Roman" w:hAnsi="Times New Roman" w:cs="Times New Roman"/>
          <w:sz w:val="24"/>
          <w:szCs w:val="24"/>
        </w:rPr>
        <w:t>);</w:t>
      </w:r>
    </w:p>
    <w:p w14:paraId="49FB10E4" w14:textId="77777777" w:rsidR="00291004" w:rsidRPr="00291004" w:rsidRDefault="00291004" w:rsidP="00BB5D41">
      <w:pPr>
        <w:pStyle w:val="a4"/>
        <w:numPr>
          <w:ilvl w:val="0"/>
          <w:numId w:val="78"/>
        </w:numPr>
        <w:autoSpaceDE w:val="0"/>
        <w:autoSpaceDN w:val="0"/>
        <w:adjustRightInd w:val="0"/>
        <w:spacing w:before="120" w:after="120"/>
        <w:ind w:left="1417" w:hanging="425"/>
        <w:jc w:val="both"/>
        <w:rPr>
          <w:rFonts w:ascii="Times New Roman" w:hAnsi="Times New Roman"/>
          <w:sz w:val="24"/>
          <w:szCs w:val="24"/>
          <w:lang w:eastAsia="ru-RU"/>
        </w:rPr>
      </w:pPr>
      <w:r w:rsidRPr="009538BA">
        <w:rPr>
          <w:rFonts w:ascii="Times New Roman" w:hAnsi="Times New Roman" w:cs="Times New Roman"/>
          <w:sz w:val="24"/>
          <w:szCs w:val="24"/>
        </w:rPr>
        <w:t>отдельно стоящие леса и вышки по высоте не должны превышать размер базы более чем в три раза вне помещения и в 3,5 раза внутри помещения. Колеса во время использования вышек должны быть заблокированы. Перемещение вышки  с людьми на ней запрещено;</w:t>
      </w:r>
    </w:p>
    <w:p w14:paraId="3FC3E24E" w14:textId="77777777" w:rsidR="00291004" w:rsidRPr="00291004" w:rsidRDefault="00291004" w:rsidP="00BB5D41">
      <w:pPr>
        <w:pStyle w:val="a4"/>
        <w:numPr>
          <w:ilvl w:val="0"/>
          <w:numId w:val="78"/>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передвижные подмости, гидравлические и другие подъемники должны иметь паспорт, если иное не согласовано с Заказчиком</w:t>
      </w:r>
      <w:r>
        <w:rPr>
          <w:rFonts w:ascii="Times New Roman" w:hAnsi="Times New Roman" w:cs="Times New Roman"/>
          <w:sz w:val="24"/>
          <w:szCs w:val="24"/>
        </w:rPr>
        <w:t>;</w:t>
      </w:r>
    </w:p>
    <w:p w14:paraId="58CD9E41" w14:textId="77777777" w:rsidR="00291004" w:rsidRPr="00291004" w:rsidRDefault="00291004" w:rsidP="00BB5D41">
      <w:pPr>
        <w:pStyle w:val="a4"/>
        <w:numPr>
          <w:ilvl w:val="0"/>
          <w:numId w:val="78"/>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лица, работающие на подвесных люльках</w:t>
      </w:r>
      <w:r>
        <w:rPr>
          <w:rFonts w:ascii="Times New Roman" w:hAnsi="Times New Roman" w:cs="Times New Roman"/>
          <w:sz w:val="24"/>
          <w:szCs w:val="24"/>
        </w:rPr>
        <w:t xml:space="preserve"> </w:t>
      </w:r>
      <w:r w:rsidRPr="009538BA">
        <w:rPr>
          <w:rFonts w:ascii="Times New Roman" w:hAnsi="Times New Roman" w:cs="Times New Roman"/>
          <w:sz w:val="24"/>
          <w:szCs w:val="24"/>
        </w:rPr>
        <w:t>/ подмостях</w:t>
      </w:r>
      <w:r>
        <w:rPr>
          <w:rFonts w:ascii="Times New Roman" w:hAnsi="Times New Roman" w:cs="Times New Roman"/>
          <w:sz w:val="24"/>
          <w:szCs w:val="24"/>
        </w:rPr>
        <w:t xml:space="preserve"> </w:t>
      </w:r>
      <w:r w:rsidRPr="009538BA">
        <w:rPr>
          <w:rFonts w:ascii="Times New Roman" w:hAnsi="Times New Roman" w:cs="Times New Roman"/>
          <w:sz w:val="24"/>
          <w:szCs w:val="24"/>
        </w:rPr>
        <w:t>/ вышках должны иметь и все время использовать соответствующие средства защиты от падения</w:t>
      </w:r>
      <w:r>
        <w:rPr>
          <w:rFonts w:ascii="Times New Roman" w:hAnsi="Times New Roman" w:cs="Times New Roman"/>
          <w:sz w:val="24"/>
          <w:szCs w:val="24"/>
        </w:rPr>
        <w:t>;</w:t>
      </w:r>
    </w:p>
    <w:p w14:paraId="633D0E3C" w14:textId="77777777" w:rsidR="00291004" w:rsidRPr="00291004" w:rsidRDefault="00291004" w:rsidP="00BB5D41">
      <w:pPr>
        <w:pStyle w:val="a4"/>
        <w:numPr>
          <w:ilvl w:val="0"/>
          <w:numId w:val="78"/>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н</w:t>
      </w:r>
      <w:r w:rsidRPr="009538BA">
        <w:rPr>
          <w:rFonts w:ascii="Times New Roman" w:hAnsi="Times New Roman" w:cs="Times New Roman"/>
          <w:color w:val="000000"/>
          <w:sz w:val="24"/>
          <w:szCs w:val="24"/>
        </w:rPr>
        <w:t xml:space="preserve">а Строительной площадке </w:t>
      </w:r>
      <w:r w:rsidRPr="009538BA">
        <w:rPr>
          <w:rFonts w:ascii="Times New Roman" w:hAnsi="Times New Roman" w:cs="Times New Roman"/>
          <w:sz w:val="24"/>
          <w:szCs w:val="24"/>
        </w:rPr>
        <w:t>запрещено использовать самодельные козлы и подмости</w:t>
      </w:r>
      <w:r>
        <w:rPr>
          <w:rFonts w:ascii="Times New Roman" w:hAnsi="Times New Roman" w:cs="Times New Roman"/>
          <w:sz w:val="24"/>
          <w:szCs w:val="24"/>
        </w:rPr>
        <w:t>;</w:t>
      </w:r>
    </w:p>
    <w:p w14:paraId="3857FFD8" w14:textId="77777777" w:rsidR="00291004" w:rsidRPr="00291004" w:rsidRDefault="00291004" w:rsidP="00BB5D41">
      <w:pPr>
        <w:pStyle w:val="a4"/>
        <w:numPr>
          <w:ilvl w:val="0"/>
          <w:numId w:val="78"/>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 местах перепадов высот более 1.3 м</w:t>
      </w:r>
      <w:r w:rsidR="000A7BAF">
        <w:rPr>
          <w:rFonts w:ascii="Times New Roman" w:hAnsi="Times New Roman" w:cs="Times New Roman"/>
          <w:sz w:val="24"/>
          <w:szCs w:val="24"/>
        </w:rPr>
        <w:t>.</w:t>
      </w:r>
      <w:r w:rsidRPr="009538BA">
        <w:rPr>
          <w:rFonts w:ascii="Times New Roman" w:hAnsi="Times New Roman" w:cs="Times New Roman"/>
          <w:sz w:val="24"/>
          <w:szCs w:val="24"/>
        </w:rPr>
        <w:t>, где нельзя использовать рабочие платформы с инвентарными ограждениями, должны использоваться другие соответствующие средства защиты от падения людей с высоты</w:t>
      </w:r>
      <w:r>
        <w:rPr>
          <w:rFonts w:ascii="Times New Roman" w:hAnsi="Times New Roman" w:cs="Times New Roman"/>
          <w:sz w:val="24"/>
          <w:szCs w:val="24"/>
        </w:rPr>
        <w:t>;</w:t>
      </w:r>
    </w:p>
    <w:p w14:paraId="22FED876" w14:textId="77777777" w:rsidR="00291004" w:rsidRPr="00291004" w:rsidRDefault="00291004" w:rsidP="00BB5D41">
      <w:pPr>
        <w:pStyle w:val="a4"/>
        <w:numPr>
          <w:ilvl w:val="0"/>
          <w:numId w:val="78"/>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использование лестниц</w:t>
      </w:r>
      <w:r>
        <w:rPr>
          <w:rFonts w:ascii="Times New Roman" w:hAnsi="Times New Roman" w:cs="Times New Roman"/>
          <w:sz w:val="24"/>
          <w:szCs w:val="24"/>
        </w:rPr>
        <w:t xml:space="preserve"> </w:t>
      </w:r>
      <w:r w:rsidRPr="009538BA">
        <w:rPr>
          <w:rFonts w:ascii="Times New Roman" w:hAnsi="Times New Roman" w:cs="Times New Roman"/>
          <w:sz w:val="24"/>
          <w:szCs w:val="24"/>
        </w:rPr>
        <w:t>/</w:t>
      </w:r>
      <w:r>
        <w:rPr>
          <w:rFonts w:ascii="Times New Roman" w:hAnsi="Times New Roman" w:cs="Times New Roman"/>
          <w:sz w:val="24"/>
          <w:szCs w:val="24"/>
        </w:rPr>
        <w:t xml:space="preserve"> </w:t>
      </w:r>
      <w:r w:rsidRPr="009538BA">
        <w:rPr>
          <w:rFonts w:ascii="Times New Roman" w:hAnsi="Times New Roman" w:cs="Times New Roman"/>
          <w:sz w:val="24"/>
          <w:szCs w:val="24"/>
        </w:rPr>
        <w:t>стремянок допускается в крайнем случае при невозможности использования передвижных подмостей, только для выполнения легких, краткосрочных работ и по специальному разрешению и с учетом требований СНиП 12-03-2001. Во всех остальных случаях необходимо использовать передвижные рабочие платформы или подъемники</w:t>
      </w:r>
      <w:r>
        <w:rPr>
          <w:rFonts w:ascii="Times New Roman" w:hAnsi="Times New Roman" w:cs="Times New Roman"/>
          <w:sz w:val="24"/>
          <w:szCs w:val="24"/>
        </w:rPr>
        <w:t>;</w:t>
      </w:r>
    </w:p>
    <w:p w14:paraId="25C2FC4A" w14:textId="77777777" w:rsidR="00291004" w:rsidRPr="00A160A5" w:rsidRDefault="00291004" w:rsidP="00BB5D41">
      <w:pPr>
        <w:pStyle w:val="a4"/>
        <w:numPr>
          <w:ilvl w:val="0"/>
          <w:numId w:val="78"/>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вокруг котлованов должны быть установлены жесткие заграждения, все высотные рабочие площадки необходимо оборудовать поручнями</w:t>
      </w:r>
      <w:r>
        <w:rPr>
          <w:rFonts w:ascii="Times New Roman" w:hAnsi="Times New Roman" w:cs="Times New Roman"/>
          <w:sz w:val="24"/>
          <w:szCs w:val="24"/>
        </w:rPr>
        <w:t>.</w:t>
      </w:r>
    </w:p>
    <w:p w14:paraId="4455590E" w14:textId="77777777" w:rsidR="00A160A5" w:rsidRPr="00A160A5" w:rsidRDefault="00A160A5" w:rsidP="00FC2432">
      <w:pPr>
        <w:pStyle w:val="a4"/>
        <w:numPr>
          <w:ilvl w:val="2"/>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b/>
          <w:sz w:val="24"/>
          <w:szCs w:val="24"/>
        </w:rPr>
        <w:t>Средства индивидуальной защиты</w:t>
      </w:r>
      <w:r>
        <w:rPr>
          <w:rFonts w:ascii="Times New Roman" w:hAnsi="Times New Roman"/>
          <w:b/>
          <w:sz w:val="24"/>
          <w:szCs w:val="24"/>
        </w:rPr>
        <w:t>:</w:t>
      </w:r>
    </w:p>
    <w:p w14:paraId="19465471" w14:textId="77777777" w:rsidR="00A160A5" w:rsidRPr="00A160A5" w:rsidRDefault="00A160A5" w:rsidP="00BB5D41">
      <w:pPr>
        <w:pStyle w:val="a4"/>
        <w:numPr>
          <w:ilvl w:val="0"/>
          <w:numId w:val="79"/>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 xml:space="preserve">лица, находящиеся </w:t>
      </w:r>
      <w:r w:rsidRPr="009538BA">
        <w:rPr>
          <w:rFonts w:ascii="Times New Roman" w:hAnsi="Times New Roman" w:cs="Times New Roman"/>
          <w:color w:val="000000"/>
          <w:sz w:val="24"/>
          <w:szCs w:val="24"/>
        </w:rPr>
        <w:t>на Строительной площадке (включая сварщиков),</w:t>
      </w:r>
      <w:r w:rsidRPr="009538BA">
        <w:rPr>
          <w:rFonts w:ascii="Times New Roman" w:hAnsi="Times New Roman" w:cs="Times New Roman"/>
          <w:sz w:val="24"/>
          <w:szCs w:val="24"/>
        </w:rPr>
        <w:t xml:space="preserve"> должны быть обеспечены защитными касками, защитными очками с боковым щитком, рабочей одеждой или комбинезонами, перчатками, берушами (или противошумными наушниками), яркими жилетами, другими средствами индивидуальной защиты – при необходимости. Использование средств индивидуальной защиты </w:t>
      </w:r>
      <w:r w:rsidRPr="009538BA">
        <w:rPr>
          <w:rFonts w:ascii="Times New Roman" w:hAnsi="Times New Roman" w:cs="Times New Roman"/>
          <w:color w:val="000000"/>
          <w:sz w:val="24"/>
          <w:szCs w:val="24"/>
        </w:rPr>
        <w:t xml:space="preserve">на Строительной площадке </w:t>
      </w:r>
      <w:r w:rsidRPr="009538BA">
        <w:rPr>
          <w:rFonts w:ascii="Times New Roman" w:hAnsi="Times New Roman" w:cs="Times New Roman"/>
          <w:sz w:val="24"/>
          <w:szCs w:val="24"/>
        </w:rPr>
        <w:t>строго обязательно</w:t>
      </w:r>
      <w:r>
        <w:rPr>
          <w:rFonts w:ascii="Times New Roman" w:hAnsi="Times New Roman" w:cs="Times New Roman"/>
          <w:sz w:val="24"/>
          <w:szCs w:val="24"/>
        </w:rPr>
        <w:t>;</w:t>
      </w:r>
    </w:p>
    <w:p w14:paraId="3A222B2C" w14:textId="77777777" w:rsidR="00A160A5" w:rsidRPr="00A160A5" w:rsidRDefault="00A160A5" w:rsidP="00BB5D41">
      <w:pPr>
        <w:pStyle w:val="a4"/>
        <w:numPr>
          <w:ilvl w:val="0"/>
          <w:numId w:val="79"/>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 рабочее время  должна использоваться только специальная обувь со стальными вставками в подметку и стальным подноском, на нескользящей подошве</w:t>
      </w:r>
      <w:r>
        <w:rPr>
          <w:rFonts w:ascii="Times New Roman" w:hAnsi="Times New Roman" w:cs="Times New Roman"/>
          <w:sz w:val="24"/>
          <w:szCs w:val="24"/>
        </w:rPr>
        <w:t>;</w:t>
      </w:r>
    </w:p>
    <w:p w14:paraId="4BDF12B2" w14:textId="77777777" w:rsidR="00A160A5" w:rsidRPr="00A160A5" w:rsidRDefault="00A160A5" w:rsidP="00BB5D41">
      <w:pPr>
        <w:pStyle w:val="a4"/>
        <w:numPr>
          <w:ilvl w:val="0"/>
          <w:numId w:val="79"/>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при любых высотных работах используются предохранительные пояса с наплечными и ножными лямками, с двумя стропами и амортизаторами</w:t>
      </w:r>
      <w:r>
        <w:rPr>
          <w:rFonts w:ascii="Times New Roman" w:hAnsi="Times New Roman" w:cs="Times New Roman"/>
          <w:sz w:val="24"/>
          <w:szCs w:val="24"/>
        </w:rPr>
        <w:t>;</w:t>
      </w:r>
    </w:p>
    <w:p w14:paraId="47DD1D17" w14:textId="77777777" w:rsidR="00A160A5" w:rsidRPr="00A160A5" w:rsidRDefault="00A160A5" w:rsidP="00BB5D41">
      <w:pPr>
        <w:pStyle w:val="a4"/>
        <w:numPr>
          <w:ilvl w:val="0"/>
          <w:numId w:val="79"/>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страховочное снаряжение должно быть полным (не только страховочные ремни), за исключением случаев, когда страховочный ремень закреплен к фиксированному тросу, который ограничивает движение. Данное ограничение позволяет уменьшить риск падения человека в проемы или с высоты</w:t>
      </w:r>
      <w:r>
        <w:rPr>
          <w:rFonts w:ascii="Times New Roman" w:hAnsi="Times New Roman" w:cs="Times New Roman"/>
          <w:sz w:val="24"/>
          <w:szCs w:val="24"/>
        </w:rPr>
        <w:t>;</w:t>
      </w:r>
    </w:p>
    <w:p w14:paraId="08B1E0D0" w14:textId="77777777" w:rsidR="00A160A5" w:rsidRPr="00A160A5" w:rsidRDefault="00A160A5" w:rsidP="00BB5D41">
      <w:pPr>
        <w:pStyle w:val="a4"/>
        <w:numPr>
          <w:ilvl w:val="0"/>
          <w:numId w:val="79"/>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lastRenderedPageBreak/>
        <w:t>если страховочное снаряжение является основной мерой защиты от падения, а трос для перемещения приходиться перецеплять, то следует использовать 2 страховочных троса</w:t>
      </w:r>
      <w:r>
        <w:rPr>
          <w:rFonts w:ascii="Times New Roman" w:hAnsi="Times New Roman" w:cs="Times New Roman"/>
          <w:sz w:val="24"/>
          <w:szCs w:val="24"/>
        </w:rPr>
        <w:t>;</w:t>
      </w:r>
    </w:p>
    <w:p w14:paraId="2B0A3CCB" w14:textId="77777777" w:rsidR="00A160A5" w:rsidRPr="00A160A5" w:rsidRDefault="00A160A5" w:rsidP="00BB5D41">
      <w:pPr>
        <w:pStyle w:val="a4"/>
        <w:numPr>
          <w:ilvl w:val="0"/>
          <w:numId w:val="79"/>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обязан при необходимости обеспечить наличие устройств обнаружения утечки газа</w:t>
      </w:r>
      <w:r>
        <w:rPr>
          <w:rFonts w:ascii="Times New Roman" w:hAnsi="Times New Roman" w:cs="Times New Roman"/>
          <w:sz w:val="24"/>
          <w:szCs w:val="24"/>
        </w:rPr>
        <w:t xml:space="preserve">. </w:t>
      </w:r>
    </w:p>
    <w:p w14:paraId="42CAF82F" w14:textId="77777777" w:rsidR="00291004" w:rsidRDefault="00A160A5" w:rsidP="00FC2432">
      <w:pPr>
        <w:pStyle w:val="a4"/>
        <w:numPr>
          <w:ilvl w:val="2"/>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b/>
          <w:sz w:val="24"/>
          <w:szCs w:val="24"/>
        </w:rPr>
        <w:t>Инструменты и Оборудование</w:t>
      </w:r>
      <w:r>
        <w:rPr>
          <w:rFonts w:ascii="Times New Roman" w:hAnsi="Times New Roman"/>
          <w:sz w:val="24"/>
          <w:szCs w:val="24"/>
        </w:rPr>
        <w:t>:</w:t>
      </w:r>
    </w:p>
    <w:p w14:paraId="7FA00500"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электроинструменты, электрооборудование должно иметь бирки, на которых указывается дата следующей проверки</w:t>
      </w:r>
      <w:r>
        <w:rPr>
          <w:rFonts w:ascii="Times New Roman" w:hAnsi="Times New Roman" w:cs="Times New Roman"/>
          <w:sz w:val="24"/>
          <w:szCs w:val="24"/>
        </w:rPr>
        <w:t>;</w:t>
      </w:r>
    </w:p>
    <w:p w14:paraId="38ECE0B7"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электрические цепи должны быть защищены устройствами защитного отключения (УЗО) и предохранительными устройствами от сверхтоков согласно СНиП 12-03-2001</w:t>
      </w:r>
      <w:r>
        <w:rPr>
          <w:rFonts w:ascii="Times New Roman" w:hAnsi="Times New Roman" w:cs="Times New Roman"/>
          <w:sz w:val="24"/>
          <w:szCs w:val="24"/>
        </w:rPr>
        <w:t>;</w:t>
      </w:r>
    </w:p>
    <w:p w14:paraId="72758EF0"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газовые баллоны надлежит хранить и использовать в соответствии с требованиями СНиП 12-03-2001, раздел 9 и Правилами устройства и безопасной эксплуатации сосудов работающих под давлением (ПБ 10-115-96)</w:t>
      </w:r>
      <w:r>
        <w:rPr>
          <w:rFonts w:ascii="Times New Roman" w:hAnsi="Times New Roman" w:cs="Times New Roman"/>
          <w:sz w:val="24"/>
          <w:szCs w:val="24"/>
        </w:rPr>
        <w:t>;</w:t>
      </w:r>
    </w:p>
    <w:p w14:paraId="22F991D0"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баллоны с ацетиленом и кислородом должны перевозиться на специальных тележках. В рабочем положении баллоны должны быть зафиксированы от падения. Посты сварки и резки должны быть оборудованы огнетушителями;</w:t>
      </w:r>
    </w:p>
    <w:p w14:paraId="5B5B9F85"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баллоны с горючими газами и с кислородом должны быть оснащены исправными редукторами, манометрами и предохранительными клапанами</w:t>
      </w:r>
      <w:r>
        <w:rPr>
          <w:rFonts w:ascii="Times New Roman" w:hAnsi="Times New Roman" w:cs="Times New Roman"/>
          <w:sz w:val="24"/>
          <w:szCs w:val="24"/>
        </w:rPr>
        <w:t>;</w:t>
      </w:r>
    </w:p>
    <w:p w14:paraId="65038BAE"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гибкие газовые шланги должны отвечать требованиям российского стандарта и крепиться с помощью хомутов</w:t>
      </w:r>
      <w:r>
        <w:rPr>
          <w:rFonts w:ascii="Times New Roman" w:hAnsi="Times New Roman" w:cs="Times New Roman"/>
          <w:sz w:val="24"/>
          <w:szCs w:val="24"/>
        </w:rPr>
        <w:t>;</w:t>
      </w:r>
    </w:p>
    <w:p w14:paraId="54126E4C"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зоны проведения сварочных работ при отсутствии возможности ограничения доступа необходимо закрывать экранами</w:t>
      </w:r>
      <w:r>
        <w:rPr>
          <w:rFonts w:ascii="Times New Roman" w:hAnsi="Times New Roman" w:cs="Times New Roman"/>
          <w:sz w:val="24"/>
          <w:szCs w:val="24"/>
        </w:rPr>
        <w:t>;</w:t>
      </w:r>
    </w:p>
    <w:p w14:paraId="621E3C83"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устройства для нарезки резьбы, установленные на верстаках, дерево- и металлообрабатывающие станки и циркулярные пилы должны иметь заводские защитные кожухи, а зона станков необходимое ограждение;</w:t>
      </w:r>
    </w:p>
    <w:p w14:paraId="3D0464CD"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защитные ограждения должна соответствовать требованиям СНИП 12-03-2001;</w:t>
      </w:r>
    </w:p>
    <w:p w14:paraId="6C9BE5EF"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прутья арматуры, торчащие  в зонах, прилегающих к пешеходным дорожкам, либо расположенные сверху пешеходных зон, должны быть закрыты соответствующими наконечниками или защитным кожухом;</w:t>
      </w:r>
    </w:p>
    <w:p w14:paraId="33D0FD62"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корзины для мусора в офисах, столовых и в других бытовых помещениях, где разрешено курение, должны быть выполнены из металла;</w:t>
      </w:r>
    </w:p>
    <w:p w14:paraId="7395604E"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профессиональные ножи должны быть оснащены механизмом автоматического возврата лезвия, либо специальными защитными ножнами;</w:t>
      </w:r>
    </w:p>
    <w:p w14:paraId="449C8A05"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галогенные лампы освещения могут быть использованы в том случае, если они установлены на инвентарных подставках. Запрещено использование ламп без защитных стекол;</w:t>
      </w:r>
    </w:p>
    <w:p w14:paraId="4467BB0E" w14:textId="77777777" w:rsid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запрещено использование газовых горелок и незащищенных электрических спиралей в бытовых помещениях.</w:t>
      </w:r>
    </w:p>
    <w:p w14:paraId="5A7FEEBD" w14:textId="77777777" w:rsidR="00A160A5" w:rsidRDefault="00A160A5" w:rsidP="00FC2432">
      <w:pPr>
        <w:pStyle w:val="a4"/>
        <w:numPr>
          <w:ilvl w:val="2"/>
          <w:numId w:val="3"/>
        </w:numPr>
        <w:autoSpaceDE w:val="0"/>
        <w:autoSpaceDN w:val="0"/>
        <w:adjustRightInd w:val="0"/>
        <w:spacing w:before="120" w:after="120"/>
        <w:ind w:left="993" w:hanging="993"/>
        <w:jc w:val="both"/>
        <w:rPr>
          <w:rFonts w:ascii="Times New Roman" w:hAnsi="Times New Roman"/>
          <w:b/>
          <w:sz w:val="24"/>
          <w:szCs w:val="24"/>
          <w:lang w:eastAsia="ru-RU"/>
        </w:rPr>
      </w:pPr>
      <w:r w:rsidRPr="00A160A5">
        <w:rPr>
          <w:rFonts w:ascii="Times New Roman" w:hAnsi="Times New Roman"/>
          <w:b/>
          <w:sz w:val="24"/>
          <w:szCs w:val="24"/>
          <w:lang w:eastAsia="ru-RU"/>
        </w:rPr>
        <w:lastRenderedPageBreak/>
        <w:t>Организационные мероприятия:</w:t>
      </w:r>
    </w:p>
    <w:p w14:paraId="78F69CA7" w14:textId="77777777" w:rsidR="00A160A5" w:rsidRPr="00A160A5" w:rsidRDefault="00A160A5"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Pr>
          <w:rFonts w:ascii="Times New Roman" w:hAnsi="Times New Roman"/>
          <w:sz w:val="24"/>
          <w:szCs w:val="24"/>
        </w:rPr>
        <w:t xml:space="preserve">до начала выполнения Строительно-монтажных работ </w:t>
      </w: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w:t>
      </w:r>
      <w:r>
        <w:rPr>
          <w:rFonts w:ascii="Times New Roman" w:hAnsi="Times New Roman"/>
          <w:sz w:val="24"/>
          <w:szCs w:val="24"/>
        </w:rPr>
        <w:t xml:space="preserve"> предоставляет на согласование Заказчику «План организации работы и контроля качества за соблюдением правил охраны труда, техники безопасности, гигиены труда, промышленной, пожарной и экологической безопасности при реализации проекта строительства объектов» в соответствии с настоящим Договором;</w:t>
      </w:r>
    </w:p>
    <w:p w14:paraId="27E4A443" w14:textId="77777777" w:rsidR="00A160A5" w:rsidRPr="00A944F2" w:rsidRDefault="00A160A5"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в течение 3 (</w:t>
      </w:r>
      <w:r>
        <w:rPr>
          <w:rFonts w:ascii="Times New Roman" w:hAnsi="Times New Roman"/>
          <w:sz w:val="24"/>
          <w:szCs w:val="24"/>
        </w:rPr>
        <w:t>Т</w:t>
      </w:r>
      <w:r w:rsidRPr="009538BA">
        <w:rPr>
          <w:rFonts w:ascii="Times New Roman" w:hAnsi="Times New Roman"/>
          <w:sz w:val="24"/>
          <w:szCs w:val="24"/>
        </w:rPr>
        <w:t xml:space="preserve">рех) дней с момента начала </w:t>
      </w:r>
      <w:r>
        <w:rPr>
          <w:rFonts w:ascii="Times New Roman" w:hAnsi="Times New Roman"/>
          <w:sz w:val="24"/>
          <w:szCs w:val="24"/>
        </w:rPr>
        <w:t>Строительно-монтажных р</w:t>
      </w:r>
      <w:r w:rsidRPr="009538BA">
        <w:rPr>
          <w:rFonts w:ascii="Times New Roman" w:hAnsi="Times New Roman"/>
          <w:sz w:val="24"/>
          <w:szCs w:val="24"/>
        </w:rPr>
        <w:t xml:space="preserve">абот Генеральный </w:t>
      </w:r>
      <w:r>
        <w:rPr>
          <w:rFonts w:ascii="Times New Roman" w:hAnsi="Times New Roman"/>
          <w:sz w:val="24"/>
          <w:szCs w:val="24"/>
        </w:rPr>
        <w:t>п</w:t>
      </w:r>
      <w:r w:rsidRPr="009538BA">
        <w:rPr>
          <w:rFonts w:ascii="Times New Roman" w:hAnsi="Times New Roman"/>
          <w:sz w:val="24"/>
          <w:szCs w:val="24"/>
        </w:rPr>
        <w:t>одрядчик приказом должен назначить аттестованного специалиста</w:t>
      </w:r>
      <w:r>
        <w:rPr>
          <w:rFonts w:ascii="Times New Roman" w:hAnsi="Times New Roman"/>
          <w:sz w:val="24"/>
          <w:szCs w:val="24"/>
        </w:rPr>
        <w:t xml:space="preserve"> </w:t>
      </w:r>
      <w:r w:rsidR="00A944F2">
        <w:rPr>
          <w:rFonts w:ascii="Times New Roman" w:hAnsi="Times New Roman"/>
          <w:sz w:val="24"/>
          <w:szCs w:val="24"/>
        </w:rPr>
        <w:br/>
      </w:r>
      <w:r w:rsidRPr="009538BA">
        <w:rPr>
          <w:rFonts w:ascii="Times New Roman" w:hAnsi="Times New Roman"/>
          <w:sz w:val="24"/>
          <w:szCs w:val="24"/>
        </w:rPr>
        <w:t>(</w:t>
      </w:r>
      <w:r>
        <w:rPr>
          <w:rFonts w:ascii="Times New Roman" w:hAnsi="Times New Roman"/>
          <w:sz w:val="24"/>
          <w:szCs w:val="24"/>
        </w:rPr>
        <w:t>-</w:t>
      </w:r>
      <w:r w:rsidRPr="009538BA">
        <w:rPr>
          <w:rFonts w:ascii="Times New Roman" w:hAnsi="Times New Roman"/>
          <w:sz w:val="24"/>
          <w:szCs w:val="24"/>
        </w:rPr>
        <w:t>ов), ответственного</w:t>
      </w:r>
      <w:r w:rsidR="00A944F2">
        <w:rPr>
          <w:rFonts w:ascii="Times New Roman" w:hAnsi="Times New Roman"/>
          <w:sz w:val="24"/>
          <w:szCs w:val="24"/>
        </w:rPr>
        <w:t xml:space="preserve"> </w:t>
      </w:r>
      <w:r w:rsidRPr="009538BA">
        <w:rPr>
          <w:rFonts w:ascii="Times New Roman" w:hAnsi="Times New Roman"/>
          <w:sz w:val="24"/>
          <w:szCs w:val="24"/>
        </w:rPr>
        <w:t xml:space="preserve">(-ых) за соблюдение правил техники безопасности, </w:t>
      </w:r>
      <w:r>
        <w:rPr>
          <w:rFonts w:ascii="Times New Roman" w:hAnsi="Times New Roman"/>
          <w:sz w:val="24"/>
          <w:szCs w:val="24"/>
        </w:rPr>
        <w:t xml:space="preserve">пожарной безопасности, </w:t>
      </w:r>
      <w:r w:rsidRPr="009538BA">
        <w:rPr>
          <w:rFonts w:ascii="Times New Roman" w:hAnsi="Times New Roman"/>
          <w:sz w:val="24"/>
          <w:szCs w:val="24"/>
        </w:rPr>
        <w:t xml:space="preserve">охране труда, охране окружающей среды </w:t>
      </w:r>
      <w:r w:rsidRPr="009538BA">
        <w:rPr>
          <w:rFonts w:ascii="Times New Roman" w:hAnsi="Times New Roman"/>
          <w:color w:val="000000"/>
          <w:sz w:val="24"/>
          <w:szCs w:val="24"/>
        </w:rPr>
        <w:t>на Строительной площадке</w:t>
      </w:r>
      <w:r w:rsidRPr="009538BA">
        <w:rPr>
          <w:rFonts w:ascii="Times New Roman" w:hAnsi="Times New Roman"/>
          <w:sz w:val="24"/>
          <w:szCs w:val="24"/>
        </w:rPr>
        <w:t xml:space="preserve">, из числа персонала Генерального </w:t>
      </w:r>
      <w:r w:rsidR="00A944F2">
        <w:rPr>
          <w:rFonts w:ascii="Times New Roman" w:hAnsi="Times New Roman"/>
          <w:sz w:val="24"/>
          <w:szCs w:val="24"/>
        </w:rPr>
        <w:t>п</w:t>
      </w:r>
      <w:r w:rsidRPr="009538BA">
        <w:rPr>
          <w:rFonts w:ascii="Times New Roman" w:hAnsi="Times New Roman"/>
          <w:sz w:val="24"/>
          <w:szCs w:val="24"/>
        </w:rPr>
        <w:t xml:space="preserve">одрядчика, с полной занятостью, - не менее одного специалиста на Строительной площадке на пятьдесят рабочих. Каждый специалист (ответственный за соблюдение правил техники безопасности, </w:t>
      </w:r>
      <w:r w:rsidRPr="00764BF8">
        <w:rPr>
          <w:rFonts w:ascii="Times New Roman" w:hAnsi="Times New Roman"/>
          <w:sz w:val="24"/>
          <w:szCs w:val="24"/>
        </w:rPr>
        <w:t xml:space="preserve">пожарной безопасности, </w:t>
      </w:r>
      <w:r w:rsidRPr="009538BA">
        <w:rPr>
          <w:rFonts w:ascii="Times New Roman" w:hAnsi="Times New Roman"/>
          <w:sz w:val="24"/>
          <w:szCs w:val="24"/>
        </w:rPr>
        <w:t xml:space="preserve">охране труда, охране окружающей среды </w:t>
      </w:r>
      <w:r w:rsidRPr="009538BA">
        <w:rPr>
          <w:rFonts w:ascii="Times New Roman" w:hAnsi="Times New Roman"/>
          <w:color w:val="000000"/>
          <w:sz w:val="24"/>
          <w:szCs w:val="24"/>
        </w:rPr>
        <w:t xml:space="preserve">на Строительной площадке) должен иметь действительное свидетельство о прохождении соответствующей подготовки и сдаче экзамена, выданное Ростехнадзором РФ или компетентной комиссией Генерального </w:t>
      </w:r>
      <w:r w:rsidR="00A944F2">
        <w:rPr>
          <w:rFonts w:ascii="Times New Roman" w:hAnsi="Times New Roman"/>
          <w:color w:val="000000"/>
          <w:sz w:val="24"/>
          <w:szCs w:val="24"/>
        </w:rPr>
        <w:t>п</w:t>
      </w:r>
      <w:r w:rsidRPr="009538BA">
        <w:rPr>
          <w:rFonts w:ascii="Times New Roman" w:hAnsi="Times New Roman"/>
          <w:color w:val="000000"/>
          <w:sz w:val="24"/>
          <w:szCs w:val="24"/>
        </w:rPr>
        <w:t xml:space="preserve">одрядчика. По требованию Заказчика </w:t>
      </w:r>
      <w:r w:rsidRPr="009538BA">
        <w:rPr>
          <w:rFonts w:ascii="Times New Roman" w:hAnsi="Times New Roman"/>
          <w:sz w:val="24"/>
          <w:szCs w:val="24"/>
        </w:rPr>
        <w:t xml:space="preserve">Генеральный </w:t>
      </w:r>
      <w:r w:rsidR="00A944F2">
        <w:rPr>
          <w:rFonts w:ascii="Times New Roman" w:hAnsi="Times New Roman"/>
          <w:sz w:val="24"/>
          <w:szCs w:val="24"/>
        </w:rPr>
        <w:t>п</w:t>
      </w:r>
      <w:r w:rsidRPr="009538BA">
        <w:rPr>
          <w:rFonts w:ascii="Times New Roman" w:hAnsi="Times New Roman"/>
          <w:sz w:val="24"/>
          <w:szCs w:val="24"/>
        </w:rPr>
        <w:t xml:space="preserve">одрядчик обязан </w:t>
      </w:r>
      <w:r w:rsidRPr="009538BA">
        <w:rPr>
          <w:rFonts w:ascii="Times New Roman" w:hAnsi="Times New Roman"/>
          <w:color w:val="000000"/>
          <w:sz w:val="24"/>
          <w:szCs w:val="24"/>
        </w:rPr>
        <w:t>согласовать</w:t>
      </w:r>
      <w:r w:rsidRPr="009538BA">
        <w:rPr>
          <w:rFonts w:ascii="Times New Roman" w:hAnsi="Times New Roman"/>
          <w:sz w:val="24"/>
          <w:szCs w:val="24"/>
        </w:rPr>
        <w:t xml:space="preserve"> с Заказчиком </w:t>
      </w:r>
      <w:r w:rsidRPr="009538BA">
        <w:rPr>
          <w:rFonts w:ascii="Times New Roman" w:hAnsi="Times New Roman"/>
          <w:color w:val="000000"/>
          <w:sz w:val="24"/>
          <w:szCs w:val="24"/>
        </w:rPr>
        <w:t xml:space="preserve">главного специалиста, </w:t>
      </w:r>
      <w:r w:rsidRPr="009538BA">
        <w:rPr>
          <w:rFonts w:ascii="Times New Roman" w:hAnsi="Times New Roman"/>
          <w:sz w:val="24"/>
          <w:szCs w:val="24"/>
        </w:rPr>
        <w:t xml:space="preserve">ответственного за соблюдение правил техники безопасности, охране труда, охране окружающей среды </w:t>
      </w:r>
      <w:r w:rsidRPr="009538BA">
        <w:rPr>
          <w:rFonts w:ascii="Times New Roman" w:hAnsi="Times New Roman"/>
          <w:color w:val="000000"/>
          <w:sz w:val="24"/>
          <w:szCs w:val="24"/>
        </w:rPr>
        <w:t>на Строительной площадке</w:t>
      </w:r>
      <w:r w:rsidR="00A944F2">
        <w:rPr>
          <w:rFonts w:ascii="Times New Roman" w:hAnsi="Times New Roman"/>
          <w:color w:val="000000"/>
          <w:sz w:val="24"/>
          <w:szCs w:val="24"/>
        </w:rPr>
        <w:t xml:space="preserve">; </w:t>
      </w:r>
    </w:p>
    <w:p w14:paraId="097E5FE8"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должен назначить одного из своих инженеров, имеющего надлежащую квалификацию, на должность координатора по охране окружающей среды</w:t>
      </w:r>
      <w:r>
        <w:rPr>
          <w:rFonts w:ascii="Times New Roman" w:hAnsi="Times New Roman"/>
          <w:sz w:val="24"/>
          <w:szCs w:val="24"/>
        </w:rPr>
        <w:t>;</w:t>
      </w:r>
    </w:p>
    <w:p w14:paraId="5031F849"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в течение 3 (трех) дней с момента начала </w:t>
      </w:r>
      <w:r>
        <w:rPr>
          <w:rFonts w:ascii="Times New Roman" w:hAnsi="Times New Roman"/>
          <w:sz w:val="24"/>
          <w:szCs w:val="24"/>
        </w:rPr>
        <w:t>Строительно-монтажных р</w:t>
      </w:r>
      <w:r w:rsidRPr="009538BA">
        <w:rPr>
          <w:rFonts w:ascii="Times New Roman" w:hAnsi="Times New Roman"/>
          <w:sz w:val="24"/>
          <w:szCs w:val="24"/>
        </w:rPr>
        <w:t xml:space="preserve">абот Генеральный </w:t>
      </w:r>
      <w:r>
        <w:rPr>
          <w:rFonts w:ascii="Times New Roman" w:hAnsi="Times New Roman"/>
          <w:sz w:val="24"/>
          <w:szCs w:val="24"/>
        </w:rPr>
        <w:t>п</w:t>
      </w:r>
      <w:r w:rsidRPr="009538BA">
        <w:rPr>
          <w:rFonts w:ascii="Times New Roman" w:hAnsi="Times New Roman"/>
          <w:sz w:val="24"/>
          <w:szCs w:val="24"/>
        </w:rPr>
        <w:t xml:space="preserve">одрядчик приказом должен назначить обученного специалиста (с полной занятостью), ответственным за противопожарную безопасность, из числа персонала Генерального </w:t>
      </w:r>
      <w:r>
        <w:rPr>
          <w:rFonts w:ascii="Times New Roman" w:hAnsi="Times New Roman"/>
          <w:sz w:val="24"/>
          <w:szCs w:val="24"/>
        </w:rPr>
        <w:t>п</w:t>
      </w:r>
      <w:r w:rsidRPr="009538BA">
        <w:rPr>
          <w:rFonts w:ascii="Times New Roman" w:hAnsi="Times New Roman"/>
          <w:sz w:val="24"/>
          <w:szCs w:val="24"/>
        </w:rPr>
        <w:t>одрядчика. регулярно (не реже одного раза в месяц) проводить учебные занятия по тушению возгораний в офисах, раздевалках, туалетах, мастерских, поселках строителей, в транспортных средствах, на Строительной площадке</w:t>
      </w:r>
      <w:r>
        <w:rPr>
          <w:rFonts w:ascii="Times New Roman" w:hAnsi="Times New Roman"/>
          <w:sz w:val="24"/>
          <w:szCs w:val="24"/>
        </w:rPr>
        <w:t>;</w:t>
      </w:r>
    </w:p>
    <w:p w14:paraId="280EDA6B"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в случае, если Генеральный </w:t>
      </w:r>
      <w:r>
        <w:rPr>
          <w:rFonts w:ascii="Times New Roman" w:hAnsi="Times New Roman"/>
          <w:sz w:val="24"/>
          <w:szCs w:val="24"/>
        </w:rPr>
        <w:t>п</w:t>
      </w:r>
      <w:r w:rsidRPr="009538BA">
        <w:rPr>
          <w:rFonts w:ascii="Times New Roman" w:hAnsi="Times New Roman"/>
          <w:sz w:val="24"/>
          <w:szCs w:val="24"/>
        </w:rPr>
        <w:t>одрядчик использует строительные леса, он должен назначить инспектора по строительным лесам, имеющего надлежащую квалификацию. В его обязанности будет входить предварительное и регулярное инспектирование всех лесов, мостков и путей доступа на высотные площадки</w:t>
      </w:r>
      <w:r>
        <w:rPr>
          <w:rFonts w:ascii="Times New Roman" w:hAnsi="Times New Roman"/>
          <w:sz w:val="24"/>
          <w:szCs w:val="24"/>
        </w:rPr>
        <w:t>;</w:t>
      </w:r>
    </w:p>
    <w:p w14:paraId="5CDE02CD"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все работники Генерального </w:t>
      </w:r>
      <w:r>
        <w:rPr>
          <w:rFonts w:ascii="Times New Roman" w:hAnsi="Times New Roman"/>
          <w:sz w:val="24"/>
          <w:szCs w:val="24"/>
        </w:rPr>
        <w:t>п</w:t>
      </w:r>
      <w:r w:rsidRPr="009538BA">
        <w:rPr>
          <w:rFonts w:ascii="Times New Roman" w:hAnsi="Times New Roman"/>
          <w:sz w:val="24"/>
          <w:szCs w:val="24"/>
        </w:rPr>
        <w:t>одрядчика должны пройти профессиональный медосмотр до начала Работ</w:t>
      </w:r>
      <w:r>
        <w:rPr>
          <w:rFonts w:ascii="Times New Roman" w:hAnsi="Times New Roman"/>
          <w:sz w:val="24"/>
          <w:szCs w:val="24"/>
        </w:rPr>
        <w:t>;</w:t>
      </w:r>
    </w:p>
    <w:p w14:paraId="4C1E5AB3"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предусматривает проведение для своих работников вводного, первичного инструктажа на рабочем месте, а также повторного инструктажа, проводимого каждый месяц, либо чаще, в зависимости от ситуации </w:t>
      </w:r>
      <w:r w:rsidRPr="009538BA">
        <w:rPr>
          <w:rFonts w:ascii="Times New Roman" w:hAnsi="Times New Roman"/>
          <w:color w:val="000000"/>
          <w:sz w:val="24"/>
          <w:szCs w:val="24"/>
        </w:rPr>
        <w:t>на Строительной площадке</w:t>
      </w:r>
      <w:r>
        <w:rPr>
          <w:rFonts w:ascii="Times New Roman" w:hAnsi="Times New Roman"/>
          <w:color w:val="000000"/>
          <w:sz w:val="24"/>
          <w:szCs w:val="24"/>
        </w:rPr>
        <w:t>;</w:t>
      </w:r>
    </w:p>
    <w:p w14:paraId="438A51E7"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lastRenderedPageBreak/>
        <w:t xml:space="preserve">Генеральный </w:t>
      </w:r>
      <w:r>
        <w:rPr>
          <w:rFonts w:ascii="Times New Roman" w:hAnsi="Times New Roman"/>
          <w:sz w:val="24"/>
          <w:szCs w:val="24"/>
        </w:rPr>
        <w:t>п</w:t>
      </w:r>
      <w:r w:rsidRPr="009538BA">
        <w:rPr>
          <w:rFonts w:ascii="Times New Roman" w:hAnsi="Times New Roman"/>
          <w:sz w:val="24"/>
          <w:szCs w:val="24"/>
        </w:rPr>
        <w:t>одрядчик должен иметь программу проведения первичного инструктажа на рабочем месте и тексты инструкций по профессиям и видам работ (земляные работы, высотные работы, работы в замкнутом пространстве и т.д.)</w:t>
      </w:r>
      <w:r>
        <w:rPr>
          <w:rFonts w:ascii="Times New Roman" w:hAnsi="Times New Roman"/>
          <w:sz w:val="24"/>
          <w:szCs w:val="24"/>
        </w:rPr>
        <w:t>;</w:t>
      </w:r>
    </w:p>
    <w:p w14:paraId="2C74F2B2"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все прорабы (руководители работ) перед началом работы должны проводить ежедневные планерки со своими работниками по вопросам выполнения поставленных задач, ознакомления с ППР (проектом производства работ), использования Оборудования и Материалов, индивидуальных средств защиты и техники безопасности</w:t>
      </w:r>
      <w:r>
        <w:rPr>
          <w:rFonts w:ascii="Times New Roman" w:hAnsi="Times New Roman"/>
          <w:sz w:val="24"/>
          <w:szCs w:val="24"/>
        </w:rPr>
        <w:t>;</w:t>
      </w:r>
    </w:p>
    <w:p w14:paraId="1D8F6019"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должен организовать, как минимум, еженедельное совещание с участием прорабов</w:t>
      </w:r>
      <w:r>
        <w:rPr>
          <w:rFonts w:ascii="Times New Roman" w:hAnsi="Times New Roman"/>
          <w:sz w:val="24"/>
          <w:szCs w:val="24"/>
        </w:rPr>
        <w:t xml:space="preserve"> </w:t>
      </w:r>
      <w:r w:rsidRPr="009538BA">
        <w:rPr>
          <w:rFonts w:ascii="Times New Roman" w:hAnsi="Times New Roman"/>
          <w:sz w:val="24"/>
          <w:szCs w:val="24"/>
        </w:rPr>
        <w:t>/</w:t>
      </w:r>
      <w:r>
        <w:rPr>
          <w:rFonts w:ascii="Times New Roman" w:hAnsi="Times New Roman"/>
          <w:sz w:val="24"/>
          <w:szCs w:val="24"/>
        </w:rPr>
        <w:t xml:space="preserve"> </w:t>
      </w:r>
      <w:r w:rsidRPr="009538BA">
        <w:rPr>
          <w:rFonts w:ascii="Times New Roman" w:hAnsi="Times New Roman"/>
          <w:sz w:val="24"/>
          <w:szCs w:val="24"/>
        </w:rPr>
        <w:t>рабочих и еженедельное проведение проверок вопросов охраны труда, охраны окружающей среды и техники безопасности с письменным оформлением результатов проверки с участием сотрудников, ответственных за указанные вопросы, начальника Строительной площадки и прорабов</w:t>
      </w:r>
      <w:r>
        <w:rPr>
          <w:rFonts w:ascii="Times New Roman" w:hAnsi="Times New Roman"/>
          <w:sz w:val="24"/>
          <w:szCs w:val="24"/>
        </w:rPr>
        <w:t>;</w:t>
      </w:r>
    </w:p>
    <w:p w14:paraId="206652DC"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должен организовать, как минимум, еженедельную проверку исправности строительной техники (транспортные средства, передвижные установки, генераторы), механических и электроинструментов, строительных лесов (пометки о проверках должны делаться на ярлычках, прикрепляемых к проверенным элементам) на Строительной площадке; Генеральный </w:t>
      </w:r>
      <w:r>
        <w:rPr>
          <w:rFonts w:ascii="Times New Roman" w:hAnsi="Times New Roman"/>
          <w:sz w:val="24"/>
          <w:szCs w:val="24"/>
        </w:rPr>
        <w:t>п</w:t>
      </w:r>
      <w:r w:rsidRPr="009538BA">
        <w:rPr>
          <w:rFonts w:ascii="Times New Roman" w:hAnsi="Times New Roman"/>
          <w:sz w:val="24"/>
          <w:szCs w:val="24"/>
        </w:rPr>
        <w:t>одрядчик обязуется проверять исправность всей вновь прибывшей строительной техники и инструментов перед началом их эксплуатации на Строительной площадке</w:t>
      </w:r>
      <w:r>
        <w:rPr>
          <w:rFonts w:ascii="Times New Roman" w:hAnsi="Times New Roman"/>
          <w:sz w:val="24"/>
          <w:szCs w:val="24"/>
        </w:rPr>
        <w:t>;</w:t>
      </w:r>
    </w:p>
    <w:p w14:paraId="1085891B"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должен организовать (под руководством начальника Строительной площадки), как минимум, ежемесячные проверки офисов на Строительной площадке, сборочных участков, временных поселков строителей, запасов и качества средств индивидуальной защиты, Оборудования пожарной безопасности и пожаротушения, сортировки и утилизации отходов, аптечек первой помощи</w:t>
      </w:r>
      <w:r>
        <w:rPr>
          <w:rFonts w:ascii="Times New Roman" w:hAnsi="Times New Roman"/>
          <w:sz w:val="24"/>
          <w:szCs w:val="24"/>
        </w:rPr>
        <w:t>;</w:t>
      </w:r>
    </w:p>
    <w:p w14:paraId="6DE999B6"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кроме указанных выше проверочных мероприятий Генеральный </w:t>
      </w:r>
      <w:r>
        <w:rPr>
          <w:rFonts w:ascii="Times New Roman" w:hAnsi="Times New Roman"/>
          <w:sz w:val="24"/>
          <w:szCs w:val="24"/>
        </w:rPr>
        <w:t>п</w:t>
      </w:r>
      <w:r w:rsidRPr="009538BA">
        <w:rPr>
          <w:rFonts w:ascii="Times New Roman" w:hAnsi="Times New Roman"/>
          <w:sz w:val="24"/>
          <w:szCs w:val="24"/>
        </w:rPr>
        <w:t>одрядчик должен организовать ежедневные проверки соблюдения основных правил техники безопасности, общего порядка и чистоты, опасности вредного воздействия на окружающую среду</w:t>
      </w:r>
      <w:r>
        <w:rPr>
          <w:rFonts w:ascii="Times New Roman" w:hAnsi="Times New Roman"/>
          <w:sz w:val="24"/>
          <w:szCs w:val="24"/>
        </w:rPr>
        <w:t>;</w:t>
      </w:r>
    </w:p>
    <w:p w14:paraId="35BAD135"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на Строительной площадке должны быть аптечки медицинской помощи (одна на 50 работников) и должен быть организован пункт первой медицинской помощи</w:t>
      </w:r>
      <w:r>
        <w:rPr>
          <w:rFonts w:ascii="Times New Roman" w:hAnsi="Times New Roman"/>
          <w:sz w:val="24"/>
          <w:szCs w:val="24"/>
        </w:rPr>
        <w:t>;</w:t>
      </w:r>
    </w:p>
    <w:p w14:paraId="5AF89BEB"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обслуживание огнетушителей должно производиться не реже раза в год, визуальная проверка должна производиться еженедельно ответственным лицом за пожарную безопасность. Подписанная копия результатов такой проверки предоставляется этим лицом Заказчику</w:t>
      </w:r>
      <w:r>
        <w:rPr>
          <w:rFonts w:ascii="Times New Roman" w:hAnsi="Times New Roman"/>
          <w:sz w:val="24"/>
          <w:szCs w:val="24"/>
        </w:rPr>
        <w:t>;</w:t>
      </w:r>
    </w:p>
    <w:p w14:paraId="0E827305"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Заказчик вправе остановить Работы в том случае, если обнаруживаются нарушения правил </w:t>
      </w:r>
      <w:r>
        <w:rPr>
          <w:rFonts w:ascii="Times New Roman" w:hAnsi="Times New Roman"/>
          <w:sz w:val="24"/>
          <w:szCs w:val="24"/>
        </w:rPr>
        <w:t xml:space="preserve">охраны труда, </w:t>
      </w:r>
      <w:r w:rsidRPr="009538BA">
        <w:rPr>
          <w:rFonts w:ascii="Times New Roman" w:hAnsi="Times New Roman"/>
          <w:sz w:val="24"/>
          <w:szCs w:val="24"/>
        </w:rPr>
        <w:t>техники безопасности и/или охраны окружающей среды</w:t>
      </w:r>
      <w:r>
        <w:rPr>
          <w:rFonts w:ascii="Times New Roman" w:hAnsi="Times New Roman"/>
          <w:sz w:val="24"/>
          <w:szCs w:val="24"/>
        </w:rPr>
        <w:t>, промышленной, пожарной безопасности</w:t>
      </w:r>
      <w:r w:rsidRPr="009538BA">
        <w:rPr>
          <w:rFonts w:ascii="Times New Roman" w:hAnsi="Times New Roman"/>
          <w:sz w:val="24"/>
          <w:szCs w:val="24"/>
        </w:rPr>
        <w:t xml:space="preserve">. В случае не устранения </w:t>
      </w:r>
      <w:r>
        <w:rPr>
          <w:rFonts w:ascii="Times New Roman" w:hAnsi="Times New Roman"/>
          <w:sz w:val="24"/>
          <w:szCs w:val="24"/>
        </w:rPr>
        <w:t>Генеральным п</w:t>
      </w:r>
      <w:r w:rsidRPr="009538BA">
        <w:rPr>
          <w:rFonts w:ascii="Times New Roman" w:hAnsi="Times New Roman"/>
          <w:sz w:val="24"/>
          <w:szCs w:val="24"/>
        </w:rPr>
        <w:t xml:space="preserve">одрядчиком нарушений в течение 24 </w:t>
      </w:r>
      <w:r>
        <w:rPr>
          <w:rFonts w:ascii="Times New Roman" w:hAnsi="Times New Roman"/>
          <w:sz w:val="24"/>
          <w:szCs w:val="24"/>
        </w:rPr>
        <w:t xml:space="preserve">(Двадцати четырех) </w:t>
      </w:r>
      <w:r w:rsidRPr="009538BA">
        <w:rPr>
          <w:rFonts w:ascii="Times New Roman" w:hAnsi="Times New Roman"/>
          <w:sz w:val="24"/>
          <w:szCs w:val="24"/>
        </w:rPr>
        <w:t xml:space="preserve">часов Заказчик вправе </w:t>
      </w:r>
      <w:r w:rsidRPr="009538BA">
        <w:rPr>
          <w:rFonts w:ascii="Times New Roman" w:hAnsi="Times New Roman"/>
          <w:sz w:val="24"/>
          <w:szCs w:val="24"/>
        </w:rPr>
        <w:lastRenderedPageBreak/>
        <w:t xml:space="preserve">привлечь другого подрядчика для устранения таких нарушений и удержать понесенные ими расходы с </w:t>
      </w:r>
      <w:r>
        <w:rPr>
          <w:rFonts w:ascii="Times New Roman" w:hAnsi="Times New Roman"/>
          <w:sz w:val="24"/>
          <w:szCs w:val="24"/>
        </w:rPr>
        <w:t>платежей</w:t>
      </w:r>
      <w:r w:rsidRPr="009538BA">
        <w:rPr>
          <w:rFonts w:ascii="Times New Roman" w:hAnsi="Times New Roman"/>
          <w:sz w:val="24"/>
          <w:szCs w:val="24"/>
        </w:rPr>
        <w:t xml:space="preserve"> Генеральному </w:t>
      </w:r>
      <w:r>
        <w:rPr>
          <w:rFonts w:ascii="Times New Roman" w:hAnsi="Times New Roman"/>
          <w:sz w:val="24"/>
          <w:szCs w:val="24"/>
        </w:rPr>
        <w:t>п</w:t>
      </w:r>
      <w:r w:rsidRPr="009538BA">
        <w:rPr>
          <w:rFonts w:ascii="Times New Roman" w:hAnsi="Times New Roman"/>
          <w:sz w:val="24"/>
          <w:szCs w:val="24"/>
        </w:rPr>
        <w:t xml:space="preserve">одрядчику. В случае остановки Работ Генеральный </w:t>
      </w:r>
      <w:r>
        <w:rPr>
          <w:rFonts w:ascii="Times New Roman" w:hAnsi="Times New Roman"/>
          <w:sz w:val="24"/>
          <w:szCs w:val="24"/>
        </w:rPr>
        <w:t>п</w:t>
      </w:r>
      <w:r w:rsidRPr="009538BA">
        <w:rPr>
          <w:rFonts w:ascii="Times New Roman" w:hAnsi="Times New Roman"/>
          <w:sz w:val="24"/>
          <w:szCs w:val="24"/>
        </w:rPr>
        <w:t>одрядчик не имеет право на продление сроков Работ и какую-либо финансовую компенсацию</w:t>
      </w:r>
      <w:r>
        <w:rPr>
          <w:rFonts w:ascii="Times New Roman" w:hAnsi="Times New Roman"/>
          <w:sz w:val="24"/>
          <w:szCs w:val="24"/>
        </w:rPr>
        <w:t xml:space="preserve">. </w:t>
      </w:r>
    </w:p>
    <w:p w14:paraId="3D8348D4" w14:textId="77777777" w:rsidR="00A944F2" w:rsidRDefault="00A944F2" w:rsidP="00FC2432">
      <w:pPr>
        <w:pStyle w:val="a4"/>
        <w:numPr>
          <w:ilvl w:val="2"/>
          <w:numId w:val="3"/>
        </w:numPr>
        <w:autoSpaceDE w:val="0"/>
        <w:autoSpaceDN w:val="0"/>
        <w:adjustRightInd w:val="0"/>
        <w:spacing w:before="120" w:after="120"/>
        <w:ind w:left="993" w:hanging="993"/>
        <w:jc w:val="both"/>
        <w:rPr>
          <w:rFonts w:ascii="Times New Roman" w:hAnsi="Times New Roman"/>
          <w:b/>
          <w:sz w:val="24"/>
          <w:szCs w:val="24"/>
          <w:lang w:eastAsia="ru-RU"/>
        </w:rPr>
      </w:pPr>
      <w:r w:rsidRPr="009538BA">
        <w:rPr>
          <w:rFonts w:ascii="Times New Roman" w:hAnsi="Times New Roman"/>
          <w:b/>
          <w:sz w:val="24"/>
          <w:szCs w:val="24"/>
        </w:rPr>
        <w:t>Квалификация и обучение методам безопасного ведения работ</w:t>
      </w:r>
      <w:r>
        <w:rPr>
          <w:rFonts w:ascii="Times New Roman" w:hAnsi="Times New Roman"/>
          <w:b/>
          <w:sz w:val="24"/>
          <w:szCs w:val="24"/>
        </w:rPr>
        <w:t>:</w:t>
      </w:r>
    </w:p>
    <w:p w14:paraId="708DC7D3" w14:textId="77777777" w:rsidR="00A944F2" w:rsidRPr="00A944F2" w:rsidRDefault="00A944F2" w:rsidP="00BB5D41">
      <w:pPr>
        <w:pStyle w:val="a4"/>
        <w:numPr>
          <w:ilvl w:val="0"/>
          <w:numId w:val="82"/>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каждый работник </w:t>
      </w:r>
      <w:r w:rsidRPr="009538BA">
        <w:rPr>
          <w:rFonts w:ascii="Times New Roman" w:hAnsi="Times New Roman"/>
          <w:color w:val="000000"/>
          <w:sz w:val="24"/>
          <w:szCs w:val="24"/>
        </w:rPr>
        <w:t xml:space="preserve">Генерального </w:t>
      </w:r>
      <w:r>
        <w:rPr>
          <w:rFonts w:ascii="Times New Roman" w:hAnsi="Times New Roman"/>
          <w:sz w:val="24"/>
          <w:szCs w:val="24"/>
        </w:rPr>
        <w:t>п</w:t>
      </w:r>
      <w:r w:rsidRPr="009538BA">
        <w:rPr>
          <w:rFonts w:ascii="Times New Roman" w:hAnsi="Times New Roman"/>
          <w:sz w:val="24"/>
          <w:szCs w:val="24"/>
        </w:rPr>
        <w:t>одрядчика и его Субподрядчиков на Строительной площадке должен быть обучен правилам оказания первой медицинской помощи</w:t>
      </w:r>
      <w:r>
        <w:rPr>
          <w:rFonts w:ascii="Times New Roman" w:hAnsi="Times New Roman"/>
          <w:sz w:val="24"/>
          <w:szCs w:val="24"/>
        </w:rPr>
        <w:t>;</w:t>
      </w:r>
    </w:p>
    <w:p w14:paraId="0A37EF8E" w14:textId="77777777" w:rsidR="00A944F2" w:rsidRPr="00A944F2" w:rsidRDefault="00A944F2" w:rsidP="00BB5D41">
      <w:pPr>
        <w:pStyle w:val="a4"/>
        <w:numPr>
          <w:ilvl w:val="0"/>
          <w:numId w:val="82"/>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в среднем 5-10% всех работников на Строительной площадке должны быть обучены в качестве наблюдателей (курс обучения ½ дня) и ежедневно сообщать результаты наблюдений за соблюдением правил безопасного поведения (15 минут)</w:t>
      </w:r>
      <w:r>
        <w:rPr>
          <w:rFonts w:ascii="Times New Roman" w:hAnsi="Times New Roman"/>
          <w:sz w:val="24"/>
          <w:szCs w:val="24"/>
        </w:rPr>
        <w:t>;</w:t>
      </w:r>
    </w:p>
    <w:p w14:paraId="1EEDBE7B" w14:textId="77777777" w:rsidR="00A944F2" w:rsidRPr="00A944F2" w:rsidRDefault="00A944F2" w:rsidP="00BB5D41">
      <w:pPr>
        <w:pStyle w:val="a4"/>
        <w:numPr>
          <w:ilvl w:val="0"/>
          <w:numId w:val="82"/>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контроль квалифицированности Генерального </w:t>
      </w:r>
      <w:r>
        <w:rPr>
          <w:rFonts w:ascii="Times New Roman" w:hAnsi="Times New Roman"/>
          <w:sz w:val="24"/>
          <w:szCs w:val="24"/>
        </w:rPr>
        <w:t>п</w:t>
      </w:r>
      <w:r w:rsidRPr="009538BA">
        <w:rPr>
          <w:rFonts w:ascii="Times New Roman" w:hAnsi="Times New Roman"/>
          <w:sz w:val="24"/>
          <w:szCs w:val="24"/>
        </w:rPr>
        <w:t xml:space="preserve">одрядчика и владения его рабочими методами безопасного ведения Работ проводится путем проверки, предоставляемых Генеральным </w:t>
      </w:r>
      <w:r>
        <w:rPr>
          <w:rFonts w:ascii="Times New Roman" w:hAnsi="Times New Roman"/>
          <w:sz w:val="24"/>
          <w:szCs w:val="24"/>
        </w:rPr>
        <w:t>п</w:t>
      </w:r>
      <w:r w:rsidRPr="009538BA">
        <w:rPr>
          <w:rFonts w:ascii="Times New Roman" w:hAnsi="Times New Roman"/>
          <w:sz w:val="24"/>
          <w:szCs w:val="24"/>
        </w:rPr>
        <w:t xml:space="preserve">одрядчиком по запросу Заказчика удостоверений и других документов, подтверждающих, что работники Генерального </w:t>
      </w:r>
      <w:r>
        <w:rPr>
          <w:rFonts w:ascii="Times New Roman" w:hAnsi="Times New Roman"/>
          <w:sz w:val="24"/>
          <w:szCs w:val="24"/>
        </w:rPr>
        <w:t>п</w:t>
      </w:r>
      <w:r w:rsidRPr="009538BA">
        <w:rPr>
          <w:rFonts w:ascii="Times New Roman" w:hAnsi="Times New Roman"/>
          <w:sz w:val="24"/>
          <w:szCs w:val="24"/>
        </w:rPr>
        <w:t>одрядчика прошли полное обучение, обладают соответствующими умениями и допущены к самостоятельному проведению Работ</w:t>
      </w:r>
      <w:r>
        <w:rPr>
          <w:rFonts w:ascii="Times New Roman" w:hAnsi="Times New Roman"/>
          <w:sz w:val="24"/>
          <w:szCs w:val="24"/>
        </w:rPr>
        <w:t>.</w:t>
      </w:r>
    </w:p>
    <w:p w14:paraId="21B12863" w14:textId="77777777" w:rsidR="00A944F2" w:rsidRDefault="00A944F2" w:rsidP="00FC2432">
      <w:pPr>
        <w:pStyle w:val="a4"/>
        <w:numPr>
          <w:ilvl w:val="2"/>
          <w:numId w:val="3"/>
        </w:numPr>
        <w:autoSpaceDE w:val="0"/>
        <w:autoSpaceDN w:val="0"/>
        <w:adjustRightInd w:val="0"/>
        <w:spacing w:before="120" w:after="120"/>
        <w:ind w:left="993" w:hanging="993"/>
        <w:jc w:val="both"/>
        <w:rPr>
          <w:rFonts w:ascii="Times New Roman" w:hAnsi="Times New Roman"/>
          <w:b/>
          <w:sz w:val="24"/>
          <w:szCs w:val="24"/>
          <w:lang w:eastAsia="ru-RU"/>
        </w:rPr>
      </w:pPr>
      <w:r w:rsidRPr="009538BA">
        <w:rPr>
          <w:rFonts w:ascii="Times New Roman" w:hAnsi="Times New Roman"/>
          <w:b/>
          <w:sz w:val="24"/>
          <w:szCs w:val="24"/>
        </w:rPr>
        <w:t>Движение на территории Строительной площадки и иные вопросы безопасности при выполнении Работ</w:t>
      </w:r>
      <w:r>
        <w:rPr>
          <w:rFonts w:ascii="Times New Roman" w:hAnsi="Times New Roman"/>
          <w:b/>
          <w:sz w:val="24"/>
          <w:szCs w:val="24"/>
        </w:rPr>
        <w:t>:</w:t>
      </w:r>
    </w:p>
    <w:p w14:paraId="24671E2E" w14:textId="77777777" w:rsidR="00A944F2" w:rsidRPr="00A944F2" w:rsidRDefault="00A944F2" w:rsidP="00BB5D41">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движение на территории Строительной площадки разрешается только по обозначенным маршрутам для пешеходов и автотранспорта</w:t>
      </w:r>
      <w:r>
        <w:rPr>
          <w:rFonts w:ascii="Times New Roman" w:hAnsi="Times New Roman"/>
          <w:sz w:val="24"/>
          <w:szCs w:val="24"/>
        </w:rPr>
        <w:t>;</w:t>
      </w:r>
    </w:p>
    <w:p w14:paraId="22FD97BD" w14:textId="77777777" w:rsidR="00A944F2" w:rsidRPr="00A944F2" w:rsidRDefault="00A944F2" w:rsidP="00BB5D41">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на территорию Строительной площадки запрещается вносить спиртные напитки, наркотики и иные психотропные вещества, а также оружие</w:t>
      </w:r>
      <w:r>
        <w:rPr>
          <w:rFonts w:ascii="Times New Roman" w:hAnsi="Times New Roman"/>
          <w:sz w:val="24"/>
          <w:szCs w:val="24"/>
        </w:rPr>
        <w:t xml:space="preserve">. </w:t>
      </w:r>
    </w:p>
    <w:p w14:paraId="75B2FD02" w14:textId="77777777" w:rsidR="00A944F2" w:rsidRPr="00A267AA" w:rsidRDefault="00A267AA" w:rsidP="00FC2432">
      <w:pPr>
        <w:pStyle w:val="a4"/>
        <w:numPr>
          <w:ilvl w:val="1"/>
          <w:numId w:val="3"/>
        </w:numPr>
        <w:autoSpaceDE w:val="0"/>
        <w:autoSpaceDN w:val="0"/>
        <w:adjustRightInd w:val="0"/>
        <w:spacing w:before="120" w:after="120"/>
        <w:ind w:left="993" w:hanging="993"/>
        <w:jc w:val="both"/>
        <w:rPr>
          <w:rFonts w:ascii="Times New Roman" w:hAnsi="Times New Roman"/>
          <w:b/>
          <w:sz w:val="24"/>
          <w:szCs w:val="24"/>
          <w:lang w:eastAsia="ru-RU"/>
        </w:rPr>
      </w:pPr>
      <w:r w:rsidRPr="00DD2E43">
        <w:rPr>
          <w:rFonts w:ascii="Times New Roman" w:hAnsi="Times New Roman"/>
          <w:bCs/>
          <w:sz w:val="24"/>
          <w:szCs w:val="24"/>
          <w:lang w:eastAsia="ru-RU"/>
        </w:rPr>
        <w:t xml:space="preserve">Генеральный </w:t>
      </w:r>
      <w:r>
        <w:rPr>
          <w:rFonts w:ascii="Times New Roman" w:hAnsi="Times New Roman"/>
          <w:bCs/>
          <w:sz w:val="24"/>
          <w:szCs w:val="24"/>
          <w:lang w:eastAsia="ru-RU"/>
        </w:rPr>
        <w:t>п</w:t>
      </w:r>
      <w:r w:rsidRPr="00DD2E43">
        <w:rPr>
          <w:rFonts w:ascii="Times New Roman" w:hAnsi="Times New Roman"/>
          <w:bCs/>
          <w:sz w:val="24"/>
          <w:szCs w:val="24"/>
          <w:lang w:eastAsia="ru-RU"/>
        </w:rPr>
        <w:t xml:space="preserve">одрядчик обязан при выполнении Работ с участием </w:t>
      </w:r>
      <w:r>
        <w:rPr>
          <w:rFonts w:ascii="Times New Roman" w:hAnsi="Times New Roman"/>
          <w:bCs/>
          <w:sz w:val="24"/>
          <w:szCs w:val="24"/>
          <w:lang w:eastAsia="ru-RU"/>
        </w:rPr>
        <w:t>С</w:t>
      </w:r>
      <w:r w:rsidRPr="00DD2E43">
        <w:rPr>
          <w:rFonts w:ascii="Times New Roman" w:hAnsi="Times New Roman"/>
          <w:bCs/>
          <w:sz w:val="24"/>
          <w:szCs w:val="24"/>
          <w:lang w:eastAsia="ru-RU"/>
        </w:rPr>
        <w:t>убподрядчиков</w:t>
      </w:r>
      <w:r>
        <w:rPr>
          <w:rFonts w:ascii="Times New Roman" w:hAnsi="Times New Roman"/>
          <w:bCs/>
          <w:sz w:val="24"/>
          <w:szCs w:val="24"/>
          <w:lang w:eastAsia="ru-RU"/>
        </w:rPr>
        <w:t xml:space="preserve">: </w:t>
      </w:r>
    </w:p>
    <w:p w14:paraId="6EA11D46" w14:textId="77777777" w:rsidR="00A267AA" w:rsidRPr="00A160D2" w:rsidRDefault="00A267AA" w:rsidP="00BB5D41">
      <w:pPr>
        <w:pStyle w:val="a4"/>
        <w:numPr>
          <w:ilvl w:val="0"/>
          <w:numId w:val="84"/>
        </w:numPr>
        <w:autoSpaceDE w:val="0"/>
        <w:autoSpaceDN w:val="0"/>
        <w:adjustRightInd w:val="0"/>
        <w:spacing w:before="120" w:after="120"/>
        <w:ind w:left="1418" w:hanging="425"/>
        <w:jc w:val="both"/>
        <w:rPr>
          <w:rFonts w:ascii="Times New Roman" w:hAnsi="Times New Roman"/>
          <w:b/>
          <w:sz w:val="24"/>
          <w:szCs w:val="24"/>
          <w:lang w:eastAsia="ru-RU"/>
        </w:rPr>
      </w:pPr>
      <w:r w:rsidRPr="00DD2E43">
        <w:rPr>
          <w:rFonts w:ascii="Times New Roman" w:hAnsi="Times New Roman"/>
          <w:bCs/>
          <w:sz w:val="24"/>
          <w:szCs w:val="24"/>
          <w:lang w:eastAsia="ru-RU"/>
        </w:rPr>
        <w:t xml:space="preserve">разработать совместно с </w:t>
      </w:r>
      <w:r>
        <w:rPr>
          <w:rFonts w:ascii="Times New Roman" w:hAnsi="Times New Roman"/>
          <w:bCs/>
          <w:sz w:val="24"/>
          <w:szCs w:val="24"/>
          <w:lang w:eastAsia="ru-RU"/>
        </w:rPr>
        <w:t>Субподрядчиками</w:t>
      </w:r>
      <w:r w:rsidRPr="00DD2E43">
        <w:rPr>
          <w:rFonts w:ascii="Times New Roman" w:hAnsi="Times New Roman"/>
          <w:bCs/>
          <w:sz w:val="24"/>
          <w:szCs w:val="24"/>
          <w:lang w:eastAsia="ru-RU"/>
        </w:rPr>
        <w:t xml:space="preserve"> график выполнения совмещенных работ, обеспечивающих безопасные условия труда, обязательный для всех организаций и лиц</w:t>
      </w:r>
      <w:r>
        <w:rPr>
          <w:rFonts w:ascii="Times New Roman" w:hAnsi="Times New Roman"/>
          <w:bCs/>
          <w:sz w:val="24"/>
          <w:szCs w:val="24"/>
          <w:lang w:eastAsia="ru-RU"/>
        </w:rPr>
        <w:t>, привлеченных к выполнению Работ;</w:t>
      </w:r>
    </w:p>
    <w:p w14:paraId="35ED07D5" w14:textId="77777777" w:rsidR="00A160D2" w:rsidRPr="00A160D2" w:rsidRDefault="00A160D2" w:rsidP="00BB5D41">
      <w:pPr>
        <w:pStyle w:val="a4"/>
        <w:numPr>
          <w:ilvl w:val="0"/>
          <w:numId w:val="84"/>
        </w:numPr>
        <w:autoSpaceDE w:val="0"/>
        <w:autoSpaceDN w:val="0"/>
        <w:adjustRightInd w:val="0"/>
        <w:spacing w:before="120" w:after="120"/>
        <w:ind w:left="1418" w:hanging="425"/>
        <w:jc w:val="both"/>
        <w:rPr>
          <w:rFonts w:ascii="Times New Roman" w:hAnsi="Times New Roman"/>
          <w:b/>
          <w:sz w:val="24"/>
          <w:szCs w:val="24"/>
          <w:lang w:eastAsia="ru-RU"/>
        </w:rPr>
      </w:pPr>
      <w:r w:rsidRPr="00A160D2">
        <w:rPr>
          <w:rFonts w:ascii="Times New Roman" w:hAnsi="Times New Roman"/>
          <w:bCs/>
          <w:sz w:val="24"/>
          <w:szCs w:val="24"/>
          <w:lang w:eastAsia="ru-RU"/>
        </w:rPr>
        <w:t xml:space="preserve">осуществлять допуск Субподрядчиков на Строительную площадку с учетом выполнения требований </w:t>
      </w:r>
      <w:hyperlink r:id="rId35" w:history="1">
        <w:r w:rsidRPr="00A160D2">
          <w:rPr>
            <w:rFonts w:ascii="Times New Roman" w:hAnsi="Times New Roman"/>
            <w:bCs/>
            <w:sz w:val="24"/>
            <w:szCs w:val="24"/>
            <w:lang w:eastAsia="ru-RU"/>
          </w:rPr>
          <w:t>пунктов 4.6, 6.1.1. СНиП 12-03-2001, утвержденного Постановлением Госстроя РФ от 23.07.2001 N 80 «О принятии строительных норм и правил Российской Федерации «Безопасность труда в строительстве. Часть 1. Общие требования. СНиП 12-03-2001»;</w:t>
        </w:r>
      </w:hyperlink>
    </w:p>
    <w:p w14:paraId="61524487" w14:textId="77777777" w:rsidR="00A160D2" w:rsidRPr="00640EC7" w:rsidRDefault="00A160D2" w:rsidP="00BB5D41">
      <w:pPr>
        <w:pStyle w:val="a4"/>
        <w:numPr>
          <w:ilvl w:val="0"/>
          <w:numId w:val="84"/>
        </w:numPr>
        <w:autoSpaceDE w:val="0"/>
        <w:autoSpaceDN w:val="0"/>
        <w:adjustRightInd w:val="0"/>
        <w:spacing w:before="120" w:after="120"/>
        <w:ind w:left="1418" w:hanging="425"/>
        <w:jc w:val="both"/>
        <w:rPr>
          <w:rFonts w:ascii="Times New Roman" w:hAnsi="Times New Roman"/>
          <w:b/>
          <w:sz w:val="24"/>
          <w:szCs w:val="24"/>
          <w:lang w:eastAsia="ru-RU"/>
        </w:rPr>
      </w:pPr>
      <w:r w:rsidRPr="00DD2E43">
        <w:rPr>
          <w:rFonts w:ascii="Times New Roman" w:hAnsi="Times New Roman"/>
          <w:bCs/>
          <w:sz w:val="24"/>
          <w:szCs w:val="24"/>
          <w:lang w:eastAsia="ru-RU"/>
        </w:rPr>
        <w:t xml:space="preserve">обеспечивать выполнение общих для всех организаций мероприятий </w:t>
      </w:r>
      <w:r>
        <w:rPr>
          <w:rFonts w:ascii="Times New Roman" w:hAnsi="Times New Roman"/>
          <w:bCs/>
          <w:sz w:val="24"/>
          <w:szCs w:val="24"/>
          <w:lang w:eastAsia="ru-RU"/>
        </w:rPr>
        <w:t xml:space="preserve">по </w:t>
      </w:r>
      <w:r w:rsidRPr="00DD2E43">
        <w:rPr>
          <w:rFonts w:ascii="Times New Roman" w:hAnsi="Times New Roman"/>
          <w:bCs/>
          <w:sz w:val="24"/>
          <w:szCs w:val="24"/>
          <w:lang w:eastAsia="ru-RU"/>
        </w:rPr>
        <w:t>охран</w:t>
      </w:r>
      <w:r>
        <w:rPr>
          <w:rFonts w:ascii="Times New Roman" w:hAnsi="Times New Roman"/>
          <w:bCs/>
          <w:sz w:val="24"/>
          <w:szCs w:val="24"/>
          <w:lang w:eastAsia="ru-RU"/>
        </w:rPr>
        <w:t>е</w:t>
      </w:r>
      <w:r w:rsidRPr="00DD2E43">
        <w:rPr>
          <w:rFonts w:ascii="Times New Roman" w:hAnsi="Times New Roman"/>
          <w:bCs/>
          <w:sz w:val="24"/>
          <w:szCs w:val="24"/>
          <w:lang w:eastAsia="ru-RU"/>
        </w:rPr>
        <w:t xml:space="preserve"> труда и координацию действий </w:t>
      </w:r>
      <w:r>
        <w:rPr>
          <w:rFonts w:ascii="Times New Roman" w:hAnsi="Times New Roman"/>
          <w:bCs/>
          <w:sz w:val="24"/>
          <w:szCs w:val="24"/>
          <w:lang w:eastAsia="ru-RU"/>
        </w:rPr>
        <w:t>С</w:t>
      </w:r>
      <w:r w:rsidRPr="00DD2E43">
        <w:rPr>
          <w:rFonts w:ascii="Times New Roman" w:hAnsi="Times New Roman"/>
          <w:bCs/>
          <w:sz w:val="24"/>
          <w:szCs w:val="24"/>
          <w:lang w:eastAsia="ru-RU"/>
        </w:rPr>
        <w:t>убподрядчиков в части выполнения мероприятий по безопасности труда согласно акту-допуску и графику выполнения совмещенных работ</w:t>
      </w:r>
      <w:r w:rsidR="00640EC7">
        <w:rPr>
          <w:rFonts w:ascii="Times New Roman" w:hAnsi="Times New Roman"/>
          <w:bCs/>
          <w:sz w:val="24"/>
          <w:szCs w:val="24"/>
          <w:lang w:eastAsia="ru-RU"/>
        </w:rPr>
        <w:t>.</w:t>
      </w:r>
    </w:p>
    <w:p w14:paraId="2C1BDA31" w14:textId="77777777" w:rsidR="00640EC7" w:rsidRPr="00640EC7" w:rsidRDefault="00640EC7" w:rsidP="00FC2432">
      <w:pPr>
        <w:pStyle w:val="a4"/>
        <w:numPr>
          <w:ilvl w:val="1"/>
          <w:numId w:val="3"/>
        </w:numPr>
        <w:autoSpaceDE w:val="0"/>
        <w:autoSpaceDN w:val="0"/>
        <w:adjustRightInd w:val="0"/>
        <w:spacing w:before="120" w:after="120"/>
        <w:ind w:left="993" w:hanging="993"/>
        <w:jc w:val="both"/>
        <w:rPr>
          <w:rFonts w:ascii="Times New Roman" w:hAnsi="Times New Roman"/>
          <w:b/>
          <w:sz w:val="24"/>
          <w:szCs w:val="24"/>
          <w:lang w:eastAsia="ru-RU"/>
        </w:rPr>
      </w:pPr>
      <w:r w:rsidRPr="00DD2E43">
        <w:rPr>
          <w:rFonts w:ascii="Times New Roman" w:hAnsi="Times New Roman"/>
          <w:bCs/>
          <w:sz w:val="24"/>
          <w:szCs w:val="24"/>
        </w:rPr>
        <w:t xml:space="preserve">Генеральный </w:t>
      </w:r>
      <w:r>
        <w:rPr>
          <w:rFonts w:ascii="Times New Roman" w:hAnsi="Times New Roman"/>
          <w:bCs/>
          <w:sz w:val="24"/>
          <w:szCs w:val="24"/>
        </w:rPr>
        <w:t>п</w:t>
      </w:r>
      <w:r w:rsidRPr="00DD2E43">
        <w:rPr>
          <w:rFonts w:ascii="Times New Roman" w:hAnsi="Times New Roman"/>
          <w:bCs/>
          <w:sz w:val="24"/>
          <w:szCs w:val="24"/>
        </w:rPr>
        <w:t xml:space="preserve">одрядчик </w:t>
      </w:r>
      <w:r>
        <w:rPr>
          <w:rFonts w:ascii="Times New Roman" w:hAnsi="Times New Roman"/>
          <w:bCs/>
          <w:sz w:val="24"/>
          <w:szCs w:val="24"/>
        </w:rPr>
        <w:t>обязан</w:t>
      </w:r>
      <w:r w:rsidRPr="00DD2E43">
        <w:rPr>
          <w:rFonts w:ascii="Times New Roman" w:hAnsi="Times New Roman"/>
          <w:bCs/>
          <w:sz w:val="24"/>
          <w:szCs w:val="24"/>
        </w:rPr>
        <w:t xml:space="preserve"> согласовывать с Заказчиком и передать </w:t>
      </w:r>
      <w:r>
        <w:rPr>
          <w:rFonts w:ascii="Times New Roman" w:hAnsi="Times New Roman"/>
          <w:bCs/>
          <w:sz w:val="24"/>
          <w:szCs w:val="24"/>
        </w:rPr>
        <w:t xml:space="preserve">Заказчику </w:t>
      </w:r>
      <w:r w:rsidRPr="00DD2E43">
        <w:rPr>
          <w:rFonts w:ascii="Times New Roman" w:hAnsi="Times New Roman"/>
          <w:bCs/>
          <w:sz w:val="24"/>
          <w:szCs w:val="24"/>
        </w:rPr>
        <w:t xml:space="preserve">подписанные </w:t>
      </w:r>
      <w:r>
        <w:rPr>
          <w:rFonts w:ascii="Times New Roman" w:hAnsi="Times New Roman"/>
          <w:bCs/>
          <w:sz w:val="24"/>
          <w:szCs w:val="24"/>
        </w:rPr>
        <w:t>Генеральным подрядчиком и</w:t>
      </w:r>
      <w:r w:rsidRPr="00DD2E43">
        <w:rPr>
          <w:rFonts w:ascii="Times New Roman" w:hAnsi="Times New Roman"/>
          <w:bCs/>
          <w:sz w:val="24"/>
          <w:szCs w:val="24"/>
        </w:rPr>
        <w:t xml:space="preserve"> </w:t>
      </w:r>
      <w:r>
        <w:rPr>
          <w:rFonts w:ascii="Times New Roman" w:hAnsi="Times New Roman"/>
          <w:bCs/>
          <w:sz w:val="24"/>
          <w:szCs w:val="24"/>
        </w:rPr>
        <w:t>С</w:t>
      </w:r>
      <w:r w:rsidRPr="00DD2E43">
        <w:rPr>
          <w:rFonts w:ascii="Times New Roman" w:hAnsi="Times New Roman"/>
          <w:bCs/>
          <w:sz w:val="24"/>
          <w:szCs w:val="24"/>
        </w:rPr>
        <w:t>убподрядчик</w:t>
      </w:r>
      <w:r>
        <w:rPr>
          <w:rFonts w:ascii="Times New Roman" w:hAnsi="Times New Roman"/>
          <w:bCs/>
          <w:sz w:val="24"/>
          <w:szCs w:val="24"/>
        </w:rPr>
        <w:t>ами</w:t>
      </w:r>
      <w:r w:rsidRPr="00DD2E43">
        <w:rPr>
          <w:rFonts w:ascii="Times New Roman" w:hAnsi="Times New Roman"/>
          <w:bCs/>
          <w:sz w:val="24"/>
          <w:szCs w:val="24"/>
        </w:rPr>
        <w:t xml:space="preserve"> акт</w:t>
      </w:r>
      <w:r>
        <w:rPr>
          <w:rFonts w:ascii="Times New Roman" w:hAnsi="Times New Roman"/>
          <w:bCs/>
          <w:sz w:val="24"/>
          <w:szCs w:val="24"/>
        </w:rPr>
        <w:t>ы</w:t>
      </w:r>
      <w:r w:rsidRPr="00DD2E43">
        <w:rPr>
          <w:rFonts w:ascii="Times New Roman" w:hAnsi="Times New Roman"/>
          <w:bCs/>
          <w:sz w:val="24"/>
          <w:szCs w:val="24"/>
        </w:rPr>
        <w:t>-допусков, график</w:t>
      </w:r>
      <w:r>
        <w:rPr>
          <w:rFonts w:ascii="Times New Roman" w:hAnsi="Times New Roman"/>
          <w:bCs/>
          <w:sz w:val="24"/>
          <w:szCs w:val="24"/>
        </w:rPr>
        <w:t>и</w:t>
      </w:r>
      <w:r w:rsidRPr="00DD2E43">
        <w:rPr>
          <w:rFonts w:ascii="Times New Roman" w:hAnsi="Times New Roman"/>
          <w:bCs/>
          <w:sz w:val="24"/>
          <w:szCs w:val="24"/>
        </w:rPr>
        <w:t xml:space="preserve"> совмещенных работ, акт</w:t>
      </w:r>
      <w:r>
        <w:rPr>
          <w:rFonts w:ascii="Times New Roman" w:hAnsi="Times New Roman"/>
          <w:bCs/>
          <w:sz w:val="24"/>
          <w:szCs w:val="24"/>
        </w:rPr>
        <w:t>ы</w:t>
      </w:r>
      <w:r w:rsidRPr="00DD2E43">
        <w:rPr>
          <w:rFonts w:ascii="Times New Roman" w:hAnsi="Times New Roman"/>
          <w:bCs/>
          <w:sz w:val="24"/>
          <w:szCs w:val="24"/>
        </w:rPr>
        <w:t xml:space="preserve"> о соответствии выполненных внеплощадочных и внутриплощадочных </w:t>
      </w:r>
      <w:r>
        <w:rPr>
          <w:rFonts w:ascii="Times New Roman" w:hAnsi="Times New Roman"/>
          <w:bCs/>
          <w:sz w:val="24"/>
          <w:szCs w:val="24"/>
        </w:rPr>
        <w:t>п</w:t>
      </w:r>
      <w:r w:rsidRPr="00DD2E43">
        <w:rPr>
          <w:rFonts w:ascii="Times New Roman" w:hAnsi="Times New Roman"/>
          <w:bCs/>
          <w:sz w:val="24"/>
          <w:szCs w:val="24"/>
        </w:rPr>
        <w:t xml:space="preserve">одготовительных работ требованиям безопасности труда и готовности </w:t>
      </w:r>
      <w:r>
        <w:rPr>
          <w:rFonts w:ascii="Times New Roman" w:hAnsi="Times New Roman"/>
          <w:bCs/>
          <w:sz w:val="24"/>
          <w:szCs w:val="24"/>
        </w:rPr>
        <w:t>О</w:t>
      </w:r>
      <w:r w:rsidRPr="00DD2E43">
        <w:rPr>
          <w:rFonts w:ascii="Times New Roman" w:hAnsi="Times New Roman"/>
          <w:bCs/>
          <w:sz w:val="24"/>
          <w:szCs w:val="24"/>
        </w:rPr>
        <w:t>бъекта к началу строительства</w:t>
      </w:r>
      <w:r>
        <w:rPr>
          <w:rFonts w:ascii="Times New Roman" w:hAnsi="Times New Roman"/>
          <w:bCs/>
          <w:sz w:val="24"/>
          <w:szCs w:val="24"/>
        </w:rPr>
        <w:t xml:space="preserve">. </w:t>
      </w:r>
    </w:p>
    <w:p w14:paraId="438E59E6" w14:textId="77777777" w:rsidR="00640EC7" w:rsidRDefault="00640EC7" w:rsidP="00FC2432">
      <w:pPr>
        <w:tabs>
          <w:tab w:val="left" w:pos="993"/>
          <w:tab w:val="left" w:pos="1276"/>
          <w:tab w:val="left" w:pos="1701"/>
          <w:tab w:val="left" w:pos="1843"/>
        </w:tabs>
        <w:spacing w:before="120" w:after="120"/>
        <w:ind w:right="-1"/>
        <w:jc w:val="both"/>
        <w:rPr>
          <w:rFonts w:ascii="Times New Roman" w:hAnsi="Times New Roman"/>
          <w:b/>
          <w:bCs/>
          <w:sz w:val="24"/>
          <w:szCs w:val="24"/>
        </w:rPr>
      </w:pPr>
    </w:p>
    <w:p w14:paraId="471BAD10" w14:textId="77777777" w:rsidR="00640EC7" w:rsidRPr="00FE0484" w:rsidRDefault="00FE0484" w:rsidP="00FC2432">
      <w:pPr>
        <w:pStyle w:val="a4"/>
        <w:numPr>
          <w:ilvl w:val="0"/>
          <w:numId w:val="3"/>
        </w:numPr>
        <w:tabs>
          <w:tab w:val="left" w:pos="-7371"/>
        </w:tabs>
        <w:spacing w:before="120" w:after="120"/>
        <w:ind w:left="993" w:right="-1" w:hanging="993"/>
        <w:jc w:val="both"/>
        <w:rPr>
          <w:rFonts w:ascii="Times New Roman" w:hAnsi="Times New Roman"/>
          <w:b/>
          <w:bCs/>
          <w:sz w:val="24"/>
          <w:szCs w:val="24"/>
        </w:rPr>
      </w:pPr>
      <w:bookmarkStart w:id="20" w:name="_Ref303176586"/>
      <w:bookmarkStart w:id="21" w:name="_Ref304030573"/>
      <w:r w:rsidRPr="009538BA">
        <w:rPr>
          <w:rFonts w:ascii="Times New Roman" w:hAnsi="Times New Roman" w:cs="Times New Roman"/>
          <w:b/>
          <w:bCs/>
          <w:caps/>
          <w:sz w:val="24"/>
          <w:szCs w:val="24"/>
        </w:rPr>
        <w:t>банковск</w:t>
      </w:r>
      <w:r w:rsidR="009C3D6D">
        <w:rPr>
          <w:rFonts w:ascii="Times New Roman" w:hAnsi="Times New Roman" w:cs="Times New Roman"/>
          <w:b/>
          <w:bCs/>
          <w:caps/>
          <w:sz w:val="24"/>
          <w:szCs w:val="24"/>
        </w:rPr>
        <w:t>ИЕ</w:t>
      </w:r>
      <w:r w:rsidRPr="009538BA">
        <w:rPr>
          <w:rFonts w:ascii="Times New Roman" w:hAnsi="Times New Roman" w:cs="Times New Roman"/>
          <w:b/>
          <w:bCs/>
          <w:caps/>
          <w:sz w:val="24"/>
          <w:szCs w:val="24"/>
        </w:rPr>
        <w:t xml:space="preserve"> </w:t>
      </w:r>
      <w:bookmarkEnd w:id="20"/>
      <w:r w:rsidRPr="009538BA">
        <w:rPr>
          <w:rFonts w:ascii="Times New Roman" w:hAnsi="Times New Roman" w:cs="Times New Roman"/>
          <w:b/>
          <w:bCs/>
          <w:caps/>
          <w:sz w:val="24"/>
          <w:szCs w:val="24"/>
        </w:rPr>
        <w:t>гаранти</w:t>
      </w:r>
      <w:r w:rsidR="009C3D6D">
        <w:rPr>
          <w:rFonts w:ascii="Times New Roman" w:hAnsi="Times New Roman" w:cs="Times New Roman"/>
          <w:b/>
          <w:bCs/>
          <w:caps/>
          <w:sz w:val="24"/>
          <w:szCs w:val="24"/>
        </w:rPr>
        <w:t>И</w:t>
      </w:r>
      <w:r w:rsidRPr="009538BA">
        <w:rPr>
          <w:rFonts w:ascii="Times New Roman" w:hAnsi="Times New Roman" w:cs="Times New Roman"/>
          <w:b/>
          <w:bCs/>
          <w:caps/>
          <w:sz w:val="24"/>
          <w:szCs w:val="24"/>
        </w:rPr>
        <w:t xml:space="preserve"> и страхование</w:t>
      </w:r>
      <w:bookmarkEnd w:id="21"/>
    </w:p>
    <w:p w14:paraId="0BCB16DB" w14:textId="77777777" w:rsidR="00993DA7" w:rsidRDefault="00993DA7" w:rsidP="00FC2432">
      <w:pPr>
        <w:pStyle w:val="a4"/>
        <w:numPr>
          <w:ilvl w:val="1"/>
          <w:numId w:val="3"/>
        </w:numPr>
        <w:tabs>
          <w:tab w:val="left" w:pos="-7371"/>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БАНКОВСКИЕ ГАРАНТИИ </w:t>
      </w:r>
    </w:p>
    <w:p w14:paraId="09389373" w14:textId="77777777" w:rsidR="00993DA7" w:rsidRDefault="00993DA7" w:rsidP="00993DA7">
      <w:pPr>
        <w:pStyle w:val="a4"/>
        <w:tabs>
          <w:tab w:val="left" w:pos="-7371"/>
        </w:tabs>
        <w:spacing w:before="120" w:after="120"/>
        <w:ind w:left="993" w:right="-1"/>
        <w:jc w:val="both"/>
        <w:rPr>
          <w:rFonts w:ascii="Times New Roman" w:hAnsi="Times New Roman"/>
          <w:b/>
          <w:bCs/>
          <w:sz w:val="24"/>
          <w:szCs w:val="24"/>
        </w:rPr>
      </w:pPr>
      <w:r>
        <w:rPr>
          <w:rFonts w:ascii="Times New Roman" w:hAnsi="Times New Roman"/>
          <w:b/>
          <w:bCs/>
          <w:sz w:val="24"/>
          <w:szCs w:val="24"/>
        </w:rPr>
        <w:t xml:space="preserve">Общие положения о предоставлении Банковских гарантий. </w:t>
      </w:r>
    </w:p>
    <w:p w14:paraId="5A7D459E" w14:textId="48C876E3" w:rsidR="00993DA7" w:rsidRPr="00993DA7" w:rsidRDefault="00993DA7" w:rsidP="00993DA7">
      <w:pPr>
        <w:pStyle w:val="a4"/>
        <w:numPr>
          <w:ilvl w:val="2"/>
          <w:numId w:val="3"/>
        </w:numPr>
        <w:tabs>
          <w:tab w:val="left" w:pos="-7371"/>
        </w:tabs>
        <w:spacing w:before="120" w:after="120"/>
        <w:ind w:left="993" w:right="-1" w:hanging="993"/>
        <w:jc w:val="both"/>
        <w:rPr>
          <w:rFonts w:ascii="Times New Roman" w:hAnsi="Times New Roman"/>
          <w:b/>
          <w:bCs/>
          <w:sz w:val="24"/>
          <w:szCs w:val="24"/>
        </w:rPr>
      </w:pPr>
      <w:r>
        <w:rPr>
          <w:rFonts w:ascii="Times New Roman" w:hAnsi="Times New Roman"/>
          <w:bCs/>
          <w:sz w:val="24"/>
          <w:szCs w:val="24"/>
        </w:rPr>
        <w:t xml:space="preserve">Генеральный подрядчик обязан предоставить Заказчику на условиях настоящего Договора Банковские гарантии возврата аванса (в том числе </w:t>
      </w:r>
      <w:r w:rsidR="00814450">
        <w:rPr>
          <w:rFonts w:ascii="Times New Roman" w:hAnsi="Times New Roman"/>
          <w:bCs/>
          <w:sz w:val="24"/>
          <w:szCs w:val="24"/>
        </w:rPr>
        <w:t>Б</w:t>
      </w:r>
      <w:r>
        <w:rPr>
          <w:rFonts w:ascii="Times New Roman" w:hAnsi="Times New Roman"/>
          <w:bCs/>
          <w:sz w:val="24"/>
          <w:szCs w:val="24"/>
        </w:rPr>
        <w:t xml:space="preserve">анковскую гарантию возврата аванса 1 </w:t>
      </w:r>
      <w:r w:rsidR="002C2BA8">
        <w:rPr>
          <w:rFonts w:ascii="Times New Roman" w:hAnsi="Times New Roman"/>
          <w:bCs/>
          <w:sz w:val="24"/>
          <w:szCs w:val="24"/>
        </w:rPr>
        <w:t xml:space="preserve">, </w:t>
      </w:r>
      <w:r>
        <w:rPr>
          <w:rFonts w:ascii="Times New Roman" w:hAnsi="Times New Roman"/>
          <w:bCs/>
          <w:sz w:val="24"/>
          <w:szCs w:val="24"/>
        </w:rPr>
        <w:t>Банковскую гарантию возврата аванса 2</w:t>
      </w:r>
      <w:r w:rsidR="002C2BA8">
        <w:rPr>
          <w:rFonts w:ascii="Times New Roman" w:hAnsi="Times New Roman"/>
          <w:bCs/>
          <w:sz w:val="24"/>
          <w:szCs w:val="24"/>
        </w:rPr>
        <w:t xml:space="preserve"> и Банковскую гарантию возврата аванса 3</w:t>
      </w:r>
      <w:r>
        <w:rPr>
          <w:rFonts w:ascii="Times New Roman" w:hAnsi="Times New Roman"/>
          <w:bCs/>
          <w:sz w:val="24"/>
          <w:szCs w:val="24"/>
        </w:rPr>
        <w:t>)</w:t>
      </w:r>
      <w:r w:rsidR="00814450">
        <w:rPr>
          <w:rFonts w:ascii="Times New Roman" w:hAnsi="Times New Roman"/>
          <w:bCs/>
          <w:sz w:val="24"/>
          <w:szCs w:val="24"/>
        </w:rPr>
        <w:t xml:space="preserve">. Генеральный подрядчик </w:t>
      </w:r>
      <w:r>
        <w:rPr>
          <w:rFonts w:ascii="Times New Roman" w:hAnsi="Times New Roman"/>
          <w:bCs/>
          <w:sz w:val="24"/>
          <w:szCs w:val="24"/>
        </w:rPr>
        <w:t xml:space="preserve">также вправе предоставить Заказчику </w:t>
      </w:r>
      <w:r w:rsidR="00814450">
        <w:rPr>
          <w:rFonts w:ascii="Times New Roman" w:hAnsi="Times New Roman"/>
          <w:bCs/>
          <w:sz w:val="24"/>
          <w:szCs w:val="24"/>
        </w:rPr>
        <w:t xml:space="preserve">Банковскую гарантию исполнения обязательств по договору, после ввода Объекта в эксплуатацию заменив ее на Банковскую гарантию исполнения гарантийных обязательств. </w:t>
      </w:r>
      <w:r w:rsidR="00CE56A9">
        <w:rPr>
          <w:rFonts w:ascii="Times New Roman" w:hAnsi="Times New Roman"/>
          <w:bCs/>
          <w:sz w:val="24"/>
          <w:szCs w:val="24"/>
        </w:rPr>
        <w:t xml:space="preserve">Все </w:t>
      </w:r>
      <w:r w:rsidR="00CE56A9" w:rsidRPr="005A404A">
        <w:rPr>
          <w:rFonts w:ascii="Times New Roman" w:hAnsi="Times New Roman" w:cs="Times New Roman"/>
          <w:sz w:val="24"/>
          <w:szCs w:val="24"/>
        </w:rPr>
        <w:t>Банковские гарантии должны быть</w:t>
      </w:r>
      <w:r w:rsidR="00CE56A9" w:rsidRPr="00796ACA">
        <w:rPr>
          <w:rFonts w:ascii="Times New Roman" w:hAnsi="Times New Roman" w:cs="Times New Roman"/>
          <w:sz w:val="24"/>
          <w:szCs w:val="24"/>
        </w:rPr>
        <w:t xml:space="preserve"> безотзывными</w:t>
      </w:r>
      <w:r w:rsidR="00CE56A9">
        <w:rPr>
          <w:rFonts w:ascii="Times New Roman" w:hAnsi="Times New Roman" w:cs="Times New Roman"/>
          <w:sz w:val="24"/>
          <w:szCs w:val="24"/>
        </w:rPr>
        <w:t xml:space="preserve">. </w:t>
      </w:r>
    </w:p>
    <w:p w14:paraId="12E4AA00" w14:textId="77777777" w:rsidR="00814450" w:rsidRPr="00814450" w:rsidRDefault="00814450"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2857EC">
        <w:rPr>
          <w:rFonts w:ascii="Times New Roman" w:eastAsia="Times New Roman" w:hAnsi="Times New Roman" w:cs="Times New Roman"/>
          <w:sz w:val="24"/>
          <w:szCs w:val="24"/>
        </w:rPr>
        <w:t>Бенефициаром в Банковск</w:t>
      </w:r>
      <w:r>
        <w:rPr>
          <w:rFonts w:ascii="Times New Roman" w:eastAsia="Times New Roman" w:hAnsi="Times New Roman" w:cs="Times New Roman"/>
          <w:sz w:val="24"/>
          <w:szCs w:val="24"/>
        </w:rPr>
        <w:t>их</w:t>
      </w:r>
      <w:r w:rsidRPr="002857E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г</w:t>
      </w:r>
      <w:r w:rsidRPr="002857EC">
        <w:rPr>
          <w:rFonts w:ascii="Times New Roman" w:eastAsia="Times New Roman" w:hAnsi="Times New Roman" w:cs="Times New Roman"/>
          <w:sz w:val="24"/>
          <w:szCs w:val="24"/>
        </w:rPr>
        <w:t>аранти</w:t>
      </w:r>
      <w:r>
        <w:rPr>
          <w:rFonts w:ascii="Times New Roman" w:eastAsia="Times New Roman" w:hAnsi="Times New Roman" w:cs="Times New Roman"/>
          <w:sz w:val="24"/>
          <w:szCs w:val="24"/>
        </w:rPr>
        <w:t>ях</w:t>
      </w:r>
      <w:r w:rsidRPr="002857EC">
        <w:rPr>
          <w:rFonts w:ascii="Times New Roman" w:eastAsia="Times New Roman" w:hAnsi="Times New Roman" w:cs="Times New Roman"/>
          <w:sz w:val="24"/>
          <w:szCs w:val="24"/>
        </w:rPr>
        <w:t xml:space="preserve"> должен быть указан Заказчик, Принципалом – Генеральный </w:t>
      </w:r>
      <w:r>
        <w:rPr>
          <w:rFonts w:ascii="Times New Roman" w:eastAsia="Times New Roman" w:hAnsi="Times New Roman" w:cs="Times New Roman"/>
          <w:sz w:val="24"/>
          <w:szCs w:val="24"/>
        </w:rPr>
        <w:t>п</w:t>
      </w:r>
      <w:r w:rsidRPr="002857EC">
        <w:rPr>
          <w:rFonts w:ascii="Times New Roman" w:eastAsia="Times New Roman" w:hAnsi="Times New Roman" w:cs="Times New Roman"/>
          <w:sz w:val="24"/>
          <w:szCs w:val="24"/>
        </w:rPr>
        <w:t xml:space="preserve">одрядчик, Гарантом – банк или иная кредитная организация, выдавшая </w:t>
      </w:r>
      <w:r>
        <w:rPr>
          <w:rFonts w:ascii="Times New Roman" w:eastAsia="Times New Roman" w:hAnsi="Times New Roman" w:cs="Times New Roman"/>
          <w:sz w:val="24"/>
          <w:szCs w:val="24"/>
        </w:rPr>
        <w:t xml:space="preserve">соответствующую </w:t>
      </w:r>
      <w:r w:rsidRPr="002857EC">
        <w:rPr>
          <w:rFonts w:ascii="Times New Roman" w:eastAsia="Times New Roman" w:hAnsi="Times New Roman" w:cs="Times New Roman"/>
          <w:sz w:val="24"/>
          <w:szCs w:val="24"/>
        </w:rPr>
        <w:t xml:space="preserve">Банковскую </w:t>
      </w:r>
      <w:r>
        <w:rPr>
          <w:rFonts w:ascii="Times New Roman" w:eastAsia="Times New Roman" w:hAnsi="Times New Roman" w:cs="Times New Roman"/>
          <w:sz w:val="24"/>
          <w:szCs w:val="24"/>
        </w:rPr>
        <w:t>г</w:t>
      </w:r>
      <w:r w:rsidRPr="002857EC">
        <w:rPr>
          <w:rFonts w:ascii="Times New Roman" w:eastAsia="Times New Roman" w:hAnsi="Times New Roman" w:cs="Times New Roman"/>
          <w:sz w:val="24"/>
          <w:szCs w:val="24"/>
        </w:rPr>
        <w:t xml:space="preserve">арантию (далее – </w:t>
      </w:r>
      <w:r w:rsidRPr="00796ACA">
        <w:rPr>
          <w:rFonts w:ascii="Times New Roman" w:eastAsia="Times New Roman" w:hAnsi="Times New Roman" w:cs="Times New Roman"/>
          <w:sz w:val="24"/>
          <w:szCs w:val="24"/>
        </w:rPr>
        <w:t>Гарант</w:t>
      </w:r>
      <w:r w:rsidRPr="002857E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p w14:paraId="695A6F2E" w14:textId="77777777" w:rsidR="00814450" w:rsidRPr="00814450" w:rsidRDefault="00814450"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Гарант должен иметь действующую лицензию на банковскую деятельность, выданную Банком России и не находиться в процессе ликвидации или банкротства</w:t>
      </w:r>
      <w:r>
        <w:rPr>
          <w:rFonts w:ascii="Times New Roman" w:hAnsi="Times New Roman" w:cs="Times New Roman"/>
          <w:sz w:val="24"/>
          <w:szCs w:val="24"/>
        </w:rPr>
        <w:t xml:space="preserve">. </w:t>
      </w:r>
    </w:p>
    <w:p w14:paraId="4D6825DB" w14:textId="77777777" w:rsidR="0012721C" w:rsidRPr="00B40DB7" w:rsidRDefault="00814450" w:rsidP="00FC2432">
      <w:pPr>
        <w:pStyle w:val="a4"/>
        <w:numPr>
          <w:ilvl w:val="2"/>
          <w:numId w:val="3"/>
        </w:numPr>
        <w:tabs>
          <w:tab w:val="left" w:pos="-7371"/>
        </w:tabs>
        <w:spacing w:before="120" w:after="120"/>
        <w:ind w:left="993" w:right="-1" w:hanging="993"/>
        <w:jc w:val="both"/>
        <w:rPr>
          <w:rFonts w:ascii="Times New Roman" w:hAnsi="Times New Roman"/>
          <w:bCs/>
          <w:sz w:val="24"/>
          <w:szCs w:val="24"/>
        </w:rPr>
      </w:pPr>
      <w:r w:rsidRPr="00B40DB7">
        <w:rPr>
          <w:rFonts w:ascii="Times New Roman" w:hAnsi="Times New Roman"/>
          <w:bCs/>
          <w:sz w:val="24"/>
          <w:szCs w:val="24"/>
        </w:rPr>
        <w:t xml:space="preserve">В зависимости от суммы предоставляемой Банковской гарантии </w:t>
      </w:r>
      <w:r w:rsidR="0012721C" w:rsidRPr="00B40DB7">
        <w:rPr>
          <w:rFonts w:ascii="Times New Roman" w:hAnsi="Times New Roman"/>
          <w:bCs/>
          <w:sz w:val="24"/>
          <w:szCs w:val="24"/>
        </w:rPr>
        <w:t xml:space="preserve">устанавливаются следующие требования к Гаранту: </w:t>
      </w:r>
    </w:p>
    <w:tbl>
      <w:tblPr>
        <w:tblStyle w:val="a6"/>
        <w:tblW w:w="9072" w:type="dxa"/>
        <w:tblInd w:w="1101" w:type="dxa"/>
        <w:tblLook w:val="04A0" w:firstRow="1" w:lastRow="0" w:firstColumn="1" w:lastColumn="0" w:noHBand="0" w:noVBand="1"/>
      </w:tblPr>
      <w:tblGrid>
        <w:gridCol w:w="2551"/>
        <w:gridCol w:w="3119"/>
        <w:gridCol w:w="3402"/>
      </w:tblGrid>
      <w:tr w:rsidR="00B40DB7" w:rsidRPr="00B40DB7" w14:paraId="0E77B8E0" w14:textId="77777777" w:rsidTr="00B003D0">
        <w:tc>
          <w:tcPr>
            <w:tcW w:w="2551" w:type="dxa"/>
          </w:tcPr>
          <w:p w14:paraId="2F811CD9" w14:textId="77777777" w:rsidR="00B40DB7" w:rsidRPr="00B40DB7" w:rsidRDefault="00B40DB7" w:rsidP="00B003D0">
            <w:pPr>
              <w:pStyle w:val="ac"/>
              <w:spacing w:line="276" w:lineRule="auto"/>
              <w:rPr>
                <w:rFonts w:ascii="Times New Roman" w:hAnsi="Times New Roman" w:cs="Times New Roman"/>
                <w:sz w:val="24"/>
                <w:szCs w:val="24"/>
              </w:rPr>
            </w:pPr>
            <w:r w:rsidRPr="00B40DB7">
              <w:rPr>
                <w:rFonts w:ascii="Times New Roman" w:hAnsi="Times New Roman" w:cs="Times New Roman"/>
                <w:sz w:val="24"/>
                <w:szCs w:val="24"/>
              </w:rPr>
              <w:t xml:space="preserve">Сумма </w:t>
            </w:r>
          </w:p>
          <w:p w14:paraId="073C85F4" w14:textId="77777777" w:rsidR="00B40DB7" w:rsidRPr="00B40DB7" w:rsidRDefault="00B40DB7" w:rsidP="00B003D0">
            <w:pPr>
              <w:pStyle w:val="ac"/>
              <w:spacing w:line="276" w:lineRule="auto"/>
              <w:rPr>
                <w:rFonts w:ascii="Times New Roman" w:hAnsi="Times New Roman" w:cs="Times New Roman"/>
                <w:sz w:val="24"/>
                <w:szCs w:val="24"/>
                <w:lang w:val="ru-RU"/>
              </w:rPr>
            </w:pPr>
            <w:r w:rsidRPr="00B40DB7">
              <w:rPr>
                <w:rFonts w:ascii="Times New Roman" w:hAnsi="Times New Roman" w:cs="Times New Roman"/>
                <w:sz w:val="24"/>
                <w:szCs w:val="24"/>
                <w:lang w:val="ru-RU"/>
              </w:rPr>
              <w:t>б</w:t>
            </w:r>
            <w:r w:rsidRPr="00B40DB7">
              <w:rPr>
                <w:rFonts w:ascii="Times New Roman" w:hAnsi="Times New Roman" w:cs="Times New Roman"/>
                <w:sz w:val="24"/>
                <w:szCs w:val="24"/>
              </w:rPr>
              <w:t>анковской гарантии</w:t>
            </w:r>
            <w:r w:rsidRPr="00B40DB7">
              <w:rPr>
                <w:rFonts w:ascii="Times New Roman" w:hAnsi="Times New Roman" w:cs="Times New Roman"/>
                <w:sz w:val="24"/>
                <w:szCs w:val="24"/>
                <w:lang w:val="ru-RU"/>
              </w:rPr>
              <w:t>*</w:t>
            </w:r>
          </w:p>
        </w:tc>
        <w:tc>
          <w:tcPr>
            <w:tcW w:w="3119" w:type="dxa"/>
          </w:tcPr>
          <w:p w14:paraId="37EBA24E" w14:textId="77777777" w:rsidR="00B40DB7" w:rsidRPr="00B40DB7" w:rsidRDefault="00B40DB7" w:rsidP="00B003D0">
            <w:pPr>
              <w:pStyle w:val="ac"/>
              <w:spacing w:line="276" w:lineRule="auto"/>
              <w:rPr>
                <w:rFonts w:ascii="Times New Roman" w:hAnsi="Times New Roman" w:cs="Times New Roman"/>
                <w:sz w:val="24"/>
                <w:szCs w:val="24"/>
                <w:lang w:val="ru-RU"/>
              </w:rPr>
            </w:pPr>
            <w:r w:rsidRPr="00B40DB7">
              <w:rPr>
                <w:rFonts w:ascii="Times New Roman" w:hAnsi="Times New Roman" w:cs="Times New Roman"/>
                <w:sz w:val="24"/>
                <w:szCs w:val="24"/>
                <w:lang w:val="ru-RU"/>
              </w:rPr>
              <w:t xml:space="preserve">Минимально допустимая сумма активов Гаранта </w:t>
            </w:r>
          </w:p>
          <w:p w14:paraId="65BE5ACF" w14:textId="77777777" w:rsidR="00B40DB7" w:rsidRPr="00B40DB7" w:rsidRDefault="00B40DB7" w:rsidP="00B003D0">
            <w:pPr>
              <w:pStyle w:val="ac"/>
              <w:spacing w:line="276" w:lineRule="auto"/>
              <w:rPr>
                <w:rFonts w:ascii="Times New Roman" w:hAnsi="Times New Roman" w:cs="Times New Roman"/>
                <w:sz w:val="24"/>
                <w:szCs w:val="24"/>
                <w:lang w:val="ru-RU"/>
              </w:rPr>
            </w:pPr>
            <w:r w:rsidRPr="00B40DB7">
              <w:rPr>
                <w:rFonts w:ascii="Times New Roman" w:hAnsi="Times New Roman" w:cs="Times New Roman"/>
                <w:sz w:val="24"/>
                <w:szCs w:val="24"/>
                <w:lang w:val="ru-RU"/>
              </w:rPr>
              <w:t xml:space="preserve">(млрд. руб.)** </w:t>
            </w:r>
          </w:p>
        </w:tc>
        <w:tc>
          <w:tcPr>
            <w:tcW w:w="3402" w:type="dxa"/>
          </w:tcPr>
          <w:p w14:paraId="52AE942F" w14:textId="77777777" w:rsidR="00B40DB7" w:rsidRPr="00B40DB7" w:rsidRDefault="00B40DB7" w:rsidP="00B003D0">
            <w:pPr>
              <w:pStyle w:val="ac"/>
              <w:spacing w:line="276" w:lineRule="auto"/>
              <w:rPr>
                <w:rFonts w:ascii="Times New Roman" w:hAnsi="Times New Roman" w:cs="Times New Roman"/>
                <w:sz w:val="24"/>
                <w:szCs w:val="24"/>
                <w:lang w:val="ru-RU"/>
              </w:rPr>
            </w:pPr>
            <w:r w:rsidRPr="00B40DB7">
              <w:rPr>
                <w:rFonts w:ascii="Times New Roman" w:hAnsi="Times New Roman" w:cs="Times New Roman"/>
                <w:sz w:val="24"/>
                <w:szCs w:val="24"/>
                <w:lang w:val="ru-RU"/>
              </w:rPr>
              <w:t>Минимально допустимая сумма собственного капитала Гаранта (млрд. руб.)**</w:t>
            </w:r>
          </w:p>
        </w:tc>
      </w:tr>
      <w:tr w:rsidR="00B40DB7" w:rsidRPr="00B40DB7" w14:paraId="1B0E8D56" w14:textId="77777777" w:rsidTr="00B003D0">
        <w:tc>
          <w:tcPr>
            <w:tcW w:w="2551" w:type="dxa"/>
          </w:tcPr>
          <w:p w14:paraId="21FC2F23" w14:textId="77777777" w:rsidR="00B40DB7" w:rsidRPr="00B40DB7" w:rsidRDefault="00B40DB7" w:rsidP="00B003D0">
            <w:pPr>
              <w:pStyle w:val="ac"/>
              <w:spacing w:line="276" w:lineRule="auto"/>
              <w:rPr>
                <w:rFonts w:ascii="Times New Roman" w:hAnsi="Times New Roman" w:cs="Times New Roman"/>
                <w:sz w:val="24"/>
                <w:szCs w:val="24"/>
                <w:lang w:val="ru-RU"/>
              </w:rPr>
            </w:pPr>
            <w:r w:rsidRPr="00B40DB7">
              <w:rPr>
                <w:rFonts w:ascii="Times New Roman" w:hAnsi="Times New Roman" w:cs="Times New Roman"/>
                <w:sz w:val="24"/>
                <w:szCs w:val="24"/>
                <w:lang w:val="ru-RU"/>
              </w:rPr>
              <w:t xml:space="preserve">до </w:t>
            </w:r>
            <w:r w:rsidRPr="00B40DB7">
              <w:rPr>
                <w:rFonts w:ascii="Times New Roman" w:hAnsi="Times New Roman" w:cs="Times New Roman"/>
                <w:sz w:val="24"/>
                <w:szCs w:val="24"/>
              </w:rPr>
              <w:t>5</w:t>
            </w:r>
            <w:r w:rsidRPr="00B40DB7">
              <w:rPr>
                <w:rFonts w:ascii="Times New Roman" w:hAnsi="Times New Roman" w:cs="Times New Roman"/>
                <w:sz w:val="24"/>
                <w:szCs w:val="24"/>
                <w:lang w:val="ru-RU"/>
              </w:rPr>
              <w:t>0 млн. руб. (включительно)</w:t>
            </w:r>
          </w:p>
        </w:tc>
        <w:tc>
          <w:tcPr>
            <w:tcW w:w="3119" w:type="dxa"/>
            <w:vAlign w:val="center"/>
          </w:tcPr>
          <w:p w14:paraId="62A9094F" w14:textId="77777777" w:rsidR="00B40DB7" w:rsidRPr="00B40DB7" w:rsidRDefault="00B40DB7" w:rsidP="00B003D0">
            <w:pPr>
              <w:pStyle w:val="ac"/>
              <w:spacing w:line="276" w:lineRule="auto"/>
              <w:jc w:val="center"/>
              <w:rPr>
                <w:rFonts w:ascii="Times New Roman" w:hAnsi="Times New Roman" w:cs="Times New Roman"/>
                <w:sz w:val="24"/>
                <w:szCs w:val="24"/>
                <w:lang w:val="ru-RU"/>
              </w:rPr>
            </w:pPr>
            <w:r w:rsidRPr="00B40DB7">
              <w:rPr>
                <w:rFonts w:ascii="Times New Roman" w:hAnsi="Times New Roman" w:cs="Times New Roman"/>
                <w:sz w:val="24"/>
                <w:szCs w:val="24"/>
                <w:lang w:val="ru-RU"/>
              </w:rPr>
              <w:t>50</w:t>
            </w:r>
          </w:p>
        </w:tc>
        <w:tc>
          <w:tcPr>
            <w:tcW w:w="3402" w:type="dxa"/>
            <w:vAlign w:val="center"/>
          </w:tcPr>
          <w:p w14:paraId="09D7135D" w14:textId="77777777" w:rsidR="00B40DB7" w:rsidRPr="00B40DB7" w:rsidRDefault="00B40DB7" w:rsidP="00B003D0">
            <w:pPr>
              <w:pStyle w:val="ac"/>
              <w:spacing w:line="276" w:lineRule="auto"/>
              <w:jc w:val="center"/>
              <w:rPr>
                <w:rFonts w:ascii="Times New Roman" w:hAnsi="Times New Roman" w:cs="Times New Roman"/>
                <w:sz w:val="24"/>
                <w:szCs w:val="24"/>
                <w:lang w:val="ru-RU"/>
              </w:rPr>
            </w:pPr>
            <w:r w:rsidRPr="00B40DB7">
              <w:rPr>
                <w:rFonts w:ascii="Times New Roman" w:hAnsi="Times New Roman" w:cs="Times New Roman"/>
                <w:sz w:val="24"/>
                <w:szCs w:val="24"/>
                <w:lang w:val="ru-RU"/>
              </w:rPr>
              <w:t>5</w:t>
            </w:r>
          </w:p>
        </w:tc>
      </w:tr>
      <w:tr w:rsidR="00B40DB7" w:rsidRPr="00B40DB7" w14:paraId="5276A29A" w14:textId="77777777" w:rsidTr="00B003D0">
        <w:tc>
          <w:tcPr>
            <w:tcW w:w="2551" w:type="dxa"/>
          </w:tcPr>
          <w:p w14:paraId="1850D8B6" w14:textId="77777777" w:rsidR="00B40DB7" w:rsidRPr="00B40DB7" w:rsidRDefault="00B40DB7" w:rsidP="00B003D0">
            <w:pPr>
              <w:pStyle w:val="ac"/>
              <w:spacing w:line="276" w:lineRule="auto"/>
              <w:rPr>
                <w:rFonts w:ascii="Times New Roman" w:hAnsi="Times New Roman" w:cs="Times New Roman"/>
                <w:sz w:val="24"/>
                <w:szCs w:val="24"/>
                <w:lang w:val="ru-RU"/>
              </w:rPr>
            </w:pPr>
            <w:r w:rsidRPr="00B40DB7">
              <w:rPr>
                <w:rFonts w:ascii="Times New Roman" w:hAnsi="Times New Roman" w:cs="Times New Roman"/>
                <w:sz w:val="24"/>
                <w:szCs w:val="24"/>
                <w:lang w:val="ru-RU"/>
              </w:rPr>
              <w:t>свыше 50 млн. руб. и до 300 млн. руб. (включительно)</w:t>
            </w:r>
          </w:p>
        </w:tc>
        <w:tc>
          <w:tcPr>
            <w:tcW w:w="3119" w:type="dxa"/>
            <w:vAlign w:val="center"/>
          </w:tcPr>
          <w:p w14:paraId="709687FE" w14:textId="77777777" w:rsidR="00B40DB7" w:rsidRPr="00B40DB7" w:rsidRDefault="00B40DB7" w:rsidP="00B003D0">
            <w:pPr>
              <w:pStyle w:val="ac"/>
              <w:spacing w:line="276" w:lineRule="auto"/>
              <w:jc w:val="center"/>
              <w:rPr>
                <w:rFonts w:ascii="Times New Roman" w:hAnsi="Times New Roman" w:cs="Times New Roman"/>
                <w:sz w:val="24"/>
                <w:szCs w:val="24"/>
                <w:lang w:val="ru-RU"/>
              </w:rPr>
            </w:pPr>
            <w:r w:rsidRPr="00B40DB7">
              <w:rPr>
                <w:rFonts w:ascii="Times New Roman" w:hAnsi="Times New Roman" w:cs="Times New Roman"/>
                <w:sz w:val="24"/>
                <w:szCs w:val="24"/>
                <w:lang w:val="ru-RU"/>
              </w:rPr>
              <w:t>100</w:t>
            </w:r>
          </w:p>
        </w:tc>
        <w:tc>
          <w:tcPr>
            <w:tcW w:w="3402" w:type="dxa"/>
            <w:vAlign w:val="center"/>
          </w:tcPr>
          <w:p w14:paraId="59EC1F39" w14:textId="77777777" w:rsidR="00B40DB7" w:rsidRPr="00B40DB7" w:rsidRDefault="00B40DB7" w:rsidP="00B003D0">
            <w:pPr>
              <w:pStyle w:val="ac"/>
              <w:spacing w:line="276" w:lineRule="auto"/>
              <w:jc w:val="center"/>
              <w:rPr>
                <w:rFonts w:ascii="Times New Roman" w:hAnsi="Times New Roman" w:cs="Times New Roman"/>
                <w:sz w:val="24"/>
                <w:szCs w:val="24"/>
                <w:lang w:val="ru-RU"/>
              </w:rPr>
            </w:pPr>
            <w:r w:rsidRPr="00B40DB7">
              <w:rPr>
                <w:rFonts w:ascii="Times New Roman" w:hAnsi="Times New Roman" w:cs="Times New Roman"/>
                <w:sz w:val="24"/>
                <w:szCs w:val="24"/>
                <w:lang w:val="ru-RU"/>
              </w:rPr>
              <w:t>10</w:t>
            </w:r>
          </w:p>
        </w:tc>
      </w:tr>
      <w:tr w:rsidR="00B40DB7" w:rsidRPr="00B40DB7" w14:paraId="52A4E5CA" w14:textId="77777777" w:rsidTr="00B003D0">
        <w:tc>
          <w:tcPr>
            <w:tcW w:w="2551" w:type="dxa"/>
          </w:tcPr>
          <w:p w14:paraId="2C48C011" w14:textId="77777777" w:rsidR="00B40DB7" w:rsidRPr="00B40DB7" w:rsidRDefault="00B40DB7" w:rsidP="00B003D0">
            <w:pPr>
              <w:pStyle w:val="ac"/>
              <w:spacing w:line="276" w:lineRule="auto"/>
              <w:rPr>
                <w:rFonts w:ascii="Times New Roman" w:hAnsi="Times New Roman" w:cs="Times New Roman"/>
                <w:sz w:val="24"/>
                <w:szCs w:val="24"/>
                <w:lang w:val="ru-RU"/>
              </w:rPr>
            </w:pPr>
            <w:r w:rsidRPr="00B40DB7">
              <w:rPr>
                <w:rFonts w:ascii="Times New Roman" w:hAnsi="Times New Roman" w:cs="Times New Roman"/>
                <w:sz w:val="24"/>
                <w:szCs w:val="24"/>
                <w:lang w:val="ru-RU"/>
              </w:rPr>
              <w:t>свыше 300 млн. руб. и до 1 млрд. руб. (включительно)</w:t>
            </w:r>
          </w:p>
        </w:tc>
        <w:tc>
          <w:tcPr>
            <w:tcW w:w="3119" w:type="dxa"/>
            <w:vAlign w:val="center"/>
          </w:tcPr>
          <w:p w14:paraId="7DFD2902" w14:textId="77777777" w:rsidR="00B40DB7" w:rsidRPr="00B40DB7" w:rsidRDefault="00B40DB7" w:rsidP="00B003D0">
            <w:pPr>
              <w:pStyle w:val="ac"/>
              <w:spacing w:line="276" w:lineRule="auto"/>
              <w:jc w:val="center"/>
              <w:rPr>
                <w:rFonts w:ascii="Times New Roman" w:hAnsi="Times New Roman" w:cs="Times New Roman"/>
                <w:sz w:val="24"/>
                <w:szCs w:val="24"/>
                <w:lang w:val="ru-RU"/>
              </w:rPr>
            </w:pPr>
            <w:r w:rsidRPr="00B40DB7">
              <w:rPr>
                <w:rFonts w:ascii="Times New Roman" w:hAnsi="Times New Roman" w:cs="Times New Roman"/>
                <w:sz w:val="24"/>
                <w:szCs w:val="24"/>
                <w:lang w:val="ru-RU"/>
              </w:rPr>
              <w:t>100</w:t>
            </w:r>
          </w:p>
        </w:tc>
        <w:tc>
          <w:tcPr>
            <w:tcW w:w="3402" w:type="dxa"/>
            <w:vAlign w:val="center"/>
          </w:tcPr>
          <w:p w14:paraId="741B33F3" w14:textId="77777777" w:rsidR="00B40DB7" w:rsidRPr="00B40DB7" w:rsidRDefault="00B40DB7" w:rsidP="00B003D0">
            <w:pPr>
              <w:pStyle w:val="ac"/>
              <w:spacing w:line="276" w:lineRule="auto"/>
              <w:jc w:val="center"/>
              <w:rPr>
                <w:rFonts w:ascii="Times New Roman" w:hAnsi="Times New Roman" w:cs="Times New Roman"/>
                <w:sz w:val="24"/>
                <w:szCs w:val="24"/>
                <w:lang w:val="ru-RU"/>
              </w:rPr>
            </w:pPr>
            <w:r w:rsidRPr="00B40DB7">
              <w:rPr>
                <w:rFonts w:ascii="Times New Roman" w:hAnsi="Times New Roman" w:cs="Times New Roman"/>
                <w:sz w:val="24"/>
                <w:szCs w:val="24"/>
                <w:lang w:val="ru-RU"/>
              </w:rPr>
              <w:t>15</w:t>
            </w:r>
          </w:p>
        </w:tc>
      </w:tr>
      <w:tr w:rsidR="00B40DB7" w:rsidRPr="00B40DB7" w14:paraId="644F03C1" w14:textId="77777777" w:rsidTr="00B003D0">
        <w:tc>
          <w:tcPr>
            <w:tcW w:w="2551" w:type="dxa"/>
          </w:tcPr>
          <w:p w14:paraId="1B10619C" w14:textId="77777777" w:rsidR="00B40DB7" w:rsidRPr="00B40DB7" w:rsidRDefault="00B40DB7" w:rsidP="00B003D0">
            <w:pPr>
              <w:pStyle w:val="ac"/>
              <w:spacing w:line="276" w:lineRule="auto"/>
              <w:rPr>
                <w:rFonts w:ascii="Times New Roman" w:hAnsi="Times New Roman" w:cs="Times New Roman"/>
                <w:sz w:val="24"/>
                <w:szCs w:val="24"/>
                <w:lang w:val="ru-RU"/>
              </w:rPr>
            </w:pPr>
            <w:r w:rsidRPr="00B40DB7">
              <w:rPr>
                <w:rFonts w:ascii="Times New Roman" w:hAnsi="Times New Roman" w:cs="Times New Roman"/>
                <w:sz w:val="24"/>
                <w:szCs w:val="24"/>
                <w:lang w:val="ru-RU"/>
              </w:rPr>
              <w:t>свыше 1 млрд. руб.</w:t>
            </w:r>
          </w:p>
        </w:tc>
        <w:tc>
          <w:tcPr>
            <w:tcW w:w="3119" w:type="dxa"/>
            <w:vAlign w:val="center"/>
          </w:tcPr>
          <w:p w14:paraId="5E7D4E60" w14:textId="77777777" w:rsidR="00B40DB7" w:rsidRPr="00B40DB7" w:rsidRDefault="00B40DB7" w:rsidP="00B003D0">
            <w:pPr>
              <w:pStyle w:val="ac"/>
              <w:spacing w:line="276" w:lineRule="auto"/>
              <w:jc w:val="center"/>
              <w:rPr>
                <w:rFonts w:ascii="Times New Roman" w:hAnsi="Times New Roman" w:cs="Times New Roman"/>
                <w:sz w:val="24"/>
                <w:szCs w:val="24"/>
                <w:lang w:val="ru-RU"/>
              </w:rPr>
            </w:pPr>
            <w:r w:rsidRPr="00B40DB7">
              <w:rPr>
                <w:rFonts w:ascii="Times New Roman" w:hAnsi="Times New Roman" w:cs="Times New Roman"/>
                <w:sz w:val="24"/>
                <w:szCs w:val="24"/>
                <w:lang w:val="ru-RU"/>
              </w:rPr>
              <w:t>300</w:t>
            </w:r>
          </w:p>
        </w:tc>
        <w:tc>
          <w:tcPr>
            <w:tcW w:w="3402" w:type="dxa"/>
            <w:vAlign w:val="center"/>
          </w:tcPr>
          <w:p w14:paraId="08349544" w14:textId="77777777" w:rsidR="00B40DB7" w:rsidRPr="00B40DB7" w:rsidRDefault="00B40DB7" w:rsidP="00B003D0">
            <w:pPr>
              <w:pStyle w:val="ac"/>
              <w:spacing w:line="276" w:lineRule="auto"/>
              <w:jc w:val="center"/>
              <w:rPr>
                <w:rFonts w:ascii="Times New Roman" w:hAnsi="Times New Roman" w:cs="Times New Roman"/>
                <w:sz w:val="24"/>
                <w:szCs w:val="24"/>
                <w:lang w:val="ru-RU"/>
              </w:rPr>
            </w:pPr>
            <w:r w:rsidRPr="00B40DB7">
              <w:rPr>
                <w:rFonts w:ascii="Times New Roman" w:hAnsi="Times New Roman" w:cs="Times New Roman"/>
                <w:sz w:val="24"/>
                <w:szCs w:val="24"/>
                <w:lang w:val="ru-RU"/>
              </w:rPr>
              <w:t>30</w:t>
            </w:r>
          </w:p>
        </w:tc>
      </w:tr>
    </w:tbl>
    <w:p w14:paraId="464FE9D7" w14:textId="77777777" w:rsidR="00E17645" w:rsidRPr="00B40DB7" w:rsidRDefault="00E17645" w:rsidP="0012721C">
      <w:pPr>
        <w:pStyle w:val="a4"/>
        <w:tabs>
          <w:tab w:val="left" w:pos="-7371"/>
        </w:tabs>
        <w:spacing w:before="120" w:after="120"/>
        <w:ind w:left="993" w:right="-1"/>
        <w:jc w:val="both"/>
        <w:rPr>
          <w:rFonts w:ascii="Times New Roman" w:hAnsi="Times New Roman"/>
          <w:bCs/>
          <w:sz w:val="24"/>
          <w:szCs w:val="24"/>
        </w:rPr>
      </w:pPr>
      <w:r w:rsidRPr="00B40DB7">
        <w:rPr>
          <w:rFonts w:ascii="Times New Roman" w:hAnsi="Times New Roman"/>
          <w:bCs/>
          <w:sz w:val="24"/>
          <w:szCs w:val="24"/>
        </w:rPr>
        <w:t>* в качестве суммы банковской гарантии берется общая сумма обязательств банка по всем действующим банковским гарантиям, выданным в обеспечение обязательств из настоящего Договора;</w:t>
      </w:r>
    </w:p>
    <w:p w14:paraId="02CAB813" w14:textId="77777777" w:rsidR="00E17645" w:rsidRDefault="00E17645" w:rsidP="0012721C">
      <w:pPr>
        <w:pStyle w:val="a4"/>
        <w:tabs>
          <w:tab w:val="left" w:pos="-7371"/>
        </w:tabs>
        <w:spacing w:before="120" w:after="120"/>
        <w:ind w:left="993" w:right="-1"/>
        <w:jc w:val="both"/>
        <w:rPr>
          <w:rFonts w:ascii="Times New Roman" w:hAnsi="Times New Roman"/>
          <w:bCs/>
          <w:sz w:val="24"/>
          <w:szCs w:val="24"/>
        </w:rPr>
      </w:pPr>
      <w:r>
        <w:rPr>
          <w:rFonts w:ascii="Times New Roman" w:hAnsi="Times New Roman"/>
          <w:bCs/>
          <w:sz w:val="24"/>
          <w:szCs w:val="24"/>
        </w:rPr>
        <w:t xml:space="preserve">** </w:t>
      </w:r>
      <w:r w:rsidR="0012721C">
        <w:rPr>
          <w:rFonts w:ascii="Times New Roman" w:hAnsi="Times New Roman"/>
          <w:bCs/>
          <w:sz w:val="24"/>
          <w:szCs w:val="24"/>
        </w:rPr>
        <w:t xml:space="preserve">определяются на последнюю отчетную дату по данным информационного агентства Интерфакс. </w:t>
      </w:r>
    </w:p>
    <w:p w14:paraId="360451A6" w14:textId="77777777" w:rsidR="00814450" w:rsidRPr="00134449" w:rsidRDefault="00134449" w:rsidP="00E17645">
      <w:pPr>
        <w:pStyle w:val="a4"/>
        <w:numPr>
          <w:ilvl w:val="2"/>
          <w:numId w:val="3"/>
        </w:numPr>
        <w:tabs>
          <w:tab w:val="left" w:pos="-7371"/>
        </w:tabs>
        <w:spacing w:before="120" w:after="120"/>
        <w:ind w:left="993" w:right="-1" w:hanging="993"/>
        <w:jc w:val="both"/>
        <w:rPr>
          <w:rFonts w:ascii="Times New Roman" w:hAnsi="Times New Roman"/>
          <w:bCs/>
          <w:sz w:val="24"/>
          <w:szCs w:val="24"/>
        </w:rPr>
      </w:pPr>
      <w:r>
        <w:rPr>
          <w:rFonts w:ascii="Times New Roman" w:hAnsi="Times New Roman" w:cs="Times New Roman"/>
          <w:sz w:val="24"/>
          <w:szCs w:val="24"/>
        </w:rPr>
        <w:t xml:space="preserve">В случае, если сумма Банковской гарантии (общая сумма Банковских гарантий, выданных в обеспечение обязательств из настоящего Договора) превышает </w:t>
      </w:r>
      <w:r w:rsidR="00F92994">
        <w:rPr>
          <w:rFonts w:ascii="Times New Roman" w:hAnsi="Times New Roman" w:cs="Times New Roman"/>
          <w:sz w:val="24"/>
          <w:szCs w:val="24"/>
        </w:rPr>
        <w:t>300</w:t>
      </w:r>
      <w:r>
        <w:rPr>
          <w:rFonts w:ascii="Times New Roman" w:hAnsi="Times New Roman" w:cs="Times New Roman"/>
          <w:sz w:val="24"/>
          <w:szCs w:val="24"/>
        </w:rPr>
        <w:t xml:space="preserve"> млн. руб., </w:t>
      </w:r>
      <w:r w:rsidR="00E17645" w:rsidRPr="009538BA">
        <w:rPr>
          <w:rFonts w:ascii="Times New Roman" w:hAnsi="Times New Roman" w:cs="Times New Roman"/>
          <w:sz w:val="24"/>
          <w:szCs w:val="24"/>
        </w:rPr>
        <w:t xml:space="preserve">Гарант </w:t>
      </w:r>
      <w:r>
        <w:rPr>
          <w:rFonts w:ascii="Times New Roman" w:hAnsi="Times New Roman" w:cs="Times New Roman"/>
          <w:sz w:val="24"/>
          <w:szCs w:val="24"/>
        </w:rPr>
        <w:t xml:space="preserve">также </w:t>
      </w:r>
      <w:r w:rsidR="00E17645" w:rsidRPr="009538BA">
        <w:rPr>
          <w:rFonts w:ascii="Times New Roman" w:hAnsi="Times New Roman" w:cs="Times New Roman"/>
          <w:sz w:val="24"/>
          <w:szCs w:val="24"/>
        </w:rPr>
        <w:t xml:space="preserve">должен иметь долгосрочный кредитный рейтинг по международной шкале, присвоенный как минимум одним из следующих рейтинговых агентств: Standard&amp;Poor’s, Moody’s или Fitch Ratings. Значения кредитных рейтингов, при которых допускается принятие Банковской </w:t>
      </w:r>
      <w:r w:rsidR="00B157B3">
        <w:rPr>
          <w:rFonts w:ascii="Times New Roman" w:hAnsi="Times New Roman" w:cs="Times New Roman"/>
          <w:sz w:val="24"/>
          <w:szCs w:val="24"/>
        </w:rPr>
        <w:t>г</w:t>
      </w:r>
      <w:r w:rsidR="00F92994">
        <w:rPr>
          <w:rFonts w:ascii="Times New Roman" w:hAnsi="Times New Roman" w:cs="Times New Roman"/>
          <w:sz w:val="24"/>
          <w:szCs w:val="24"/>
        </w:rPr>
        <w:t>а</w:t>
      </w:r>
      <w:r w:rsidR="00E17645" w:rsidRPr="009538BA">
        <w:rPr>
          <w:rFonts w:ascii="Times New Roman" w:hAnsi="Times New Roman" w:cs="Times New Roman"/>
          <w:sz w:val="24"/>
          <w:szCs w:val="24"/>
        </w:rPr>
        <w:t>рантии по настоящему Договору</w:t>
      </w:r>
      <w:r>
        <w:rPr>
          <w:rFonts w:ascii="Times New Roman" w:hAnsi="Times New Roman" w:cs="Times New Roman"/>
          <w:sz w:val="24"/>
          <w:szCs w:val="24"/>
        </w:rPr>
        <w:t xml:space="preserve">: </w:t>
      </w:r>
    </w:p>
    <w:tbl>
      <w:tblPr>
        <w:tblStyle w:val="a6"/>
        <w:tblW w:w="0" w:type="auto"/>
        <w:tblInd w:w="1101" w:type="dxa"/>
        <w:tblLook w:val="04A0" w:firstRow="1" w:lastRow="0" w:firstColumn="1" w:lastColumn="0" w:noHBand="0" w:noVBand="1"/>
      </w:tblPr>
      <w:tblGrid>
        <w:gridCol w:w="3121"/>
        <w:gridCol w:w="3029"/>
        <w:gridCol w:w="2922"/>
      </w:tblGrid>
      <w:tr w:rsidR="00134449" w:rsidRPr="00134449" w14:paraId="184BF314" w14:textId="77777777" w:rsidTr="00134449">
        <w:tc>
          <w:tcPr>
            <w:tcW w:w="3121" w:type="dxa"/>
          </w:tcPr>
          <w:p w14:paraId="5EBD0F3E" w14:textId="77777777" w:rsidR="00134449" w:rsidRPr="00134449" w:rsidRDefault="00134449" w:rsidP="00134449">
            <w:pPr>
              <w:pStyle w:val="ac"/>
              <w:spacing w:line="276" w:lineRule="auto"/>
              <w:rPr>
                <w:rFonts w:ascii="Times New Roman" w:hAnsi="Times New Roman" w:cs="Times New Roman"/>
                <w:sz w:val="24"/>
                <w:szCs w:val="24"/>
                <w:lang w:val="ru-RU"/>
              </w:rPr>
            </w:pPr>
            <w:r w:rsidRPr="00134449">
              <w:rPr>
                <w:rFonts w:ascii="Times New Roman" w:hAnsi="Times New Roman" w:cs="Times New Roman"/>
                <w:sz w:val="24"/>
                <w:szCs w:val="24"/>
              </w:rPr>
              <w:lastRenderedPageBreak/>
              <w:t>Standard</w:t>
            </w:r>
            <w:r w:rsidRPr="00134449">
              <w:rPr>
                <w:rFonts w:ascii="Times New Roman" w:hAnsi="Times New Roman" w:cs="Times New Roman"/>
                <w:sz w:val="24"/>
                <w:szCs w:val="24"/>
                <w:lang w:val="ru-RU"/>
              </w:rPr>
              <w:t>&amp;</w:t>
            </w:r>
            <w:r w:rsidRPr="00134449">
              <w:rPr>
                <w:rFonts w:ascii="Times New Roman" w:hAnsi="Times New Roman" w:cs="Times New Roman"/>
                <w:sz w:val="24"/>
                <w:szCs w:val="24"/>
              </w:rPr>
              <w:t>Poor</w:t>
            </w:r>
            <w:r w:rsidRPr="00134449">
              <w:rPr>
                <w:rFonts w:ascii="Times New Roman" w:hAnsi="Times New Roman" w:cs="Times New Roman"/>
                <w:sz w:val="24"/>
                <w:szCs w:val="24"/>
                <w:lang w:val="ru-RU"/>
              </w:rPr>
              <w:t>’</w:t>
            </w:r>
            <w:r w:rsidRPr="00134449">
              <w:rPr>
                <w:rFonts w:ascii="Times New Roman" w:hAnsi="Times New Roman" w:cs="Times New Roman"/>
                <w:sz w:val="24"/>
                <w:szCs w:val="24"/>
              </w:rPr>
              <w:t>s</w:t>
            </w:r>
            <w:r w:rsidRPr="00134449">
              <w:rPr>
                <w:rFonts w:ascii="Times New Roman" w:hAnsi="Times New Roman" w:cs="Times New Roman"/>
                <w:sz w:val="24"/>
                <w:szCs w:val="24"/>
                <w:lang w:val="ru-RU"/>
              </w:rPr>
              <w:t>:</w:t>
            </w:r>
            <w:r w:rsidRPr="00134449">
              <w:rPr>
                <w:rFonts w:ascii="Times New Roman" w:hAnsi="Times New Roman" w:cs="Times New Roman"/>
                <w:bCs/>
                <w:sz w:val="24"/>
                <w:szCs w:val="24"/>
                <w:lang w:val="ru-RU"/>
              </w:rPr>
              <w:t xml:space="preserve"> </w:t>
            </w:r>
            <w:r w:rsidRPr="00134449">
              <w:rPr>
                <w:rFonts w:ascii="Times New Roman" w:hAnsi="Times New Roman" w:cs="Times New Roman"/>
                <w:sz w:val="24"/>
                <w:szCs w:val="24"/>
                <w:lang w:val="ru-RU"/>
              </w:rPr>
              <w:t>долгосрочный кредитный рейтинг по международной шкале</w:t>
            </w:r>
          </w:p>
        </w:tc>
        <w:tc>
          <w:tcPr>
            <w:tcW w:w="3029" w:type="dxa"/>
          </w:tcPr>
          <w:p w14:paraId="15FEA860" w14:textId="77777777" w:rsidR="00134449" w:rsidRPr="00134449" w:rsidRDefault="00134449" w:rsidP="00134449">
            <w:pPr>
              <w:pStyle w:val="ac"/>
              <w:spacing w:line="276" w:lineRule="auto"/>
              <w:rPr>
                <w:rFonts w:ascii="Times New Roman" w:hAnsi="Times New Roman" w:cs="Times New Roman"/>
                <w:sz w:val="24"/>
                <w:szCs w:val="24"/>
                <w:lang w:val="ru-RU"/>
              </w:rPr>
            </w:pPr>
            <w:r w:rsidRPr="00134449">
              <w:rPr>
                <w:rFonts w:ascii="Times New Roman" w:hAnsi="Times New Roman" w:cs="Times New Roman"/>
                <w:sz w:val="24"/>
                <w:szCs w:val="24"/>
              </w:rPr>
              <w:t>Moody</w:t>
            </w:r>
            <w:r w:rsidRPr="00134449">
              <w:rPr>
                <w:rFonts w:ascii="Times New Roman" w:hAnsi="Times New Roman" w:cs="Times New Roman"/>
                <w:sz w:val="24"/>
                <w:szCs w:val="24"/>
                <w:lang w:val="ru-RU"/>
              </w:rPr>
              <w:t>’</w:t>
            </w:r>
            <w:r w:rsidRPr="00134449">
              <w:rPr>
                <w:rFonts w:ascii="Times New Roman" w:hAnsi="Times New Roman" w:cs="Times New Roman"/>
                <w:sz w:val="24"/>
                <w:szCs w:val="24"/>
              </w:rPr>
              <w:t>s</w:t>
            </w:r>
            <w:r w:rsidRPr="00134449">
              <w:rPr>
                <w:rFonts w:ascii="Times New Roman" w:hAnsi="Times New Roman" w:cs="Times New Roman"/>
                <w:sz w:val="24"/>
                <w:szCs w:val="24"/>
                <w:lang w:val="ru-RU"/>
              </w:rPr>
              <w:t>:</w:t>
            </w:r>
            <w:r w:rsidRPr="00134449">
              <w:rPr>
                <w:rFonts w:ascii="Times New Roman" w:hAnsi="Times New Roman" w:cs="Times New Roman"/>
                <w:bCs/>
                <w:sz w:val="24"/>
                <w:szCs w:val="24"/>
                <w:lang w:val="ru-RU"/>
              </w:rPr>
              <w:t xml:space="preserve"> </w:t>
            </w:r>
            <w:r w:rsidRPr="00134449">
              <w:rPr>
                <w:rFonts w:ascii="Times New Roman" w:hAnsi="Times New Roman" w:cs="Times New Roman"/>
                <w:sz w:val="24"/>
                <w:szCs w:val="24"/>
                <w:lang w:val="ru-RU"/>
              </w:rPr>
              <w:t>долгосрочный рейтинг банковских депозитов по международной шкале</w:t>
            </w:r>
          </w:p>
        </w:tc>
        <w:tc>
          <w:tcPr>
            <w:tcW w:w="2922" w:type="dxa"/>
          </w:tcPr>
          <w:p w14:paraId="658E1F19" w14:textId="77777777" w:rsidR="00134449" w:rsidRPr="00134449" w:rsidRDefault="00134449" w:rsidP="00134449">
            <w:pPr>
              <w:pStyle w:val="ac"/>
              <w:spacing w:line="276" w:lineRule="auto"/>
              <w:rPr>
                <w:rFonts w:ascii="Times New Roman" w:hAnsi="Times New Roman" w:cs="Times New Roman"/>
                <w:sz w:val="24"/>
                <w:szCs w:val="24"/>
                <w:lang w:val="ru-RU"/>
              </w:rPr>
            </w:pPr>
            <w:r w:rsidRPr="00134449">
              <w:rPr>
                <w:rFonts w:ascii="Times New Roman" w:hAnsi="Times New Roman" w:cs="Times New Roman"/>
                <w:sz w:val="24"/>
                <w:szCs w:val="24"/>
              </w:rPr>
              <w:t>Fitch</w:t>
            </w:r>
            <w:r w:rsidRPr="00134449">
              <w:rPr>
                <w:rFonts w:ascii="Times New Roman" w:hAnsi="Times New Roman" w:cs="Times New Roman"/>
                <w:sz w:val="24"/>
                <w:szCs w:val="24"/>
                <w:lang w:val="ru-RU"/>
              </w:rPr>
              <w:t xml:space="preserve"> </w:t>
            </w:r>
            <w:r w:rsidRPr="00134449">
              <w:rPr>
                <w:rFonts w:ascii="Times New Roman" w:hAnsi="Times New Roman" w:cs="Times New Roman"/>
                <w:sz w:val="24"/>
                <w:szCs w:val="24"/>
              </w:rPr>
              <w:t>Ratings</w:t>
            </w:r>
            <w:r w:rsidRPr="00134449">
              <w:rPr>
                <w:rFonts w:ascii="Times New Roman" w:hAnsi="Times New Roman" w:cs="Times New Roman"/>
                <w:sz w:val="24"/>
                <w:szCs w:val="24"/>
                <w:lang w:val="ru-RU"/>
              </w:rPr>
              <w:t>:</w:t>
            </w:r>
            <w:r w:rsidRPr="00134449">
              <w:rPr>
                <w:rFonts w:ascii="Times New Roman" w:hAnsi="Times New Roman" w:cs="Times New Roman"/>
                <w:bCs/>
                <w:sz w:val="24"/>
                <w:szCs w:val="24"/>
                <w:lang w:val="ru-RU"/>
              </w:rPr>
              <w:t xml:space="preserve"> </w:t>
            </w:r>
            <w:r w:rsidRPr="00134449">
              <w:rPr>
                <w:rFonts w:ascii="Times New Roman" w:hAnsi="Times New Roman" w:cs="Times New Roman"/>
                <w:sz w:val="24"/>
                <w:szCs w:val="24"/>
                <w:lang w:val="ru-RU"/>
              </w:rPr>
              <w:t>долгосрочный рейтинг дефолта эмитента по международной шкале</w:t>
            </w:r>
          </w:p>
        </w:tc>
      </w:tr>
      <w:tr w:rsidR="00134449" w:rsidRPr="005D5EC3" w14:paraId="0F62C365" w14:textId="77777777" w:rsidTr="00134449">
        <w:tc>
          <w:tcPr>
            <w:tcW w:w="3121" w:type="dxa"/>
          </w:tcPr>
          <w:p w14:paraId="34B8F672" w14:textId="77777777" w:rsidR="00134449" w:rsidRPr="00134449" w:rsidRDefault="00134449" w:rsidP="00134449">
            <w:pPr>
              <w:pStyle w:val="ac"/>
              <w:spacing w:line="276" w:lineRule="auto"/>
              <w:rPr>
                <w:rFonts w:ascii="Times New Roman" w:hAnsi="Times New Roman" w:cs="Times New Roman"/>
                <w:sz w:val="24"/>
                <w:szCs w:val="24"/>
              </w:rPr>
            </w:pPr>
            <w:r w:rsidRPr="00134449">
              <w:rPr>
                <w:rFonts w:ascii="Times New Roman" w:hAnsi="Times New Roman" w:cs="Times New Roman"/>
                <w:sz w:val="24"/>
                <w:szCs w:val="24"/>
              </w:rPr>
              <w:t>AAA, AA+, AA, AA-, A+, A, A-, BBB+, BBB, BBB-, BB+, BB, BB-, B+, В</w:t>
            </w:r>
          </w:p>
        </w:tc>
        <w:tc>
          <w:tcPr>
            <w:tcW w:w="3029" w:type="dxa"/>
          </w:tcPr>
          <w:p w14:paraId="36D34563" w14:textId="77777777" w:rsidR="00134449" w:rsidRPr="00134449" w:rsidRDefault="00134449" w:rsidP="00134449">
            <w:pPr>
              <w:pStyle w:val="ac"/>
              <w:spacing w:line="276" w:lineRule="auto"/>
              <w:rPr>
                <w:rFonts w:ascii="Times New Roman" w:hAnsi="Times New Roman" w:cs="Times New Roman"/>
                <w:sz w:val="24"/>
                <w:szCs w:val="24"/>
              </w:rPr>
            </w:pPr>
            <w:r w:rsidRPr="00134449">
              <w:rPr>
                <w:rFonts w:ascii="Times New Roman" w:hAnsi="Times New Roman" w:cs="Times New Roman"/>
                <w:sz w:val="24"/>
                <w:szCs w:val="24"/>
              </w:rPr>
              <w:t>Aaa, Aa1, Aa2, Aa3, A1, A2, A3, Baa1, Baa2, Baa3, Ba1, Ba2, Ba3, B1, B2</w:t>
            </w:r>
          </w:p>
        </w:tc>
        <w:tc>
          <w:tcPr>
            <w:tcW w:w="2922" w:type="dxa"/>
          </w:tcPr>
          <w:p w14:paraId="6219B5DD" w14:textId="77777777" w:rsidR="00134449" w:rsidRPr="00134449" w:rsidRDefault="00134449" w:rsidP="00134449">
            <w:pPr>
              <w:pStyle w:val="ac"/>
              <w:spacing w:line="276" w:lineRule="auto"/>
              <w:rPr>
                <w:rFonts w:ascii="Times New Roman" w:hAnsi="Times New Roman" w:cs="Times New Roman"/>
                <w:sz w:val="24"/>
                <w:szCs w:val="24"/>
              </w:rPr>
            </w:pPr>
            <w:r w:rsidRPr="00134449">
              <w:rPr>
                <w:rFonts w:ascii="Times New Roman" w:hAnsi="Times New Roman" w:cs="Times New Roman"/>
                <w:sz w:val="24"/>
                <w:szCs w:val="24"/>
              </w:rPr>
              <w:t>AAA, AA+, AA, AA-, A+, A, A-, BBB+, BBB, BBB-, BB+, BB, BB-, B+, В</w:t>
            </w:r>
          </w:p>
        </w:tc>
      </w:tr>
    </w:tbl>
    <w:p w14:paraId="5AEEA094" w14:textId="77777777" w:rsidR="00CE56A9" w:rsidRPr="00CE56A9" w:rsidRDefault="00CE56A9"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F61DFD">
        <w:rPr>
          <w:rFonts w:ascii="Times New Roman" w:hAnsi="Times New Roman" w:cs="Times New Roman"/>
          <w:sz w:val="24"/>
          <w:szCs w:val="24"/>
        </w:rPr>
        <w:t>Текст</w:t>
      </w:r>
      <w:r>
        <w:rPr>
          <w:rFonts w:ascii="Times New Roman" w:hAnsi="Times New Roman" w:cs="Times New Roman"/>
          <w:sz w:val="24"/>
          <w:szCs w:val="24"/>
        </w:rPr>
        <w:t>ы</w:t>
      </w:r>
      <w:r w:rsidRPr="00F61DFD">
        <w:rPr>
          <w:rFonts w:ascii="Times New Roman" w:hAnsi="Times New Roman" w:cs="Times New Roman"/>
          <w:sz w:val="24"/>
          <w:szCs w:val="24"/>
        </w:rPr>
        <w:t xml:space="preserve"> Банковских </w:t>
      </w:r>
      <w:r>
        <w:rPr>
          <w:rFonts w:ascii="Times New Roman" w:hAnsi="Times New Roman" w:cs="Times New Roman"/>
          <w:sz w:val="24"/>
          <w:szCs w:val="24"/>
        </w:rPr>
        <w:t>г</w:t>
      </w:r>
      <w:r w:rsidRPr="00F61DFD">
        <w:rPr>
          <w:rFonts w:ascii="Times New Roman" w:hAnsi="Times New Roman" w:cs="Times New Roman"/>
          <w:sz w:val="24"/>
          <w:szCs w:val="24"/>
        </w:rPr>
        <w:t>арантий должн</w:t>
      </w:r>
      <w:r>
        <w:rPr>
          <w:rFonts w:ascii="Times New Roman" w:hAnsi="Times New Roman" w:cs="Times New Roman"/>
          <w:sz w:val="24"/>
          <w:szCs w:val="24"/>
        </w:rPr>
        <w:t>ы</w:t>
      </w:r>
      <w:r w:rsidRPr="00F61DFD">
        <w:rPr>
          <w:rFonts w:ascii="Times New Roman" w:hAnsi="Times New Roman" w:cs="Times New Roman"/>
          <w:sz w:val="24"/>
          <w:szCs w:val="24"/>
        </w:rPr>
        <w:t xml:space="preserve"> быть заблаговременно согласован</w:t>
      </w:r>
      <w:r>
        <w:rPr>
          <w:rFonts w:ascii="Times New Roman" w:hAnsi="Times New Roman" w:cs="Times New Roman"/>
          <w:sz w:val="24"/>
          <w:szCs w:val="24"/>
        </w:rPr>
        <w:t>ы</w:t>
      </w:r>
      <w:r w:rsidRPr="00F61DFD">
        <w:rPr>
          <w:rFonts w:ascii="Times New Roman" w:hAnsi="Times New Roman" w:cs="Times New Roman"/>
          <w:sz w:val="24"/>
          <w:szCs w:val="24"/>
        </w:rPr>
        <w:t xml:space="preserve"> с Заказчиком в письменной форме. Проект соответствующей Банковской </w:t>
      </w:r>
      <w:r>
        <w:rPr>
          <w:rFonts w:ascii="Times New Roman" w:hAnsi="Times New Roman" w:cs="Times New Roman"/>
          <w:sz w:val="24"/>
          <w:szCs w:val="24"/>
        </w:rPr>
        <w:t>г</w:t>
      </w:r>
      <w:r w:rsidRPr="00F61DFD">
        <w:rPr>
          <w:rFonts w:ascii="Times New Roman" w:hAnsi="Times New Roman" w:cs="Times New Roman"/>
          <w:sz w:val="24"/>
          <w:szCs w:val="24"/>
        </w:rPr>
        <w:t xml:space="preserve">арантии должен быть предоставлен </w:t>
      </w:r>
      <w:r>
        <w:rPr>
          <w:rFonts w:ascii="Times New Roman" w:hAnsi="Times New Roman" w:cs="Times New Roman"/>
          <w:sz w:val="24"/>
          <w:szCs w:val="24"/>
        </w:rPr>
        <w:t>Генеральным п</w:t>
      </w:r>
      <w:r w:rsidRPr="00F61DFD">
        <w:rPr>
          <w:rFonts w:ascii="Times New Roman" w:hAnsi="Times New Roman" w:cs="Times New Roman"/>
          <w:sz w:val="24"/>
          <w:szCs w:val="24"/>
        </w:rPr>
        <w:t>одрядчиком на согласование Заказчику</w:t>
      </w:r>
      <w:r>
        <w:rPr>
          <w:rFonts w:ascii="Times New Roman" w:hAnsi="Times New Roman" w:cs="Times New Roman"/>
          <w:sz w:val="24"/>
          <w:szCs w:val="24"/>
        </w:rPr>
        <w:t xml:space="preserve"> вместе </w:t>
      </w:r>
      <w:r>
        <w:rPr>
          <w:rFonts w:ascii="Times New Roman" w:hAnsi="Times New Roman" w:cs="Times New Roman"/>
          <w:sz w:val="24"/>
          <w:szCs w:val="24"/>
          <w:lang w:val="en-US"/>
        </w:rPr>
        <w:t>c</w:t>
      </w:r>
      <w:r w:rsidRPr="00143E56">
        <w:rPr>
          <w:rFonts w:ascii="Times New Roman" w:hAnsi="Times New Roman" w:cs="Times New Roman"/>
          <w:sz w:val="24"/>
          <w:szCs w:val="24"/>
        </w:rPr>
        <w:t xml:space="preserve"> </w:t>
      </w:r>
      <w:r>
        <w:rPr>
          <w:rFonts w:ascii="Times New Roman" w:hAnsi="Times New Roman" w:cs="Times New Roman"/>
          <w:sz w:val="24"/>
          <w:szCs w:val="24"/>
        </w:rPr>
        <w:t xml:space="preserve">копиями документов, указанных в пункте </w:t>
      </w:r>
      <w:r w:rsidR="00B157B3">
        <w:rPr>
          <w:rFonts w:ascii="Times New Roman" w:hAnsi="Times New Roman" w:cs="Times New Roman"/>
          <w:sz w:val="24"/>
          <w:szCs w:val="24"/>
        </w:rPr>
        <w:t xml:space="preserve">18.1.12. </w:t>
      </w:r>
      <w:r>
        <w:rPr>
          <w:rFonts w:ascii="Times New Roman" w:hAnsi="Times New Roman" w:cs="Times New Roman"/>
          <w:sz w:val="24"/>
          <w:szCs w:val="24"/>
        </w:rPr>
        <w:t>Договора.</w:t>
      </w:r>
      <w:r w:rsidR="00B157B3">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0F933206" w14:textId="77777777" w:rsidR="00CE56A9" w:rsidRPr="00CE56A9" w:rsidRDefault="00CE56A9"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Расходы по выпуску и обслуживанию Банковск</w:t>
      </w:r>
      <w:r>
        <w:rPr>
          <w:rFonts w:ascii="Times New Roman" w:hAnsi="Times New Roman" w:cs="Times New Roman"/>
          <w:sz w:val="24"/>
          <w:szCs w:val="24"/>
        </w:rPr>
        <w:t>их</w:t>
      </w:r>
      <w:r w:rsidRPr="009538BA">
        <w:rPr>
          <w:rFonts w:ascii="Times New Roman" w:hAnsi="Times New Roman" w:cs="Times New Roman"/>
          <w:sz w:val="24"/>
          <w:szCs w:val="24"/>
        </w:rPr>
        <w:t xml:space="preserve"> </w:t>
      </w:r>
      <w:r>
        <w:rPr>
          <w:rFonts w:ascii="Times New Roman" w:hAnsi="Times New Roman" w:cs="Times New Roman"/>
          <w:sz w:val="24"/>
          <w:szCs w:val="24"/>
        </w:rPr>
        <w:t>г</w:t>
      </w:r>
      <w:r w:rsidRPr="009538BA">
        <w:rPr>
          <w:rFonts w:ascii="Times New Roman" w:hAnsi="Times New Roman" w:cs="Times New Roman"/>
          <w:sz w:val="24"/>
          <w:szCs w:val="24"/>
        </w:rPr>
        <w:t>аранти</w:t>
      </w:r>
      <w:r>
        <w:rPr>
          <w:rFonts w:ascii="Times New Roman" w:hAnsi="Times New Roman" w:cs="Times New Roman"/>
          <w:sz w:val="24"/>
          <w:szCs w:val="24"/>
        </w:rPr>
        <w:t>й</w:t>
      </w:r>
      <w:r w:rsidRPr="009538BA">
        <w:rPr>
          <w:rFonts w:ascii="Times New Roman" w:hAnsi="Times New Roman" w:cs="Times New Roman"/>
          <w:sz w:val="24"/>
          <w:szCs w:val="24"/>
        </w:rPr>
        <w:t xml:space="preserve"> несет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w:t>
      </w:r>
      <w:r>
        <w:rPr>
          <w:rFonts w:ascii="Times New Roman" w:hAnsi="Times New Roman" w:cs="Times New Roman"/>
          <w:sz w:val="24"/>
          <w:szCs w:val="24"/>
        </w:rPr>
        <w:t xml:space="preserve">. </w:t>
      </w:r>
    </w:p>
    <w:p w14:paraId="1CF2C502" w14:textId="77777777" w:rsidR="00CE56A9" w:rsidRPr="00CE56A9" w:rsidRDefault="00CE56A9"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cs="Times New Roman"/>
          <w:sz w:val="24"/>
          <w:szCs w:val="24"/>
        </w:rPr>
        <w:t xml:space="preserve">Банковская </w:t>
      </w:r>
      <w:r>
        <w:rPr>
          <w:rFonts w:ascii="Times New Roman" w:hAnsi="Times New Roman" w:cs="Times New Roman"/>
          <w:sz w:val="24"/>
          <w:szCs w:val="24"/>
        </w:rPr>
        <w:t>г</w:t>
      </w:r>
      <w:r w:rsidRPr="009C3D6D">
        <w:rPr>
          <w:rFonts w:ascii="Times New Roman" w:hAnsi="Times New Roman" w:cs="Times New Roman"/>
          <w:sz w:val="24"/>
          <w:szCs w:val="24"/>
        </w:rPr>
        <w:t xml:space="preserve">арантия должна быть подписана лицом, имеющим право в соответствии с  Нормами действовать от лица Гаранта без доверенности, или надлежащим образом уполномоченным им лицом на основании доверенности. В последнем случае надлежащим образом заверенная Гарантом копия доверенности прикладывается к Банковской </w:t>
      </w:r>
      <w:r>
        <w:rPr>
          <w:rFonts w:ascii="Times New Roman" w:hAnsi="Times New Roman" w:cs="Times New Roman"/>
          <w:sz w:val="24"/>
          <w:szCs w:val="24"/>
        </w:rPr>
        <w:t>г</w:t>
      </w:r>
      <w:r w:rsidRPr="009C3D6D">
        <w:rPr>
          <w:rFonts w:ascii="Times New Roman" w:hAnsi="Times New Roman" w:cs="Times New Roman"/>
          <w:sz w:val="24"/>
          <w:szCs w:val="24"/>
        </w:rPr>
        <w:t>арантии</w:t>
      </w:r>
      <w:r>
        <w:rPr>
          <w:rFonts w:ascii="Times New Roman" w:hAnsi="Times New Roman" w:cs="Times New Roman"/>
          <w:sz w:val="24"/>
          <w:szCs w:val="24"/>
        </w:rPr>
        <w:t xml:space="preserve">. </w:t>
      </w:r>
    </w:p>
    <w:p w14:paraId="287C9361" w14:textId="77777777" w:rsidR="00CE56A9" w:rsidRPr="0099048E" w:rsidRDefault="00CE56A9"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cs="Times New Roman"/>
          <w:sz w:val="24"/>
          <w:szCs w:val="24"/>
        </w:rPr>
        <w:t xml:space="preserve">В Банковской </w:t>
      </w:r>
      <w:r>
        <w:rPr>
          <w:rFonts w:ascii="Times New Roman" w:hAnsi="Times New Roman" w:cs="Times New Roman"/>
          <w:sz w:val="24"/>
          <w:szCs w:val="24"/>
        </w:rPr>
        <w:t>г</w:t>
      </w:r>
      <w:r w:rsidRPr="009C3D6D">
        <w:rPr>
          <w:rFonts w:ascii="Times New Roman" w:hAnsi="Times New Roman" w:cs="Times New Roman"/>
          <w:sz w:val="24"/>
          <w:szCs w:val="24"/>
        </w:rPr>
        <w:t xml:space="preserve">арантии должно быть предусмотрено безусловное право Заказчика (Бенефициара) на истребование суммы Банковской </w:t>
      </w:r>
      <w:r>
        <w:rPr>
          <w:rFonts w:ascii="Times New Roman" w:hAnsi="Times New Roman" w:cs="Times New Roman"/>
          <w:sz w:val="24"/>
          <w:szCs w:val="24"/>
        </w:rPr>
        <w:t>г</w:t>
      </w:r>
      <w:r w:rsidRPr="009C3D6D">
        <w:rPr>
          <w:rFonts w:ascii="Times New Roman" w:hAnsi="Times New Roman" w:cs="Times New Roman"/>
          <w:sz w:val="24"/>
          <w:szCs w:val="24"/>
        </w:rPr>
        <w:t xml:space="preserve">арантии полностью или частично в случае неисполнения </w:t>
      </w:r>
      <w:r>
        <w:rPr>
          <w:rFonts w:ascii="Times New Roman" w:hAnsi="Times New Roman" w:cs="Times New Roman"/>
          <w:sz w:val="24"/>
          <w:szCs w:val="24"/>
        </w:rPr>
        <w:t>Генеральным п</w:t>
      </w:r>
      <w:r w:rsidRPr="009C3D6D">
        <w:rPr>
          <w:rFonts w:ascii="Times New Roman" w:hAnsi="Times New Roman" w:cs="Times New Roman"/>
          <w:sz w:val="24"/>
          <w:szCs w:val="24"/>
        </w:rPr>
        <w:t>одрядчиком обязательств</w:t>
      </w:r>
      <w:r>
        <w:rPr>
          <w:rFonts w:ascii="Times New Roman" w:hAnsi="Times New Roman" w:cs="Times New Roman"/>
          <w:sz w:val="24"/>
          <w:szCs w:val="24"/>
        </w:rPr>
        <w:t>а, исполнение которого обеспечивается данной Банковской гарантией</w:t>
      </w:r>
      <w:r w:rsidRPr="009C3D6D">
        <w:rPr>
          <w:rFonts w:ascii="Times New Roman" w:hAnsi="Times New Roman" w:cs="Times New Roman"/>
          <w:sz w:val="24"/>
          <w:szCs w:val="24"/>
        </w:rPr>
        <w:t xml:space="preserve">. Платеж по Банковской </w:t>
      </w:r>
      <w:r>
        <w:rPr>
          <w:rFonts w:ascii="Times New Roman" w:hAnsi="Times New Roman" w:cs="Times New Roman"/>
          <w:sz w:val="24"/>
          <w:szCs w:val="24"/>
        </w:rPr>
        <w:t>г</w:t>
      </w:r>
      <w:r w:rsidRPr="009C3D6D">
        <w:rPr>
          <w:rFonts w:ascii="Times New Roman" w:hAnsi="Times New Roman" w:cs="Times New Roman"/>
          <w:sz w:val="24"/>
          <w:szCs w:val="24"/>
        </w:rPr>
        <w:t>арантии должен быть осуществлен Гарантом в течение 5 (</w:t>
      </w:r>
      <w:r>
        <w:rPr>
          <w:rFonts w:ascii="Times New Roman" w:hAnsi="Times New Roman" w:cs="Times New Roman"/>
          <w:sz w:val="24"/>
          <w:szCs w:val="24"/>
        </w:rPr>
        <w:t>П</w:t>
      </w:r>
      <w:r w:rsidRPr="009C3D6D">
        <w:rPr>
          <w:rFonts w:ascii="Times New Roman" w:hAnsi="Times New Roman" w:cs="Times New Roman"/>
          <w:sz w:val="24"/>
          <w:szCs w:val="24"/>
        </w:rPr>
        <w:t xml:space="preserve">яти) Рабочих дней после получения Гарантом письменного требования Заказчика и предоставления Заказчиком заверенных копий документов, </w:t>
      </w:r>
      <w:r>
        <w:rPr>
          <w:rFonts w:ascii="Times New Roman" w:hAnsi="Times New Roman" w:cs="Times New Roman"/>
          <w:sz w:val="24"/>
          <w:szCs w:val="24"/>
        </w:rPr>
        <w:t>перечисленных в Банковской гарантии</w:t>
      </w:r>
      <w:r w:rsidRPr="009C3D6D">
        <w:rPr>
          <w:rFonts w:ascii="Times New Roman" w:hAnsi="Times New Roman" w:cs="Times New Roman"/>
          <w:sz w:val="24"/>
          <w:szCs w:val="24"/>
        </w:rPr>
        <w:t xml:space="preserve">. Требование направляется по месту нахождения Гаранта, указанному в его учредительных документах. Также возможно направление требования Заказчиком Гаранту через банк Заказчика, который посредством своего аутентифицированного </w:t>
      </w:r>
      <w:r w:rsidRPr="009C3D6D">
        <w:rPr>
          <w:rFonts w:ascii="Times New Roman" w:hAnsi="Times New Roman" w:cs="Times New Roman"/>
          <w:sz w:val="24"/>
          <w:szCs w:val="24"/>
          <w:lang w:val="en-US"/>
        </w:rPr>
        <w:t>SWIFT</w:t>
      </w:r>
      <w:r w:rsidRPr="009C3D6D">
        <w:rPr>
          <w:rFonts w:ascii="Times New Roman" w:hAnsi="Times New Roman" w:cs="Times New Roman"/>
          <w:sz w:val="24"/>
          <w:szCs w:val="24"/>
        </w:rPr>
        <w:t>-сообщения подтвердит, что требование подписано уполномоченными лицами Заказчика. Сообщение банка Заказчика должно содержать полный текст требования, а также указывать номер и дату почтового отправления в случае если требование направлено Гаранту через организацию услуг связи, или дату отметки Гаранта о получении в случае, если требование было доставлено непосредственно по месту нахождения Гаранта, указанному в его учредительных документах</w:t>
      </w:r>
      <w:r>
        <w:rPr>
          <w:rFonts w:ascii="Times New Roman" w:hAnsi="Times New Roman" w:cs="Times New Roman"/>
          <w:sz w:val="24"/>
          <w:szCs w:val="24"/>
        </w:rPr>
        <w:t xml:space="preserve">. </w:t>
      </w:r>
    </w:p>
    <w:p w14:paraId="4E2EA5D0" w14:textId="77777777" w:rsidR="0099048E" w:rsidRPr="0099048E" w:rsidRDefault="0099048E"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cs="Times New Roman"/>
          <w:sz w:val="24"/>
          <w:szCs w:val="24"/>
        </w:rPr>
        <w:t xml:space="preserve">Банковская </w:t>
      </w:r>
      <w:r>
        <w:rPr>
          <w:rFonts w:ascii="Times New Roman" w:hAnsi="Times New Roman" w:cs="Times New Roman"/>
          <w:sz w:val="24"/>
          <w:szCs w:val="24"/>
        </w:rPr>
        <w:t>г</w:t>
      </w:r>
      <w:r w:rsidRPr="009C3D6D">
        <w:rPr>
          <w:rFonts w:ascii="Times New Roman" w:hAnsi="Times New Roman" w:cs="Times New Roman"/>
          <w:sz w:val="24"/>
          <w:szCs w:val="24"/>
        </w:rPr>
        <w:t>арантия должна</w:t>
      </w:r>
      <w:r w:rsidRPr="009C3D6D">
        <w:rPr>
          <w:rFonts w:ascii="Times New Roman" w:hAnsi="Times New Roman"/>
          <w:sz w:val="24"/>
          <w:szCs w:val="24"/>
        </w:rPr>
        <w:t xml:space="preserve"> содержать указание на настоящий Договор путем указания на номер, дату, Стороны Договора и описание предмета Договора</w:t>
      </w:r>
      <w:r>
        <w:rPr>
          <w:rFonts w:ascii="Times New Roman" w:hAnsi="Times New Roman"/>
          <w:sz w:val="24"/>
          <w:szCs w:val="24"/>
        </w:rPr>
        <w:t>.</w:t>
      </w:r>
    </w:p>
    <w:p w14:paraId="6E9BF187" w14:textId="77777777" w:rsidR="0099048E" w:rsidRPr="0099048E" w:rsidRDefault="0099048E"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sz w:val="24"/>
          <w:szCs w:val="24"/>
        </w:rPr>
        <w:t xml:space="preserve">Банковская </w:t>
      </w:r>
      <w:r>
        <w:rPr>
          <w:rFonts w:ascii="Times New Roman" w:hAnsi="Times New Roman"/>
          <w:sz w:val="24"/>
          <w:szCs w:val="24"/>
        </w:rPr>
        <w:t>г</w:t>
      </w:r>
      <w:r w:rsidRPr="009C3D6D">
        <w:rPr>
          <w:rFonts w:ascii="Times New Roman" w:hAnsi="Times New Roman"/>
          <w:sz w:val="24"/>
          <w:szCs w:val="24"/>
        </w:rPr>
        <w:t xml:space="preserve">арантия должна содержать указание на согласие Гаранта с тем, что внесение изменений и дополнений в Договор не освобождает его от обязательств по Банковской </w:t>
      </w:r>
      <w:r>
        <w:rPr>
          <w:rFonts w:ascii="Times New Roman" w:hAnsi="Times New Roman"/>
          <w:sz w:val="24"/>
          <w:szCs w:val="24"/>
        </w:rPr>
        <w:t>г</w:t>
      </w:r>
      <w:r w:rsidRPr="009C3D6D">
        <w:rPr>
          <w:rFonts w:ascii="Times New Roman" w:hAnsi="Times New Roman"/>
          <w:sz w:val="24"/>
          <w:szCs w:val="24"/>
        </w:rPr>
        <w:t>арантии</w:t>
      </w:r>
      <w:r>
        <w:rPr>
          <w:rFonts w:ascii="Times New Roman" w:hAnsi="Times New Roman"/>
          <w:sz w:val="24"/>
          <w:szCs w:val="24"/>
        </w:rPr>
        <w:t xml:space="preserve">. </w:t>
      </w:r>
    </w:p>
    <w:p w14:paraId="6F8DC77E" w14:textId="77777777" w:rsidR="0099048E" w:rsidRPr="009C3D6D" w:rsidRDefault="0099048E" w:rsidP="0099048E">
      <w:pPr>
        <w:pStyle w:val="a4"/>
        <w:numPr>
          <w:ilvl w:val="2"/>
          <w:numId w:val="3"/>
        </w:numPr>
        <w:tabs>
          <w:tab w:val="left" w:pos="-1985"/>
        </w:tabs>
        <w:spacing w:before="120" w:after="120"/>
        <w:ind w:left="993" w:right="-1" w:hanging="993"/>
        <w:jc w:val="both"/>
        <w:rPr>
          <w:rFonts w:ascii="Times New Roman" w:hAnsi="Times New Roman"/>
          <w:b/>
          <w:bCs/>
          <w:sz w:val="24"/>
          <w:szCs w:val="24"/>
        </w:rPr>
      </w:pPr>
      <w:r w:rsidRPr="002857EC">
        <w:rPr>
          <w:rFonts w:ascii="Times New Roman" w:eastAsia="Times New Roman" w:hAnsi="Times New Roman" w:cs="Times New Roman"/>
          <w:sz w:val="24"/>
          <w:szCs w:val="24"/>
        </w:rPr>
        <w:t xml:space="preserve">Генеральный </w:t>
      </w:r>
      <w:r>
        <w:rPr>
          <w:rFonts w:ascii="Times New Roman" w:eastAsia="Times New Roman" w:hAnsi="Times New Roman" w:cs="Times New Roman"/>
          <w:sz w:val="24"/>
          <w:szCs w:val="24"/>
        </w:rPr>
        <w:t>п</w:t>
      </w:r>
      <w:r w:rsidRPr="002857EC">
        <w:rPr>
          <w:rFonts w:ascii="Times New Roman" w:eastAsia="Times New Roman" w:hAnsi="Times New Roman" w:cs="Times New Roman"/>
          <w:sz w:val="24"/>
          <w:szCs w:val="24"/>
        </w:rPr>
        <w:t xml:space="preserve">одрядчик обязан предоставить в комплекте с Банковской </w:t>
      </w:r>
      <w:r>
        <w:rPr>
          <w:rFonts w:ascii="Times New Roman" w:eastAsia="Times New Roman" w:hAnsi="Times New Roman" w:cs="Times New Roman"/>
          <w:sz w:val="24"/>
          <w:szCs w:val="24"/>
        </w:rPr>
        <w:t>г</w:t>
      </w:r>
      <w:r w:rsidRPr="002857EC">
        <w:rPr>
          <w:rFonts w:ascii="Times New Roman" w:eastAsia="Times New Roman" w:hAnsi="Times New Roman" w:cs="Times New Roman"/>
          <w:sz w:val="24"/>
          <w:szCs w:val="24"/>
        </w:rPr>
        <w:t xml:space="preserve">арантией следующие документы, подтверждающие полномочия подписавших Банковскую </w:t>
      </w:r>
      <w:r>
        <w:rPr>
          <w:rFonts w:ascii="Times New Roman" w:eastAsia="Times New Roman" w:hAnsi="Times New Roman" w:cs="Times New Roman"/>
          <w:sz w:val="24"/>
          <w:szCs w:val="24"/>
        </w:rPr>
        <w:lastRenderedPageBreak/>
        <w:t>г</w:t>
      </w:r>
      <w:r w:rsidRPr="002857EC">
        <w:rPr>
          <w:rFonts w:ascii="Times New Roman" w:eastAsia="Times New Roman" w:hAnsi="Times New Roman" w:cs="Times New Roman"/>
          <w:sz w:val="24"/>
          <w:szCs w:val="24"/>
        </w:rPr>
        <w:t>арантию лиц и соответствие Гаранта требованиям, установленным настоящим Договором</w:t>
      </w:r>
      <w:r>
        <w:rPr>
          <w:rFonts w:ascii="Times New Roman" w:eastAsia="Times New Roman" w:hAnsi="Times New Roman" w:cs="Times New Roman"/>
          <w:sz w:val="24"/>
          <w:szCs w:val="24"/>
        </w:rPr>
        <w:t>:</w:t>
      </w:r>
      <w:r w:rsidR="00203415">
        <w:rPr>
          <w:rFonts w:ascii="Times New Roman" w:eastAsia="Times New Roman" w:hAnsi="Times New Roman" w:cs="Times New Roman"/>
          <w:sz w:val="24"/>
          <w:szCs w:val="24"/>
        </w:rPr>
        <w:t xml:space="preserve"> </w:t>
      </w:r>
    </w:p>
    <w:p w14:paraId="2D2B2BEE" w14:textId="77777777" w:rsidR="0099048E" w:rsidRPr="0019276E" w:rsidRDefault="0099048E" w:rsidP="00BB5D41">
      <w:pPr>
        <w:pStyle w:val="a4"/>
        <w:numPr>
          <w:ilvl w:val="0"/>
          <w:numId w:val="85"/>
        </w:numPr>
        <w:tabs>
          <w:tab w:val="left" w:pos="-1985"/>
        </w:tabs>
        <w:spacing w:before="120" w:after="120"/>
        <w:ind w:left="1418" w:right="-1" w:hanging="425"/>
        <w:jc w:val="both"/>
        <w:rPr>
          <w:rFonts w:ascii="Times New Roman" w:hAnsi="Times New Roman" w:cs="Times New Roman"/>
          <w:bCs/>
          <w:sz w:val="24"/>
          <w:szCs w:val="24"/>
        </w:rPr>
      </w:pPr>
      <w:r w:rsidRPr="0019276E">
        <w:rPr>
          <w:rFonts w:ascii="Times New Roman" w:hAnsi="Times New Roman" w:cs="Times New Roman"/>
          <w:sz w:val="24"/>
          <w:szCs w:val="24"/>
        </w:rPr>
        <w:t xml:space="preserve">лицензия на осуществление банковской деятельности, действующая на дату выдачи Банковской </w:t>
      </w:r>
      <w:r>
        <w:rPr>
          <w:rFonts w:ascii="Times New Roman" w:hAnsi="Times New Roman" w:cs="Times New Roman"/>
          <w:sz w:val="24"/>
          <w:szCs w:val="24"/>
        </w:rPr>
        <w:t>г</w:t>
      </w:r>
      <w:r w:rsidRPr="0019276E">
        <w:rPr>
          <w:rFonts w:ascii="Times New Roman" w:hAnsi="Times New Roman" w:cs="Times New Roman"/>
          <w:sz w:val="24"/>
          <w:szCs w:val="24"/>
        </w:rPr>
        <w:t>арантии (копия, заверенная Гарантом, либо нотариально заверенная копия)</w:t>
      </w:r>
      <w:r>
        <w:rPr>
          <w:rFonts w:ascii="Times New Roman" w:hAnsi="Times New Roman" w:cs="Times New Roman"/>
          <w:sz w:val="24"/>
          <w:szCs w:val="24"/>
        </w:rPr>
        <w:t>;</w:t>
      </w:r>
    </w:p>
    <w:p w14:paraId="6C410660" w14:textId="77777777" w:rsidR="0099048E" w:rsidRPr="0019276E" w:rsidRDefault="0099048E" w:rsidP="00BB5D41">
      <w:pPr>
        <w:pStyle w:val="a4"/>
        <w:numPr>
          <w:ilvl w:val="0"/>
          <w:numId w:val="85"/>
        </w:numPr>
        <w:tabs>
          <w:tab w:val="left" w:pos="-1985"/>
        </w:tabs>
        <w:spacing w:before="120" w:after="120"/>
        <w:ind w:left="1418" w:right="-1" w:hanging="425"/>
        <w:jc w:val="both"/>
        <w:rPr>
          <w:rFonts w:ascii="Times New Roman" w:hAnsi="Times New Roman" w:cs="Times New Roman"/>
          <w:bCs/>
          <w:sz w:val="24"/>
          <w:szCs w:val="24"/>
        </w:rPr>
      </w:pPr>
      <w:r w:rsidRPr="0019276E">
        <w:rPr>
          <w:rFonts w:ascii="Times New Roman" w:hAnsi="Times New Roman" w:cs="Times New Roman"/>
          <w:sz w:val="24"/>
          <w:szCs w:val="24"/>
        </w:rPr>
        <w:t xml:space="preserve">документы, удостоверяющие право лица, подписывающего Банковскую </w:t>
      </w:r>
      <w:r>
        <w:rPr>
          <w:rFonts w:ascii="Times New Roman" w:hAnsi="Times New Roman" w:cs="Times New Roman"/>
          <w:sz w:val="24"/>
          <w:szCs w:val="24"/>
        </w:rPr>
        <w:t>г</w:t>
      </w:r>
      <w:r w:rsidRPr="0019276E">
        <w:rPr>
          <w:rFonts w:ascii="Times New Roman" w:hAnsi="Times New Roman" w:cs="Times New Roman"/>
          <w:sz w:val="24"/>
          <w:szCs w:val="24"/>
        </w:rPr>
        <w:t>арантию, подписывать банковские гарантии от лица Гаранта, в том числе</w:t>
      </w:r>
      <w:r>
        <w:rPr>
          <w:rFonts w:ascii="Times New Roman" w:hAnsi="Times New Roman" w:cs="Times New Roman"/>
          <w:sz w:val="24"/>
          <w:szCs w:val="24"/>
        </w:rPr>
        <w:t>:</w:t>
      </w:r>
    </w:p>
    <w:p w14:paraId="159E8491" w14:textId="77777777" w:rsidR="0099048E" w:rsidRPr="0019276E" w:rsidRDefault="0099048E" w:rsidP="00BB5D41">
      <w:pPr>
        <w:pStyle w:val="a4"/>
        <w:numPr>
          <w:ilvl w:val="0"/>
          <w:numId w:val="86"/>
        </w:numPr>
        <w:tabs>
          <w:tab w:val="left" w:pos="-1985"/>
        </w:tabs>
        <w:spacing w:before="120" w:after="120"/>
        <w:ind w:left="1418" w:right="-1" w:hanging="425"/>
        <w:jc w:val="both"/>
        <w:rPr>
          <w:rFonts w:ascii="Times New Roman" w:hAnsi="Times New Roman" w:cs="Times New Roman"/>
          <w:bCs/>
          <w:sz w:val="24"/>
          <w:szCs w:val="24"/>
        </w:rPr>
      </w:pPr>
      <w:r w:rsidRPr="0019276E">
        <w:rPr>
          <w:rFonts w:ascii="Times New Roman" w:hAnsi="Times New Roman" w:cs="Times New Roman"/>
          <w:sz w:val="24"/>
          <w:szCs w:val="24"/>
        </w:rPr>
        <w:t xml:space="preserve">устав Гаранта со всеми изменениями и дополнениями, зарегистрированными в установленном порядке, на дату выдачи Банковской </w:t>
      </w:r>
      <w:r>
        <w:rPr>
          <w:rFonts w:ascii="Times New Roman" w:hAnsi="Times New Roman" w:cs="Times New Roman"/>
          <w:sz w:val="24"/>
          <w:szCs w:val="24"/>
        </w:rPr>
        <w:t>г</w:t>
      </w:r>
      <w:r w:rsidRPr="0019276E">
        <w:rPr>
          <w:rFonts w:ascii="Times New Roman" w:hAnsi="Times New Roman" w:cs="Times New Roman"/>
          <w:sz w:val="24"/>
          <w:szCs w:val="24"/>
        </w:rPr>
        <w:t>арантии (заверенная Гарантом или нотариусом копия)</w:t>
      </w:r>
      <w:r>
        <w:rPr>
          <w:rFonts w:ascii="Times New Roman" w:hAnsi="Times New Roman" w:cs="Times New Roman"/>
          <w:sz w:val="24"/>
          <w:szCs w:val="24"/>
        </w:rPr>
        <w:t>;</w:t>
      </w:r>
    </w:p>
    <w:p w14:paraId="7D507388" w14:textId="77777777" w:rsidR="0099048E" w:rsidRPr="0019276E" w:rsidRDefault="0099048E" w:rsidP="00BB5D41">
      <w:pPr>
        <w:pStyle w:val="a4"/>
        <w:numPr>
          <w:ilvl w:val="0"/>
          <w:numId w:val="86"/>
        </w:numPr>
        <w:tabs>
          <w:tab w:val="left" w:pos="-1985"/>
        </w:tabs>
        <w:spacing w:before="120" w:after="120"/>
        <w:ind w:left="1418" w:right="-1" w:hanging="425"/>
        <w:jc w:val="both"/>
        <w:rPr>
          <w:rFonts w:ascii="Times New Roman" w:hAnsi="Times New Roman" w:cs="Times New Roman"/>
          <w:bCs/>
          <w:sz w:val="24"/>
          <w:szCs w:val="24"/>
        </w:rPr>
      </w:pPr>
      <w:r w:rsidRPr="0019276E">
        <w:rPr>
          <w:rFonts w:ascii="Times New Roman" w:hAnsi="Times New Roman" w:cs="Times New Roman"/>
          <w:sz w:val="24"/>
          <w:szCs w:val="24"/>
        </w:rPr>
        <w:t xml:space="preserve">в случае оформления Банковской </w:t>
      </w:r>
      <w:r>
        <w:rPr>
          <w:rFonts w:ascii="Times New Roman" w:hAnsi="Times New Roman" w:cs="Times New Roman"/>
          <w:sz w:val="24"/>
          <w:szCs w:val="24"/>
        </w:rPr>
        <w:t>г</w:t>
      </w:r>
      <w:r w:rsidRPr="0019276E">
        <w:rPr>
          <w:rFonts w:ascii="Times New Roman" w:hAnsi="Times New Roman" w:cs="Times New Roman"/>
          <w:sz w:val="24"/>
          <w:szCs w:val="24"/>
        </w:rPr>
        <w:t xml:space="preserve">арантии обособленными структурными подразделениями Гаранта </w:t>
      </w:r>
      <w:r>
        <w:rPr>
          <w:rFonts w:ascii="Times New Roman" w:hAnsi="Times New Roman" w:cs="Times New Roman"/>
          <w:sz w:val="24"/>
          <w:szCs w:val="24"/>
        </w:rPr>
        <w:t>–</w:t>
      </w:r>
      <w:r w:rsidRPr="0019276E">
        <w:rPr>
          <w:rFonts w:ascii="Times New Roman" w:hAnsi="Times New Roman" w:cs="Times New Roman"/>
          <w:sz w:val="24"/>
          <w:szCs w:val="24"/>
        </w:rPr>
        <w:t xml:space="preserve"> указанные</w:t>
      </w:r>
      <w:r>
        <w:rPr>
          <w:rFonts w:ascii="Times New Roman" w:hAnsi="Times New Roman" w:cs="Times New Roman"/>
          <w:sz w:val="24"/>
          <w:szCs w:val="24"/>
        </w:rPr>
        <w:t xml:space="preserve"> </w:t>
      </w:r>
      <w:r w:rsidRPr="0019276E">
        <w:rPr>
          <w:rFonts w:ascii="Times New Roman" w:hAnsi="Times New Roman" w:cs="Times New Roman"/>
          <w:sz w:val="24"/>
          <w:szCs w:val="24"/>
        </w:rPr>
        <w:t>в учредительных документах Гаранта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r>
        <w:rPr>
          <w:rFonts w:ascii="Times New Roman" w:hAnsi="Times New Roman" w:cs="Times New Roman"/>
          <w:sz w:val="24"/>
          <w:szCs w:val="24"/>
        </w:rPr>
        <w:t>;</w:t>
      </w:r>
    </w:p>
    <w:p w14:paraId="126D25D7" w14:textId="77777777" w:rsidR="0099048E" w:rsidRPr="002B5F86" w:rsidRDefault="0099048E" w:rsidP="00BB5D41">
      <w:pPr>
        <w:pStyle w:val="a4"/>
        <w:numPr>
          <w:ilvl w:val="0"/>
          <w:numId w:val="86"/>
        </w:numPr>
        <w:tabs>
          <w:tab w:val="left" w:pos="-1985"/>
        </w:tabs>
        <w:spacing w:before="120" w:after="120"/>
        <w:ind w:left="1418" w:right="-1" w:hanging="425"/>
        <w:jc w:val="both"/>
        <w:rPr>
          <w:rFonts w:ascii="Times New Roman" w:hAnsi="Times New Roman" w:cs="Times New Roman"/>
          <w:bCs/>
          <w:sz w:val="24"/>
          <w:szCs w:val="24"/>
        </w:rPr>
      </w:pPr>
      <w:r w:rsidRPr="002B5F86">
        <w:rPr>
          <w:rFonts w:ascii="Times New Roman" w:hAnsi="Times New Roman" w:cs="Times New Roman"/>
          <w:sz w:val="24"/>
          <w:szCs w:val="24"/>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r>
        <w:rPr>
          <w:rFonts w:ascii="Times New Roman" w:hAnsi="Times New Roman" w:cs="Times New Roman"/>
          <w:sz w:val="24"/>
          <w:szCs w:val="24"/>
        </w:rPr>
        <w:t>;</w:t>
      </w:r>
    </w:p>
    <w:p w14:paraId="00515F48" w14:textId="77777777" w:rsidR="0099048E" w:rsidRPr="002B5F86" w:rsidRDefault="0099048E" w:rsidP="00BB5D41">
      <w:pPr>
        <w:pStyle w:val="a4"/>
        <w:numPr>
          <w:ilvl w:val="0"/>
          <w:numId w:val="86"/>
        </w:numPr>
        <w:tabs>
          <w:tab w:val="left" w:pos="-1985"/>
        </w:tabs>
        <w:spacing w:before="120" w:after="120"/>
        <w:ind w:left="1418" w:right="-1" w:hanging="425"/>
        <w:jc w:val="both"/>
        <w:rPr>
          <w:rFonts w:ascii="Times New Roman" w:hAnsi="Times New Roman" w:cs="Times New Roman"/>
          <w:bCs/>
          <w:sz w:val="24"/>
          <w:szCs w:val="24"/>
        </w:rPr>
      </w:pPr>
      <w:r w:rsidRPr="002B5F86">
        <w:rPr>
          <w:rFonts w:ascii="Times New Roman" w:hAnsi="Times New Roman" w:cs="Times New Roman"/>
          <w:sz w:val="24"/>
          <w:szCs w:val="24"/>
        </w:rPr>
        <w:t xml:space="preserve">доверенность на уполномоченное лицо, действующее от имени Гаранта (оригинал или копия, заверенная Гарантом) (в случае если Банковская </w:t>
      </w:r>
      <w:r>
        <w:rPr>
          <w:rFonts w:ascii="Times New Roman" w:hAnsi="Times New Roman" w:cs="Times New Roman"/>
          <w:sz w:val="24"/>
          <w:szCs w:val="24"/>
        </w:rPr>
        <w:t>г</w:t>
      </w:r>
      <w:r w:rsidRPr="002B5F86">
        <w:rPr>
          <w:rFonts w:ascii="Times New Roman" w:hAnsi="Times New Roman" w:cs="Times New Roman"/>
          <w:sz w:val="24"/>
          <w:szCs w:val="24"/>
        </w:rPr>
        <w:t>арантия планируется к подписанию уполномоченным лицом, действующим от имени Гаранта на основании доверенности). В случае</w:t>
      </w:r>
      <w:r>
        <w:rPr>
          <w:rFonts w:ascii="Times New Roman" w:hAnsi="Times New Roman" w:cs="Times New Roman"/>
          <w:sz w:val="24"/>
          <w:szCs w:val="24"/>
        </w:rPr>
        <w:t>,</w:t>
      </w:r>
      <w:r w:rsidRPr="002B5F86">
        <w:rPr>
          <w:rFonts w:ascii="Times New Roman" w:hAnsi="Times New Roman" w:cs="Times New Roman"/>
          <w:sz w:val="24"/>
          <w:szCs w:val="24"/>
        </w:rPr>
        <w:t xml:space="preserve"> если в доверенности на право подписи Банковской </w:t>
      </w:r>
      <w:r>
        <w:rPr>
          <w:rFonts w:ascii="Times New Roman" w:hAnsi="Times New Roman" w:cs="Times New Roman"/>
          <w:sz w:val="24"/>
          <w:szCs w:val="24"/>
        </w:rPr>
        <w:t>г</w:t>
      </w:r>
      <w:r w:rsidRPr="002B5F86">
        <w:rPr>
          <w:rFonts w:ascii="Times New Roman" w:hAnsi="Times New Roman" w:cs="Times New Roman"/>
          <w:sz w:val="24"/>
          <w:szCs w:val="24"/>
        </w:rPr>
        <w:t xml:space="preserve">арантии имеются ограничения (подписание Банковской </w:t>
      </w:r>
      <w:r>
        <w:rPr>
          <w:rFonts w:ascii="Times New Roman" w:hAnsi="Times New Roman" w:cs="Times New Roman"/>
          <w:sz w:val="24"/>
          <w:szCs w:val="24"/>
        </w:rPr>
        <w:t>г</w:t>
      </w:r>
      <w:r w:rsidRPr="002B5F86">
        <w:rPr>
          <w:rFonts w:ascii="Times New Roman" w:hAnsi="Times New Roman" w:cs="Times New Roman"/>
          <w:sz w:val="24"/>
          <w:szCs w:val="24"/>
        </w:rPr>
        <w:t xml:space="preserve">арантии осуществляется в рамках внутренних нормативных документов Гаранта, решений кредитных комитетов, структурных подразделений или должностных лиц Гаранта), необходимо представление всех поименованных в доверенности решений или, в случае отказа Гаранта от предоставления данных документов, письма от уполномоченного лица Гаранта о том, что предоставление Банковской </w:t>
      </w:r>
      <w:r>
        <w:rPr>
          <w:rFonts w:ascii="Times New Roman" w:hAnsi="Times New Roman" w:cs="Times New Roman"/>
          <w:sz w:val="24"/>
          <w:szCs w:val="24"/>
        </w:rPr>
        <w:t>г</w:t>
      </w:r>
      <w:r w:rsidRPr="002B5F86">
        <w:rPr>
          <w:rFonts w:ascii="Times New Roman" w:hAnsi="Times New Roman" w:cs="Times New Roman"/>
          <w:sz w:val="24"/>
          <w:szCs w:val="24"/>
        </w:rPr>
        <w:t>арантии осуществляется в соответствии с решениями, перечисленными в доверенности</w:t>
      </w:r>
      <w:r>
        <w:rPr>
          <w:rFonts w:ascii="Times New Roman" w:hAnsi="Times New Roman" w:cs="Times New Roman"/>
          <w:sz w:val="24"/>
          <w:szCs w:val="24"/>
        </w:rPr>
        <w:t>;</w:t>
      </w:r>
    </w:p>
    <w:p w14:paraId="4CC10D25" w14:textId="77777777" w:rsidR="0099048E" w:rsidRPr="002B5F86" w:rsidRDefault="0099048E" w:rsidP="00BB5D41">
      <w:pPr>
        <w:pStyle w:val="a4"/>
        <w:numPr>
          <w:ilvl w:val="0"/>
          <w:numId w:val="86"/>
        </w:numPr>
        <w:tabs>
          <w:tab w:val="left" w:pos="-1985"/>
        </w:tabs>
        <w:spacing w:before="120" w:after="120"/>
        <w:ind w:left="1418" w:right="-1" w:hanging="425"/>
        <w:jc w:val="both"/>
        <w:rPr>
          <w:rFonts w:ascii="Times New Roman" w:hAnsi="Times New Roman" w:cs="Times New Roman"/>
          <w:bCs/>
          <w:sz w:val="24"/>
          <w:szCs w:val="24"/>
        </w:rPr>
      </w:pPr>
      <w:r w:rsidRPr="002B5F86">
        <w:rPr>
          <w:rFonts w:ascii="Times New Roman" w:hAnsi="Times New Roman" w:cs="Times New Roman"/>
          <w:sz w:val="24"/>
          <w:szCs w:val="24"/>
        </w:rPr>
        <w:t xml:space="preserve">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Гаранта (оригинал либо заверенная Гарантом копия), либо приказ о возложении обязанностей главного бухгалтера на другого работника (заверенная Гарантом копия). 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w:t>
      </w:r>
      <w:r>
        <w:rPr>
          <w:rFonts w:ascii="Times New Roman" w:hAnsi="Times New Roman" w:cs="Times New Roman"/>
          <w:sz w:val="24"/>
          <w:szCs w:val="24"/>
        </w:rPr>
        <w:t>г</w:t>
      </w:r>
      <w:r w:rsidRPr="002B5F86">
        <w:rPr>
          <w:rFonts w:ascii="Times New Roman" w:hAnsi="Times New Roman" w:cs="Times New Roman"/>
          <w:sz w:val="24"/>
          <w:szCs w:val="24"/>
        </w:rPr>
        <w:t>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Гаранта</w:t>
      </w:r>
      <w:r>
        <w:rPr>
          <w:rFonts w:ascii="Times New Roman" w:hAnsi="Times New Roman" w:cs="Times New Roman"/>
          <w:sz w:val="24"/>
          <w:szCs w:val="24"/>
        </w:rPr>
        <w:t>;</w:t>
      </w:r>
    </w:p>
    <w:p w14:paraId="252222EE" w14:textId="77777777" w:rsidR="0099048E" w:rsidRPr="0099048E" w:rsidRDefault="0099048E" w:rsidP="00BB5D41">
      <w:pPr>
        <w:pStyle w:val="a4"/>
        <w:numPr>
          <w:ilvl w:val="0"/>
          <w:numId w:val="86"/>
        </w:numPr>
        <w:tabs>
          <w:tab w:val="left" w:pos="-1985"/>
        </w:tabs>
        <w:spacing w:before="120" w:after="120"/>
        <w:ind w:left="1418" w:right="-1" w:hanging="425"/>
        <w:jc w:val="both"/>
        <w:rPr>
          <w:rFonts w:ascii="Times New Roman" w:hAnsi="Times New Roman" w:cs="Times New Roman"/>
          <w:bCs/>
          <w:sz w:val="24"/>
          <w:szCs w:val="24"/>
        </w:rPr>
      </w:pPr>
      <w:r w:rsidRPr="002B5F86">
        <w:rPr>
          <w:rFonts w:ascii="Times New Roman" w:hAnsi="Times New Roman" w:cs="Times New Roman"/>
          <w:sz w:val="24"/>
          <w:szCs w:val="24"/>
        </w:rPr>
        <w:lastRenderedPageBreak/>
        <w:t>выписка из Единого государственного реестра юридических лиц</w:t>
      </w:r>
      <w:r w:rsidR="000F437A">
        <w:rPr>
          <w:rFonts w:ascii="Times New Roman" w:hAnsi="Times New Roman" w:cs="Times New Roman"/>
          <w:sz w:val="24"/>
          <w:szCs w:val="24"/>
        </w:rPr>
        <w:t xml:space="preserve"> (ЕГРЮЛ)</w:t>
      </w:r>
      <w:r w:rsidRPr="002B5F86">
        <w:rPr>
          <w:rFonts w:ascii="Times New Roman" w:hAnsi="Times New Roman" w:cs="Times New Roman"/>
          <w:sz w:val="24"/>
          <w:szCs w:val="24"/>
        </w:rPr>
        <w:t>, срок предоставления которой составляет не более 30 дней с даты ее выдачи регистрирующим органом (оригинал или нотариально заверенная копия)</w:t>
      </w:r>
      <w:r>
        <w:rPr>
          <w:rFonts w:ascii="Times New Roman" w:hAnsi="Times New Roman" w:cs="Times New Roman"/>
          <w:sz w:val="24"/>
          <w:szCs w:val="24"/>
        </w:rPr>
        <w:t>;</w:t>
      </w:r>
    </w:p>
    <w:p w14:paraId="29A2C833" w14:textId="77777777" w:rsidR="0099048E" w:rsidRPr="002B5F86" w:rsidRDefault="0099048E" w:rsidP="00BB5D41">
      <w:pPr>
        <w:pStyle w:val="a4"/>
        <w:numPr>
          <w:ilvl w:val="0"/>
          <w:numId w:val="86"/>
        </w:numPr>
        <w:tabs>
          <w:tab w:val="left" w:pos="-1985"/>
        </w:tabs>
        <w:spacing w:before="120" w:after="120"/>
        <w:ind w:left="1418" w:right="-1" w:hanging="425"/>
        <w:jc w:val="both"/>
        <w:rPr>
          <w:rFonts w:ascii="Times New Roman" w:hAnsi="Times New Roman" w:cs="Times New Roman"/>
          <w:bCs/>
          <w:sz w:val="24"/>
          <w:szCs w:val="24"/>
        </w:rPr>
      </w:pPr>
      <w:r w:rsidRPr="002B5F86">
        <w:rPr>
          <w:rFonts w:ascii="Times New Roman" w:hAnsi="Times New Roman" w:cs="Times New Roman"/>
          <w:sz w:val="24"/>
          <w:szCs w:val="24"/>
        </w:rPr>
        <w:t>иные документы по запросу Заказчика</w:t>
      </w:r>
      <w:r>
        <w:rPr>
          <w:rFonts w:ascii="Times New Roman" w:hAnsi="Times New Roman" w:cs="Times New Roman"/>
          <w:sz w:val="24"/>
          <w:szCs w:val="24"/>
        </w:rPr>
        <w:t xml:space="preserve">. </w:t>
      </w:r>
    </w:p>
    <w:p w14:paraId="64E707CB" w14:textId="77777777" w:rsidR="00C16F39" w:rsidRDefault="00C16F39" w:rsidP="00BA388E">
      <w:pPr>
        <w:pStyle w:val="a4"/>
        <w:tabs>
          <w:tab w:val="left" w:pos="-7371"/>
        </w:tabs>
        <w:spacing w:before="120" w:after="120"/>
        <w:ind w:left="993" w:right="-1"/>
        <w:jc w:val="both"/>
        <w:rPr>
          <w:rFonts w:ascii="Times New Roman" w:eastAsia="Times New Roman" w:hAnsi="Times New Roman" w:cs="Times New Roman"/>
          <w:sz w:val="24"/>
          <w:szCs w:val="24"/>
        </w:rPr>
      </w:pPr>
      <w:r w:rsidRPr="002857EC">
        <w:rPr>
          <w:rFonts w:ascii="Times New Roman" w:eastAsia="Times New Roman" w:hAnsi="Times New Roman" w:cs="Times New Roman"/>
          <w:sz w:val="24"/>
          <w:szCs w:val="24"/>
        </w:rPr>
        <w:t>В случае предоставления копий документов, заверенных Гарантом,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 либо нотариально заверенную копию доверенности на заверяющее лицо</w:t>
      </w:r>
      <w:r>
        <w:rPr>
          <w:rFonts w:ascii="Times New Roman" w:eastAsia="Times New Roman" w:hAnsi="Times New Roman" w:cs="Times New Roman"/>
          <w:sz w:val="24"/>
          <w:szCs w:val="24"/>
        </w:rPr>
        <w:t xml:space="preserve">. </w:t>
      </w:r>
    </w:p>
    <w:p w14:paraId="0E22EA97" w14:textId="77777777" w:rsidR="00BA388E" w:rsidRPr="00C16F39" w:rsidRDefault="00203415" w:rsidP="00BA388E">
      <w:pPr>
        <w:pStyle w:val="a4"/>
        <w:numPr>
          <w:ilvl w:val="2"/>
          <w:numId w:val="3"/>
        </w:numPr>
        <w:tabs>
          <w:tab w:val="left" w:pos="-7371"/>
        </w:tabs>
        <w:spacing w:before="120" w:after="120"/>
        <w:ind w:left="993" w:right="-1" w:hanging="993"/>
        <w:jc w:val="both"/>
        <w:rPr>
          <w:rFonts w:ascii="Times New Roman" w:hAnsi="Times New Roman"/>
          <w:bCs/>
          <w:sz w:val="24"/>
          <w:szCs w:val="24"/>
        </w:rPr>
      </w:pPr>
      <w:r>
        <w:rPr>
          <w:rFonts w:ascii="Times New Roman" w:hAnsi="Times New Roman"/>
          <w:bCs/>
          <w:sz w:val="24"/>
          <w:szCs w:val="24"/>
        </w:rPr>
        <w:t xml:space="preserve">Генеральный подрядчик передает Заказчику Банковскую гарантию </w:t>
      </w:r>
      <w:r>
        <w:rPr>
          <w:rFonts w:ascii="Times New Roman" w:eastAsia="Times New Roman" w:hAnsi="Times New Roman" w:cs="Times New Roman"/>
          <w:sz w:val="24"/>
          <w:szCs w:val="24"/>
        </w:rPr>
        <w:t>с</w:t>
      </w:r>
      <w:r w:rsidRPr="002857EC">
        <w:rPr>
          <w:rFonts w:ascii="Times New Roman" w:eastAsia="Times New Roman" w:hAnsi="Times New Roman" w:cs="Times New Roman"/>
          <w:sz w:val="24"/>
          <w:szCs w:val="24"/>
        </w:rPr>
        <w:t xml:space="preserve"> комплект</w:t>
      </w:r>
      <w:r>
        <w:rPr>
          <w:rFonts w:ascii="Times New Roman" w:eastAsia="Times New Roman" w:hAnsi="Times New Roman" w:cs="Times New Roman"/>
          <w:sz w:val="24"/>
          <w:szCs w:val="24"/>
        </w:rPr>
        <w:t>ом</w:t>
      </w:r>
      <w:r w:rsidRPr="002857EC">
        <w:rPr>
          <w:rFonts w:ascii="Times New Roman" w:eastAsia="Times New Roman" w:hAnsi="Times New Roman" w:cs="Times New Roman"/>
          <w:sz w:val="24"/>
          <w:szCs w:val="24"/>
        </w:rPr>
        <w:t xml:space="preserve"> документ</w:t>
      </w:r>
      <w:r>
        <w:rPr>
          <w:rFonts w:ascii="Times New Roman" w:eastAsia="Times New Roman" w:hAnsi="Times New Roman" w:cs="Times New Roman"/>
          <w:sz w:val="24"/>
          <w:szCs w:val="24"/>
        </w:rPr>
        <w:t>ов</w:t>
      </w:r>
      <w:r w:rsidRPr="002857E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указанных в пункте 18.1.12. настоящего Договора, по акту приемки-передачи. Дата подписания </w:t>
      </w:r>
      <w:r w:rsidR="00B20C23">
        <w:rPr>
          <w:rFonts w:ascii="Times New Roman" w:eastAsia="Times New Roman" w:hAnsi="Times New Roman" w:cs="Times New Roman"/>
          <w:sz w:val="24"/>
          <w:szCs w:val="24"/>
        </w:rPr>
        <w:t xml:space="preserve">Заказчиком </w:t>
      </w:r>
      <w:r>
        <w:rPr>
          <w:rFonts w:ascii="Times New Roman" w:eastAsia="Times New Roman" w:hAnsi="Times New Roman" w:cs="Times New Roman"/>
          <w:sz w:val="24"/>
          <w:szCs w:val="24"/>
        </w:rPr>
        <w:t>акта приема-передачи Банковской гарантии и сопутствующих документов</w:t>
      </w:r>
      <w:r w:rsidR="00B20C23">
        <w:rPr>
          <w:rFonts w:ascii="Times New Roman" w:eastAsia="Times New Roman" w:hAnsi="Times New Roman" w:cs="Times New Roman"/>
          <w:sz w:val="24"/>
          <w:szCs w:val="24"/>
        </w:rPr>
        <w:t xml:space="preserve"> является датой принятия Заказчиком Банковской гарантии.  </w:t>
      </w:r>
      <w:r>
        <w:rPr>
          <w:rFonts w:ascii="Times New Roman" w:eastAsia="Times New Roman" w:hAnsi="Times New Roman" w:cs="Times New Roman"/>
          <w:sz w:val="24"/>
          <w:szCs w:val="24"/>
        </w:rPr>
        <w:t xml:space="preserve">  </w:t>
      </w:r>
      <w:r>
        <w:rPr>
          <w:rFonts w:ascii="Times New Roman" w:hAnsi="Times New Roman"/>
          <w:bCs/>
          <w:sz w:val="24"/>
          <w:szCs w:val="24"/>
        </w:rPr>
        <w:t xml:space="preserve"> </w:t>
      </w:r>
    </w:p>
    <w:p w14:paraId="6C8E4F49" w14:textId="77777777" w:rsidR="0099048E" w:rsidRPr="00C16F39" w:rsidRDefault="00621E08" w:rsidP="00C16F39">
      <w:pPr>
        <w:pStyle w:val="a4"/>
        <w:numPr>
          <w:ilvl w:val="2"/>
          <w:numId w:val="3"/>
        </w:numPr>
        <w:tabs>
          <w:tab w:val="left" w:pos="-7371"/>
        </w:tabs>
        <w:spacing w:before="120" w:after="120"/>
        <w:ind w:left="993" w:right="-1" w:hanging="993"/>
        <w:jc w:val="both"/>
        <w:rPr>
          <w:rFonts w:ascii="Times New Roman" w:hAnsi="Times New Roman"/>
          <w:bCs/>
          <w:sz w:val="24"/>
          <w:szCs w:val="24"/>
        </w:rPr>
      </w:pPr>
      <w:r w:rsidRPr="00C16F39">
        <w:rPr>
          <w:rFonts w:ascii="Times New Roman" w:hAnsi="Times New Roman"/>
          <w:bCs/>
          <w:sz w:val="24"/>
          <w:szCs w:val="24"/>
        </w:rPr>
        <w:t xml:space="preserve">При предоставлении </w:t>
      </w:r>
      <w:r w:rsidR="000F437A" w:rsidRPr="00C16F39">
        <w:rPr>
          <w:rFonts w:ascii="Times New Roman" w:hAnsi="Times New Roman"/>
          <w:bCs/>
          <w:sz w:val="24"/>
          <w:szCs w:val="24"/>
        </w:rPr>
        <w:t xml:space="preserve">второй и </w:t>
      </w:r>
      <w:r w:rsidRPr="00C16F39">
        <w:rPr>
          <w:rFonts w:ascii="Times New Roman" w:hAnsi="Times New Roman"/>
          <w:bCs/>
          <w:sz w:val="24"/>
          <w:szCs w:val="24"/>
        </w:rPr>
        <w:t>последующ</w:t>
      </w:r>
      <w:r w:rsidR="000F437A" w:rsidRPr="00C16F39">
        <w:rPr>
          <w:rFonts w:ascii="Times New Roman" w:hAnsi="Times New Roman"/>
          <w:bCs/>
          <w:sz w:val="24"/>
          <w:szCs w:val="24"/>
        </w:rPr>
        <w:t>их</w:t>
      </w:r>
      <w:r w:rsidRPr="00C16F39">
        <w:rPr>
          <w:rFonts w:ascii="Times New Roman" w:hAnsi="Times New Roman"/>
          <w:bCs/>
          <w:sz w:val="24"/>
          <w:szCs w:val="24"/>
        </w:rPr>
        <w:t xml:space="preserve"> Банковск</w:t>
      </w:r>
      <w:r w:rsidR="000F437A" w:rsidRPr="00C16F39">
        <w:rPr>
          <w:rFonts w:ascii="Times New Roman" w:hAnsi="Times New Roman"/>
          <w:bCs/>
          <w:sz w:val="24"/>
          <w:szCs w:val="24"/>
        </w:rPr>
        <w:t>их</w:t>
      </w:r>
      <w:r w:rsidRPr="00C16F39">
        <w:rPr>
          <w:rFonts w:ascii="Times New Roman" w:hAnsi="Times New Roman"/>
          <w:bCs/>
          <w:sz w:val="24"/>
          <w:szCs w:val="24"/>
        </w:rPr>
        <w:t xml:space="preserve"> гаранти</w:t>
      </w:r>
      <w:r w:rsidR="000F437A" w:rsidRPr="00C16F39">
        <w:rPr>
          <w:rFonts w:ascii="Times New Roman" w:hAnsi="Times New Roman"/>
          <w:bCs/>
          <w:sz w:val="24"/>
          <w:szCs w:val="24"/>
        </w:rPr>
        <w:t>й</w:t>
      </w:r>
      <w:r w:rsidRPr="00C16F39">
        <w:rPr>
          <w:rFonts w:ascii="Times New Roman" w:hAnsi="Times New Roman"/>
          <w:bCs/>
          <w:sz w:val="24"/>
          <w:szCs w:val="24"/>
        </w:rPr>
        <w:t xml:space="preserve"> по настоящему Договору, равно как при внесении изменений в </w:t>
      </w:r>
      <w:r w:rsidR="00C16F39">
        <w:rPr>
          <w:rFonts w:ascii="Times New Roman" w:hAnsi="Times New Roman"/>
          <w:bCs/>
          <w:sz w:val="24"/>
          <w:szCs w:val="24"/>
        </w:rPr>
        <w:t>ранее</w:t>
      </w:r>
      <w:r w:rsidRPr="00C16F39">
        <w:rPr>
          <w:rFonts w:ascii="Times New Roman" w:hAnsi="Times New Roman"/>
          <w:bCs/>
          <w:sz w:val="24"/>
          <w:szCs w:val="24"/>
        </w:rPr>
        <w:t xml:space="preserve"> представленн</w:t>
      </w:r>
      <w:r w:rsidR="00C16F39">
        <w:rPr>
          <w:rFonts w:ascii="Times New Roman" w:hAnsi="Times New Roman"/>
          <w:bCs/>
          <w:sz w:val="24"/>
          <w:szCs w:val="24"/>
        </w:rPr>
        <w:t>ые</w:t>
      </w:r>
      <w:r w:rsidRPr="00C16F39">
        <w:rPr>
          <w:rFonts w:ascii="Times New Roman" w:hAnsi="Times New Roman"/>
          <w:bCs/>
          <w:sz w:val="24"/>
          <w:szCs w:val="24"/>
        </w:rPr>
        <w:t xml:space="preserve"> Банковск</w:t>
      </w:r>
      <w:r w:rsidR="00C16F39">
        <w:rPr>
          <w:rFonts w:ascii="Times New Roman" w:hAnsi="Times New Roman"/>
          <w:bCs/>
          <w:sz w:val="24"/>
          <w:szCs w:val="24"/>
        </w:rPr>
        <w:t>ие</w:t>
      </w:r>
      <w:r w:rsidRPr="00C16F39">
        <w:rPr>
          <w:rFonts w:ascii="Times New Roman" w:hAnsi="Times New Roman"/>
          <w:bCs/>
          <w:sz w:val="24"/>
          <w:szCs w:val="24"/>
        </w:rPr>
        <w:t xml:space="preserve"> гаранти</w:t>
      </w:r>
      <w:r w:rsidR="00C16F39">
        <w:rPr>
          <w:rFonts w:ascii="Times New Roman" w:hAnsi="Times New Roman"/>
          <w:bCs/>
          <w:sz w:val="24"/>
          <w:szCs w:val="24"/>
        </w:rPr>
        <w:t>и</w:t>
      </w:r>
      <w:r w:rsidR="000F437A" w:rsidRPr="00C16F39">
        <w:rPr>
          <w:rFonts w:ascii="Times New Roman" w:hAnsi="Times New Roman"/>
          <w:bCs/>
          <w:sz w:val="24"/>
          <w:szCs w:val="24"/>
        </w:rPr>
        <w:t xml:space="preserve">, Генеральный подрядчик обязан </w:t>
      </w:r>
      <w:r w:rsidR="00C16F39">
        <w:rPr>
          <w:rFonts w:ascii="Times New Roman" w:hAnsi="Times New Roman"/>
          <w:bCs/>
          <w:sz w:val="24"/>
          <w:szCs w:val="24"/>
        </w:rPr>
        <w:t>направить Заказчику</w:t>
      </w:r>
      <w:r w:rsidR="000F437A" w:rsidRPr="00C16F39">
        <w:rPr>
          <w:rFonts w:ascii="Times New Roman" w:hAnsi="Times New Roman"/>
          <w:bCs/>
          <w:sz w:val="24"/>
          <w:szCs w:val="24"/>
        </w:rPr>
        <w:t xml:space="preserve"> обновленную выписку из ЕГРЮЛ в отношении Гаранта, </w:t>
      </w:r>
      <w:r w:rsidR="00BF7822" w:rsidRPr="00C16F39">
        <w:rPr>
          <w:rFonts w:ascii="Times New Roman" w:hAnsi="Times New Roman"/>
          <w:bCs/>
          <w:sz w:val="24"/>
          <w:szCs w:val="24"/>
        </w:rPr>
        <w:t>а также</w:t>
      </w:r>
      <w:r w:rsidR="000F437A" w:rsidRPr="00C16F39">
        <w:rPr>
          <w:rFonts w:ascii="Times New Roman" w:hAnsi="Times New Roman"/>
          <w:bCs/>
          <w:sz w:val="24"/>
          <w:szCs w:val="24"/>
        </w:rPr>
        <w:t xml:space="preserve"> документы</w:t>
      </w:r>
      <w:r w:rsidR="00BF7822" w:rsidRPr="00C16F39">
        <w:rPr>
          <w:rFonts w:ascii="Times New Roman" w:hAnsi="Times New Roman"/>
          <w:bCs/>
          <w:sz w:val="24"/>
          <w:szCs w:val="24"/>
        </w:rPr>
        <w:t xml:space="preserve">, перечисленные в пункте 18.1.12., </w:t>
      </w:r>
      <w:r w:rsidR="00C16F39">
        <w:rPr>
          <w:rFonts w:ascii="Times New Roman" w:hAnsi="Times New Roman"/>
          <w:bCs/>
          <w:sz w:val="24"/>
          <w:szCs w:val="24"/>
        </w:rPr>
        <w:t>изменившиеся</w:t>
      </w:r>
      <w:r w:rsidR="00BF7822" w:rsidRPr="00C16F39">
        <w:rPr>
          <w:rFonts w:ascii="Times New Roman" w:hAnsi="Times New Roman"/>
          <w:bCs/>
          <w:sz w:val="24"/>
          <w:szCs w:val="24"/>
        </w:rPr>
        <w:t xml:space="preserve"> по сравнению с редакцией, </w:t>
      </w:r>
      <w:r w:rsidR="00C16F39">
        <w:rPr>
          <w:rFonts w:ascii="Times New Roman" w:hAnsi="Times New Roman"/>
          <w:bCs/>
          <w:sz w:val="24"/>
          <w:szCs w:val="24"/>
        </w:rPr>
        <w:t>направленной</w:t>
      </w:r>
      <w:r w:rsidR="00BF7822" w:rsidRPr="00C16F39">
        <w:rPr>
          <w:rFonts w:ascii="Times New Roman" w:hAnsi="Times New Roman"/>
          <w:bCs/>
          <w:sz w:val="24"/>
          <w:szCs w:val="24"/>
        </w:rPr>
        <w:t xml:space="preserve"> </w:t>
      </w:r>
      <w:r w:rsidR="00C16F39">
        <w:rPr>
          <w:rFonts w:ascii="Times New Roman" w:hAnsi="Times New Roman"/>
          <w:bCs/>
          <w:sz w:val="24"/>
          <w:szCs w:val="24"/>
        </w:rPr>
        <w:t xml:space="preserve">Заказчику </w:t>
      </w:r>
      <w:r w:rsidR="00BF7822" w:rsidRPr="00C16F39">
        <w:rPr>
          <w:rFonts w:ascii="Times New Roman" w:hAnsi="Times New Roman"/>
          <w:bCs/>
          <w:sz w:val="24"/>
          <w:szCs w:val="24"/>
        </w:rPr>
        <w:t>с первоначальной Банковской гарантией (новая редакция</w:t>
      </w:r>
      <w:r w:rsidR="00C16F39">
        <w:rPr>
          <w:rFonts w:ascii="Times New Roman" w:hAnsi="Times New Roman"/>
          <w:bCs/>
          <w:sz w:val="24"/>
          <w:szCs w:val="24"/>
        </w:rPr>
        <w:t xml:space="preserve"> или</w:t>
      </w:r>
      <w:r w:rsidR="00BF7822" w:rsidRPr="00C16F39">
        <w:rPr>
          <w:rFonts w:ascii="Times New Roman" w:hAnsi="Times New Roman"/>
          <w:bCs/>
          <w:sz w:val="24"/>
          <w:szCs w:val="24"/>
        </w:rPr>
        <w:t xml:space="preserve"> внесение изменений</w:t>
      </w:r>
      <w:r w:rsidR="00C16F39">
        <w:rPr>
          <w:rFonts w:ascii="Times New Roman" w:hAnsi="Times New Roman"/>
          <w:bCs/>
          <w:sz w:val="24"/>
          <w:szCs w:val="24"/>
        </w:rPr>
        <w:t xml:space="preserve"> в документы, подтверждение полномочий новых подписантов</w:t>
      </w:r>
      <w:r w:rsidR="00BF7822" w:rsidRPr="00C16F39">
        <w:rPr>
          <w:rFonts w:ascii="Times New Roman" w:hAnsi="Times New Roman"/>
          <w:bCs/>
          <w:sz w:val="24"/>
          <w:szCs w:val="24"/>
        </w:rPr>
        <w:t>). Также Генеральный подрядчик обязан предоставить письмо Гаранта о</w:t>
      </w:r>
      <w:r w:rsidR="00C16F39" w:rsidRPr="00C16F39">
        <w:rPr>
          <w:rFonts w:ascii="Times New Roman" w:hAnsi="Times New Roman"/>
          <w:bCs/>
          <w:sz w:val="24"/>
          <w:szCs w:val="24"/>
        </w:rPr>
        <w:t xml:space="preserve">б отсутствии </w:t>
      </w:r>
      <w:r w:rsidR="00BF7822" w:rsidRPr="00C16F39">
        <w:rPr>
          <w:rFonts w:ascii="Times New Roman" w:hAnsi="Times New Roman"/>
          <w:bCs/>
          <w:sz w:val="24"/>
          <w:szCs w:val="24"/>
        </w:rPr>
        <w:t xml:space="preserve">изменений учредительных и </w:t>
      </w:r>
      <w:r w:rsidR="00C16F39" w:rsidRPr="00C16F39">
        <w:rPr>
          <w:rFonts w:ascii="Times New Roman" w:hAnsi="Times New Roman"/>
          <w:bCs/>
          <w:sz w:val="24"/>
          <w:szCs w:val="24"/>
        </w:rPr>
        <w:t>иных документов Гаранта (</w:t>
      </w:r>
      <w:r w:rsidR="00C16F39">
        <w:rPr>
          <w:rFonts w:ascii="Times New Roman" w:hAnsi="Times New Roman"/>
          <w:bCs/>
          <w:sz w:val="24"/>
          <w:szCs w:val="24"/>
        </w:rPr>
        <w:t>за исключением</w:t>
      </w:r>
      <w:r w:rsidR="00C16F39" w:rsidRPr="00C16F39">
        <w:rPr>
          <w:rFonts w:ascii="Times New Roman" w:hAnsi="Times New Roman"/>
          <w:bCs/>
          <w:sz w:val="24"/>
          <w:szCs w:val="24"/>
        </w:rPr>
        <w:t xml:space="preserve"> </w:t>
      </w:r>
      <w:r w:rsidR="00C16F39">
        <w:rPr>
          <w:rFonts w:ascii="Times New Roman" w:hAnsi="Times New Roman"/>
          <w:bCs/>
          <w:sz w:val="24"/>
          <w:szCs w:val="24"/>
        </w:rPr>
        <w:t>оговоренных</w:t>
      </w:r>
      <w:r w:rsidR="00C16F39" w:rsidRPr="00C16F39">
        <w:rPr>
          <w:rFonts w:ascii="Times New Roman" w:hAnsi="Times New Roman"/>
          <w:bCs/>
          <w:sz w:val="24"/>
          <w:szCs w:val="24"/>
        </w:rPr>
        <w:t>).</w:t>
      </w:r>
      <w:r w:rsidR="00C16F39">
        <w:rPr>
          <w:rFonts w:ascii="Times New Roman" w:hAnsi="Times New Roman"/>
          <w:bCs/>
          <w:sz w:val="24"/>
          <w:szCs w:val="24"/>
        </w:rPr>
        <w:t xml:space="preserve"> </w:t>
      </w:r>
      <w:r w:rsidR="00C16F39" w:rsidRPr="00C16F39">
        <w:rPr>
          <w:rFonts w:ascii="Times New Roman" w:hAnsi="Times New Roman"/>
          <w:bCs/>
          <w:sz w:val="24"/>
          <w:szCs w:val="24"/>
        </w:rPr>
        <w:t xml:space="preserve">   </w:t>
      </w:r>
      <w:r w:rsidR="00BF7822" w:rsidRPr="00C16F39">
        <w:rPr>
          <w:rFonts w:ascii="Times New Roman" w:hAnsi="Times New Roman"/>
          <w:bCs/>
          <w:sz w:val="24"/>
          <w:szCs w:val="24"/>
        </w:rPr>
        <w:t xml:space="preserve">   </w:t>
      </w:r>
      <w:r w:rsidR="000F437A" w:rsidRPr="00C16F39">
        <w:rPr>
          <w:rFonts w:ascii="Times New Roman" w:hAnsi="Times New Roman"/>
          <w:bCs/>
          <w:sz w:val="24"/>
          <w:szCs w:val="24"/>
        </w:rPr>
        <w:t xml:space="preserve">     </w:t>
      </w:r>
    </w:p>
    <w:p w14:paraId="2A8498B6" w14:textId="77777777" w:rsidR="00CE56A9" w:rsidRPr="00C16F39" w:rsidRDefault="00C16F39" w:rsidP="00C16F39">
      <w:pPr>
        <w:pStyle w:val="a4"/>
        <w:numPr>
          <w:ilvl w:val="2"/>
          <w:numId w:val="3"/>
        </w:numPr>
        <w:tabs>
          <w:tab w:val="left" w:pos="-7371"/>
        </w:tabs>
        <w:spacing w:before="120" w:after="120"/>
        <w:ind w:left="993" w:right="-1" w:hanging="993"/>
        <w:jc w:val="both"/>
        <w:rPr>
          <w:rFonts w:ascii="Times New Roman" w:hAnsi="Times New Roman"/>
          <w:sz w:val="24"/>
          <w:szCs w:val="24"/>
        </w:rPr>
      </w:pPr>
      <w:r w:rsidRPr="009538BA">
        <w:rPr>
          <w:rFonts w:ascii="Times New Roman" w:hAnsi="Times New Roman" w:cs="Times New Roman"/>
          <w:sz w:val="24"/>
          <w:szCs w:val="24"/>
        </w:rPr>
        <w:t xml:space="preserve">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которые могут оказать влияние на исполнение обеспеченных Банковской </w:t>
      </w:r>
      <w:r>
        <w:rPr>
          <w:rFonts w:ascii="Times New Roman" w:hAnsi="Times New Roman" w:cs="Times New Roman"/>
          <w:sz w:val="24"/>
          <w:szCs w:val="24"/>
        </w:rPr>
        <w:t>г</w:t>
      </w:r>
      <w:r w:rsidRPr="009538BA">
        <w:rPr>
          <w:rFonts w:ascii="Times New Roman" w:hAnsi="Times New Roman" w:cs="Times New Roman"/>
          <w:sz w:val="24"/>
          <w:szCs w:val="24"/>
        </w:rPr>
        <w:t xml:space="preserve">арантией обязательств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осуществляется при условии предоставления Генеральным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одрядчиком новых безотзывных банковских гарантий (продления соответствующей Банковской </w:t>
      </w:r>
      <w:r>
        <w:rPr>
          <w:rFonts w:ascii="Times New Roman" w:hAnsi="Times New Roman" w:cs="Times New Roman"/>
          <w:sz w:val="24"/>
          <w:szCs w:val="24"/>
        </w:rPr>
        <w:t>г</w:t>
      </w:r>
      <w:r w:rsidRPr="009538BA">
        <w:rPr>
          <w:rFonts w:ascii="Times New Roman" w:hAnsi="Times New Roman" w:cs="Times New Roman"/>
          <w:sz w:val="24"/>
          <w:szCs w:val="24"/>
        </w:rPr>
        <w:t xml:space="preserve">арантии) на соответствующий срок на условиях, указанных в </w:t>
      </w:r>
      <w:r>
        <w:rPr>
          <w:rFonts w:ascii="Times New Roman" w:hAnsi="Times New Roman" w:cs="Times New Roman"/>
          <w:sz w:val="24"/>
          <w:szCs w:val="24"/>
        </w:rPr>
        <w:t xml:space="preserve">настоящем </w:t>
      </w:r>
      <w:r w:rsidRPr="009538BA">
        <w:rPr>
          <w:rFonts w:ascii="Times New Roman" w:hAnsi="Times New Roman" w:cs="Times New Roman"/>
          <w:sz w:val="24"/>
          <w:szCs w:val="24"/>
        </w:rPr>
        <w:t>разделе Договора</w:t>
      </w:r>
      <w:r>
        <w:rPr>
          <w:rFonts w:ascii="Times New Roman" w:hAnsi="Times New Roman" w:cs="Times New Roman"/>
          <w:sz w:val="24"/>
          <w:szCs w:val="24"/>
        </w:rPr>
        <w:t xml:space="preserve">. </w:t>
      </w:r>
    </w:p>
    <w:p w14:paraId="3BE334E4" w14:textId="77777777" w:rsidR="00C16F39" w:rsidRPr="00C16F39" w:rsidRDefault="00C16F39" w:rsidP="00C16F39">
      <w:pPr>
        <w:pStyle w:val="a4"/>
        <w:tabs>
          <w:tab w:val="left" w:pos="-7371"/>
        </w:tabs>
        <w:spacing w:before="120" w:after="120"/>
        <w:ind w:left="993" w:right="-1"/>
        <w:jc w:val="both"/>
        <w:rPr>
          <w:rFonts w:ascii="Times New Roman" w:hAnsi="Times New Roman"/>
          <w:b/>
          <w:sz w:val="24"/>
          <w:szCs w:val="24"/>
        </w:rPr>
      </w:pPr>
      <w:r w:rsidRPr="00C16F39">
        <w:rPr>
          <w:rFonts w:ascii="Times New Roman" w:hAnsi="Times New Roman" w:cs="Times New Roman"/>
          <w:b/>
          <w:sz w:val="24"/>
          <w:szCs w:val="24"/>
        </w:rPr>
        <w:t>Банковские гарантии возврат</w:t>
      </w:r>
      <w:r w:rsidR="00B157B3">
        <w:rPr>
          <w:rFonts w:ascii="Times New Roman" w:hAnsi="Times New Roman" w:cs="Times New Roman"/>
          <w:b/>
          <w:sz w:val="24"/>
          <w:szCs w:val="24"/>
        </w:rPr>
        <w:t>а</w:t>
      </w:r>
      <w:r w:rsidRPr="00C16F39">
        <w:rPr>
          <w:rFonts w:ascii="Times New Roman" w:hAnsi="Times New Roman" w:cs="Times New Roman"/>
          <w:b/>
          <w:sz w:val="24"/>
          <w:szCs w:val="24"/>
        </w:rPr>
        <w:t xml:space="preserve"> аванс</w:t>
      </w:r>
      <w:r w:rsidR="00B157B3">
        <w:rPr>
          <w:rFonts w:ascii="Times New Roman" w:hAnsi="Times New Roman" w:cs="Times New Roman"/>
          <w:b/>
          <w:sz w:val="24"/>
          <w:szCs w:val="24"/>
        </w:rPr>
        <w:t>а</w:t>
      </w:r>
      <w:r w:rsidRPr="00C16F39">
        <w:rPr>
          <w:rFonts w:ascii="Times New Roman" w:hAnsi="Times New Roman" w:cs="Times New Roman"/>
          <w:b/>
          <w:sz w:val="24"/>
          <w:szCs w:val="24"/>
        </w:rPr>
        <w:t xml:space="preserve">. </w:t>
      </w:r>
    </w:p>
    <w:p w14:paraId="1670E034" w14:textId="77777777" w:rsidR="001B0411" w:rsidRPr="001B0411" w:rsidRDefault="00B157B3" w:rsidP="00C16F39">
      <w:pPr>
        <w:pStyle w:val="a4"/>
        <w:numPr>
          <w:ilvl w:val="2"/>
          <w:numId w:val="3"/>
        </w:numPr>
        <w:tabs>
          <w:tab w:val="left" w:pos="-7371"/>
        </w:tabs>
        <w:spacing w:before="120" w:after="120"/>
        <w:ind w:left="993" w:right="-1" w:hanging="993"/>
        <w:jc w:val="both"/>
        <w:rPr>
          <w:rFonts w:ascii="Times New Roman" w:hAnsi="Times New Roman"/>
          <w:sz w:val="24"/>
          <w:szCs w:val="24"/>
        </w:rPr>
      </w:pPr>
      <w:r w:rsidRPr="000568B9">
        <w:rPr>
          <w:rFonts w:ascii="Times New Roman" w:hAnsi="Times New Roman" w:cs="Times New Roman"/>
          <w:sz w:val="24"/>
          <w:szCs w:val="24"/>
        </w:rPr>
        <w:t>Генеральный подрядчик обязуется предоставить Заказчику на условиях настоящего Договора</w:t>
      </w:r>
      <w:r w:rsidR="001B0411">
        <w:rPr>
          <w:rFonts w:ascii="Times New Roman" w:hAnsi="Times New Roman" w:cs="Times New Roman"/>
          <w:sz w:val="24"/>
          <w:szCs w:val="24"/>
        </w:rPr>
        <w:t>:</w:t>
      </w:r>
      <w:r w:rsidRPr="000568B9">
        <w:rPr>
          <w:rFonts w:ascii="Times New Roman" w:hAnsi="Times New Roman" w:cs="Times New Roman"/>
          <w:sz w:val="24"/>
          <w:szCs w:val="24"/>
        </w:rPr>
        <w:t xml:space="preserve"> </w:t>
      </w:r>
    </w:p>
    <w:p w14:paraId="0355E869" w14:textId="77777777" w:rsidR="001B0411" w:rsidRPr="001B0411" w:rsidRDefault="00B157B3" w:rsidP="001B0411">
      <w:pPr>
        <w:pStyle w:val="a4"/>
        <w:numPr>
          <w:ilvl w:val="0"/>
          <w:numId w:val="110"/>
        </w:numPr>
        <w:tabs>
          <w:tab w:val="left" w:pos="-7371"/>
        </w:tabs>
        <w:spacing w:before="120" w:after="120"/>
        <w:ind w:left="1418" w:right="-1" w:hanging="425"/>
        <w:jc w:val="both"/>
        <w:rPr>
          <w:rFonts w:ascii="Times New Roman" w:hAnsi="Times New Roman"/>
          <w:sz w:val="24"/>
          <w:szCs w:val="24"/>
        </w:rPr>
      </w:pPr>
      <w:r w:rsidRPr="000568B9">
        <w:rPr>
          <w:rFonts w:ascii="Times New Roman" w:hAnsi="Times New Roman" w:cs="Times New Roman"/>
          <w:sz w:val="24"/>
          <w:szCs w:val="24"/>
        </w:rPr>
        <w:t xml:space="preserve">Банковскую Гарантию возврата аванса 1, обеспечивающую возврат Авансового платежа 1, </w:t>
      </w:r>
      <w:r w:rsidRPr="00AC1302">
        <w:rPr>
          <w:rFonts w:ascii="Times New Roman" w:hAnsi="Times New Roman" w:cs="Times New Roman"/>
          <w:sz w:val="24"/>
          <w:szCs w:val="24"/>
        </w:rPr>
        <w:t>предусмотренного пунктом 8.3.1. настоящего Договора</w:t>
      </w:r>
      <w:r w:rsidR="001B0411">
        <w:rPr>
          <w:rFonts w:ascii="Times New Roman" w:hAnsi="Times New Roman" w:cs="Times New Roman"/>
          <w:sz w:val="24"/>
          <w:szCs w:val="24"/>
        </w:rPr>
        <w:t>;</w:t>
      </w:r>
      <w:r w:rsidRPr="000568B9">
        <w:rPr>
          <w:rFonts w:ascii="Times New Roman" w:hAnsi="Times New Roman" w:cs="Times New Roman"/>
          <w:sz w:val="24"/>
          <w:szCs w:val="24"/>
        </w:rPr>
        <w:t xml:space="preserve"> </w:t>
      </w:r>
    </w:p>
    <w:p w14:paraId="11C1BC7E" w14:textId="77777777" w:rsidR="000568B9" w:rsidRPr="001B0411" w:rsidRDefault="00B157B3" w:rsidP="00E76C51">
      <w:pPr>
        <w:pStyle w:val="a4"/>
        <w:numPr>
          <w:ilvl w:val="0"/>
          <w:numId w:val="110"/>
        </w:numPr>
        <w:tabs>
          <w:tab w:val="left" w:pos="-7371"/>
        </w:tabs>
        <w:spacing w:before="120" w:after="120"/>
        <w:ind w:left="1418" w:right="-1" w:hanging="425"/>
        <w:jc w:val="both"/>
        <w:rPr>
          <w:rFonts w:ascii="Times New Roman" w:hAnsi="Times New Roman"/>
          <w:sz w:val="24"/>
          <w:szCs w:val="24"/>
        </w:rPr>
      </w:pPr>
      <w:r w:rsidRPr="000568B9">
        <w:rPr>
          <w:rFonts w:ascii="Times New Roman" w:hAnsi="Times New Roman" w:cs="Times New Roman"/>
          <w:sz w:val="24"/>
          <w:szCs w:val="24"/>
        </w:rPr>
        <w:t xml:space="preserve">Банковскую гарантию возврата аванса 2, обеспечивающую возврат Авансового платежа 2, предусмотренного </w:t>
      </w:r>
      <w:r w:rsidRPr="00AC1302">
        <w:rPr>
          <w:rFonts w:ascii="Times New Roman" w:hAnsi="Times New Roman" w:cs="Times New Roman"/>
          <w:sz w:val="24"/>
          <w:szCs w:val="24"/>
        </w:rPr>
        <w:t>пунктом 8.4.1. настоящего</w:t>
      </w:r>
      <w:r w:rsidRPr="000568B9">
        <w:rPr>
          <w:rFonts w:ascii="Times New Roman" w:hAnsi="Times New Roman" w:cs="Times New Roman"/>
          <w:sz w:val="24"/>
          <w:szCs w:val="24"/>
        </w:rPr>
        <w:t xml:space="preserve"> Договора</w:t>
      </w:r>
      <w:r w:rsidR="001B0411">
        <w:rPr>
          <w:rFonts w:ascii="Times New Roman" w:hAnsi="Times New Roman" w:cs="Times New Roman"/>
          <w:sz w:val="24"/>
          <w:szCs w:val="24"/>
        </w:rPr>
        <w:t>;</w:t>
      </w:r>
      <w:r w:rsidRPr="000568B9">
        <w:rPr>
          <w:rFonts w:ascii="Times New Roman" w:hAnsi="Times New Roman" w:cs="Times New Roman"/>
          <w:sz w:val="24"/>
          <w:szCs w:val="24"/>
        </w:rPr>
        <w:t xml:space="preserve"> </w:t>
      </w:r>
    </w:p>
    <w:p w14:paraId="5068F807" w14:textId="77777777" w:rsidR="001B0411" w:rsidRPr="000568B9" w:rsidRDefault="001B0411" w:rsidP="001B0411">
      <w:pPr>
        <w:pStyle w:val="a4"/>
        <w:numPr>
          <w:ilvl w:val="0"/>
          <w:numId w:val="110"/>
        </w:numPr>
        <w:tabs>
          <w:tab w:val="left" w:pos="-7371"/>
        </w:tabs>
        <w:spacing w:before="120" w:after="120"/>
        <w:ind w:left="1418" w:right="-1" w:hanging="425"/>
        <w:jc w:val="both"/>
        <w:rPr>
          <w:rFonts w:ascii="Times New Roman" w:hAnsi="Times New Roman"/>
          <w:sz w:val="24"/>
          <w:szCs w:val="24"/>
        </w:rPr>
      </w:pPr>
      <w:r w:rsidRPr="000568B9">
        <w:rPr>
          <w:rFonts w:ascii="Times New Roman" w:hAnsi="Times New Roman" w:cs="Times New Roman"/>
          <w:sz w:val="24"/>
          <w:szCs w:val="24"/>
        </w:rPr>
        <w:t xml:space="preserve">Банковскую гарантию возврата аванса </w:t>
      </w:r>
      <w:r>
        <w:rPr>
          <w:rFonts w:ascii="Times New Roman" w:hAnsi="Times New Roman" w:cs="Times New Roman"/>
          <w:sz w:val="24"/>
          <w:szCs w:val="24"/>
        </w:rPr>
        <w:t>3</w:t>
      </w:r>
      <w:r w:rsidRPr="000568B9">
        <w:rPr>
          <w:rFonts w:ascii="Times New Roman" w:hAnsi="Times New Roman" w:cs="Times New Roman"/>
          <w:sz w:val="24"/>
          <w:szCs w:val="24"/>
        </w:rPr>
        <w:t xml:space="preserve">, обеспечивающую возврат Авансового платежа </w:t>
      </w:r>
      <w:r>
        <w:rPr>
          <w:rFonts w:ascii="Times New Roman" w:hAnsi="Times New Roman" w:cs="Times New Roman"/>
          <w:sz w:val="24"/>
          <w:szCs w:val="24"/>
        </w:rPr>
        <w:t>3</w:t>
      </w:r>
      <w:r w:rsidRPr="000568B9">
        <w:rPr>
          <w:rFonts w:ascii="Times New Roman" w:hAnsi="Times New Roman" w:cs="Times New Roman"/>
          <w:sz w:val="24"/>
          <w:szCs w:val="24"/>
        </w:rPr>
        <w:t xml:space="preserve">, предусмотренного пунктом </w:t>
      </w:r>
      <w:r w:rsidR="00AC1302">
        <w:rPr>
          <w:rFonts w:ascii="Times New Roman" w:hAnsi="Times New Roman" w:cs="Times New Roman"/>
          <w:sz w:val="24"/>
          <w:szCs w:val="24"/>
        </w:rPr>
        <w:t>8.5.1.</w:t>
      </w:r>
      <w:r w:rsidRPr="000568B9">
        <w:rPr>
          <w:rFonts w:ascii="Times New Roman" w:hAnsi="Times New Roman" w:cs="Times New Roman"/>
          <w:sz w:val="24"/>
          <w:szCs w:val="24"/>
        </w:rPr>
        <w:t xml:space="preserve"> настоящего Договора</w:t>
      </w:r>
    </w:p>
    <w:p w14:paraId="65FFFE9B" w14:textId="77777777" w:rsidR="000568B9" w:rsidRPr="000568B9" w:rsidRDefault="00B157B3" w:rsidP="00B157B3">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F61DFD">
        <w:rPr>
          <w:rFonts w:ascii="Times New Roman" w:hAnsi="Times New Roman" w:cs="Times New Roman"/>
          <w:sz w:val="24"/>
          <w:szCs w:val="24"/>
        </w:rPr>
        <w:t xml:space="preserve">Проект соответствующей Банковской </w:t>
      </w:r>
      <w:r>
        <w:rPr>
          <w:rFonts w:ascii="Times New Roman" w:hAnsi="Times New Roman" w:cs="Times New Roman"/>
          <w:sz w:val="24"/>
          <w:szCs w:val="24"/>
        </w:rPr>
        <w:t>г</w:t>
      </w:r>
      <w:r w:rsidRPr="00F61DFD">
        <w:rPr>
          <w:rFonts w:ascii="Times New Roman" w:hAnsi="Times New Roman" w:cs="Times New Roman"/>
          <w:sz w:val="24"/>
          <w:szCs w:val="24"/>
        </w:rPr>
        <w:t xml:space="preserve">арантии </w:t>
      </w:r>
      <w:r>
        <w:rPr>
          <w:rFonts w:ascii="Times New Roman" w:hAnsi="Times New Roman" w:cs="Times New Roman"/>
          <w:sz w:val="24"/>
          <w:szCs w:val="24"/>
        </w:rPr>
        <w:t xml:space="preserve">возврата аванса </w:t>
      </w:r>
      <w:r w:rsidRPr="00F61DFD">
        <w:rPr>
          <w:rFonts w:ascii="Times New Roman" w:hAnsi="Times New Roman" w:cs="Times New Roman"/>
          <w:sz w:val="24"/>
          <w:szCs w:val="24"/>
        </w:rPr>
        <w:t xml:space="preserve">должен быть предоставлен </w:t>
      </w:r>
      <w:r>
        <w:rPr>
          <w:rFonts w:ascii="Times New Roman" w:hAnsi="Times New Roman" w:cs="Times New Roman"/>
          <w:sz w:val="24"/>
          <w:szCs w:val="24"/>
        </w:rPr>
        <w:t>Генеральным п</w:t>
      </w:r>
      <w:r w:rsidRPr="00F61DFD">
        <w:rPr>
          <w:rFonts w:ascii="Times New Roman" w:hAnsi="Times New Roman" w:cs="Times New Roman"/>
          <w:sz w:val="24"/>
          <w:szCs w:val="24"/>
        </w:rPr>
        <w:t xml:space="preserve">одрядчиком на согласование Заказчику не позднее чем за </w:t>
      </w:r>
      <w:r>
        <w:rPr>
          <w:rFonts w:ascii="Times New Roman" w:hAnsi="Times New Roman" w:cs="Times New Roman"/>
          <w:sz w:val="24"/>
          <w:szCs w:val="24"/>
        </w:rPr>
        <w:t>15</w:t>
      </w:r>
      <w:r w:rsidRPr="00F61DFD">
        <w:rPr>
          <w:rFonts w:ascii="Times New Roman" w:hAnsi="Times New Roman" w:cs="Times New Roman"/>
          <w:sz w:val="24"/>
          <w:szCs w:val="24"/>
        </w:rPr>
        <w:t xml:space="preserve"> (</w:t>
      </w:r>
      <w:r>
        <w:rPr>
          <w:rFonts w:ascii="Times New Roman" w:hAnsi="Times New Roman" w:cs="Times New Roman"/>
          <w:sz w:val="24"/>
          <w:szCs w:val="24"/>
        </w:rPr>
        <w:t>Пятнадцать</w:t>
      </w:r>
      <w:r w:rsidRPr="00F61DFD">
        <w:rPr>
          <w:rFonts w:ascii="Times New Roman" w:hAnsi="Times New Roman" w:cs="Times New Roman"/>
          <w:sz w:val="24"/>
          <w:szCs w:val="24"/>
        </w:rPr>
        <w:t xml:space="preserve">) Рабочих дней до даты планируемого перечисления соответствующего </w:t>
      </w:r>
      <w:r w:rsidRPr="00F61DFD">
        <w:rPr>
          <w:rFonts w:ascii="Times New Roman" w:hAnsi="Times New Roman" w:cs="Times New Roman"/>
          <w:sz w:val="24"/>
          <w:szCs w:val="24"/>
        </w:rPr>
        <w:lastRenderedPageBreak/>
        <w:t>Авансового платежа</w:t>
      </w:r>
      <w:r>
        <w:rPr>
          <w:rFonts w:ascii="Times New Roman" w:hAnsi="Times New Roman" w:cs="Times New Roman"/>
          <w:sz w:val="24"/>
          <w:szCs w:val="24"/>
        </w:rPr>
        <w:t>.</w:t>
      </w:r>
      <w:r w:rsidRPr="00D62B41">
        <w:rPr>
          <w:rFonts w:ascii="Times New Roman" w:hAnsi="Times New Roman" w:cs="Times New Roman"/>
          <w:sz w:val="24"/>
          <w:szCs w:val="24"/>
        </w:rPr>
        <w:t xml:space="preserve"> </w:t>
      </w:r>
      <w:r w:rsidR="0032258E">
        <w:rPr>
          <w:rFonts w:ascii="Times New Roman" w:hAnsi="Times New Roman" w:cs="Times New Roman"/>
          <w:sz w:val="24"/>
          <w:szCs w:val="24"/>
        </w:rPr>
        <w:t xml:space="preserve">При предоставлении проекта Банковской гарантии на согласование Заказчику Генеральный подрядчик также предоставляет Заказчику простые копии документов, указанных </w:t>
      </w:r>
      <w:r w:rsidR="001B0411">
        <w:rPr>
          <w:rFonts w:ascii="Times New Roman" w:hAnsi="Times New Roman" w:cs="Times New Roman"/>
          <w:sz w:val="24"/>
          <w:szCs w:val="24"/>
        </w:rPr>
        <w:t xml:space="preserve">в пункте </w:t>
      </w:r>
      <w:r w:rsidR="0032258E">
        <w:rPr>
          <w:rFonts w:ascii="Times New Roman" w:hAnsi="Times New Roman" w:cs="Times New Roman"/>
          <w:sz w:val="24"/>
          <w:szCs w:val="24"/>
        </w:rPr>
        <w:t xml:space="preserve">18.1.12. Договора.    </w:t>
      </w:r>
    </w:p>
    <w:p w14:paraId="28D766E3" w14:textId="77777777" w:rsidR="000568B9" w:rsidRPr="000568B9" w:rsidRDefault="000568B9" w:rsidP="000568B9">
      <w:pPr>
        <w:pStyle w:val="a4"/>
        <w:tabs>
          <w:tab w:val="left" w:pos="-7371"/>
        </w:tabs>
        <w:spacing w:before="120" w:after="120"/>
        <w:ind w:left="993" w:right="-1"/>
        <w:jc w:val="both"/>
        <w:rPr>
          <w:rFonts w:ascii="Times New Roman" w:hAnsi="Times New Roman"/>
          <w:b/>
          <w:bCs/>
          <w:sz w:val="24"/>
          <w:szCs w:val="24"/>
        </w:rPr>
      </w:pPr>
      <w:r w:rsidRPr="000568B9">
        <w:rPr>
          <w:rFonts w:ascii="Times New Roman" w:hAnsi="Times New Roman" w:cs="Times New Roman"/>
          <w:sz w:val="24"/>
          <w:szCs w:val="24"/>
        </w:rPr>
        <w:t xml:space="preserve">Банковские гарантии возврата аванса должны быть составлены по форме Приложения № </w:t>
      </w:r>
      <w:r w:rsidRPr="008B6658">
        <w:rPr>
          <w:rFonts w:ascii="Times New Roman" w:hAnsi="Times New Roman" w:cs="Times New Roman"/>
          <w:sz w:val="24"/>
          <w:szCs w:val="24"/>
        </w:rPr>
        <w:t>17</w:t>
      </w:r>
      <w:r w:rsidRPr="000568B9">
        <w:rPr>
          <w:rFonts w:ascii="Times New Roman" w:hAnsi="Times New Roman" w:cs="Times New Roman"/>
          <w:sz w:val="24"/>
          <w:szCs w:val="24"/>
        </w:rPr>
        <w:t xml:space="preserve"> к настоящему Договору</w:t>
      </w:r>
      <w:r>
        <w:rPr>
          <w:rFonts w:ascii="Times New Roman" w:hAnsi="Times New Roman" w:cs="Times New Roman"/>
          <w:sz w:val="24"/>
          <w:szCs w:val="24"/>
        </w:rPr>
        <w:t>, отступление от данной формы Банковской гарантии допускается только с предварительного письменного согласия Заказчика</w:t>
      </w:r>
      <w:r w:rsidRPr="000568B9">
        <w:rPr>
          <w:rFonts w:ascii="Times New Roman" w:hAnsi="Times New Roman" w:cs="Times New Roman"/>
          <w:sz w:val="24"/>
          <w:szCs w:val="24"/>
        </w:rPr>
        <w:t>.</w:t>
      </w:r>
      <w:r>
        <w:rPr>
          <w:rFonts w:ascii="Times New Roman" w:hAnsi="Times New Roman" w:cs="Times New Roman"/>
          <w:sz w:val="24"/>
          <w:szCs w:val="24"/>
        </w:rPr>
        <w:t xml:space="preserve">  </w:t>
      </w:r>
    </w:p>
    <w:p w14:paraId="6A92DF7D" w14:textId="77777777" w:rsidR="00CE56A9" w:rsidRPr="00CE56A9" w:rsidRDefault="00B157B3" w:rsidP="000568B9">
      <w:pPr>
        <w:pStyle w:val="a4"/>
        <w:tabs>
          <w:tab w:val="left" w:pos="-7371"/>
        </w:tabs>
        <w:spacing w:before="120" w:after="120"/>
        <w:ind w:left="993" w:right="-1"/>
        <w:jc w:val="both"/>
        <w:rPr>
          <w:rFonts w:ascii="Times New Roman" w:hAnsi="Times New Roman"/>
          <w:b/>
          <w:bCs/>
          <w:sz w:val="24"/>
          <w:szCs w:val="24"/>
        </w:rPr>
      </w:pPr>
      <w:r w:rsidRPr="00F61DFD">
        <w:rPr>
          <w:rFonts w:ascii="Times New Roman" w:hAnsi="Times New Roman" w:cs="Times New Roman"/>
          <w:sz w:val="24"/>
          <w:szCs w:val="24"/>
        </w:rPr>
        <w:t xml:space="preserve">Оригинал согласованной Банковской </w:t>
      </w:r>
      <w:r>
        <w:rPr>
          <w:rFonts w:ascii="Times New Roman" w:hAnsi="Times New Roman" w:cs="Times New Roman"/>
          <w:sz w:val="24"/>
          <w:szCs w:val="24"/>
        </w:rPr>
        <w:t>г</w:t>
      </w:r>
      <w:r w:rsidRPr="00F61DFD">
        <w:rPr>
          <w:rFonts w:ascii="Times New Roman" w:hAnsi="Times New Roman" w:cs="Times New Roman"/>
          <w:sz w:val="24"/>
          <w:szCs w:val="24"/>
        </w:rPr>
        <w:t xml:space="preserve">арантии </w:t>
      </w:r>
      <w:r>
        <w:rPr>
          <w:rFonts w:ascii="Times New Roman" w:hAnsi="Times New Roman" w:cs="Times New Roman"/>
          <w:sz w:val="24"/>
          <w:szCs w:val="24"/>
        </w:rPr>
        <w:t xml:space="preserve">возврата аванса </w:t>
      </w:r>
      <w:r w:rsidRPr="00F61DFD">
        <w:rPr>
          <w:rFonts w:ascii="Times New Roman" w:hAnsi="Times New Roman" w:cs="Times New Roman"/>
          <w:sz w:val="24"/>
          <w:szCs w:val="24"/>
        </w:rPr>
        <w:t xml:space="preserve">должен быть предоставлен </w:t>
      </w:r>
      <w:r>
        <w:rPr>
          <w:rFonts w:ascii="Times New Roman" w:hAnsi="Times New Roman" w:cs="Times New Roman"/>
          <w:sz w:val="24"/>
          <w:szCs w:val="24"/>
        </w:rPr>
        <w:t>Генеральным п</w:t>
      </w:r>
      <w:r w:rsidRPr="00F61DFD">
        <w:rPr>
          <w:rFonts w:ascii="Times New Roman" w:hAnsi="Times New Roman" w:cs="Times New Roman"/>
          <w:sz w:val="24"/>
          <w:szCs w:val="24"/>
        </w:rPr>
        <w:t xml:space="preserve">одрядчиком Заказчику не позднее чем за </w:t>
      </w:r>
      <w:r>
        <w:rPr>
          <w:rFonts w:ascii="Times New Roman" w:hAnsi="Times New Roman" w:cs="Times New Roman"/>
          <w:sz w:val="24"/>
          <w:szCs w:val="24"/>
        </w:rPr>
        <w:t>10</w:t>
      </w:r>
      <w:r w:rsidRPr="00F61DFD">
        <w:rPr>
          <w:rFonts w:ascii="Times New Roman" w:hAnsi="Times New Roman" w:cs="Times New Roman"/>
          <w:sz w:val="24"/>
          <w:szCs w:val="24"/>
        </w:rPr>
        <w:t xml:space="preserve"> (</w:t>
      </w:r>
      <w:r>
        <w:rPr>
          <w:rFonts w:ascii="Times New Roman" w:hAnsi="Times New Roman" w:cs="Times New Roman"/>
          <w:sz w:val="24"/>
          <w:szCs w:val="24"/>
        </w:rPr>
        <w:t>Десять</w:t>
      </w:r>
      <w:r w:rsidRPr="00F61DFD">
        <w:rPr>
          <w:rFonts w:ascii="Times New Roman" w:hAnsi="Times New Roman" w:cs="Times New Roman"/>
          <w:sz w:val="24"/>
          <w:szCs w:val="24"/>
        </w:rPr>
        <w:t>) Рабочих дней до даты перечисления соответствующего Авансового платежа</w:t>
      </w:r>
      <w:r>
        <w:rPr>
          <w:rFonts w:ascii="Times New Roman" w:hAnsi="Times New Roman" w:cs="Times New Roman"/>
          <w:sz w:val="24"/>
          <w:szCs w:val="24"/>
        </w:rPr>
        <w:t xml:space="preserve">. </w:t>
      </w:r>
    </w:p>
    <w:p w14:paraId="1F94B420" w14:textId="77777777" w:rsidR="00CE56A9" w:rsidRPr="00652A20" w:rsidRDefault="00B157B3"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cs="Times New Roman"/>
          <w:sz w:val="24"/>
          <w:szCs w:val="24"/>
        </w:rPr>
        <w:t xml:space="preserve">В случае непредставления Банковской </w:t>
      </w:r>
      <w:r>
        <w:rPr>
          <w:rFonts w:ascii="Times New Roman" w:hAnsi="Times New Roman" w:cs="Times New Roman"/>
          <w:sz w:val="24"/>
          <w:szCs w:val="24"/>
        </w:rPr>
        <w:t>г</w:t>
      </w:r>
      <w:r w:rsidRPr="009C3D6D">
        <w:rPr>
          <w:rFonts w:ascii="Times New Roman" w:hAnsi="Times New Roman" w:cs="Times New Roman"/>
          <w:sz w:val="24"/>
          <w:szCs w:val="24"/>
        </w:rPr>
        <w:t>арантии</w:t>
      </w:r>
      <w:r>
        <w:rPr>
          <w:rFonts w:ascii="Times New Roman" w:hAnsi="Times New Roman" w:cs="Times New Roman"/>
          <w:sz w:val="24"/>
          <w:szCs w:val="24"/>
        </w:rPr>
        <w:t xml:space="preserve"> возврата аванса</w:t>
      </w:r>
      <w:r w:rsidRPr="009C3D6D">
        <w:rPr>
          <w:rFonts w:ascii="Times New Roman" w:hAnsi="Times New Roman" w:cs="Times New Roman"/>
          <w:sz w:val="24"/>
          <w:szCs w:val="24"/>
        </w:rPr>
        <w:t xml:space="preserve"> в срок, указанный в </w:t>
      </w:r>
      <w:r w:rsidR="001B0411">
        <w:rPr>
          <w:rFonts w:ascii="Times New Roman" w:hAnsi="Times New Roman" w:cs="Times New Roman"/>
          <w:sz w:val="24"/>
          <w:szCs w:val="24"/>
        </w:rPr>
        <w:t>пункте</w:t>
      </w:r>
      <w:r w:rsidR="001B0411" w:rsidRPr="001B0411">
        <w:rPr>
          <w:rFonts w:ascii="Times New Roman" w:hAnsi="Times New Roman" w:cs="Times New Roman"/>
          <w:sz w:val="24"/>
          <w:szCs w:val="24"/>
        </w:rPr>
        <w:t xml:space="preserve"> </w:t>
      </w:r>
      <w:r w:rsidRPr="009C3D6D">
        <w:rPr>
          <w:rFonts w:ascii="Times New Roman" w:hAnsi="Times New Roman" w:cs="Times New Roman"/>
          <w:sz w:val="24"/>
          <w:szCs w:val="24"/>
        </w:rPr>
        <w:t>1</w:t>
      </w:r>
      <w:r>
        <w:rPr>
          <w:rFonts w:ascii="Times New Roman" w:hAnsi="Times New Roman" w:cs="Times New Roman"/>
          <w:sz w:val="24"/>
          <w:szCs w:val="24"/>
        </w:rPr>
        <w:t>8</w:t>
      </w:r>
      <w:r w:rsidRPr="009C3D6D">
        <w:rPr>
          <w:rFonts w:ascii="Times New Roman" w:hAnsi="Times New Roman" w:cs="Times New Roman"/>
          <w:sz w:val="24"/>
          <w:szCs w:val="24"/>
        </w:rPr>
        <w:t>.1.</w:t>
      </w:r>
      <w:r>
        <w:rPr>
          <w:rFonts w:ascii="Times New Roman" w:hAnsi="Times New Roman" w:cs="Times New Roman"/>
          <w:sz w:val="24"/>
          <w:szCs w:val="24"/>
        </w:rPr>
        <w:t>17.</w:t>
      </w:r>
      <w:r w:rsidRPr="009C3D6D">
        <w:rPr>
          <w:rFonts w:ascii="Times New Roman" w:hAnsi="Times New Roman" w:cs="Times New Roman"/>
          <w:sz w:val="24"/>
          <w:szCs w:val="24"/>
        </w:rPr>
        <w:t xml:space="preserve"> Договора, Заказчик вправе отложить выплату </w:t>
      </w:r>
      <w:r>
        <w:rPr>
          <w:rFonts w:ascii="Times New Roman" w:hAnsi="Times New Roman" w:cs="Times New Roman"/>
          <w:sz w:val="24"/>
          <w:szCs w:val="24"/>
        </w:rPr>
        <w:t xml:space="preserve">соответствующего </w:t>
      </w:r>
      <w:r w:rsidRPr="009C3D6D">
        <w:rPr>
          <w:rFonts w:ascii="Times New Roman" w:hAnsi="Times New Roman" w:cs="Times New Roman"/>
          <w:sz w:val="24"/>
          <w:szCs w:val="24"/>
        </w:rPr>
        <w:t xml:space="preserve">Авансового платежа на срок задержки получения Банковской </w:t>
      </w:r>
      <w:r>
        <w:rPr>
          <w:rFonts w:ascii="Times New Roman" w:hAnsi="Times New Roman" w:cs="Times New Roman"/>
          <w:sz w:val="24"/>
          <w:szCs w:val="24"/>
        </w:rPr>
        <w:t>г</w:t>
      </w:r>
      <w:r w:rsidRPr="009C3D6D">
        <w:rPr>
          <w:rFonts w:ascii="Times New Roman" w:hAnsi="Times New Roman" w:cs="Times New Roman"/>
          <w:sz w:val="24"/>
          <w:szCs w:val="24"/>
        </w:rPr>
        <w:t>арантии</w:t>
      </w:r>
      <w:r>
        <w:rPr>
          <w:rFonts w:ascii="Times New Roman" w:hAnsi="Times New Roman" w:cs="Times New Roman"/>
          <w:sz w:val="24"/>
          <w:szCs w:val="24"/>
        </w:rPr>
        <w:t xml:space="preserve"> возврата аванса</w:t>
      </w:r>
      <w:r w:rsidRPr="009C3D6D">
        <w:rPr>
          <w:rFonts w:ascii="Times New Roman" w:hAnsi="Times New Roman" w:cs="Times New Roman"/>
          <w:sz w:val="24"/>
          <w:szCs w:val="24"/>
        </w:rPr>
        <w:t xml:space="preserve">. Однако </w:t>
      </w:r>
      <w:r>
        <w:rPr>
          <w:rFonts w:ascii="Times New Roman" w:hAnsi="Times New Roman" w:cs="Times New Roman"/>
          <w:sz w:val="24"/>
          <w:szCs w:val="24"/>
        </w:rPr>
        <w:t>Генеральный п</w:t>
      </w:r>
      <w:r w:rsidRPr="009C3D6D">
        <w:rPr>
          <w:rFonts w:ascii="Times New Roman" w:hAnsi="Times New Roman" w:cs="Times New Roman"/>
          <w:sz w:val="24"/>
          <w:szCs w:val="24"/>
        </w:rPr>
        <w:t xml:space="preserve">одрядчик не вправе задерживать срок выполнения Работ в случае переноса срока выплаты Авансового платежа. В этом случае ответственность за соблюдение сроков выполнения Работ несет </w:t>
      </w:r>
      <w:r>
        <w:rPr>
          <w:rFonts w:ascii="Times New Roman" w:hAnsi="Times New Roman" w:cs="Times New Roman"/>
          <w:sz w:val="24"/>
          <w:szCs w:val="24"/>
        </w:rPr>
        <w:t>Генеральный п</w:t>
      </w:r>
      <w:r w:rsidRPr="009C3D6D">
        <w:rPr>
          <w:rFonts w:ascii="Times New Roman" w:hAnsi="Times New Roman" w:cs="Times New Roman"/>
          <w:sz w:val="24"/>
          <w:szCs w:val="24"/>
        </w:rPr>
        <w:t>одрядчик</w:t>
      </w:r>
      <w:r>
        <w:rPr>
          <w:rFonts w:ascii="Times New Roman" w:hAnsi="Times New Roman" w:cs="Times New Roman"/>
          <w:sz w:val="24"/>
          <w:szCs w:val="24"/>
        </w:rPr>
        <w:t xml:space="preserve">. </w:t>
      </w:r>
    </w:p>
    <w:p w14:paraId="26CEF0D1" w14:textId="77777777" w:rsidR="00652A20" w:rsidRPr="00652A20" w:rsidRDefault="00652A20"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Pr>
          <w:rFonts w:ascii="Times New Roman" w:hAnsi="Times New Roman" w:cs="Times New Roman"/>
          <w:sz w:val="24"/>
          <w:szCs w:val="24"/>
        </w:rPr>
        <w:t xml:space="preserve">Сумма </w:t>
      </w:r>
      <w:r w:rsidRPr="009538BA">
        <w:rPr>
          <w:rFonts w:ascii="Times New Roman" w:hAnsi="Times New Roman" w:cs="Times New Roman"/>
          <w:sz w:val="24"/>
          <w:szCs w:val="24"/>
        </w:rPr>
        <w:t xml:space="preserve">Банковской </w:t>
      </w:r>
      <w:r>
        <w:rPr>
          <w:rFonts w:ascii="Times New Roman" w:hAnsi="Times New Roman" w:cs="Times New Roman"/>
          <w:sz w:val="24"/>
          <w:szCs w:val="24"/>
        </w:rPr>
        <w:t>г</w:t>
      </w:r>
      <w:r w:rsidRPr="009538BA">
        <w:rPr>
          <w:rFonts w:ascii="Times New Roman" w:hAnsi="Times New Roman" w:cs="Times New Roman"/>
          <w:sz w:val="24"/>
          <w:szCs w:val="24"/>
        </w:rPr>
        <w:t xml:space="preserve">арантии </w:t>
      </w:r>
      <w:r>
        <w:rPr>
          <w:rFonts w:ascii="Times New Roman" w:hAnsi="Times New Roman" w:cs="Times New Roman"/>
          <w:sz w:val="24"/>
          <w:szCs w:val="24"/>
        </w:rPr>
        <w:t xml:space="preserve">возврата аванса </w:t>
      </w:r>
      <w:r w:rsidRPr="009538BA">
        <w:rPr>
          <w:rFonts w:ascii="Times New Roman" w:hAnsi="Times New Roman" w:cs="Times New Roman"/>
          <w:sz w:val="24"/>
          <w:szCs w:val="24"/>
        </w:rPr>
        <w:t>должна быть равной сумме Авансового платежа</w:t>
      </w:r>
      <w:r>
        <w:rPr>
          <w:rFonts w:ascii="Times New Roman" w:hAnsi="Times New Roman" w:cs="Times New Roman"/>
          <w:sz w:val="24"/>
          <w:szCs w:val="24"/>
        </w:rPr>
        <w:t xml:space="preserve">, возврат которого обеспечивает данная Банковская гарантия. </w:t>
      </w:r>
    </w:p>
    <w:p w14:paraId="6BF93673" w14:textId="77777777" w:rsidR="00652A20" w:rsidRDefault="00652A20" w:rsidP="00652A20">
      <w:pPr>
        <w:pStyle w:val="a4"/>
        <w:tabs>
          <w:tab w:val="left" w:pos="-7371"/>
        </w:tabs>
        <w:spacing w:before="120" w:after="120"/>
        <w:ind w:left="993" w:right="-1"/>
        <w:jc w:val="both"/>
        <w:rPr>
          <w:rFonts w:ascii="Times New Roman" w:hAnsi="Times New Roman"/>
          <w:sz w:val="24"/>
          <w:szCs w:val="24"/>
        </w:rPr>
      </w:pPr>
      <w:r w:rsidRPr="009C3D6D">
        <w:rPr>
          <w:rFonts w:ascii="Times New Roman" w:hAnsi="Times New Roman"/>
          <w:sz w:val="24"/>
          <w:szCs w:val="24"/>
        </w:rPr>
        <w:t xml:space="preserve">При этом сумма Банковской </w:t>
      </w:r>
      <w:r>
        <w:rPr>
          <w:rFonts w:ascii="Times New Roman" w:hAnsi="Times New Roman"/>
          <w:sz w:val="24"/>
          <w:szCs w:val="24"/>
        </w:rPr>
        <w:t>г</w:t>
      </w:r>
      <w:r w:rsidRPr="009C3D6D">
        <w:rPr>
          <w:rFonts w:ascii="Times New Roman" w:hAnsi="Times New Roman"/>
          <w:sz w:val="24"/>
          <w:szCs w:val="24"/>
        </w:rPr>
        <w:t>арантии</w:t>
      </w:r>
      <w:r>
        <w:rPr>
          <w:rFonts w:ascii="Times New Roman" w:hAnsi="Times New Roman"/>
          <w:sz w:val="24"/>
          <w:szCs w:val="24"/>
        </w:rPr>
        <w:t xml:space="preserve"> возврата аванса</w:t>
      </w:r>
      <w:r w:rsidRPr="009C3D6D">
        <w:rPr>
          <w:rFonts w:ascii="Times New Roman" w:hAnsi="Times New Roman"/>
          <w:sz w:val="24"/>
          <w:szCs w:val="24"/>
        </w:rPr>
        <w:t xml:space="preserve"> в любой момент должна быть не менее суммы непогашенного Авансового платежа по Договору</w:t>
      </w:r>
      <w:r>
        <w:rPr>
          <w:rFonts w:ascii="Times New Roman" w:hAnsi="Times New Roman"/>
          <w:sz w:val="24"/>
          <w:szCs w:val="24"/>
        </w:rPr>
        <w:t xml:space="preserve">. </w:t>
      </w:r>
    </w:p>
    <w:p w14:paraId="52AAC047" w14:textId="77777777" w:rsidR="00F61DFD" w:rsidRPr="00652A20" w:rsidRDefault="00652A20"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652A20">
        <w:rPr>
          <w:rFonts w:ascii="Times New Roman" w:hAnsi="Times New Roman" w:cs="Times New Roman"/>
          <w:sz w:val="24"/>
          <w:szCs w:val="24"/>
        </w:rPr>
        <w:t>Срок действия Банковской гарантии возврата аванса должен начинаться до планируемой даты перечисления соответствующего А</w:t>
      </w:r>
      <w:r w:rsidRPr="00652A20">
        <w:rPr>
          <w:rFonts w:ascii="Times New Roman" w:hAnsi="Times New Roman"/>
          <w:sz w:val="24"/>
          <w:szCs w:val="24"/>
        </w:rPr>
        <w:t xml:space="preserve">вансового платежа и заканчиваться не ранее </w:t>
      </w:r>
      <w:r w:rsidR="00F14616" w:rsidRPr="00F14616">
        <w:rPr>
          <w:rFonts w:ascii="Times New Roman" w:hAnsi="Times New Roman"/>
          <w:sz w:val="24"/>
          <w:szCs w:val="24"/>
        </w:rPr>
        <w:t>120</w:t>
      </w:r>
      <w:r w:rsidR="00F14616" w:rsidRPr="00652A20">
        <w:rPr>
          <w:rFonts w:ascii="Times New Roman" w:hAnsi="Times New Roman"/>
          <w:sz w:val="24"/>
          <w:szCs w:val="24"/>
        </w:rPr>
        <w:t xml:space="preserve"> </w:t>
      </w:r>
      <w:r w:rsidRPr="00652A20">
        <w:rPr>
          <w:rFonts w:ascii="Times New Roman" w:hAnsi="Times New Roman"/>
          <w:sz w:val="24"/>
          <w:szCs w:val="24"/>
        </w:rPr>
        <w:t>(</w:t>
      </w:r>
      <w:r w:rsidR="00F14616">
        <w:rPr>
          <w:rFonts w:ascii="Times New Roman" w:hAnsi="Times New Roman"/>
          <w:sz w:val="24"/>
          <w:szCs w:val="24"/>
        </w:rPr>
        <w:t>Ста двадцати</w:t>
      </w:r>
      <w:r w:rsidRPr="00652A20">
        <w:rPr>
          <w:rFonts w:ascii="Times New Roman" w:hAnsi="Times New Roman"/>
          <w:sz w:val="24"/>
          <w:szCs w:val="24"/>
        </w:rPr>
        <w:t xml:space="preserve">) дней после планируемого срока выполнения Работ. </w:t>
      </w:r>
    </w:p>
    <w:p w14:paraId="7B9F5036" w14:textId="77777777" w:rsidR="00652A20" w:rsidRPr="00652A20" w:rsidRDefault="00652A20"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cs="Times New Roman"/>
          <w:sz w:val="24"/>
          <w:szCs w:val="24"/>
        </w:rPr>
        <w:t xml:space="preserve">В Банковской </w:t>
      </w:r>
      <w:r>
        <w:rPr>
          <w:rFonts w:ascii="Times New Roman" w:hAnsi="Times New Roman" w:cs="Times New Roman"/>
          <w:sz w:val="24"/>
          <w:szCs w:val="24"/>
        </w:rPr>
        <w:t>г</w:t>
      </w:r>
      <w:r w:rsidRPr="009C3D6D">
        <w:rPr>
          <w:rFonts w:ascii="Times New Roman" w:hAnsi="Times New Roman" w:cs="Times New Roman"/>
          <w:sz w:val="24"/>
          <w:szCs w:val="24"/>
        </w:rPr>
        <w:t xml:space="preserve">арантии </w:t>
      </w:r>
      <w:r>
        <w:rPr>
          <w:rFonts w:ascii="Times New Roman" w:hAnsi="Times New Roman" w:cs="Times New Roman"/>
          <w:sz w:val="24"/>
          <w:szCs w:val="24"/>
        </w:rPr>
        <w:t xml:space="preserve">возврата аванса </w:t>
      </w:r>
      <w:r w:rsidRPr="009C3D6D">
        <w:rPr>
          <w:rFonts w:ascii="Times New Roman" w:hAnsi="Times New Roman" w:cs="Times New Roman"/>
          <w:sz w:val="24"/>
          <w:szCs w:val="24"/>
        </w:rPr>
        <w:t xml:space="preserve">должно быть предусмотрено безусловное право Заказчика (Бенефициара) на истребование суммы Банковской </w:t>
      </w:r>
      <w:r>
        <w:rPr>
          <w:rFonts w:ascii="Times New Roman" w:hAnsi="Times New Roman" w:cs="Times New Roman"/>
          <w:sz w:val="24"/>
          <w:szCs w:val="24"/>
        </w:rPr>
        <w:t>г</w:t>
      </w:r>
      <w:r w:rsidRPr="009C3D6D">
        <w:rPr>
          <w:rFonts w:ascii="Times New Roman" w:hAnsi="Times New Roman" w:cs="Times New Roman"/>
          <w:sz w:val="24"/>
          <w:szCs w:val="24"/>
        </w:rPr>
        <w:t xml:space="preserve">арантии полностью или частично в случае неисполнения </w:t>
      </w:r>
      <w:r>
        <w:rPr>
          <w:rFonts w:ascii="Times New Roman" w:hAnsi="Times New Roman" w:cs="Times New Roman"/>
          <w:sz w:val="24"/>
          <w:szCs w:val="24"/>
        </w:rPr>
        <w:t>Генеральным п</w:t>
      </w:r>
      <w:r w:rsidRPr="009C3D6D">
        <w:rPr>
          <w:rFonts w:ascii="Times New Roman" w:hAnsi="Times New Roman" w:cs="Times New Roman"/>
          <w:sz w:val="24"/>
          <w:szCs w:val="24"/>
        </w:rPr>
        <w:t xml:space="preserve">одрядчиком обязательства по возврату соответствующего Авансового платежа. </w:t>
      </w:r>
      <w:r>
        <w:rPr>
          <w:rFonts w:ascii="Times New Roman" w:hAnsi="Times New Roman" w:cs="Times New Roman"/>
          <w:sz w:val="24"/>
          <w:szCs w:val="24"/>
        </w:rPr>
        <w:t xml:space="preserve">К </w:t>
      </w:r>
      <w:r w:rsidRPr="009C3D6D">
        <w:rPr>
          <w:rFonts w:ascii="Times New Roman" w:hAnsi="Times New Roman" w:cs="Times New Roman"/>
          <w:sz w:val="24"/>
          <w:szCs w:val="24"/>
        </w:rPr>
        <w:t>письменно</w:t>
      </w:r>
      <w:r>
        <w:rPr>
          <w:rFonts w:ascii="Times New Roman" w:hAnsi="Times New Roman" w:cs="Times New Roman"/>
          <w:sz w:val="24"/>
          <w:szCs w:val="24"/>
        </w:rPr>
        <w:t>му</w:t>
      </w:r>
      <w:r w:rsidRPr="009C3D6D">
        <w:rPr>
          <w:rFonts w:ascii="Times New Roman" w:hAnsi="Times New Roman" w:cs="Times New Roman"/>
          <w:sz w:val="24"/>
          <w:szCs w:val="24"/>
        </w:rPr>
        <w:t xml:space="preserve"> требовани</w:t>
      </w:r>
      <w:r>
        <w:rPr>
          <w:rFonts w:ascii="Times New Roman" w:hAnsi="Times New Roman" w:cs="Times New Roman"/>
          <w:sz w:val="24"/>
          <w:szCs w:val="24"/>
        </w:rPr>
        <w:t xml:space="preserve">ю </w:t>
      </w:r>
      <w:r w:rsidRPr="009C3D6D">
        <w:rPr>
          <w:rFonts w:ascii="Times New Roman" w:hAnsi="Times New Roman" w:cs="Times New Roman"/>
          <w:sz w:val="24"/>
          <w:szCs w:val="24"/>
        </w:rPr>
        <w:t>Заказчика</w:t>
      </w:r>
      <w:r>
        <w:rPr>
          <w:rFonts w:ascii="Times New Roman" w:hAnsi="Times New Roman" w:cs="Times New Roman"/>
          <w:sz w:val="24"/>
          <w:szCs w:val="24"/>
        </w:rPr>
        <w:t xml:space="preserve"> Гаранту об уплате суммы </w:t>
      </w:r>
      <w:r w:rsidR="00096F5B">
        <w:rPr>
          <w:rFonts w:ascii="Times New Roman" w:hAnsi="Times New Roman" w:cs="Times New Roman"/>
          <w:sz w:val="24"/>
          <w:szCs w:val="24"/>
        </w:rPr>
        <w:t>по Банковской гарантии</w:t>
      </w:r>
      <w:r>
        <w:rPr>
          <w:rFonts w:ascii="Times New Roman" w:hAnsi="Times New Roman" w:cs="Times New Roman"/>
          <w:sz w:val="24"/>
          <w:szCs w:val="24"/>
        </w:rPr>
        <w:t xml:space="preserve"> </w:t>
      </w:r>
      <w:r w:rsidRPr="009C3D6D">
        <w:rPr>
          <w:rFonts w:ascii="Times New Roman" w:hAnsi="Times New Roman" w:cs="Times New Roman"/>
          <w:sz w:val="24"/>
          <w:szCs w:val="24"/>
        </w:rPr>
        <w:t>предоставл</w:t>
      </w:r>
      <w:r w:rsidR="00096F5B">
        <w:rPr>
          <w:rFonts w:ascii="Times New Roman" w:hAnsi="Times New Roman" w:cs="Times New Roman"/>
          <w:sz w:val="24"/>
          <w:szCs w:val="24"/>
        </w:rPr>
        <w:t xml:space="preserve">яются </w:t>
      </w:r>
      <w:r w:rsidRPr="009C3D6D">
        <w:rPr>
          <w:rFonts w:ascii="Times New Roman" w:hAnsi="Times New Roman" w:cs="Times New Roman"/>
          <w:sz w:val="24"/>
          <w:szCs w:val="24"/>
        </w:rPr>
        <w:t>заверенны</w:t>
      </w:r>
      <w:r w:rsidR="00096F5B">
        <w:rPr>
          <w:rFonts w:ascii="Times New Roman" w:hAnsi="Times New Roman" w:cs="Times New Roman"/>
          <w:sz w:val="24"/>
          <w:szCs w:val="24"/>
        </w:rPr>
        <w:t xml:space="preserve">е Заказчиком </w:t>
      </w:r>
      <w:r w:rsidRPr="009C3D6D">
        <w:rPr>
          <w:rFonts w:ascii="Times New Roman" w:hAnsi="Times New Roman" w:cs="Times New Roman"/>
          <w:sz w:val="24"/>
          <w:szCs w:val="24"/>
        </w:rPr>
        <w:t>копи</w:t>
      </w:r>
      <w:r w:rsidR="00096F5B">
        <w:rPr>
          <w:rFonts w:ascii="Times New Roman" w:hAnsi="Times New Roman" w:cs="Times New Roman"/>
          <w:sz w:val="24"/>
          <w:szCs w:val="24"/>
        </w:rPr>
        <w:t>и</w:t>
      </w:r>
      <w:r w:rsidRPr="009C3D6D">
        <w:rPr>
          <w:rFonts w:ascii="Times New Roman" w:hAnsi="Times New Roman" w:cs="Times New Roman"/>
          <w:sz w:val="24"/>
          <w:szCs w:val="24"/>
        </w:rPr>
        <w:t xml:space="preserve"> документов, подтверждающих выплату </w:t>
      </w:r>
      <w:r>
        <w:rPr>
          <w:rFonts w:ascii="Times New Roman" w:hAnsi="Times New Roman" w:cs="Times New Roman"/>
          <w:sz w:val="24"/>
          <w:szCs w:val="24"/>
        </w:rPr>
        <w:t>Генеральному п</w:t>
      </w:r>
      <w:r w:rsidRPr="009C3D6D">
        <w:rPr>
          <w:rFonts w:ascii="Times New Roman" w:hAnsi="Times New Roman" w:cs="Times New Roman"/>
          <w:sz w:val="24"/>
          <w:szCs w:val="24"/>
        </w:rPr>
        <w:t xml:space="preserve">одрядчику </w:t>
      </w:r>
      <w:r>
        <w:rPr>
          <w:rFonts w:ascii="Times New Roman" w:hAnsi="Times New Roman" w:cs="Times New Roman"/>
          <w:sz w:val="24"/>
          <w:szCs w:val="24"/>
        </w:rPr>
        <w:t xml:space="preserve">соответствующего </w:t>
      </w:r>
      <w:r w:rsidRPr="009C3D6D">
        <w:rPr>
          <w:rFonts w:ascii="Times New Roman" w:hAnsi="Times New Roman" w:cs="Times New Roman"/>
          <w:sz w:val="24"/>
          <w:szCs w:val="24"/>
        </w:rPr>
        <w:t>Авансового платежа по настоящему Договору</w:t>
      </w:r>
      <w:r w:rsidR="00096F5B">
        <w:rPr>
          <w:rFonts w:ascii="Times New Roman" w:hAnsi="Times New Roman" w:cs="Times New Roman"/>
          <w:sz w:val="24"/>
          <w:szCs w:val="24"/>
        </w:rPr>
        <w:t xml:space="preserve">. </w:t>
      </w:r>
    </w:p>
    <w:p w14:paraId="29D52174" w14:textId="4D85C2AC" w:rsidR="002B5F86" w:rsidRPr="004C29D5" w:rsidRDefault="002B5F86" w:rsidP="004C29D5">
      <w:pPr>
        <w:pStyle w:val="a4"/>
        <w:numPr>
          <w:ilvl w:val="2"/>
          <w:numId w:val="3"/>
        </w:numPr>
        <w:tabs>
          <w:tab w:val="left" w:pos="-1985"/>
        </w:tabs>
        <w:spacing w:before="120" w:after="120"/>
        <w:ind w:left="993" w:right="-1" w:hanging="993"/>
        <w:jc w:val="both"/>
        <w:rPr>
          <w:rFonts w:ascii="Times New Roman" w:hAnsi="Times New Roman"/>
          <w:bCs/>
          <w:sz w:val="24"/>
          <w:szCs w:val="24"/>
        </w:rPr>
      </w:pPr>
      <w:r w:rsidRPr="004C29D5">
        <w:rPr>
          <w:rFonts w:ascii="Times New Roman" w:hAnsi="Times New Roman" w:cs="Times New Roman"/>
          <w:sz w:val="24"/>
          <w:szCs w:val="24"/>
        </w:rPr>
        <w:t>В случае если на дату, наступающую за 28 (Двадцать восемь) дней до истечения срока Банковской гарантии</w:t>
      </w:r>
      <w:r w:rsidR="00652A20" w:rsidRPr="004C29D5">
        <w:rPr>
          <w:rFonts w:ascii="Times New Roman" w:hAnsi="Times New Roman" w:cs="Times New Roman"/>
          <w:sz w:val="24"/>
          <w:szCs w:val="24"/>
        </w:rPr>
        <w:t xml:space="preserve"> возврата аванса</w:t>
      </w:r>
      <w:r w:rsidRPr="004C29D5">
        <w:rPr>
          <w:rFonts w:ascii="Times New Roman" w:hAnsi="Times New Roman" w:cs="Times New Roman"/>
          <w:sz w:val="24"/>
          <w:szCs w:val="24"/>
        </w:rPr>
        <w:t xml:space="preserve">, Авансовый платеж, в обеспечение которого выдана такая Банковская гарантия, не погашен, Генеральный подрядчик обязуется продлить действие Банковской гарантии </w:t>
      </w:r>
      <w:r w:rsidR="00652A20" w:rsidRPr="004C29D5">
        <w:rPr>
          <w:rFonts w:ascii="Times New Roman" w:hAnsi="Times New Roman" w:cs="Times New Roman"/>
          <w:sz w:val="24"/>
          <w:szCs w:val="24"/>
        </w:rPr>
        <w:t xml:space="preserve">возврата аванса </w:t>
      </w:r>
      <w:r w:rsidRPr="004C29D5">
        <w:rPr>
          <w:rFonts w:ascii="Times New Roman" w:hAnsi="Times New Roman" w:cs="Times New Roman"/>
          <w:sz w:val="24"/>
          <w:szCs w:val="24"/>
        </w:rPr>
        <w:t xml:space="preserve">и представить Заказчику доказательство такого продления (новую Банковскую гарантию) не позднее чем за 14 (Четырнадцать) дней до истечения срока </w:t>
      </w:r>
      <w:r w:rsidR="00652A20" w:rsidRPr="004C29D5">
        <w:rPr>
          <w:rFonts w:ascii="Times New Roman" w:hAnsi="Times New Roman" w:cs="Times New Roman"/>
          <w:sz w:val="24"/>
          <w:szCs w:val="24"/>
        </w:rPr>
        <w:t xml:space="preserve">соответствующей </w:t>
      </w:r>
      <w:r w:rsidRPr="004C29D5">
        <w:rPr>
          <w:rFonts w:ascii="Times New Roman" w:hAnsi="Times New Roman" w:cs="Times New Roman"/>
          <w:sz w:val="24"/>
          <w:szCs w:val="24"/>
        </w:rPr>
        <w:t>Банковской гарантии</w:t>
      </w:r>
      <w:r w:rsidR="00652A20" w:rsidRPr="004C29D5">
        <w:rPr>
          <w:rFonts w:ascii="Times New Roman" w:hAnsi="Times New Roman" w:cs="Times New Roman"/>
          <w:sz w:val="24"/>
          <w:szCs w:val="24"/>
        </w:rPr>
        <w:t xml:space="preserve"> возврата аванса</w:t>
      </w:r>
      <w:r w:rsidRPr="004C29D5">
        <w:rPr>
          <w:rFonts w:ascii="Times New Roman" w:hAnsi="Times New Roman" w:cs="Times New Roman"/>
          <w:sz w:val="24"/>
          <w:szCs w:val="24"/>
        </w:rPr>
        <w:t>. В случае неисполнения обязанности Генерального подрядчика, предусмотренной настоящим пунктом, Генеральный подрядчик обязуется уплатить Заказчику штраф в размере 10 % (десяти процентов) от суммы Банковской гарантии</w:t>
      </w:r>
      <w:r w:rsidR="004C29D5" w:rsidRPr="004C29D5">
        <w:rPr>
          <w:rFonts w:ascii="Times New Roman" w:hAnsi="Times New Roman" w:cs="Times New Roman"/>
          <w:sz w:val="24"/>
          <w:szCs w:val="24"/>
        </w:rPr>
        <w:t xml:space="preserve">, а также по требованию Заказчика в течение 5 (пяти) рабочих дней вернуть сумму непогашенного Авансового платежа по Договору. При этом Заказчик  также вправе </w:t>
      </w:r>
      <w:r w:rsidR="004C29D5" w:rsidRPr="004C29D5">
        <w:rPr>
          <w:rFonts w:ascii="Times New Roman" w:hAnsi="Times New Roman" w:cs="Times New Roman"/>
          <w:sz w:val="24"/>
          <w:szCs w:val="24"/>
        </w:rPr>
        <w:lastRenderedPageBreak/>
        <w:t xml:space="preserve">удержать </w:t>
      </w:r>
      <w:r w:rsidR="002C2BA8">
        <w:rPr>
          <w:rFonts w:ascii="Times New Roman" w:hAnsi="Times New Roman" w:cs="Times New Roman"/>
          <w:sz w:val="24"/>
          <w:szCs w:val="24"/>
        </w:rPr>
        <w:t xml:space="preserve">сумму </w:t>
      </w:r>
      <w:r w:rsidR="004C29D5" w:rsidRPr="004C29D5">
        <w:rPr>
          <w:rFonts w:ascii="Times New Roman" w:hAnsi="Times New Roman" w:cs="Times New Roman"/>
          <w:sz w:val="24"/>
          <w:szCs w:val="24"/>
        </w:rPr>
        <w:t>непогашенного Авансового платежа из любых сумм, подлежащих перечислению Генеральному Подрядчику.</w:t>
      </w:r>
    </w:p>
    <w:p w14:paraId="7071201A" w14:textId="77777777" w:rsidR="002B5F86" w:rsidRPr="00652A20" w:rsidRDefault="002B5F86" w:rsidP="00FC2432">
      <w:pPr>
        <w:pStyle w:val="a4"/>
        <w:numPr>
          <w:ilvl w:val="2"/>
          <w:numId w:val="3"/>
        </w:numPr>
        <w:tabs>
          <w:tab w:val="left" w:pos="-1985"/>
        </w:tabs>
        <w:spacing w:before="120" w:after="120"/>
        <w:ind w:left="993" w:right="-1" w:hanging="993"/>
        <w:jc w:val="both"/>
        <w:rPr>
          <w:rFonts w:ascii="Times New Roman" w:hAnsi="Times New Roman"/>
          <w:bCs/>
          <w:sz w:val="24"/>
          <w:szCs w:val="24"/>
        </w:rPr>
      </w:pPr>
      <w:r>
        <w:rPr>
          <w:rFonts w:ascii="Times New Roman" w:hAnsi="Times New Roman" w:cs="Times New Roman"/>
          <w:sz w:val="24"/>
          <w:szCs w:val="24"/>
        </w:rPr>
        <w:t>В случае если после уплаты Заказчиком Авансового платежа будет установлено, что Банковская гарантия</w:t>
      </w:r>
      <w:r w:rsidR="00096F5B">
        <w:rPr>
          <w:rFonts w:ascii="Times New Roman" w:hAnsi="Times New Roman" w:cs="Times New Roman"/>
          <w:sz w:val="24"/>
          <w:szCs w:val="24"/>
        </w:rPr>
        <w:t xml:space="preserve"> возврата аванса</w:t>
      </w:r>
      <w:r>
        <w:rPr>
          <w:rFonts w:ascii="Times New Roman" w:hAnsi="Times New Roman" w:cs="Times New Roman"/>
          <w:sz w:val="24"/>
          <w:szCs w:val="24"/>
        </w:rPr>
        <w:t xml:space="preserve">, обеспечивающая возврат данного Авансового платежа, не является действительной по любым основаниям, в том числе в случае если получено соответствующее письмо Гаранта, Генеральный подрядчик обязан в течение 5 (Пяти) Рабочих дней с момента получения требования Заказчика вернуть Заказчику непогашенную часть полученного Авансового платежа. </w:t>
      </w:r>
    </w:p>
    <w:p w14:paraId="3EE971CB" w14:textId="77777777" w:rsidR="00652A20" w:rsidRDefault="00652A20" w:rsidP="00652A20">
      <w:pPr>
        <w:pStyle w:val="a4"/>
        <w:tabs>
          <w:tab w:val="left" w:pos="-1985"/>
        </w:tabs>
        <w:spacing w:before="120" w:after="120"/>
        <w:ind w:left="993" w:right="-1"/>
        <w:jc w:val="both"/>
        <w:rPr>
          <w:rFonts w:ascii="Times New Roman" w:hAnsi="Times New Roman"/>
          <w:b/>
          <w:bCs/>
          <w:sz w:val="24"/>
          <w:szCs w:val="24"/>
        </w:rPr>
      </w:pPr>
      <w:r w:rsidRPr="00096F5B">
        <w:rPr>
          <w:rFonts w:ascii="Times New Roman" w:hAnsi="Times New Roman" w:cs="Times New Roman"/>
          <w:b/>
          <w:sz w:val="24"/>
          <w:szCs w:val="24"/>
        </w:rPr>
        <w:t xml:space="preserve">Банковская гарантия </w:t>
      </w:r>
      <w:r w:rsidR="00096F5B" w:rsidRPr="00096F5B">
        <w:rPr>
          <w:rFonts w:ascii="Times New Roman" w:hAnsi="Times New Roman"/>
          <w:b/>
          <w:bCs/>
          <w:sz w:val="24"/>
          <w:szCs w:val="24"/>
        </w:rPr>
        <w:t>исполнения обязательств по договору.</w:t>
      </w:r>
    </w:p>
    <w:p w14:paraId="1CBF4566" w14:textId="77777777" w:rsidR="00096F5B" w:rsidRPr="00E45AC4" w:rsidRDefault="00E45AC4" w:rsidP="00096F5B">
      <w:pPr>
        <w:pStyle w:val="a4"/>
        <w:numPr>
          <w:ilvl w:val="2"/>
          <w:numId w:val="3"/>
        </w:numPr>
        <w:tabs>
          <w:tab w:val="left" w:pos="-1985"/>
        </w:tabs>
        <w:spacing w:before="120" w:after="120"/>
        <w:ind w:left="993" w:right="-1" w:hanging="993"/>
        <w:jc w:val="both"/>
        <w:rPr>
          <w:rFonts w:ascii="Times New Roman" w:hAnsi="Times New Roman" w:cs="Times New Roman"/>
          <w:b/>
          <w:bCs/>
          <w:sz w:val="24"/>
          <w:szCs w:val="24"/>
        </w:rPr>
      </w:pPr>
      <w:r w:rsidRPr="00E45AC4">
        <w:rPr>
          <w:rFonts w:ascii="Times New Roman" w:eastAsiaTheme="minorHAnsi" w:hAnsi="Times New Roman" w:cs="Times New Roman"/>
          <w:sz w:val="24"/>
          <w:szCs w:val="24"/>
        </w:rPr>
        <w:t xml:space="preserve">Генеральный </w:t>
      </w:r>
      <w:r>
        <w:rPr>
          <w:rFonts w:ascii="Times New Roman" w:eastAsiaTheme="minorHAnsi" w:hAnsi="Times New Roman" w:cs="Times New Roman"/>
          <w:sz w:val="24"/>
          <w:szCs w:val="24"/>
        </w:rPr>
        <w:t>п</w:t>
      </w:r>
      <w:r w:rsidRPr="00E45AC4">
        <w:rPr>
          <w:rFonts w:ascii="Times New Roman" w:eastAsiaTheme="minorHAnsi" w:hAnsi="Times New Roman" w:cs="Times New Roman"/>
          <w:sz w:val="24"/>
          <w:szCs w:val="24"/>
        </w:rPr>
        <w:t xml:space="preserve">одрядчик </w:t>
      </w:r>
      <w:r>
        <w:rPr>
          <w:rFonts w:ascii="Times New Roman" w:eastAsiaTheme="minorHAnsi" w:hAnsi="Times New Roman" w:cs="Times New Roman"/>
          <w:sz w:val="24"/>
          <w:szCs w:val="24"/>
        </w:rPr>
        <w:t>вправе</w:t>
      </w:r>
      <w:r w:rsidRPr="00E45AC4">
        <w:rPr>
          <w:rFonts w:ascii="Times New Roman" w:eastAsiaTheme="minorHAnsi" w:hAnsi="Times New Roman" w:cs="Times New Roman"/>
          <w:sz w:val="24"/>
          <w:szCs w:val="24"/>
        </w:rPr>
        <w:t xml:space="preserve"> предоставить Заказчику Банковскую </w:t>
      </w:r>
      <w:r>
        <w:rPr>
          <w:rFonts w:ascii="Times New Roman" w:eastAsiaTheme="minorHAnsi" w:hAnsi="Times New Roman" w:cs="Times New Roman"/>
          <w:sz w:val="24"/>
          <w:szCs w:val="24"/>
        </w:rPr>
        <w:t>г</w:t>
      </w:r>
      <w:r w:rsidRPr="00E45AC4">
        <w:rPr>
          <w:rFonts w:ascii="Times New Roman" w:eastAsiaTheme="minorHAnsi" w:hAnsi="Times New Roman" w:cs="Times New Roman"/>
          <w:sz w:val="24"/>
          <w:szCs w:val="24"/>
        </w:rPr>
        <w:t>арантию исполнени</w:t>
      </w:r>
      <w:r>
        <w:rPr>
          <w:rFonts w:ascii="Times New Roman" w:eastAsiaTheme="minorHAnsi" w:hAnsi="Times New Roman" w:cs="Times New Roman"/>
          <w:sz w:val="24"/>
          <w:szCs w:val="24"/>
        </w:rPr>
        <w:t>я</w:t>
      </w:r>
      <w:r w:rsidRPr="00E45AC4">
        <w:rPr>
          <w:rFonts w:ascii="Times New Roman" w:eastAsiaTheme="minorHAnsi" w:hAnsi="Times New Roman" w:cs="Times New Roman"/>
          <w:sz w:val="24"/>
          <w:szCs w:val="24"/>
        </w:rPr>
        <w:t xml:space="preserve"> обязательств по </w:t>
      </w:r>
      <w:r>
        <w:rPr>
          <w:rFonts w:ascii="Times New Roman" w:eastAsiaTheme="minorHAnsi" w:hAnsi="Times New Roman" w:cs="Times New Roman"/>
          <w:sz w:val="24"/>
          <w:szCs w:val="24"/>
        </w:rPr>
        <w:t>д</w:t>
      </w:r>
      <w:r w:rsidRPr="00E45AC4">
        <w:rPr>
          <w:rFonts w:ascii="Times New Roman" w:eastAsiaTheme="minorHAnsi" w:hAnsi="Times New Roman" w:cs="Times New Roman"/>
          <w:sz w:val="24"/>
          <w:szCs w:val="24"/>
        </w:rPr>
        <w:t>оговору</w:t>
      </w:r>
      <w:r w:rsidRPr="00E45AC4">
        <w:rPr>
          <w:rFonts w:ascii="Times New Roman" w:hAnsi="Times New Roman" w:cs="Times New Roman"/>
          <w:sz w:val="24"/>
          <w:szCs w:val="24"/>
        </w:rPr>
        <w:t xml:space="preserve"> для обеспечения исполнения Генеральным Подрядчиком следующих обязательств</w:t>
      </w:r>
      <w:r>
        <w:rPr>
          <w:rFonts w:ascii="Times New Roman" w:hAnsi="Times New Roman" w:cs="Times New Roman"/>
          <w:sz w:val="24"/>
          <w:szCs w:val="24"/>
        </w:rPr>
        <w:t>:</w:t>
      </w:r>
    </w:p>
    <w:p w14:paraId="70D62CEC" w14:textId="77777777" w:rsidR="00972AD9" w:rsidRDefault="00D04B78" w:rsidP="00BB5D41">
      <w:pPr>
        <w:pStyle w:val="a4"/>
        <w:numPr>
          <w:ilvl w:val="0"/>
          <w:numId w:val="101"/>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о</w:t>
      </w:r>
      <w:r w:rsidRPr="00D04B78">
        <w:rPr>
          <w:rFonts w:ascii="Times New Roman" w:hAnsi="Times New Roman" w:cs="Times New Roman"/>
          <w:bCs/>
          <w:sz w:val="24"/>
          <w:szCs w:val="24"/>
        </w:rPr>
        <w:t>бязательств</w:t>
      </w:r>
      <w:r>
        <w:rPr>
          <w:rFonts w:ascii="Times New Roman" w:hAnsi="Times New Roman" w:cs="Times New Roman"/>
          <w:bCs/>
          <w:sz w:val="24"/>
          <w:szCs w:val="24"/>
        </w:rPr>
        <w:t xml:space="preserve"> по выплате Заказчику неустоек, предусмотренных Договором, в частности</w:t>
      </w:r>
      <w:r w:rsidR="00972AD9">
        <w:rPr>
          <w:rFonts w:ascii="Times New Roman" w:hAnsi="Times New Roman" w:cs="Times New Roman"/>
          <w:bCs/>
          <w:sz w:val="24"/>
          <w:szCs w:val="24"/>
        </w:rPr>
        <w:t>:</w:t>
      </w:r>
      <w:r>
        <w:rPr>
          <w:rFonts w:ascii="Times New Roman" w:hAnsi="Times New Roman" w:cs="Times New Roman"/>
          <w:bCs/>
          <w:sz w:val="24"/>
          <w:szCs w:val="24"/>
        </w:rPr>
        <w:t xml:space="preserve"> </w:t>
      </w:r>
    </w:p>
    <w:p w14:paraId="638655E4" w14:textId="77777777" w:rsidR="00972AD9" w:rsidRDefault="00D04B78"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пункт</w:t>
      </w:r>
      <w:r w:rsidR="00972AD9">
        <w:rPr>
          <w:rFonts w:ascii="Times New Roman" w:hAnsi="Times New Roman" w:cs="Times New Roman"/>
          <w:bCs/>
          <w:sz w:val="24"/>
          <w:szCs w:val="24"/>
        </w:rPr>
        <w:t>ом</w:t>
      </w:r>
      <w:r>
        <w:rPr>
          <w:rFonts w:ascii="Times New Roman" w:hAnsi="Times New Roman" w:cs="Times New Roman"/>
          <w:bCs/>
          <w:sz w:val="24"/>
          <w:szCs w:val="24"/>
        </w:rPr>
        <w:t xml:space="preserve"> </w:t>
      </w:r>
      <w:r w:rsidR="002B0181">
        <w:rPr>
          <w:rFonts w:ascii="Times New Roman" w:hAnsi="Times New Roman" w:cs="Times New Roman"/>
          <w:bCs/>
          <w:sz w:val="24"/>
          <w:szCs w:val="24"/>
        </w:rPr>
        <w:t xml:space="preserve">18.1.22. </w:t>
      </w:r>
      <w:r w:rsidR="00972AD9">
        <w:rPr>
          <w:rFonts w:ascii="Times New Roman" w:hAnsi="Times New Roman" w:cs="Times New Roman"/>
          <w:bCs/>
          <w:sz w:val="24"/>
          <w:szCs w:val="24"/>
        </w:rPr>
        <w:t xml:space="preserve">Договора </w:t>
      </w:r>
      <w:r w:rsidR="002B0181">
        <w:rPr>
          <w:rFonts w:ascii="Times New Roman" w:hAnsi="Times New Roman" w:cs="Times New Roman"/>
          <w:bCs/>
          <w:sz w:val="24"/>
          <w:szCs w:val="24"/>
        </w:rPr>
        <w:t xml:space="preserve">(штраф за просрочку продления Банковской гарантии </w:t>
      </w:r>
      <w:r w:rsidR="00972AD9">
        <w:rPr>
          <w:rFonts w:ascii="Times New Roman" w:hAnsi="Times New Roman" w:cs="Times New Roman"/>
          <w:bCs/>
          <w:sz w:val="24"/>
          <w:szCs w:val="24"/>
        </w:rPr>
        <w:t>возврата аванса</w:t>
      </w:r>
      <w:r w:rsidR="002B0181">
        <w:rPr>
          <w:rFonts w:ascii="Times New Roman" w:hAnsi="Times New Roman" w:cs="Times New Roman"/>
          <w:bCs/>
          <w:sz w:val="24"/>
          <w:szCs w:val="24"/>
        </w:rPr>
        <w:t xml:space="preserve">), </w:t>
      </w:r>
    </w:p>
    <w:p w14:paraId="3399E4EB"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D04B78">
        <w:rPr>
          <w:rFonts w:ascii="Times New Roman" w:hAnsi="Times New Roman" w:cs="Times New Roman"/>
          <w:bCs/>
          <w:sz w:val="24"/>
          <w:szCs w:val="24"/>
        </w:rPr>
        <w:t xml:space="preserve">21.2.1. </w:t>
      </w:r>
      <w:r>
        <w:rPr>
          <w:rFonts w:ascii="Times New Roman" w:hAnsi="Times New Roman" w:cs="Times New Roman"/>
          <w:bCs/>
          <w:sz w:val="24"/>
          <w:szCs w:val="24"/>
        </w:rPr>
        <w:t xml:space="preserve">Договора </w:t>
      </w:r>
      <w:r w:rsidR="00D04B78">
        <w:rPr>
          <w:rFonts w:ascii="Times New Roman" w:hAnsi="Times New Roman" w:cs="Times New Roman"/>
          <w:bCs/>
          <w:sz w:val="24"/>
          <w:szCs w:val="24"/>
        </w:rPr>
        <w:t xml:space="preserve">(пени за просрочку выполнения Работ, просрочку в устранении выявленных недостатков), </w:t>
      </w:r>
    </w:p>
    <w:p w14:paraId="31EFE416"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D04B78">
        <w:rPr>
          <w:rFonts w:ascii="Times New Roman" w:hAnsi="Times New Roman" w:cs="Times New Roman"/>
          <w:bCs/>
          <w:sz w:val="24"/>
          <w:szCs w:val="24"/>
        </w:rPr>
        <w:t xml:space="preserve">21.2.2. </w:t>
      </w:r>
      <w:r>
        <w:rPr>
          <w:rFonts w:ascii="Times New Roman" w:hAnsi="Times New Roman" w:cs="Times New Roman"/>
          <w:bCs/>
          <w:sz w:val="24"/>
          <w:szCs w:val="24"/>
        </w:rPr>
        <w:t xml:space="preserve">Договора </w:t>
      </w:r>
      <w:r w:rsidR="00D04B78">
        <w:rPr>
          <w:rFonts w:ascii="Times New Roman" w:hAnsi="Times New Roman" w:cs="Times New Roman"/>
          <w:bCs/>
          <w:sz w:val="24"/>
          <w:szCs w:val="24"/>
        </w:rPr>
        <w:t xml:space="preserve">(штраф за просрочку предоставления Исполнительной документации, невыполнение требований Заказчика по соблюдению правил и норм техники безопасности и охраны труда, невыполнение требований Заказчика, предписаний о приостановке производства Работ), </w:t>
      </w:r>
    </w:p>
    <w:p w14:paraId="5B0DFC3A"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D04B78">
        <w:rPr>
          <w:rFonts w:ascii="Times New Roman" w:hAnsi="Times New Roman" w:cs="Times New Roman"/>
          <w:bCs/>
          <w:sz w:val="24"/>
          <w:szCs w:val="24"/>
        </w:rPr>
        <w:t>21.2.3.</w:t>
      </w:r>
      <w:r>
        <w:rPr>
          <w:rFonts w:ascii="Times New Roman" w:hAnsi="Times New Roman" w:cs="Times New Roman"/>
          <w:bCs/>
          <w:sz w:val="24"/>
          <w:szCs w:val="24"/>
        </w:rPr>
        <w:t xml:space="preserve"> Договора</w:t>
      </w:r>
      <w:r w:rsidR="00D04B78">
        <w:rPr>
          <w:rFonts w:ascii="Times New Roman" w:hAnsi="Times New Roman" w:cs="Times New Roman"/>
          <w:bCs/>
          <w:sz w:val="24"/>
          <w:szCs w:val="24"/>
        </w:rPr>
        <w:t xml:space="preserve"> (пени за просрочку освобождения строительной площадки), </w:t>
      </w:r>
    </w:p>
    <w:p w14:paraId="42922DEA"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D04B78">
        <w:rPr>
          <w:rFonts w:ascii="Times New Roman" w:hAnsi="Times New Roman" w:cs="Times New Roman"/>
          <w:bCs/>
          <w:sz w:val="24"/>
          <w:szCs w:val="24"/>
        </w:rPr>
        <w:t xml:space="preserve">21.2.4. </w:t>
      </w:r>
      <w:r>
        <w:rPr>
          <w:rFonts w:ascii="Times New Roman" w:hAnsi="Times New Roman" w:cs="Times New Roman"/>
          <w:bCs/>
          <w:sz w:val="24"/>
          <w:szCs w:val="24"/>
        </w:rPr>
        <w:t xml:space="preserve">Договора </w:t>
      </w:r>
      <w:r w:rsidR="00D04B78">
        <w:rPr>
          <w:rFonts w:ascii="Times New Roman" w:hAnsi="Times New Roman" w:cs="Times New Roman"/>
          <w:bCs/>
          <w:sz w:val="24"/>
          <w:szCs w:val="24"/>
        </w:rPr>
        <w:t xml:space="preserve">(пени за просрочку в заключении (продлении) договоров страхования), </w:t>
      </w:r>
    </w:p>
    <w:p w14:paraId="7CF8329C"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D04B78">
        <w:rPr>
          <w:rFonts w:ascii="Times New Roman" w:hAnsi="Times New Roman" w:cs="Times New Roman"/>
          <w:bCs/>
          <w:sz w:val="24"/>
          <w:szCs w:val="24"/>
        </w:rPr>
        <w:t>21.2.5.</w:t>
      </w:r>
      <w:r>
        <w:rPr>
          <w:rFonts w:ascii="Times New Roman" w:hAnsi="Times New Roman" w:cs="Times New Roman"/>
          <w:bCs/>
          <w:sz w:val="24"/>
          <w:szCs w:val="24"/>
        </w:rPr>
        <w:t xml:space="preserve"> Договора</w:t>
      </w:r>
      <w:r w:rsidR="00D04B78">
        <w:rPr>
          <w:rFonts w:ascii="Times New Roman" w:hAnsi="Times New Roman" w:cs="Times New Roman"/>
          <w:bCs/>
          <w:sz w:val="24"/>
          <w:szCs w:val="24"/>
        </w:rPr>
        <w:t xml:space="preserve"> (штраф за просрочку в представлении достоверных отчетных документов), </w:t>
      </w:r>
    </w:p>
    <w:p w14:paraId="58BA8B3F"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D04B78">
        <w:rPr>
          <w:rFonts w:ascii="Times New Roman" w:hAnsi="Times New Roman" w:cs="Times New Roman"/>
          <w:bCs/>
          <w:sz w:val="24"/>
          <w:szCs w:val="24"/>
        </w:rPr>
        <w:t>21.2.</w:t>
      </w:r>
      <w:r w:rsidR="00853D33">
        <w:rPr>
          <w:rFonts w:ascii="Times New Roman" w:hAnsi="Times New Roman" w:cs="Times New Roman"/>
          <w:bCs/>
          <w:sz w:val="24"/>
          <w:szCs w:val="24"/>
        </w:rPr>
        <w:t>6</w:t>
      </w:r>
      <w:r w:rsidR="00D04B78">
        <w:rPr>
          <w:rFonts w:ascii="Times New Roman" w:hAnsi="Times New Roman" w:cs="Times New Roman"/>
          <w:bCs/>
          <w:sz w:val="24"/>
          <w:szCs w:val="24"/>
        </w:rPr>
        <w:t xml:space="preserve">. </w:t>
      </w:r>
      <w:r>
        <w:rPr>
          <w:rFonts w:ascii="Times New Roman" w:hAnsi="Times New Roman" w:cs="Times New Roman"/>
          <w:bCs/>
          <w:sz w:val="24"/>
          <w:szCs w:val="24"/>
        </w:rPr>
        <w:t xml:space="preserve">Договора </w:t>
      </w:r>
      <w:r w:rsidR="00D04B78">
        <w:rPr>
          <w:rFonts w:ascii="Times New Roman" w:hAnsi="Times New Roman" w:cs="Times New Roman"/>
          <w:bCs/>
          <w:sz w:val="24"/>
          <w:szCs w:val="24"/>
        </w:rPr>
        <w:t>(штраф за п</w:t>
      </w:r>
      <w:r w:rsidR="00853D33">
        <w:rPr>
          <w:rFonts w:ascii="Times New Roman" w:hAnsi="Times New Roman" w:cs="Times New Roman"/>
          <w:bCs/>
          <w:sz w:val="24"/>
          <w:szCs w:val="24"/>
        </w:rPr>
        <w:t>ривлечение Субподрядчиков, информация о которых не предоставлена Заказчику</w:t>
      </w:r>
      <w:r w:rsidR="00D04B78">
        <w:rPr>
          <w:rFonts w:ascii="Times New Roman" w:hAnsi="Times New Roman" w:cs="Times New Roman"/>
          <w:bCs/>
          <w:sz w:val="24"/>
          <w:szCs w:val="24"/>
        </w:rPr>
        <w:t>)</w:t>
      </w:r>
      <w:r w:rsidR="00853D33">
        <w:rPr>
          <w:rFonts w:ascii="Times New Roman" w:hAnsi="Times New Roman" w:cs="Times New Roman"/>
          <w:bCs/>
          <w:sz w:val="24"/>
          <w:szCs w:val="24"/>
        </w:rPr>
        <w:t xml:space="preserve">, </w:t>
      </w:r>
    </w:p>
    <w:p w14:paraId="077CE467"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853D33">
        <w:rPr>
          <w:rFonts w:ascii="Times New Roman" w:hAnsi="Times New Roman" w:cs="Times New Roman"/>
          <w:bCs/>
          <w:sz w:val="24"/>
          <w:szCs w:val="24"/>
        </w:rPr>
        <w:t xml:space="preserve">21.2.7. </w:t>
      </w:r>
      <w:r>
        <w:rPr>
          <w:rFonts w:ascii="Times New Roman" w:hAnsi="Times New Roman" w:cs="Times New Roman"/>
          <w:bCs/>
          <w:sz w:val="24"/>
          <w:szCs w:val="24"/>
        </w:rPr>
        <w:t xml:space="preserve">Договора </w:t>
      </w:r>
      <w:r w:rsidR="00853D33">
        <w:rPr>
          <w:rFonts w:ascii="Times New Roman" w:hAnsi="Times New Roman" w:cs="Times New Roman"/>
          <w:bCs/>
          <w:sz w:val="24"/>
          <w:szCs w:val="24"/>
        </w:rPr>
        <w:t>(пени за просрочку возврата Авансового платежа, использованного нецелевым образом)</w:t>
      </w:r>
      <w:r w:rsidR="002B0181">
        <w:rPr>
          <w:rFonts w:ascii="Times New Roman" w:hAnsi="Times New Roman" w:cs="Times New Roman"/>
          <w:bCs/>
          <w:sz w:val="24"/>
          <w:szCs w:val="24"/>
        </w:rPr>
        <w:t xml:space="preserve">, </w:t>
      </w:r>
    </w:p>
    <w:p w14:paraId="5D530833"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2B0181">
        <w:rPr>
          <w:rFonts w:ascii="Times New Roman" w:hAnsi="Times New Roman" w:cs="Times New Roman"/>
          <w:bCs/>
          <w:sz w:val="24"/>
          <w:szCs w:val="24"/>
        </w:rPr>
        <w:t xml:space="preserve">21.2.8. </w:t>
      </w:r>
      <w:r>
        <w:rPr>
          <w:rFonts w:ascii="Times New Roman" w:hAnsi="Times New Roman" w:cs="Times New Roman"/>
          <w:bCs/>
          <w:sz w:val="24"/>
          <w:szCs w:val="24"/>
        </w:rPr>
        <w:t xml:space="preserve">Договора </w:t>
      </w:r>
      <w:r w:rsidR="002B0181">
        <w:rPr>
          <w:rFonts w:ascii="Times New Roman" w:hAnsi="Times New Roman" w:cs="Times New Roman"/>
          <w:bCs/>
          <w:sz w:val="24"/>
          <w:szCs w:val="24"/>
        </w:rPr>
        <w:t xml:space="preserve">(штраф за каждое единичное нарушение обязательств), </w:t>
      </w:r>
    </w:p>
    <w:p w14:paraId="556E82FD"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2B0181">
        <w:rPr>
          <w:rFonts w:ascii="Times New Roman" w:hAnsi="Times New Roman" w:cs="Times New Roman"/>
          <w:bCs/>
          <w:sz w:val="24"/>
          <w:szCs w:val="24"/>
        </w:rPr>
        <w:t xml:space="preserve">21.2.10. </w:t>
      </w:r>
      <w:r>
        <w:rPr>
          <w:rFonts w:ascii="Times New Roman" w:hAnsi="Times New Roman" w:cs="Times New Roman"/>
          <w:bCs/>
          <w:sz w:val="24"/>
          <w:szCs w:val="24"/>
        </w:rPr>
        <w:t xml:space="preserve">Договора </w:t>
      </w:r>
      <w:r w:rsidR="002B0181">
        <w:rPr>
          <w:rFonts w:ascii="Times New Roman" w:hAnsi="Times New Roman" w:cs="Times New Roman"/>
          <w:bCs/>
          <w:sz w:val="24"/>
          <w:szCs w:val="24"/>
        </w:rPr>
        <w:t xml:space="preserve">(пени за просрочку оплаты услуг Заказчика), </w:t>
      </w:r>
    </w:p>
    <w:p w14:paraId="0BA4046C"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2B0181">
        <w:rPr>
          <w:rFonts w:ascii="Times New Roman" w:hAnsi="Times New Roman" w:cs="Times New Roman"/>
          <w:bCs/>
          <w:sz w:val="24"/>
          <w:szCs w:val="24"/>
        </w:rPr>
        <w:t xml:space="preserve">21.2.11. </w:t>
      </w:r>
      <w:r>
        <w:rPr>
          <w:rFonts w:ascii="Times New Roman" w:hAnsi="Times New Roman" w:cs="Times New Roman"/>
          <w:bCs/>
          <w:sz w:val="24"/>
          <w:szCs w:val="24"/>
        </w:rPr>
        <w:t xml:space="preserve">Договора </w:t>
      </w:r>
      <w:r w:rsidR="002B0181">
        <w:rPr>
          <w:rFonts w:ascii="Times New Roman" w:hAnsi="Times New Roman" w:cs="Times New Roman"/>
          <w:bCs/>
          <w:sz w:val="24"/>
          <w:szCs w:val="24"/>
        </w:rPr>
        <w:t xml:space="preserve">(штраф за каждый случай загорания, пожара, иной чрезвычайной ситуации), </w:t>
      </w:r>
    </w:p>
    <w:p w14:paraId="2E4A54EA"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2B0181">
        <w:rPr>
          <w:rFonts w:ascii="Times New Roman" w:hAnsi="Times New Roman" w:cs="Times New Roman"/>
          <w:bCs/>
          <w:sz w:val="24"/>
          <w:szCs w:val="24"/>
        </w:rPr>
        <w:t xml:space="preserve">21.2.12. </w:t>
      </w:r>
      <w:r>
        <w:rPr>
          <w:rFonts w:ascii="Times New Roman" w:hAnsi="Times New Roman" w:cs="Times New Roman"/>
          <w:bCs/>
          <w:sz w:val="24"/>
          <w:szCs w:val="24"/>
        </w:rPr>
        <w:t xml:space="preserve">Договора </w:t>
      </w:r>
      <w:r w:rsidR="002B0181">
        <w:rPr>
          <w:rFonts w:ascii="Times New Roman" w:hAnsi="Times New Roman" w:cs="Times New Roman"/>
          <w:bCs/>
          <w:sz w:val="24"/>
          <w:szCs w:val="24"/>
        </w:rPr>
        <w:t xml:space="preserve">(штраф за каждый случай ДТП), </w:t>
      </w:r>
    </w:p>
    <w:p w14:paraId="74A858E4"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2B0181">
        <w:rPr>
          <w:rFonts w:ascii="Times New Roman" w:hAnsi="Times New Roman" w:cs="Times New Roman"/>
          <w:bCs/>
          <w:sz w:val="24"/>
          <w:szCs w:val="24"/>
        </w:rPr>
        <w:t xml:space="preserve">21.2.13. </w:t>
      </w:r>
      <w:r>
        <w:rPr>
          <w:rFonts w:ascii="Times New Roman" w:hAnsi="Times New Roman" w:cs="Times New Roman"/>
          <w:bCs/>
          <w:sz w:val="24"/>
          <w:szCs w:val="24"/>
        </w:rPr>
        <w:t xml:space="preserve">Договора </w:t>
      </w:r>
      <w:r w:rsidR="002B0181">
        <w:rPr>
          <w:rFonts w:ascii="Times New Roman" w:hAnsi="Times New Roman" w:cs="Times New Roman"/>
          <w:bCs/>
          <w:sz w:val="24"/>
          <w:szCs w:val="24"/>
        </w:rPr>
        <w:t xml:space="preserve">(штраф за несчастный случай со смертельным исходом или групповой несчастный случай), </w:t>
      </w:r>
    </w:p>
    <w:p w14:paraId="79671265" w14:textId="77777777" w:rsidR="002B0181"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lastRenderedPageBreak/>
        <w:t xml:space="preserve">пунктом </w:t>
      </w:r>
      <w:r w:rsidR="002B0181">
        <w:rPr>
          <w:rFonts w:ascii="Times New Roman" w:hAnsi="Times New Roman" w:cs="Times New Roman"/>
          <w:bCs/>
          <w:sz w:val="24"/>
          <w:szCs w:val="24"/>
        </w:rPr>
        <w:t>21.2.14.</w:t>
      </w:r>
      <w:r>
        <w:rPr>
          <w:rFonts w:ascii="Times New Roman" w:hAnsi="Times New Roman" w:cs="Times New Roman"/>
          <w:bCs/>
          <w:sz w:val="24"/>
          <w:szCs w:val="24"/>
        </w:rPr>
        <w:t xml:space="preserve"> Договора</w:t>
      </w:r>
      <w:r w:rsidR="002B0181">
        <w:rPr>
          <w:rFonts w:ascii="Times New Roman" w:hAnsi="Times New Roman" w:cs="Times New Roman"/>
          <w:bCs/>
          <w:sz w:val="24"/>
          <w:szCs w:val="24"/>
        </w:rPr>
        <w:t xml:space="preserve"> (штраф за несчастный случай со временной или стойкой утратой трудоспособности); </w:t>
      </w:r>
    </w:p>
    <w:p w14:paraId="0239985E" w14:textId="77777777" w:rsidR="00972AD9" w:rsidRDefault="00972AD9" w:rsidP="00BB5D41">
      <w:pPr>
        <w:pStyle w:val="a4"/>
        <w:numPr>
          <w:ilvl w:val="0"/>
          <w:numId w:val="101"/>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обязательств по возмещению Заказчику убытков (в том числе упущенной выгоды), понесенных Заказчиком в результате:  </w:t>
      </w:r>
    </w:p>
    <w:p w14:paraId="7697025F" w14:textId="77777777" w:rsidR="00972AD9" w:rsidRPr="00972AD9" w:rsidRDefault="00972AD9" w:rsidP="00BB5D41">
      <w:pPr>
        <w:pStyle w:val="a4"/>
        <w:numPr>
          <w:ilvl w:val="0"/>
          <w:numId w:val="102"/>
        </w:numPr>
        <w:tabs>
          <w:tab w:val="left" w:pos="-1985"/>
        </w:tabs>
        <w:spacing w:before="120" w:after="120"/>
        <w:ind w:left="1418" w:right="-1" w:hanging="425"/>
        <w:jc w:val="both"/>
        <w:rPr>
          <w:rFonts w:ascii="Times New Roman" w:hAnsi="Times New Roman" w:cs="Times New Roman"/>
          <w:bCs/>
          <w:sz w:val="24"/>
          <w:szCs w:val="24"/>
        </w:rPr>
      </w:pPr>
      <w:r w:rsidRPr="009538BA">
        <w:rPr>
          <w:rFonts w:ascii="Times New Roman" w:hAnsi="Times New Roman" w:cs="Times New Roman"/>
          <w:color w:val="000000"/>
          <w:sz w:val="24"/>
          <w:szCs w:val="24"/>
        </w:rPr>
        <w:t>травмы или гибели любого лица (</w:t>
      </w:r>
      <w:r>
        <w:rPr>
          <w:rFonts w:ascii="Times New Roman" w:hAnsi="Times New Roman" w:cs="Times New Roman"/>
          <w:color w:val="000000"/>
          <w:sz w:val="24"/>
          <w:szCs w:val="24"/>
        </w:rPr>
        <w:t xml:space="preserve">в том числе </w:t>
      </w:r>
      <w:r w:rsidRPr="009538BA">
        <w:rPr>
          <w:rFonts w:ascii="Times New Roman" w:hAnsi="Times New Roman" w:cs="Times New Roman"/>
          <w:color w:val="000000"/>
          <w:sz w:val="24"/>
          <w:szCs w:val="24"/>
        </w:rPr>
        <w:t>работников Заказчика), произошедшие вследствие или в ходе производства Работ</w:t>
      </w:r>
      <w:r>
        <w:rPr>
          <w:rFonts w:ascii="Times New Roman" w:hAnsi="Times New Roman" w:cs="Times New Roman"/>
          <w:color w:val="000000"/>
          <w:sz w:val="24"/>
          <w:szCs w:val="24"/>
        </w:rPr>
        <w:t xml:space="preserve"> (</w:t>
      </w:r>
      <w:r w:rsidR="00946DEB">
        <w:rPr>
          <w:rFonts w:ascii="Times New Roman" w:hAnsi="Times New Roman" w:cs="Times New Roman"/>
          <w:color w:val="000000"/>
          <w:sz w:val="24"/>
          <w:szCs w:val="24"/>
        </w:rPr>
        <w:t xml:space="preserve">пункт 17.7., </w:t>
      </w:r>
      <w:r>
        <w:rPr>
          <w:rFonts w:ascii="Times New Roman" w:hAnsi="Times New Roman" w:cs="Times New Roman"/>
          <w:color w:val="000000"/>
          <w:sz w:val="24"/>
          <w:szCs w:val="24"/>
        </w:rPr>
        <w:t>подпункт 1 пункта 21.1.4. Договора),</w:t>
      </w:r>
    </w:p>
    <w:p w14:paraId="1A42E782" w14:textId="77777777" w:rsidR="00AF0D87" w:rsidRPr="00AF0D87" w:rsidRDefault="00972AD9" w:rsidP="00BB5D41">
      <w:pPr>
        <w:pStyle w:val="a4"/>
        <w:numPr>
          <w:ilvl w:val="0"/>
          <w:numId w:val="102"/>
        </w:numPr>
        <w:tabs>
          <w:tab w:val="left" w:pos="-1985"/>
        </w:tabs>
        <w:spacing w:before="120" w:after="120"/>
        <w:ind w:left="1418" w:right="-1" w:hanging="425"/>
        <w:jc w:val="both"/>
        <w:rPr>
          <w:rFonts w:ascii="Times New Roman" w:hAnsi="Times New Roman" w:cs="Times New Roman"/>
          <w:bCs/>
          <w:sz w:val="24"/>
          <w:szCs w:val="24"/>
        </w:rPr>
      </w:pPr>
      <w:r w:rsidRPr="009538BA">
        <w:rPr>
          <w:rFonts w:ascii="Times New Roman" w:hAnsi="Times New Roman" w:cs="Times New Roman"/>
          <w:color w:val="000000"/>
          <w:sz w:val="24"/>
          <w:szCs w:val="24"/>
        </w:rPr>
        <w:t xml:space="preserve">повреждения или ущерба, нанесенного любому движимому или недвижимому имуществу Заказчика или третьих лиц, переданному </w:t>
      </w:r>
      <w:r>
        <w:rPr>
          <w:rFonts w:ascii="Times New Roman" w:hAnsi="Times New Roman" w:cs="Times New Roman"/>
          <w:color w:val="000000"/>
          <w:sz w:val="24"/>
          <w:szCs w:val="24"/>
        </w:rPr>
        <w:t xml:space="preserve">Заказчиком </w:t>
      </w:r>
      <w:r w:rsidRPr="009538BA">
        <w:rPr>
          <w:rFonts w:ascii="Times New Roman" w:hAnsi="Times New Roman" w:cs="Times New Roman"/>
          <w:color w:val="000000"/>
          <w:sz w:val="24"/>
          <w:szCs w:val="24"/>
        </w:rPr>
        <w:t xml:space="preserve">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одрядчику</w:t>
      </w:r>
      <w:r>
        <w:rPr>
          <w:rFonts w:ascii="Times New Roman" w:hAnsi="Times New Roman" w:cs="Times New Roman"/>
          <w:color w:val="000000"/>
          <w:sz w:val="24"/>
          <w:szCs w:val="24"/>
        </w:rPr>
        <w:t xml:space="preserve"> (в том числе </w:t>
      </w:r>
      <w:r w:rsidRPr="009538BA">
        <w:rPr>
          <w:rFonts w:ascii="Times New Roman" w:hAnsi="Times New Roman" w:cs="Times New Roman"/>
          <w:color w:val="000000"/>
          <w:sz w:val="24"/>
          <w:szCs w:val="24"/>
        </w:rPr>
        <w:t>движимому или недвижимому имуществу Заказчика или третьих лиц</w:t>
      </w:r>
      <w:r>
        <w:rPr>
          <w:rFonts w:ascii="Times New Roman" w:hAnsi="Times New Roman" w:cs="Times New Roman"/>
          <w:color w:val="000000"/>
          <w:sz w:val="24"/>
          <w:szCs w:val="24"/>
        </w:rPr>
        <w:t xml:space="preserve"> на других объектах  при передвижении, перемещении на территории Инновационного центра «Сколково»)</w:t>
      </w:r>
      <w:r w:rsidRPr="009538BA">
        <w:rPr>
          <w:rFonts w:ascii="Times New Roman" w:hAnsi="Times New Roman" w:cs="Times New Roman"/>
          <w:color w:val="000000"/>
          <w:sz w:val="24"/>
          <w:szCs w:val="24"/>
        </w:rPr>
        <w:t xml:space="preserve">, в результате действий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его работников или представителей, или любого другого лица, работающего по найму или используемого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для выполнения Работ, или в связи с Работами, или в какой-либо их части</w:t>
      </w:r>
      <w:r>
        <w:rPr>
          <w:rFonts w:ascii="Times New Roman" w:hAnsi="Times New Roman" w:cs="Times New Roman"/>
          <w:color w:val="000000"/>
          <w:sz w:val="24"/>
          <w:szCs w:val="24"/>
        </w:rPr>
        <w:t xml:space="preserve"> (подпункт </w:t>
      </w:r>
      <w:r w:rsidR="00AF0D87">
        <w:rPr>
          <w:rFonts w:ascii="Times New Roman" w:hAnsi="Times New Roman" w:cs="Times New Roman"/>
          <w:color w:val="000000"/>
          <w:sz w:val="24"/>
          <w:szCs w:val="24"/>
        </w:rPr>
        <w:t>2</w:t>
      </w:r>
      <w:r>
        <w:rPr>
          <w:rFonts w:ascii="Times New Roman" w:hAnsi="Times New Roman" w:cs="Times New Roman"/>
          <w:color w:val="000000"/>
          <w:sz w:val="24"/>
          <w:szCs w:val="24"/>
        </w:rPr>
        <w:t xml:space="preserve"> пункта 21.1.4. Договора)</w:t>
      </w:r>
      <w:r w:rsidR="00AF0D87">
        <w:rPr>
          <w:rFonts w:ascii="Times New Roman" w:hAnsi="Times New Roman" w:cs="Times New Roman"/>
          <w:color w:val="000000"/>
          <w:sz w:val="24"/>
          <w:szCs w:val="24"/>
        </w:rPr>
        <w:t>,</w:t>
      </w:r>
    </w:p>
    <w:p w14:paraId="13B82D7D" w14:textId="77777777" w:rsidR="00AF0D87" w:rsidRPr="00AF0D87" w:rsidRDefault="00AF0D87" w:rsidP="00BB5D41">
      <w:pPr>
        <w:pStyle w:val="a4"/>
        <w:numPr>
          <w:ilvl w:val="0"/>
          <w:numId w:val="102"/>
        </w:numPr>
        <w:tabs>
          <w:tab w:val="left" w:pos="-1985"/>
        </w:tabs>
        <w:spacing w:before="120" w:after="120"/>
        <w:ind w:left="1418" w:right="-1" w:hanging="425"/>
        <w:jc w:val="both"/>
        <w:rPr>
          <w:rFonts w:ascii="Times New Roman" w:hAnsi="Times New Roman" w:cs="Times New Roman"/>
          <w:bCs/>
          <w:sz w:val="24"/>
          <w:szCs w:val="24"/>
        </w:rPr>
      </w:pPr>
      <w:r w:rsidRPr="009538BA">
        <w:rPr>
          <w:rFonts w:ascii="Times New Roman" w:hAnsi="Times New Roman"/>
          <w:color w:val="000000"/>
          <w:sz w:val="24"/>
          <w:szCs w:val="24"/>
        </w:rPr>
        <w:t>уничтожения или повреждения имущества, возникших в ходе или в результате выполнения Работ</w:t>
      </w:r>
      <w:r>
        <w:rPr>
          <w:rFonts w:ascii="Times New Roman" w:hAnsi="Times New Roman"/>
          <w:color w:val="000000"/>
          <w:sz w:val="24"/>
          <w:szCs w:val="24"/>
        </w:rPr>
        <w:t xml:space="preserve"> (</w:t>
      </w:r>
      <w:r>
        <w:rPr>
          <w:rFonts w:ascii="Times New Roman" w:hAnsi="Times New Roman" w:cs="Times New Roman"/>
          <w:color w:val="000000"/>
          <w:sz w:val="24"/>
          <w:szCs w:val="24"/>
        </w:rPr>
        <w:t>подпункт 3 пункта 21.1.4. Договора</w:t>
      </w:r>
      <w:r>
        <w:rPr>
          <w:rFonts w:ascii="Times New Roman" w:hAnsi="Times New Roman"/>
          <w:color w:val="000000"/>
          <w:sz w:val="24"/>
          <w:szCs w:val="24"/>
        </w:rPr>
        <w:t>),</w:t>
      </w:r>
    </w:p>
    <w:p w14:paraId="1BB5BDEC" w14:textId="77777777" w:rsidR="00AF0D87" w:rsidRPr="00AF0D87" w:rsidRDefault="00AF0D87" w:rsidP="00BB5D41">
      <w:pPr>
        <w:pStyle w:val="a4"/>
        <w:numPr>
          <w:ilvl w:val="0"/>
          <w:numId w:val="102"/>
        </w:numPr>
        <w:tabs>
          <w:tab w:val="left" w:pos="-1985"/>
        </w:tabs>
        <w:spacing w:before="120" w:after="120"/>
        <w:ind w:left="1418" w:right="-1" w:hanging="425"/>
        <w:jc w:val="both"/>
        <w:rPr>
          <w:rFonts w:ascii="Times New Roman" w:hAnsi="Times New Roman" w:cs="Times New Roman"/>
          <w:bCs/>
          <w:sz w:val="24"/>
          <w:szCs w:val="24"/>
        </w:rPr>
      </w:pPr>
      <w:r w:rsidRPr="009538BA">
        <w:rPr>
          <w:rFonts w:ascii="Times New Roman" w:hAnsi="Times New Roman"/>
          <w:color w:val="000000"/>
          <w:sz w:val="24"/>
          <w:szCs w:val="24"/>
        </w:rPr>
        <w:t xml:space="preserve">транспортировки поставляемых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Материалов и Оборудования для выполнения Работ до Строительной площадки</w:t>
      </w:r>
      <w:r>
        <w:rPr>
          <w:rFonts w:ascii="Times New Roman" w:hAnsi="Times New Roman"/>
          <w:color w:val="000000"/>
          <w:sz w:val="24"/>
          <w:szCs w:val="24"/>
        </w:rPr>
        <w:t xml:space="preserve"> (</w:t>
      </w:r>
      <w:r>
        <w:rPr>
          <w:rFonts w:ascii="Times New Roman" w:hAnsi="Times New Roman" w:cs="Times New Roman"/>
          <w:color w:val="000000"/>
          <w:sz w:val="24"/>
          <w:szCs w:val="24"/>
        </w:rPr>
        <w:t>подпункт 4 пункта 21.1.4. Договора</w:t>
      </w:r>
      <w:r>
        <w:rPr>
          <w:rFonts w:ascii="Times New Roman" w:hAnsi="Times New Roman"/>
          <w:color w:val="000000"/>
          <w:sz w:val="24"/>
          <w:szCs w:val="24"/>
        </w:rPr>
        <w:t>),</w:t>
      </w:r>
    </w:p>
    <w:p w14:paraId="2643D257" w14:textId="77777777" w:rsidR="00AF0D87" w:rsidRPr="00AF0D87" w:rsidRDefault="00AF0D87" w:rsidP="00BB5D41">
      <w:pPr>
        <w:pStyle w:val="a4"/>
        <w:numPr>
          <w:ilvl w:val="0"/>
          <w:numId w:val="102"/>
        </w:numPr>
        <w:tabs>
          <w:tab w:val="left" w:pos="-1985"/>
        </w:tabs>
        <w:spacing w:before="120" w:after="120"/>
        <w:ind w:left="1418" w:right="-1" w:hanging="425"/>
        <w:jc w:val="both"/>
        <w:rPr>
          <w:rFonts w:ascii="Times New Roman" w:hAnsi="Times New Roman" w:cs="Times New Roman"/>
          <w:bCs/>
          <w:sz w:val="24"/>
          <w:szCs w:val="24"/>
        </w:rPr>
      </w:pPr>
      <w:r w:rsidRPr="009538BA">
        <w:rPr>
          <w:rFonts w:ascii="Times New Roman" w:hAnsi="Times New Roman"/>
          <w:color w:val="000000"/>
          <w:sz w:val="24"/>
          <w:szCs w:val="24"/>
        </w:rPr>
        <w:t xml:space="preserve">утраты или повреждения имущества </w:t>
      </w:r>
      <w:r>
        <w:rPr>
          <w:rFonts w:ascii="Times New Roman" w:hAnsi="Times New Roman"/>
          <w:color w:val="000000"/>
          <w:sz w:val="24"/>
          <w:szCs w:val="24"/>
        </w:rPr>
        <w:t xml:space="preserve">третьих </w:t>
      </w:r>
      <w:r w:rsidRPr="009538BA">
        <w:rPr>
          <w:rFonts w:ascii="Times New Roman" w:hAnsi="Times New Roman"/>
          <w:color w:val="000000"/>
          <w:sz w:val="24"/>
          <w:szCs w:val="24"/>
        </w:rPr>
        <w:t>лиц, Оборудования либо Материалов, самого Объекта</w:t>
      </w:r>
      <w:r>
        <w:rPr>
          <w:rFonts w:ascii="Times New Roman" w:hAnsi="Times New Roman"/>
          <w:color w:val="000000"/>
          <w:sz w:val="24"/>
          <w:szCs w:val="24"/>
        </w:rPr>
        <w:t xml:space="preserve"> (</w:t>
      </w:r>
      <w:r w:rsidR="00946DEB">
        <w:rPr>
          <w:rFonts w:ascii="Times New Roman" w:hAnsi="Times New Roman"/>
          <w:color w:val="000000"/>
          <w:sz w:val="24"/>
          <w:szCs w:val="24"/>
        </w:rPr>
        <w:t xml:space="preserve">пункт 13.5.8., </w:t>
      </w:r>
      <w:r>
        <w:rPr>
          <w:rFonts w:ascii="Times New Roman" w:hAnsi="Times New Roman" w:cs="Times New Roman"/>
          <w:color w:val="000000"/>
          <w:sz w:val="24"/>
          <w:szCs w:val="24"/>
        </w:rPr>
        <w:t>подпункт 5 пункта 21.1.4. Договора</w:t>
      </w:r>
      <w:r>
        <w:rPr>
          <w:rFonts w:ascii="Times New Roman" w:hAnsi="Times New Roman"/>
          <w:color w:val="000000"/>
          <w:sz w:val="24"/>
          <w:szCs w:val="24"/>
        </w:rPr>
        <w:t>),</w:t>
      </w:r>
    </w:p>
    <w:p w14:paraId="12E911A6" w14:textId="77777777" w:rsidR="00946DEB" w:rsidRPr="00946DEB" w:rsidRDefault="00946DEB" w:rsidP="00BB5D41">
      <w:pPr>
        <w:pStyle w:val="a4"/>
        <w:numPr>
          <w:ilvl w:val="0"/>
          <w:numId w:val="102"/>
        </w:numPr>
        <w:tabs>
          <w:tab w:val="left" w:pos="-1985"/>
        </w:tabs>
        <w:spacing w:before="120" w:after="120"/>
        <w:ind w:left="1418" w:right="-1" w:hanging="425"/>
        <w:jc w:val="both"/>
        <w:rPr>
          <w:rFonts w:ascii="Times New Roman" w:hAnsi="Times New Roman" w:cs="Times New Roman"/>
          <w:bCs/>
          <w:sz w:val="24"/>
          <w:szCs w:val="24"/>
        </w:rPr>
      </w:pPr>
      <w:r w:rsidRPr="003E3C53">
        <w:rPr>
          <w:rFonts w:ascii="Times New Roman" w:hAnsi="Times New Roman"/>
          <w:sz w:val="24"/>
          <w:szCs w:val="24"/>
        </w:rPr>
        <w:t>применения к Заказчику санкций уполномоченными</w:t>
      </w:r>
      <w:r>
        <w:rPr>
          <w:rFonts w:ascii="Times New Roman" w:hAnsi="Times New Roman"/>
          <w:sz w:val="24"/>
          <w:szCs w:val="24"/>
        </w:rPr>
        <w:t xml:space="preserve"> Государственными</w:t>
      </w:r>
      <w:r w:rsidRPr="003E3C53">
        <w:rPr>
          <w:rFonts w:ascii="Times New Roman" w:hAnsi="Times New Roman"/>
          <w:sz w:val="24"/>
          <w:szCs w:val="24"/>
        </w:rPr>
        <w:t xml:space="preserve"> органами</w:t>
      </w:r>
      <w:r>
        <w:rPr>
          <w:rFonts w:ascii="Times New Roman" w:hAnsi="Times New Roman"/>
          <w:sz w:val="24"/>
          <w:szCs w:val="24"/>
        </w:rPr>
        <w:t xml:space="preserve"> или Фондом</w:t>
      </w:r>
      <w:r w:rsidRPr="003E3C53">
        <w:rPr>
          <w:rFonts w:ascii="Times New Roman" w:hAnsi="Times New Roman"/>
          <w:sz w:val="24"/>
          <w:szCs w:val="24"/>
        </w:rPr>
        <w:t xml:space="preserve">, если основанием применения санкций явилось нарушение Генеральным </w:t>
      </w:r>
      <w:r>
        <w:rPr>
          <w:rFonts w:ascii="Times New Roman" w:hAnsi="Times New Roman"/>
          <w:sz w:val="24"/>
          <w:szCs w:val="24"/>
        </w:rPr>
        <w:t>п</w:t>
      </w:r>
      <w:r w:rsidRPr="003E3C53">
        <w:rPr>
          <w:rFonts w:ascii="Times New Roman" w:hAnsi="Times New Roman"/>
          <w:sz w:val="24"/>
          <w:szCs w:val="24"/>
        </w:rPr>
        <w:t xml:space="preserve">одрядчиком </w:t>
      </w:r>
      <w:r>
        <w:rPr>
          <w:rFonts w:ascii="Times New Roman" w:hAnsi="Times New Roman"/>
          <w:sz w:val="24"/>
          <w:szCs w:val="24"/>
        </w:rPr>
        <w:t xml:space="preserve">(его Субподрядчиками) </w:t>
      </w:r>
      <w:r w:rsidRPr="003E3C53">
        <w:rPr>
          <w:rFonts w:ascii="Times New Roman" w:hAnsi="Times New Roman"/>
          <w:sz w:val="24"/>
          <w:szCs w:val="24"/>
        </w:rPr>
        <w:t>своих обязательств по настоящему Договору</w:t>
      </w:r>
      <w:r>
        <w:rPr>
          <w:rFonts w:ascii="Times New Roman" w:hAnsi="Times New Roman"/>
          <w:sz w:val="24"/>
          <w:szCs w:val="24"/>
        </w:rPr>
        <w:t xml:space="preserve"> (пункты 11.2.10., 15.2.5., 21.2.9. Договора)</w:t>
      </w:r>
      <w:r w:rsidR="00807D21">
        <w:rPr>
          <w:rFonts w:ascii="Times New Roman" w:hAnsi="Times New Roman"/>
          <w:color w:val="000000"/>
          <w:sz w:val="24"/>
          <w:szCs w:val="24"/>
        </w:rPr>
        <w:t>;</w:t>
      </w:r>
    </w:p>
    <w:p w14:paraId="1256D012" w14:textId="77777777" w:rsidR="00807D21" w:rsidRDefault="00807D21" w:rsidP="00BB5D41">
      <w:pPr>
        <w:pStyle w:val="a4"/>
        <w:numPr>
          <w:ilvl w:val="0"/>
          <w:numId w:val="101"/>
        </w:numPr>
        <w:tabs>
          <w:tab w:val="left" w:pos="-1985"/>
        </w:tabs>
        <w:spacing w:before="120" w:after="120"/>
        <w:ind w:left="1418" w:right="-1" w:hanging="425"/>
        <w:jc w:val="both"/>
        <w:rPr>
          <w:rFonts w:ascii="Times New Roman" w:hAnsi="Times New Roman"/>
          <w:bCs/>
          <w:sz w:val="24"/>
          <w:szCs w:val="24"/>
        </w:rPr>
      </w:pPr>
      <w:r>
        <w:rPr>
          <w:rFonts w:ascii="Times New Roman" w:hAnsi="Times New Roman"/>
          <w:color w:val="000000"/>
          <w:sz w:val="24"/>
          <w:szCs w:val="24"/>
        </w:rPr>
        <w:t xml:space="preserve">обязательства по оплате Заказчику вознаграждения за оказание Заказчиком услуг по содержанию Строительной площадки (пункт 9.6. Договора); </w:t>
      </w:r>
      <w:r w:rsidR="00972AD9" w:rsidRPr="00946DEB">
        <w:rPr>
          <w:rFonts w:ascii="Times New Roman" w:hAnsi="Times New Roman"/>
          <w:color w:val="000000"/>
          <w:sz w:val="24"/>
          <w:szCs w:val="24"/>
        </w:rPr>
        <w:t xml:space="preserve"> </w:t>
      </w:r>
      <w:r w:rsidR="00972AD9" w:rsidRPr="00946DEB">
        <w:rPr>
          <w:rFonts w:ascii="Times New Roman" w:hAnsi="Times New Roman"/>
          <w:bCs/>
          <w:sz w:val="24"/>
          <w:szCs w:val="24"/>
        </w:rPr>
        <w:t xml:space="preserve"> </w:t>
      </w:r>
      <w:r w:rsidR="002B0181" w:rsidRPr="00946DEB">
        <w:rPr>
          <w:rFonts w:ascii="Times New Roman" w:hAnsi="Times New Roman"/>
          <w:bCs/>
          <w:sz w:val="24"/>
          <w:szCs w:val="24"/>
        </w:rPr>
        <w:t xml:space="preserve">   </w:t>
      </w:r>
    </w:p>
    <w:p w14:paraId="2778EFF3" w14:textId="77777777" w:rsidR="004543C4" w:rsidRDefault="00807D21" w:rsidP="00BB5D41">
      <w:pPr>
        <w:pStyle w:val="a4"/>
        <w:numPr>
          <w:ilvl w:val="0"/>
          <w:numId w:val="101"/>
        </w:numPr>
        <w:tabs>
          <w:tab w:val="left" w:pos="-1985"/>
        </w:tabs>
        <w:spacing w:before="120" w:after="120"/>
        <w:ind w:left="1418" w:right="-1" w:hanging="425"/>
        <w:jc w:val="both"/>
        <w:rPr>
          <w:rFonts w:ascii="Times New Roman" w:hAnsi="Times New Roman"/>
          <w:bCs/>
          <w:sz w:val="24"/>
          <w:szCs w:val="24"/>
        </w:rPr>
      </w:pPr>
      <w:r>
        <w:rPr>
          <w:rFonts w:ascii="Times New Roman" w:hAnsi="Times New Roman"/>
          <w:bCs/>
          <w:sz w:val="24"/>
          <w:szCs w:val="24"/>
        </w:rPr>
        <w:t>обязательств по возмещению Заказчику расходов на устранение Недостатков и Дефектов, выявленных до ввода Объекта в эксплуатацию, а также в течение Гарантийного периода</w:t>
      </w:r>
      <w:r w:rsidR="004543C4">
        <w:rPr>
          <w:rFonts w:ascii="Times New Roman" w:hAnsi="Times New Roman"/>
          <w:bCs/>
          <w:sz w:val="24"/>
          <w:szCs w:val="24"/>
        </w:rPr>
        <w:t xml:space="preserve">. </w:t>
      </w:r>
    </w:p>
    <w:p w14:paraId="6599F399" w14:textId="77777777" w:rsidR="000568B9" w:rsidRPr="000568B9" w:rsidRDefault="000568B9" w:rsidP="004543C4">
      <w:pPr>
        <w:pStyle w:val="a4"/>
        <w:numPr>
          <w:ilvl w:val="2"/>
          <w:numId w:val="3"/>
        </w:numPr>
        <w:tabs>
          <w:tab w:val="left" w:pos="-1985"/>
        </w:tabs>
        <w:spacing w:before="120" w:after="120"/>
        <w:ind w:left="993" w:right="-1" w:hanging="993"/>
        <w:jc w:val="both"/>
        <w:rPr>
          <w:rFonts w:ascii="Times New Roman" w:hAnsi="Times New Roman" w:cs="Times New Roman"/>
          <w:bCs/>
          <w:sz w:val="24"/>
          <w:szCs w:val="24"/>
        </w:rPr>
      </w:pPr>
      <w:r w:rsidRPr="000568B9">
        <w:rPr>
          <w:rFonts w:ascii="Times New Roman" w:hAnsi="Times New Roman" w:cs="Times New Roman"/>
          <w:sz w:val="24"/>
          <w:szCs w:val="24"/>
        </w:rPr>
        <w:t>Банковск</w:t>
      </w:r>
      <w:r>
        <w:rPr>
          <w:rFonts w:ascii="Times New Roman" w:hAnsi="Times New Roman" w:cs="Times New Roman"/>
          <w:sz w:val="24"/>
          <w:szCs w:val="24"/>
        </w:rPr>
        <w:t>ая</w:t>
      </w:r>
      <w:r w:rsidRPr="000568B9">
        <w:rPr>
          <w:rFonts w:ascii="Times New Roman" w:hAnsi="Times New Roman" w:cs="Times New Roman"/>
          <w:sz w:val="24"/>
          <w:szCs w:val="24"/>
        </w:rPr>
        <w:t xml:space="preserve"> гаранти</w:t>
      </w:r>
      <w:r>
        <w:rPr>
          <w:rFonts w:ascii="Times New Roman" w:hAnsi="Times New Roman" w:cs="Times New Roman"/>
          <w:sz w:val="24"/>
          <w:szCs w:val="24"/>
        </w:rPr>
        <w:t>я</w:t>
      </w:r>
      <w:r w:rsidRPr="000568B9">
        <w:rPr>
          <w:rFonts w:ascii="Times New Roman" w:hAnsi="Times New Roman" w:cs="Times New Roman"/>
          <w:sz w:val="24"/>
          <w:szCs w:val="24"/>
        </w:rPr>
        <w:t xml:space="preserve"> </w:t>
      </w:r>
      <w:r>
        <w:rPr>
          <w:rFonts w:ascii="Times New Roman" w:hAnsi="Times New Roman" w:cs="Times New Roman"/>
          <w:sz w:val="24"/>
          <w:szCs w:val="24"/>
        </w:rPr>
        <w:t>исполнения обязательств по договору</w:t>
      </w:r>
      <w:r w:rsidRPr="000568B9">
        <w:rPr>
          <w:rFonts w:ascii="Times New Roman" w:hAnsi="Times New Roman" w:cs="Times New Roman"/>
          <w:sz w:val="24"/>
          <w:szCs w:val="24"/>
        </w:rPr>
        <w:t xml:space="preserve"> должн</w:t>
      </w:r>
      <w:r>
        <w:rPr>
          <w:rFonts w:ascii="Times New Roman" w:hAnsi="Times New Roman" w:cs="Times New Roman"/>
          <w:sz w:val="24"/>
          <w:szCs w:val="24"/>
        </w:rPr>
        <w:t>а</w:t>
      </w:r>
      <w:r w:rsidRPr="000568B9">
        <w:rPr>
          <w:rFonts w:ascii="Times New Roman" w:hAnsi="Times New Roman" w:cs="Times New Roman"/>
          <w:sz w:val="24"/>
          <w:szCs w:val="24"/>
        </w:rPr>
        <w:t xml:space="preserve"> быть составлен</w:t>
      </w:r>
      <w:r>
        <w:rPr>
          <w:rFonts w:ascii="Times New Roman" w:hAnsi="Times New Roman" w:cs="Times New Roman"/>
          <w:sz w:val="24"/>
          <w:szCs w:val="24"/>
        </w:rPr>
        <w:t>а</w:t>
      </w:r>
      <w:r w:rsidRPr="000568B9">
        <w:rPr>
          <w:rFonts w:ascii="Times New Roman" w:hAnsi="Times New Roman" w:cs="Times New Roman"/>
          <w:sz w:val="24"/>
          <w:szCs w:val="24"/>
        </w:rPr>
        <w:t xml:space="preserve"> по форме Приложения № </w:t>
      </w:r>
      <w:r w:rsidR="008B6658">
        <w:rPr>
          <w:rFonts w:ascii="Times New Roman" w:hAnsi="Times New Roman" w:cs="Times New Roman"/>
          <w:sz w:val="24"/>
          <w:szCs w:val="24"/>
        </w:rPr>
        <w:t>18</w:t>
      </w:r>
      <w:r w:rsidRPr="000568B9">
        <w:rPr>
          <w:rFonts w:ascii="Times New Roman" w:hAnsi="Times New Roman" w:cs="Times New Roman"/>
          <w:sz w:val="24"/>
          <w:szCs w:val="24"/>
        </w:rPr>
        <w:t xml:space="preserve"> к настоящему Договору</w:t>
      </w:r>
      <w:r>
        <w:rPr>
          <w:rFonts w:ascii="Times New Roman" w:hAnsi="Times New Roman" w:cs="Times New Roman"/>
          <w:sz w:val="24"/>
          <w:szCs w:val="24"/>
        </w:rPr>
        <w:t>, отступление от данной формы Банковской гарантии допускается только с предварительного письменного согласия Заказчика</w:t>
      </w:r>
      <w:r w:rsidRPr="000568B9">
        <w:rPr>
          <w:rFonts w:ascii="Times New Roman" w:hAnsi="Times New Roman" w:cs="Times New Roman"/>
          <w:sz w:val="24"/>
          <w:szCs w:val="24"/>
        </w:rPr>
        <w:t>.</w:t>
      </w:r>
    </w:p>
    <w:p w14:paraId="5E2328DF" w14:textId="77777777" w:rsidR="004543C4" w:rsidRDefault="004543C4" w:rsidP="000568B9">
      <w:pPr>
        <w:pStyle w:val="a4"/>
        <w:tabs>
          <w:tab w:val="left" w:pos="-1985"/>
        </w:tabs>
        <w:spacing w:before="120" w:after="120"/>
        <w:ind w:left="993" w:right="-1"/>
        <w:jc w:val="both"/>
        <w:rPr>
          <w:rFonts w:ascii="Times New Roman" w:hAnsi="Times New Roman" w:cs="Times New Roman"/>
          <w:bCs/>
          <w:sz w:val="24"/>
          <w:szCs w:val="24"/>
        </w:rPr>
      </w:pPr>
      <w:r w:rsidRPr="004543C4">
        <w:rPr>
          <w:rFonts w:ascii="Times New Roman" w:hAnsi="Times New Roman" w:cs="Times New Roman"/>
          <w:sz w:val="24"/>
          <w:szCs w:val="24"/>
        </w:rPr>
        <w:t xml:space="preserve">Оригинал согласованной Банковской </w:t>
      </w:r>
      <w:r>
        <w:rPr>
          <w:rFonts w:ascii="Times New Roman" w:hAnsi="Times New Roman" w:cs="Times New Roman"/>
          <w:sz w:val="24"/>
          <w:szCs w:val="24"/>
        </w:rPr>
        <w:t>г</w:t>
      </w:r>
      <w:r w:rsidRPr="004543C4">
        <w:rPr>
          <w:rFonts w:ascii="Times New Roman" w:hAnsi="Times New Roman" w:cs="Times New Roman"/>
          <w:sz w:val="24"/>
          <w:szCs w:val="24"/>
        </w:rPr>
        <w:t xml:space="preserve">арантии </w:t>
      </w:r>
      <w:r>
        <w:rPr>
          <w:rFonts w:ascii="Times New Roman" w:hAnsi="Times New Roman" w:cs="Times New Roman"/>
          <w:sz w:val="24"/>
          <w:szCs w:val="24"/>
        </w:rPr>
        <w:t xml:space="preserve">исполнения обязательств по договору </w:t>
      </w:r>
      <w:r w:rsidRPr="004543C4">
        <w:rPr>
          <w:rFonts w:ascii="Times New Roman" w:hAnsi="Times New Roman" w:cs="Times New Roman"/>
          <w:sz w:val="24"/>
          <w:szCs w:val="24"/>
        </w:rPr>
        <w:t xml:space="preserve">должен быть предоставлен Генеральным </w:t>
      </w:r>
      <w:r>
        <w:rPr>
          <w:rFonts w:ascii="Times New Roman" w:hAnsi="Times New Roman" w:cs="Times New Roman"/>
          <w:sz w:val="24"/>
          <w:szCs w:val="24"/>
        </w:rPr>
        <w:t>п</w:t>
      </w:r>
      <w:r w:rsidRPr="004543C4">
        <w:rPr>
          <w:rFonts w:ascii="Times New Roman" w:hAnsi="Times New Roman" w:cs="Times New Roman"/>
          <w:sz w:val="24"/>
          <w:szCs w:val="24"/>
        </w:rPr>
        <w:t xml:space="preserve">одрядчиком Заказчику в течение 10 (Десяти) Рабочих дней со дня согласования Заказчиком проекта </w:t>
      </w:r>
      <w:r>
        <w:rPr>
          <w:rFonts w:ascii="Times New Roman" w:hAnsi="Times New Roman" w:cs="Times New Roman"/>
          <w:sz w:val="24"/>
          <w:szCs w:val="24"/>
        </w:rPr>
        <w:t xml:space="preserve">указанной </w:t>
      </w:r>
      <w:r w:rsidRPr="004543C4">
        <w:rPr>
          <w:rFonts w:ascii="Times New Roman" w:hAnsi="Times New Roman" w:cs="Times New Roman"/>
          <w:sz w:val="24"/>
          <w:szCs w:val="24"/>
        </w:rPr>
        <w:t xml:space="preserve">Банковской </w:t>
      </w:r>
      <w:r>
        <w:rPr>
          <w:rFonts w:ascii="Times New Roman" w:hAnsi="Times New Roman" w:cs="Times New Roman"/>
          <w:sz w:val="24"/>
          <w:szCs w:val="24"/>
        </w:rPr>
        <w:t>г</w:t>
      </w:r>
      <w:r w:rsidRPr="004543C4">
        <w:rPr>
          <w:rFonts w:ascii="Times New Roman" w:hAnsi="Times New Roman" w:cs="Times New Roman"/>
          <w:sz w:val="24"/>
          <w:szCs w:val="24"/>
        </w:rPr>
        <w:t>арантии</w:t>
      </w:r>
      <w:r>
        <w:rPr>
          <w:rFonts w:ascii="Times New Roman" w:hAnsi="Times New Roman" w:cs="Times New Roman"/>
          <w:sz w:val="24"/>
          <w:szCs w:val="24"/>
        </w:rPr>
        <w:t xml:space="preserve">. </w:t>
      </w:r>
      <w:r w:rsidR="0032258E">
        <w:rPr>
          <w:rFonts w:ascii="Times New Roman" w:hAnsi="Times New Roman" w:cs="Times New Roman"/>
          <w:sz w:val="24"/>
          <w:szCs w:val="24"/>
        </w:rPr>
        <w:t xml:space="preserve">При предоставлении проекта Банковской гарантии на согласование Заказчику </w:t>
      </w:r>
      <w:r w:rsidR="0032258E">
        <w:rPr>
          <w:rFonts w:ascii="Times New Roman" w:hAnsi="Times New Roman" w:cs="Times New Roman"/>
          <w:sz w:val="24"/>
          <w:szCs w:val="24"/>
        </w:rPr>
        <w:lastRenderedPageBreak/>
        <w:t xml:space="preserve">Генеральный подрядчик также предоставляет Заказчику простые копии документов, указанных </w:t>
      </w:r>
      <w:r w:rsidR="001B0411">
        <w:rPr>
          <w:rFonts w:ascii="Times New Roman" w:hAnsi="Times New Roman" w:cs="Times New Roman"/>
          <w:sz w:val="24"/>
          <w:szCs w:val="24"/>
        </w:rPr>
        <w:t>в пункте</w:t>
      </w:r>
      <w:r w:rsidR="001B0411" w:rsidRPr="001B0411">
        <w:rPr>
          <w:rFonts w:ascii="Times New Roman" w:hAnsi="Times New Roman" w:cs="Times New Roman"/>
          <w:sz w:val="24"/>
          <w:szCs w:val="24"/>
        </w:rPr>
        <w:t xml:space="preserve"> </w:t>
      </w:r>
      <w:r w:rsidR="0032258E">
        <w:rPr>
          <w:rFonts w:ascii="Times New Roman" w:hAnsi="Times New Roman" w:cs="Times New Roman"/>
          <w:sz w:val="24"/>
          <w:szCs w:val="24"/>
        </w:rPr>
        <w:t>18.1.12. Договора.</w:t>
      </w:r>
      <w:r w:rsidR="00807D21" w:rsidRPr="004543C4">
        <w:rPr>
          <w:rFonts w:ascii="Times New Roman" w:hAnsi="Times New Roman" w:cs="Times New Roman"/>
          <w:bCs/>
          <w:sz w:val="24"/>
          <w:szCs w:val="24"/>
        </w:rPr>
        <w:t xml:space="preserve"> </w:t>
      </w:r>
    </w:p>
    <w:p w14:paraId="05E3C942" w14:textId="77777777" w:rsidR="00D61E13" w:rsidRDefault="004543C4" w:rsidP="004543C4">
      <w:pPr>
        <w:pStyle w:val="a4"/>
        <w:numPr>
          <w:ilvl w:val="2"/>
          <w:numId w:val="3"/>
        </w:numPr>
        <w:tabs>
          <w:tab w:val="left" w:pos="-1985"/>
        </w:tabs>
        <w:spacing w:before="120" w:after="120"/>
        <w:ind w:left="993" w:right="-1" w:hanging="993"/>
        <w:jc w:val="both"/>
        <w:rPr>
          <w:rFonts w:ascii="Times New Roman" w:hAnsi="Times New Roman" w:cs="Times New Roman"/>
          <w:bCs/>
          <w:sz w:val="24"/>
          <w:szCs w:val="24"/>
        </w:rPr>
      </w:pPr>
      <w:r>
        <w:rPr>
          <w:rFonts w:ascii="Times New Roman" w:hAnsi="Times New Roman" w:cs="Times New Roman"/>
          <w:bCs/>
          <w:sz w:val="24"/>
          <w:szCs w:val="24"/>
        </w:rPr>
        <w:t xml:space="preserve">Сумма Банковской гарантии </w:t>
      </w:r>
      <w:r w:rsidR="00694032">
        <w:rPr>
          <w:rFonts w:ascii="Times New Roman" w:hAnsi="Times New Roman" w:cs="Times New Roman"/>
          <w:bCs/>
          <w:sz w:val="24"/>
          <w:szCs w:val="24"/>
        </w:rPr>
        <w:t xml:space="preserve">исполнения обязательств по договору должна быть </w:t>
      </w:r>
      <w:r w:rsidR="00D61E13">
        <w:rPr>
          <w:rFonts w:ascii="Times New Roman" w:hAnsi="Times New Roman" w:cs="Times New Roman"/>
          <w:bCs/>
          <w:sz w:val="24"/>
          <w:szCs w:val="24"/>
        </w:rPr>
        <w:t xml:space="preserve">не менее 10 % (Десяти процентов) Цены договора. </w:t>
      </w:r>
    </w:p>
    <w:p w14:paraId="0EAC9F14" w14:textId="77777777" w:rsidR="00080427" w:rsidRDefault="00D61E13" w:rsidP="004543C4">
      <w:pPr>
        <w:pStyle w:val="a4"/>
        <w:numPr>
          <w:ilvl w:val="2"/>
          <w:numId w:val="3"/>
        </w:numPr>
        <w:tabs>
          <w:tab w:val="left" w:pos="-1985"/>
        </w:tabs>
        <w:spacing w:before="120" w:after="120"/>
        <w:ind w:left="993" w:right="-1" w:hanging="993"/>
        <w:jc w:val="both"/>
        <w:rPr>
          <w:rFonts w:ascii="Times New Roman" w:hAnsi="Times New Roman" w:cs="Times New Roman"/>
          <w:bCs/>
          <w:sz w:val="24"/>
          <w:szCs w:val="24"/>
        </w:rPr>
      </w:pPr>
      <w:r>
        <w:rPr>
          <w:rFonts w:ascii="Times New Roman" w:hAnsi="Times New Roman" w:cs="Times New Roman"/>
          <w:bCs/>
          <w:sz w:val="24"/>
          <w:szCs w:val="24"/>
        </w:rPr>
        <w:t xml:space="preserve">Срок действия Банковской гарантии исполнения обязательств по Договору должен начинаться до даты представления оригинала Банковской гарантии Заказчику и заканчиваться не ранее </w:t>
      </w:r>
      <w:r w:rsidR="00F14616">
        <w:rPr>
          <w:rFonts w:ascii="Times New Roman" w:hAnsi="Times New Roman" w:cs="Times New Roman"/>
          <w:bCs/>
          <w:sz w:val="24"/>
          <w:szCs w:val="24"/>
        </w:rPr>
        <w:t xml:space="preserve">120 </w:t>
      </w:r>
      <w:r>
        <w:rPr>
          <w:rFonts w:ascii="Times New Roman" w:hAnsi="Times New Roman" w:cs="Times New Roman"/>
          <w:bCs/>
          <w:sz w:val="24"/>
          <w:szCs w:val="24"/>
        </w:rPr>
        <w:t>(</w:t>
      </w:r>
      <w:r w:rsidR="00F14616">
        <w:rPr>
          <w:rFonts w:ascii="Times New Roman" w:hAnsi="Times New Roman" w:cs="Times New Roman"/>
          <w:bCs/>
          <w:sz w:val="24"/>
          <w:szCs w:val="24"/>
        </w:rPr>
        <w:t>Ста двадцати</w:t>
      </w:r>
      <w:r>
        <w:rPr>
          <w:rFonts w:ascii="Times New Roman" w:hAnsi="Times New Roman" w:cs="Times New Roman"/>
          <w:bCs/>
          <w:sz w:val="24"/>
          <w:szCs w:val="24"/>
        </w:rPr>
        <w:t xml:space="preserve">) дней после окончания Гарантийного периода. </w:t>
      </w:r>
    </w:p>
    <w:p w14:paraId="0F5F7B4A" w14:textId="77777777" w:rsidR="0082187F" w:rsidRPr="00157C84" w:rsidRDefault="00080427" w:rsidP="004543C4">
      <w:pPr>
        <w:pStyle w:val="a4"/>
        <w:numPr>
          <w:ilvl w:val="2"/>
          <w:numId w:val="3"/>
        </w:numPr>
        <w:tabs>
          <w:tab w:val="left" w:pos="-1985"/>
        </w:tabs>
        <w:spacing w:before="120" w:after="120"/>
        <w:ind w:left="993" w:right="-1" w:hanging="993"/>
        <w:jc w:val="both"/>
        <w:rPr>
          <w:rFonts w:ascii="Times New Roman" w:hAnsi="Times New Roman" w:cs="Times New Roman"/>
          <w:bCs/>
          <w:sz w:val="24"/>
          <w:szCs w:val="24"/>
        </w:rPr>
      </w:pPr>
      <w:r w:rsidRPr="0082187F">
        <w:rPr>
          <w:rFonts w:ascii="Times New Roman" w:hAnsi="Times New Roman" w:cs="Times New Roman"/>
          <w:bCs/>
          <w:sz w:val="24"/>
          <w:szCs w:val="24"/>
        </w:rPr>
        <w:t xml:space="preserve">В </w:t>
      </w:r>
      <w:r w:rsidR="0082187F" w:rsidRPr="0082187F">
        <w:rPr>
          <w:rFonts w:ascii="Times New Roman" w:hAnsi="Times New Roman" w:cs="Times New Roman"/>
          <w:sz w:val="24"/>
          <w:szCs w:val="24"/>
        </w:rPr>
        <w:t xml:space="preserve">Банковской </w:t>
      </w:r>
      <w:r w:rsidR="0082187F">
        <w:rPr>
          <w:rFonts w:ascii="Times New Roman" w:hAnsi="Times New Roman" w:cs="Times New Roman"/>
          <w:sz w:val="24"/>
          <w:szCs w:val="24"/>
        </w:rPr>
        <w:t>г</w:t>
      </w:r>
      <w:r w:rsidR="0082187F" w:rsidRPr="0082187F">
        <w:rPr>
          <w:rFonts w:ascii="Times New Roman" w:hAnsi="Times New Roman" w:cs="Times New Roman"/>
          <w:sz w:val="24"/>
          <w:szCs w:val="24"/>
        </w:rPr>
        <w:t>арантии исполнени</w:t>
      </w:r>
      <w:r w:rsidR="0082187F">
        <w:rPr>
          <w:rFonts w:ascii="Times New Roman" w:hAnsi="Times New Roman" w:cs="Times New Roman"/>
          <w:sz w:val="24"/>
          <w:szCs w:val="24"/>
        </w:rPr>
        <w:t>я</w:t>
      </w:r>
      <w:r w:rsidR="0082187F" w:rsidRPr="0082187F">
        <w:rPr>
          <w:rFonts w:ascii="Times New Roman" w:hAnsi="Times New Roman" w:cs="Times New Roman"/>
          <w:sz w:val="24"/>
          <w:szCs w:val="24"/>
        </w:rPr>
        <w:t xml:space="preserve"> обязательств по </w:t>
      </w:r>
      <w:r w:rsidR="0082187F">
        <w:rPr>
          <w:rFonts w:ascii="Times New Roman" w:hAnsi="Times New Roman" w:cs="Times New Roman"/>
          <w:sz w:val="24"/>
          <w:szCs w:val="24"/>
        </w:rPr>
        <w:t>д</w:t>
      </w:r>
      <w:r w:rsidR="0082187F" w:rsidRPr="0082187F">
        <w:rPr>
          <w:rFonts w:ascii="Times New Roman" w:hAnsi="Times New Roman" w:cs="Times New Roman"/>
          <w:sz w:val="24"/>
          <w:szCs w:val="24"/>
        </w:rPr>
        <w:t xml:space="preserve">оговору должно быть предусмотрено безусловное право Заказчика (Бенефициара) на истребование суммы Банковской </w:t>
      </w:r>
      <w:r w:rsidR="0082187F">
        <w:rPr>
          <w:rFonts w:ascii="Times New Roman" w:hAnsi="Times New Roman" w:cs="Times New Roman"/>
          <w:sz w:val="24"/>
          <w:szCs w:val="24"/>
        </w:rPr>
        <w:t>г</w:t>
      </w:r>
      <w:r w:rsidR="0082187F" w:rsidRPr="0082187F">
        <w:rPr>
          <w:rFonts w:ascii="Times New Roman" w:hAnsi="Times New Roman" w:cs="Times New Roman"/>
          <w:sz w:val="24"/>
          <w:szCs w:val="24"/>
        </w:rPr>
        <w:t xml:space="preserve">арантии полностью или частично в случае неисполнения Генеральным </w:t>
      </w:r>
      <w:r w:rsidR="0082187F">
        <w:rPr>
          <w:rFonts w:ascii="Times New Roman" w:hAnsi="Times New Roman" w:cs="Times New Roman"/>
          <w:sz w:val="24"/>
          <w:szCs w:val="24"/>
        </w:rPr>
        <w:t>п</w:t>
      </w:r>
      <w:r w:rsidR="0082187F" w:rsidRPr="0082187F">
        <w:rPr>
          <w:rFonts w:ascii="Times New Roman" w:hAnsi="Times New Roman" w:cs="Times New Roman"/>
          <w:sz w:val="24"/>
          <w:szCs w:val="24"/>
        </w:rPr>
        <w:t>одрядчиком обязательств по</w:t>
      </w:r>
      <w:r w:rsidR="0082187F">
        <w:rPr>
          <w:rFonts w:ascii="Times New Roman" w:hAnsi="Times New Roman" w:cs="Times New Roman"/>
          <w:sz w:val="24"/>
          <w:szCs w:val="24"/>
        </w:rPr>
        <w:t xml:space="preserve"> </w:t>
      </w:r>
      <w:r w:rsidR="0082187F">
        <w:rPr>
          <w:rFonts w:ascii="Times New Roman" w:hAnsi="Times New Roman" w:cs="Times New Roman"/>
          <w:color w:val="000000"/>
          <w:sz w:val="24"/>
          <w:szCs w:val="24"/>
        </w:rPr>
        <w:t>выплате Заказчику неустоек, предусмотренных настоящим Договором, обязательств по возмещению Заказчику убытков, обязательств по выплате Заказчику вознаграждения за оказание услуг по содержанию Строительной площадки, обязательств по возмещению расходов Заказчика на устранение Недостатков и Дефектов, выявленных как до ввода Объекта в эксплуатацию, так и в течение Гарантийного периода.</w:t>
      </w:r>
      <w:r w:rsidR="000F625E">
        <w:rPr>
          <w:rFonts w:ascii="Times New Roman" w:hAnsi="Times New Roman" w:cs="Times New Roman"/>
          <w:color w:val="000000"/>
          <w:sz w:val="24"/>
          <w:szCs w:val="24"/>
        </w:rPr>
        <w:t xml:space="preserve"> </w:t>
      </w:r>
      <w:r w:rsidR="0082187F">
        <w:rPr>
          <w:rFonts w:ascii="Times New Roman" w:hAnsi="Times New Roman" w:cs="Times New Roman"/>
          <w:sz w:val="24"/>
          <w:szCs w:val="24"/>
        </w:rPr>
        <w:t xml:space="preserve"> </w:t>
      </w:r>
    </w:p>
    <w:p w14:paraId="5D098220" w14:textId="77777777" w:rsidR="00157C84" w:rsidRPr="0082187F" w:rsidRDefault="00157C84" w:rsidP="004543C4">
      <w:pPr>
        <w:pStyle w:val="a4"/>
        <w:numPr>
          <w:ilvl w:val="2"/>
          <w:numId w:val="3"/>
        </w:numPr>
        <w:tabs>
          <w:tab w:val="left" w:pos="-1985"/>
        </w:tabs>
        <w:spacing w:before="120" w:after="120"/>
        <w:ind w:left="993" w:right="-1" w:hanging="993"/>
        <w:jc w:val="both"/>
        <w:rPr>
          <w:rFonts w:ascii="Times New Roman" w:hAnsi="Times New Roman" w:cs="Times New Roman"/>
          <w:bCs/>
          <w:sz w:val="24"/>
          <w:szCs w:val="24"/>
        </w:rPr>
      </w:pPr>
      <w:r>
        <w:rPr>
          <w:rFonts w:ascii="Times New Roman" w:hAnsi="Times New Roman" w:cs="Times New Roman"/>
          <w:bCs/>
          <w:sz w:val="24"/>
          <w:szCs w:val="24"/>
        </w:rPr>
        <w:t>После начала Гарантийного периода Банковская гарантия исполнения обязательств по договору может быть заменена на Банковскую гарантию исполнения гарантийных обязательств</w:t>
      </w:r>
      <w:r w:rsidR="00334AE7">
        <w:rPr>
          <w:rFonts w:ascii="Times New Roman" w:hAnsi="Times New Roman" w:cs="Times New Roman"/>
          <w:bCs/>
          <w:sz w:val="24"/>
          <w:szCs w:val="24"/>
        </w:rPr>
        <w:t>, предоставляемую в соответствии с пункт</w:t>
      </w:r>
      <w:r w:rsidR="001B0411">
        <w:rPr>
          <w:rFonts w:ascii="Times New Roman" w:hAnsi="Times New Roman" w:cs="Times New Roman"/>
          <w:bCs/>
          <w:sz w:val="24"/>
          <w:szCs w:val="24"/>
        </w:rPr>
        <w:t>ами</w:t>
      </w:r>
      <w:r w:rsidR="00334AE7">
        <w:rPr>
          <w:rFonts w:ascii="Times New Roman" w:hAnsi="Times New Roman" w:cs="Times New Roman"/>
          <w:bCs/>
          <w:sz w:val="24"/>
          <w:szCs w:val="24"/>
        </w:rPr>
        <w:t xml:space="preserve"> 18.1.30</w:t>
      </w:r>
      <w:r>
        <w:rPr>
          <w:rFonts w:ascii="Times New Roman" w:hAnsi="Times New Roman" w:cs="Times New Roman"/>
          <w:bCs/>
          <w:sz w:val="24"/>
          <w:szCs w:val="24"/>
        </w:rPr>
        <w:t>.</w:t>
      </w:r>
      <w:r w:rsidR="005831A3" w:rsidRPr="005831A3">
        <w:rPr>
          <w:rFonts w:ascii="Times New Roman" w:hAnsi="Times New Roman" w:cs="Times New Roman"/>
          <w:bCs/>
          <w:sz w:val="24"/>
          <w:szCs w:val="24"/>
        </w:rPr>
        <w:t xml:space="preserve"> </w:t>
      </w:r>
      <w:r w:rsidR="001B0411">
        <w:rPr>
          <w:rFonts w:ascii="Times New Roman" w:hAnsi="Times New Roman" w:cs="Times New Roman"/>
          <w:bCs/>
          <w:sz w:val="24"/>
          <w:szCs w:val="24"/>
        </w:rPr>
        <w:t xml:space="preserve">– </w:t>
      </w:r>
      <w:r w:rsidR="005831A3">
        <w:rPr>
          <w:rFonts w:ascii="Times New Roman" w:hAnsi="Times New Roman" w:cs="Times New Roman"/>
          <w:bCs/>
          <w:sz w:val="24"/>
          <w:szCs w:val="24"/>
        </w:rPr>
        <w:t>18.1.34.</w:t>
      </w:r>
      <w:r w:rsidR="001B0411">
        <w:rPr>
          <w:rFonts w:ascii="Times New Roman" w:hAnsi="Times New Roman" w:cs="Times New Roman"/>
          <w:bCs/>
          <w:sz w:val="24"/>
          <w:szCs w:val="24"/>
        </w:rPr>
        <w:t xml:space="preserve"> </w:t>
      </w:r>
      <w:r w:rsidR="00334AE7">
        <w:rPr>
          <w:rFonts w:ascii="Times New Roman" w:hAnsi="Times New Roman" w:cs="Times New Roman"/>
          <w:bCs/>
          <w:sz w:val="24"/>
          <w:szCs w:val="24"/>
        </w:rPr>
        <w:t xml:space="preserve">настоящего Договора. В данном случае Заказчик возвращает Гаранту ранее представленную Банковскую гарантию исполнения обязательств по договору в течение 5 (Пяти) Рабочих дней со дня принятия Заказчиком Банковской гарантии исполнения гарантийных обязательств.   </w:t>
      </w:r>
      <w:r>
        <w:rPr>
          <w:rFonts w:ascii="Times New Roman" w:hAnsi="Times New Roman" w:cs="Times New Roman"/>
          <w:bCs/>
          <w:sz w:val="24"/>
          <w:szCs w:val="24"/>
        </w:rPr>
        <w:t xml:space="preserve">    </w:t>
      </w:r>
    </w:p>
    <w:p w14:paraId="50D1E0F6" w14:textId="77777777" w:rsidR="0082187F" w:rsidRDefault="000F625E" w:rsidP="000F625E">
      <w:pPr>
        <w:pStyle w:val="a4"/>
        <w:tabs>
          <w:tab w:val="left" w:pos="-1985"/>
        </w:tabs>
        <w:spacing w:before="120" w:after="120"/>
        <w:ind w:left="993" w:right="-1"/>
        <w:jc w:val="both"/>
        <w:rPr>
          <w:rFonts w:ascii="Times New Roman" w:hAnsi="Times New Roman"/>
          <w:b/>
          <w:bCs/>
          <w:sz w:val="24"/>
          <w:szCs w:val="24"/>
        </w:rPr>
      </w:pPr>
      <w:r w:rsidRPr="00096F5B">
        <w:rPr>
          <w:rFonts w:ascii="Times New Roman" w:hAnsi="Times New Roman" w:cs="Times New Roman"/>
          <w:b/>
          <w:sz w:val="24"/>
          <w:szCs w:val="24"/>
        </w:rPr>
        <w:t xml:space="preserve">Банковская гарантия </w:t>
      </w:r>
      <w:r w:rsidRPr="00096F5B">
        <w:rPr>
          <w:rFonts w:ascii="Times New Roman" w:hAnsi="Times New Roman"/>
          <w:b/>
          <w:bCs/>
          <w:sz w:val="24"/>
          <w:szCs w:val="24"/>
        </w:rPr>
        <w:t xml:space="preserve">исполнения </w:t>
      </w:r>
      <w:r>
        <w:rPr>
          <w:rFonts w:ascii="Times New Roman" w:hAnsi="Times New Roman"/>
          <w:b/>
          <w:bCs/>
          <w:sz w:val="24"/>
          <w:szCs w:val="24"/>
        </w:rPr>
        <w:t xml:space="preserve">гарантийных </w:t>
      </w:r>
      <w:r w:rsidRPr="00096F5B">
        <w:rPr>
          <w:rFonts w:ascii="Times New Roman" w:hAnsi="Times New Roman"/>
          <w:b/>
          <w:bCs/>
          <w:sz w:val="24"/>
          <w:szCs w:val="24"/>
        </w:rPr>
        <w:t>обязательств</w:t>
      </w:r>
      <w:r>
        <w:rPr>
          <w:rFonts w:ascii="Times New Roman" w:hAnsi="Times New Roman"/>
          <w:b/>
          <w:bCs/>
          <w:sz w:val="24"/>
          <w:szCs w:val="24"/>
        </w:rPr>
        <w:t xml:space="preserve">. </w:t>
      </w:r>
    </w:p>
    <w:p w14:paraId="1EB02751" w14:textId="77777777" w:rsidR="00334AE7" w:rsidRPr="00334AE7" w:rsidRDefault="004D2F6D" w:rsidP="000F625E">
      <w:pPr>
        <w:pStyle w:val="a4"/>
        <w:numPr>
          <w:ilvl w:val="2"/>
          <w:numId w:val="3"/>
        </w:numPr>
        <w:tabs>
          <w:tab w:val="left" w:pos="-1985"/>
        </w:tabs>
        <w:spacing w:before="120" w:after="120"/>
        <w:ind w:left="993" w:right="-1" w:hanging="993"/>
        <w:jc w:val="both"/>
        <w:rPr>
          <w:rFonts w:ascii="Times New Roman" w:hAnsi="Times New Roman"/>
          <w:bCs/>
          <w:sz w:val="24"/>
          <w:szCs w:val="24"/>
        </w:rPr>
      </w:pPr>
      <w:r>
        <w:rPr>
          <w:rFonts w:ascii="Times New Roman" w:eastAsiaTheme="minorHAnsi" w:hAnsi="Times New Roman" w:cs="Times New Roman"/>
          <w:sz w:val="24"/>
          <w:szCs w:val="24"/>
        </w:rPr>
        <w:t>После начала Гарантийного периода Генеральный подрядчик вправе</w:t>
      </w:r>
      <w:r w:rsidRPr="00E45AC4">
        <w:rPr>
          <w:rFonts w:ascii="Times New Roman" w:eastAsiaTheme="minorHAnsi" w:hAnsi="Times New Roman" w:cs="Times New Roman"/>
          <w:sz w:val="24"/>
          <w:szCs w:val="24"/>
        </w:rPr>
        <w:t xml:space="preserve"> предоставить Заказчику Банковскую </w:t>
      </w:r>
      <w:r>
        <w:rPr>
          <w:rFonts w:ascii="Times New Roman" w:eastAsiaTheme="minorHAnsi" w:hAnsi="Times New Roman" w:cs="Times New Roman"/>
          <w:sz w:val="24"/>
          <w:szCs w:val="24"/>
        </w:rPr>
        <w:t>г</w:t>
      </w:r>
      <w:r w:rsidRPr="00E45AC4">
        <w:rPr>
          <w:rFonts w:ascii="Times New Roman" w:eastAsiaTheme="minorHAnsi" w:hAnsi="Times New Roman" w:cs="Times New Roman"/>
          <w:sz w:val="24"/>
          <w:szCs w:val="24"/>
        </w:rPr>
        <w:t>арантию исполнени</w:t>
      </w:r>
      <w:r>
        <w:rPr>
          <w:rFonts w:ascii="Times New Roman" w:eastAsiaTheme="minorHAnsi" w:hAnsi="Times New Roman" w:cs="Times New Roman"/>
          <w:sz w:val="24"/>
          <w:szCs w:val="24"/>
        </w:rPr>
        <w:t>я</w:t>
      </w:r>
      <w:r w:rsidRPr="00E45AC4">
        <w:rPr>
          <w:rFonts w:ascii="Times New Roman" w:eastAsiaTheme="minorHAnsi" w:hAnsi="Times New Roman" w:cs="Times New Roman"/>
          <w:sz w:val="24"/>
          <w:szCs w:val="24"/>
        </w:rPr>
        <w:t xml:space="preserve"> </w:t>
      </w:r>
      <w:r>
        <w:rPr>
          <w:rFonts w:ascii="Times New Roman" w:eastAsiaTheme="minorHAnsi" w:hAnsi="Times New Roman" w:cs="Times New Roman"/>
          <w:sz w:val="24"/>
          <w:szCs w:val="24"/>
        </w:rPr>
        <w:t xml:space="preserve">гарантийных </w:t>
      </w:r>
      <w:r w:rsidRPr="00E45AC4">
        <w:rPr>
          <w:rFonts w:ascii="Times New Roman" w:eastAsiaTheme="minorHAnsi" w:hAnsi="Times New Roman" w:cs="Times New Roman"/>
          <w:sz w:val="24"/>
          <w:szCs w:val="24"/>
        </w:rPr>
        <w:t>обязательств</w:t>
      </w:r>
      <w:r w:rsidR="00334AE7">
        <w:rPr>
          <w:rFonts w:ascii="Times New Roman" w:eastAsiaTheme="minorHAnsi" w:hAnsi="Times New Roman" w:cs="Times New Roman"/>
          <w:sz w:val="24"/>
          <w:szCs w:val="24"/>
        </w:rPr>
        <w:t>, которая обеспечивает исполнени</w:t>
      </w:r>
      <w:r w:rsidR="002B3982">
        <w:rPr>
          <w:rFonts w:ascii="Times New Roman" w:eastAsiaTheme="minorHAnsi" w:hAnsi="Times New Roman" w:cs="Times New Roman"/>
          <w:sz w:val="24"/>
          <w:szCs w:val="24"/>
        </w:rPr>
        <w:t>е</w:t>
      </w:r>
      <w:r w:rsidR="00334AE7">
        <w:rPr>
          <w:rFonts w:ascii="Times New Roman" w:eastAsiaTheme="minorHAnsi" w:hAnsi="Times New Roman" w:cs="Times New Roman"/>
          <w:sz w:val="24"/>
          <w:szCs w:val="24"/>
        </w:rPr>
        <w:t xml:space="preserve"> обязательств Генерального подрядчика по </w:t>
      </w:r>
      <w:r w:rsidR="00334AE7">
        <w:rPr>
          <w:rFonts w:ascii="Times New Roman" w:hAnsi="Times New Roman"/>
          <w:bCs/>
          <w:sz w:val="24"/>
          <w:szCs w:val="24"/>
        </w:rPr>
        <w:t>возмещению Заказчику расходов на устранение Недостатков и Дефектов, выявленных в течение Гарантийного периода</w:t>
      </w:r>
      <w:r w:rsidR="005B1281">
        <w:rPr>
          <w:rFonts w:ascii="Times New Roman" w:eastAsiaTheme="minorHAnsi" w:hAnsi="Times New Roman" w:cs="Times New Roman"/>
          <w:sz w:val="24"/>
          <w:szCs w:val="24"/>
        </w:rPr>
        <w:t>.</w:t>
      </w:r>
    </w:p>
    <w:p w14:paraId="66E1221E" w14:textId="77777777" w:rsidR="00294156" w:rsidRPr="00294156" w:rsidRDefault="00294156" w:rsidP="000F625E">
      <w:pPr>
        <w:pStyle w:val="a4"/>
        <w:numPr>
          <w:ilvl w:val="2"/>
          <w:numId w:val="3"/>
        </w:numPr>
        <w:tabs>
          <w:tab w:val="left" w:pos="-1985"/>
        </w:tabs>
        <w:spacing w:before="120" w:after="120"/>
        <w:ind w:left="993" w:right="-1" w:hanging="993"/>
        <w:jc w:val="both"/>
        <w:rPr>
          <w:rFonts w:ascii="Times New Roman" w:hAnsi="Times New Roman"/>
          <w:bCs/>
          <w:sz w:val="24"/>
          <w:szCs w:val="24"/>
        </w:rPr>
      </w:pPr>
      <w:r w:rsidRPr="000568B9">
        <w:rPr>
          <w:rFonts w:ascii="Times New Roman" w:hAnsi="Times New Roman" w:cs="Times New Roman"/>
          <w:sz w:val="24"/>
          <w:szCs w:val="24"/>
        </w:rPr>
        <w:t>Банковск</w:t>
      </w:r>
      <w:r>
        <w:rPr>
          <w:rFonts w:ascii="Times New Roman" w:hAnsi="Times New Roman" w:cs="Times New Roman"/>
          <w:sz w:val="24"/>
          <w:szCs w:val="24"/>
        </w:rPr>
        <w:t>ая</w:t>
      </w:r>
      <w:r w:rsidRPr="000568B9">
        <w:rPr>
          <w:rFonts w:ascii="Times New Roman" w:hAnsi="Times New Roman" w:cs="Times New Roman"/>
          <w:sz w:val="24"/>
          <w:szCs w:val="24"/>
        </w:rPr>
        <w:t xml:space="preserve"> гаранти</w:t>
      </w:r>
      <w:r>
        <w:rPr>
          <w:rFonts w:ascii="Times New Roman" w:hAnsi="Times New Roman" w:cs="Times New Roman"/>
          <w:sz w:val="24"/>
          <w:szCs w:val="24"/>
        </w:rPr>
        <w:t>я</w:t>
      </w:r>
      <w:r w:rsidRPr="000568B9">
        <w:rPr>
          <w:rFonts w:ascii="Times New Roman" w:hAnsi="Times New Roman" w:cs="Times New Roman"/>
          <w:sz w:val="24"/>
          <w:szCs w:val="24"/>
        </w:rPr>
        <w:t xml:space="preserve"> </w:t>
      </w:r>
      <w:r>
        <w:rPr>
          <w:rFonts w:ascii="Times New Roman" w:hAnsi="Times New Roman" w:cs="Times New Roman"/>
          <w:sz w:val="24"/>
          <w:szCs w:val="24"/>
        </w:rPr>
        <w:t xml:space="preserve">исполнения гарантийных обязательств </w:t>
      </w:r>
      <w:r w:rsidRPr="000568B9">
        <w:rPr>
          <w:rFonts w:ascii="Times New Roman" w:hAnsi="Times New Roman" w:cs="Times New Roman"/>
          <w:sz w:val="24"/>
          <w:szCs w:val="24"/>
        </w:rPr>
        <w:t>должн</w:t>
      </w:r>
      <w:r>
        <w:rPr>
          <w:rFonts w:ascii="Times New Roman" w:hAnsi="Times New Roman" w:cs="Times New Roman"/>
          <w:sz w:val="24"/>
          <w:szCs w:val="24"/>
        </w:rPr>
        <w:t>а</w:t>
      </w:r>
      <w:r w:rsidRPr="000568B9">
        <w:rPr>
          <w:rFonts w:ascii="Times New Roman" w:hAnsi="Times New Roman" w:cs="Times New Roman"/>
          <w:sz w:val="24"/>
          <w:szCs w:val="24"/>
        </w:rPr>
        <w:t xml:space="preserve"> быть составлен</w:t>
      </w:r>
      <w:r>
        <w:rPr>
          <w:rFonts w:ascii="Times New Roman" w:hAnsi="Times New Roman" w:cs="Times New Roman"/>
          <w:sz w:val="24"/>
          <w:szCs w:val="24"/>
        </w:rPr>
        <w:t>а</w:t>
      </w:r>
      <w:r w:rsidRPr="000568B9">
        <w:rPr>
          <w:rFonts w:ascii="Times New Roman" w:hAnsi="Times New Roman" w:cs="Times New Roman"/>
          <w:sz w:val="24"/>
          <w:szCs w:val="24"/>
        </w:rPr>
        <w:t xml:space="preserve"> по форме Приложения № </w:t>
      </w:r>
      <w:r w:rsidR="008B6658">
        <w:rPr>
          <w:rFonts w:ascii="Times New Roman" w:hAnsi="Times New Roman" w:cs="Times New Roman"/>
          <w:sz w:val="24"/>
          <w:szCs w:val="24"/>
        </w:rPr>
        <w:t>19</w:t>
      </w:r>
      <w:r w:rsidRPr="000568B9">
        <w:rPr>
          <w:rFonts w:ascii="Times New Roman" w:hAnsi="Times New Roman" w:cs="Times New Roman"/>
          <w:sz w:val="24"/>
          <w:szCs w:val="24"/>
        </w:rPr>
        <w:t xml:space="preserve"> к настоящему Договору</w:t>
      </w:r>
      <w:r>
        <w:rPr>
          <w:rFonts w:ascii="Times New Roman" w:hAnsi="Times New Roman" w:cs="Times New Roman"/>
          <w:sz w:val="24"/>
          <w:szCs w:val="24"/>
        </w:rPr>
        <w:t xml:space="preserve">, отступление от данной формы Банковской гарантии допускается только с предварительного письменного согласия Заказчика. </w:t>
      </w:r>
    </w:p>
    <w:p w14:paraId="65E6D4FA" w14:textId="77777777" w:rsidR="00294156" w:rsidRDefault="00294156" w:rsidP="00294156">
      <w:pPr>
        <w:pStyle w:val="a4"/>
        <w:tabs>
          <w:tab w:val="left" w:pos="-1985"/>
        </w:tabs>
        <w:spacing w:before="120" w:after="120"/>
        <w:ind w:left="993" w:right="-1"/>
        <w:jc w:val="both"/>
        <w:rPr>
          <w:rFonts w:ascii="Times New Roman" w:hAnsi="Times New Roman" w:cs="Times New Roman"/>
          <w:sz w:val="24"/>
          <w:szCs w:val="24"/>
        </w:rPr>
      </w:pPr>
      <w:r w:rsidRPr="004543C4">
        <w:rPr>
          <w:rFonts w:ascii="Times New Roman" w:hAnsi="Times New Roman" w:cs="Times New Roman"/>
          <w:sz w:val="24"/>
          <w:szCs w:val="24"/>
        </w:rPr>
        <w:t xml:space="preserve">Оригинал согласованной Банковской </w:t>
      </w:r>
      <w:r>
        <w:rPr>
          <w:rFonts w:ascii="Times New Roman" w:hAnsi="Times New Roman" w:cs="Times New Roman"/>
          <w:sz w:val="24"/>
          <w:szCs w:val="24"/>
        </w:rPr>
        <w:t>г</w:t>
      </w:r>
      <w:r w:rsidRPr="004543C4">
        <w:rPr>
          <w:rFonts w:ascii="Times New Roman" w:hAnsi="Times New Roman" w:cs="Times New Roman"/>
          <w:sz w:val="24"/>
          <w:szCs w:val="24"/>
        </w:rPr>
        <w:t xml:space="preserve">арантии </w:t>
      </w:r>
      <w:r>
        <w:rPr>
          <w:rFonts w:ascii="Times New Roman" w:hAnsi="Times New Roman" w:cs="Times New Roman"/>
          <w:sz w:val="24"/>
          <w:szCs w:val="24"/>
        </w:rPr>
        <w:t xml:space="preserve">исполнения гарантийных обязательств </w:t>
      </w:r>
      <w:r w:rsidRPr="004543C4">
        <w:rPr>
          <w:rFonts w:ascii="Times New Roman" w:hAnsi="Times New Roman" w:cs="Times New Roman"/>
          <w:sz w:val="24"/>
          <w:szCs w:val="24"/>
        </w:rPr>
        <w:t xml:space="preserve">должен быть предоставлен Генеральным </w:t>
      </w:r>
      <w:r>
        <w:rPr>
          <w:rFonts w:ascii="Times New Roman" w:hAnsi="Times New Roman" w:cs="Times New Roman"/>
          <w:sz w:val="24"/>
          <w:szCs w:val="24"/>
        </w:rPr>
        <w:t>п</w:t>
      </w:r>
      <w:r w:rsidRPr="004543C4">
        <w:rPr>
          <w:rFonts w:ascii="Times New Roman" w:hAnsi="Times New Roman" w:cs="Times New Roman"/>
          <w:sz w:val="24"/>
          <w:szCs w:val="24"/>
        </w:rPr>
        <w:t xml:space="preserve">одрядчиком Заказчику в течение 10 (Десяти) Рабочих дней со дня согласования Заказчиком проекта </w:t>
      </w:r>
      <w:r>
        <w:rPr>
          <w:rFonts w:ascii="Times New Roman" w:hAnsi="Times New Roman" w:cs="Times New Roman"/>
          <w:sz w:val="24"/>
          <w:szCs w:val="24"/>
        </w:rPr>
        <w:t xml:space="preserve">указанной </w:t>
      </w:r>
      <w:r w:rsidRPr="004543C4">
        <w:rPr>
          <w:rFonts w:ascii="Times New Roman" w:hAnsi="Times New Roman" w:cs="Times New Roman"/>
          <w:sz w:val="24"/>
          <w:szCs w:val="24"/>
        </w:rPr>
        <w:t xml:space="preserve">Банковской </w:t>
      </w:r>
      <w:r>
        <w:rPr>
          <w:rFonts w:ascii="Times New Roman" w:hAnsi="Times New Roman" w:cs="Times New Roman"/>
          <w:sz w:val="24"/>
          <w:szCs w:val="24"/>
        </w:rPr>
        <w:t>г</w:t>
      </w:r>
      <w:r w:rsidRPr="004543C4">
        <w:rPr>
          <w:rFonts w:ascii="Times New Roman" w:hAnsi="Times New Roman" w:cs="Times New Roman"/>
          <w:sz w:val="24"/>
          <w:szCs w:val="24"/>
        </w:rPr>
        <w:t>арантии</w:t>
      </w:r>
      <w:r>
        <w:rPr>
          <w:rFonts w:ascii="Times New Roman" w:hAnsi="Times New Roman" w:cs="Times New Roman"/>
          <w:sz w:val="24"/>
          <w:szCs w:val="24"/>
        </w:rPr>
        <w:t xml:space="preserve">. </w:t>
      </w:r>
      <w:r w:rsidR="0032258E">
        <w:rPr>
          <w:rFonts w:ascii="Times New Roman" w:hAnsi="Times New Roman" w:cs="Times New Roman"/>
          <w:sz w:val="24"/>
          <w:szCs w:val="24"/>
        </w:rPr>
        <w:t xml:space="preserve">При предоставлении проекта Банковской гарантии на согласование Заказчику Генеральный подрядчик также предоставляет Заказчику простые копии документов, указанных </w:t>
      </w:r>
      <w:r w:rsidR="001B0411">
        <w:rPr>
          <w:rFonts w:ascii="Times New Roman" w:hAnsi="Times New Roman" w:cs="Times New Roman"/>
          <w:sz w:val="24"/>
          <w:szCs w:val="24"/>
        </w:rPr>
        <w:t xml:space="preserve">в пункте </w:t>
      </w:r>
      <w:r w:rsidR="0032258E">
        <w:rPr>
          <w:rFonts w:ascii="Times New Roman" w:hAnsi="Times New Roman" w:cs="Times New Roman"/>
          <w:sz w:val="24"/>
          <w:szCs w:val="24"/>
        </w:rPr>
        <w:t xml:space="preserve">18.1.12. Договора. </w:t>
      </w:r>
    </w:p>
    <w:p w14:paraId="6385733A" w14:textId="77777777" w:rsidR="00157C84" w:rsidRPr="00294156" w:rsidRDefault="00294156" w:rsidP="00294156">
      <w:pPr>
        <w:pStyle w:val="a4"/>
        <w:numPr>
          <w:ilvl w:val="2"/>
          <w:numId w:val="3"/>
        </w:numPr>
        <w:tabs>
          <w:tab w:val="left" w:pos="-1985"/>
        </w:tabs>
        <w:spacing w:before="120" w:after="120"/>
        <w:ind w:left="993" w:right="-1" w:hanging="993"/>
        <w:jc w:val="both"/>
        <w:rPr>
          <w:rFonts w:ascii="Times New Roman" w:hAnsi="Times New Roman"/>
          <w:bCs/>
          <w:sz w:val="24"/>
          <w:szCs w:val="24"/>
        </w:rPr>
      </w:pPr>
      <w:r>
        <w:rPr>
          <w:rFonts w:ascii="Times New Roman" w:hAnsi="Times New Roman" w:cs="Times New Roman"/>
          <w:bCs/>
          <w:sz w:val="24"/>
          <w:szCs w:val="24"/>
        </w:rPr>
        <w:t xml:space="preserve">Сумма Банковской гарантии исполнения гарантийных обязательств должна быть не менее 5 % (Пяти процентов) от стоимости Строительно-монтажных работ. </w:t>
      </w:r>
    </w:p>
    <w:p w14:paraId="11A2744E" w14:textId="77777777" w:rsidR="00294156" w:rsidRPr="00294156" w:rsidRDefault="00294156" w:rsidP="00294156">
      <w:pPr>
        <w:pStyle w:val="a4"/>
        <w:numPr>
          <w:ilvl w:val="2"/>
          <w:numId w:val="3"/>
        </w:numPr>
        <w:tabs>
          <w:tab w:val="left" w:pos="-1985"/>
        </w:tabs>
        <w:spacing w:before="120" w:after="120"/>
        <w:ind w:left="993" w:right="-1" w:hanging="993"/>
        <w:jc w:val="both"/>
        <w:rPr>
          <w:rFonts w:ascii="Times New Roman" w:hAnsi="Times New Roman"/>
          <w:bCs/>
          <w:sz w:val="24"/>
          <w:szCs w:val="24"/>
        </w:rPr>
      </w:pPr>
      <w:r>
        <w:rPr>
          <w:rFonts w:ascii="Times New Roman" w:hAnsi="Times New Roman" w:cs="Times New Roman"/>
          <w:bCs/>
          <w:sz w:val="24"/>
          <w:szCs w:val="24"/>
        </w:rPr>
        <w:lastRenderedPageBreak/>
        <w:t>Срок действия Банковской гарантии исполнения гарантийных обязательств должен начинаться до даты представления оригинала Банковской гарантии Заказчику и заканчиваться не ранее 60 (Шестидесяти) дней после окончания Гарантийного периода.</w:t>
      </w:r>
    </w:p>
    <w:p w14:paraId="20548DF5" w14:textId="77777777" w:rsidR="00294156" w:rsidRPr="00294156" w:rsidRDefault="00294156" w:rsidP="00294156">
      <w:pPr>
        <w:pStyle w:val="a4"/>
        <w:numPr>
          <w:ilvl w:val="2"/>
          <w:numId w:val="3"/>
        </w:numPr>
        <w:tabs>
          <w:tab w:val="left" w:pos="-1985"/>
        </w:tabs>
        <w:spacing w:before="120" w:after="120"/>
        <w:ind w:left="993" w:right="-1" w:hanging="993"/>
        <w:jc w:val="both"/>
        <w:rPr>
          <w:rFonts w:ascii="Times New Roman" w:hAnsi="Times New Roman"/>
          <w:bCs/>
          <w:sz w:val="24"/>
          <w:szCs w:val="24"/>
        </w:rPr>
      </w:pPr>
      <w:r w:rsidRPr="0082187F">
        <w:rPr>
          <w:rFonts w:ascii="Times New Roman" w:hAnsi="Times New Roman" w:cs="Times New Roman"/>
          <w:bCs/>
          <w:sz w:val="24"/>
          <w:szCs w:val="24"/>
        </w:rPr>
        <w:t xml:space="preserve">В </w:t>
      </w:r>
      <w:r w:rsidRPr="0082187F">
        <w:rPr>
          <w:rFonts w:ascii="Times New Roman" w:hAnsi="Times New Roman" w:cs="Times New Roman"/>
          <w:sz w:val="24"/>
          <w:szCs w:val="24"/>
        </w:rPr>
        <w:t xml:space="preserve">Банковской </w:t>
      </w:r>
      <w:r>
        <w:rPr>
          <w:rFonts w:ascii="Times New Roman" w:hAnsi="Times New Roman" w:cs="Times New Roman"/>
          <w:sz w:val="24"/>
          <w:szCs w:val="24"/>
        </w:rPr>
        <w:t>г</w:t>
      </w:r>
      <w:r w:rsidRPr="0082187F">
        <w:rPr>
          <w:rFonts w:ascii="Times New Roman" w:hAnsi="Times New Roman" w:cs="Times New Roman"/>
          <w:sz w:val="24"/>
          <w:szCs w:val="24"/>
        </w:rPr>
        <w:t>арантии исполнени</w:t>
      </w:r>
      <w:r>
        <w:rPr>
          <w:rFonts w:ascii="Times New Roman" w:hAnsi="Times New Roman" w:cs="Times New Roman"/>
          <w:sz w:val="24"/>
          <w:szCs w:val="24"/>
        </w:rPr>
        <w:t>я</w:t>
      </w:r>
      <w:r w:rsidRPr="0082187F">
        <w:rPr>
          <w:rFonts w:ascii="Times New Roman" w:hAnsi="Times New Roman" w:cs="Times New Roman"/>
          <w:sz w:val="24"/>
          <w:szCs w:val="24"/>
        </w:rPr>
        <w:t xml:space="preserve"> </w:t>
      </w:r>
      <w:r>
        <w:rPr>
          <w:rFonts w:ascii="Times New Roman" w:hAnsi="Times New Roman" w:cs="Times New Roman"/>
          <w:sz w:val="24"/>
          <w:szCs w:val="24"/>
        </w:rPr>
        <w:t xml:space="preserve">гарантийных </w:t>
      </w:r>
      <w:r w:rsidRPr="0082187F">
        <w:rPr>
          <w:rFonts w:ascii="Times New Roman" w:hAnsi="Times New Roman" w:cs="Times New Roman"/>
          <w:sz w:val="24"/>
          <w:szCs w:val="24"/>
        </w:rPr>
        <w:t xml:space="preserve">обязательств должно быть предусмотрено безусловное право Заказчика (Бенефициара) на истребование суммы Банковской </w:t>
      </w:r>
      <w:r>
        <w:rPr>
          <w:rFonts w:ascii="Times New Roman" w:hAnsi="Times New Roman" w:cs="Times New Roman"/>
          <w:sz w:val="24"/>
          <w:szCs w:val="24"/>
        </w:rPr>
        <w:t>г</w:t>
      </w:r>
      <w:r w:rsidRPr="0082187F">
        <w:rPr>
          <w:rFonts w:ascii="Times New Roman" w:hAnsi="Times New Roman" w:cs="Times New Roman"/>
          <w:sz w:val="24"/>
          <w:szCs w:val="24"/>
        </w:rPr>
        <w:t xml:space="preserve">арантии полностью или частично в случае неисполнения Генеральным </w:t>
      </w:r>
      <w:r>
        <w:rPr>
          <w:rFonts w:ascii="Times New Roman" w:hAnsi="Times New Roman" w:cs="Times New Roman"/>
          <w:sz w:val="24"/>
          <w:szCs w:val="24"/>
        </w:rPr>
        <w:t>п</w:t>
      </w:r>
      <w:r w:rsidRPr="0082187F">
        <w:rPr>
          <w:rFonts w:ascii="Times New Roman" w:hAnsi="Times New Roman" w:cs="Times New Roman"/>
          <w:sz w:val="24"/>
          <w:szCs w:val="24"/>
        </w:rPr>
        <w:t>одрядчиком обязательств по</w:t>
      </w:r>
      <w:r>
        <w:rPr>
          <w:rFonts w:ascii="Times New Roman" w:hAnsi="Times New Roman" w:cs="Times New Roman"/>
          <w:sz w:val="24"/>
          <w:szCs w:val="24"/>
        </w:rPr>
        <w:t xml:space="preserve"> </w:t>
      </w:r>
      <w:r>
        <w:rPr>
          <w:rFonts w:ascii="Times New Roman" w:hAnsi="Times New Roman" w:cs="Times New Roman"/>
          <w:color w:val="000000"/>
          <w:sz w:val="24"/>
          <w:szCs w:val="24"/>
        </w:rPr>
        <w:t xml:space="preserve">возмещению расходов Заказчика на устранение Недостатков и Дефектов, выявленных в течение Гарантийного периода. </w:t>
      </w:r>
    </w:p>
    <w:p w14:paraId="66D6BDA1" w14:textId="77777777" w:rsidR="00F92994" w:rsidRPr="000F625E" w:rsidRDefault="005B1281" w:rsidP="00157C84">
      <w:pPr>
        <w:pStyle w:val="a4"/>
        <w:tabs>
          <w:tab w:val="left" w:pos="-1985"/>
        </w:tabs>
        <w:spacing w:before="120" w:after="120"/>
        <w:ind w:left="993" w:right="-1"/>
        <w:jc w:val="both"/>
        <w:rPr>
          <w:rFonts w:ascii="Times New Roman" w:hAnsi="Times New Roman"/>
          <w:bCs/>
          <w:sz w:val="24"/>
          <w:szCs w:val="24"/>
        </w:rPr>
      </w:pPr>
      <w:r>
        <w:rPr>
          <w:rFonts w:ascii="Times New Roman" w:eastAsiaTheme="minorHAnsi" w:hAnsi="Times New Roman" w:cs="Times New Roman"/>
          <w:sz w:val="24"/>
          <w:szCs w:val="24"/>
        </w:rPr>
        <w:t xml:space="preserve">   </w:t>
      </w:r>
    </w:p>
    <w:p w14:paraId="5735AA38" w14:textId="77777777" w:rsidR="002B5F86" w:rsidRDefault="00096F5B" w:rsidP="00FC2432">
      <w:pPr>
        <w:pStyle w:val="a4"/>
        <w:numPr>
          <w:ilvl w:val="1"/>
          <w:numId w:val="3"/>
        </w:numPr>
        <w:tabs>
          <w:tab w:val="left" w:pos="-1985"/>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СТРАХОВАНИЕ </w:t>
      </w:r>
    </w:p>
    <w:p w14:paraId="40D0134A" w14:textId="77777777" w:rsidR="002B5F86" w:rsidRPr="00F92994" w:rsidRDefault="002B5F86" w:rsidP="00FC2432">
      <w:pPr>
        <w:pStyle w:val="a4"/>
        <w:numPr>
          <w:ilvl w:val="2"/>
          <w:numId w:val="3"/>
        </w:numPr>
        <w:tabs>
          <w:tab w:val="left" w:pos="-1985"/>
        </w:tabs>
        <w:spacing w:before="120" w:after="120"/>
        <w:ind w:left="993" w:right="-1" w:hanging="993"/>
        <w:jc w:val="both"/>
        <w:rPr>
          <w:rFonts w:ascii="Times New Roman" w:hAnsi="Times New Roman"/>
          <w:bCs/>
          <w:sz w:val="24"/>
          <w:szCs w:val="24"/>
        </w:rPr>
      </w:pPr>
      <w:bookmarkStart w:id="22" w:name="двенадцатьдваодин"/>
      <w:r w:rsidRPr="002B5F86">
        <w:rPr>
          <w:rFonts w:ascii="Times New Roman" w:hAnsi="Times New Roman" w:cs="Times New Roman"/>
          <w:color w:val="000000"/>
          <w:sz w:val="24"/>
          <w:szCs w:val="24"/>
        </w:rPr>
        <w:t xml:space="preserve">Без ущерба для </w:t>
      </w:r>
      <w:r w:rsidRPr="002B5F86">
        <w:rPr>
          <w:rFonts w:ascii="Times New Roman" w:hAnsi="Times New Roman" w:cs="Times New Roman"/>
          <w:sz w:val="24"/>
          <w:szCs w:val="24"/>
        </w:rPr>
        <w:t>ответственности</w:t>
      </w:r>
      <w:r w:rsidRPr="002B5F86">
        <w:rPr>
          <w:rFonts w:ascii="Times New Roman" w:hAnsi="Times New Roman" w:cs="Times New Roman"/>
          <w:color w:val="000000"/>
          <w:sz w:val="24"/>
          <w:szCs w:val="24"/>
        </w:rPr>
        <w:t xml:space="preserve"> и обязательств по возмещению убытков Заказчику, Генеральный </w:t>
      </w:r>
      <w:r>
        <w:rPr>
          <w:rFonts w:ascii="Times New Roman" w:hAnsi="Times New Roman" w:cs="Times New Roman"/>
          <w:color w:val="000000"/>
          <w:sz w:val="24"/>
          <w:szCs w:val="24"/>
        </w:rPr>
        <w:t>п</w:t>
      </w:r>
      <w:r w:rsidRPr="002B5F86">
        <w:rPr>
          <w:rFonts w:ascii="Times New Roman" w:hAnsi="Times New Roman" w:cs="Times New Roman"/>
          <w:color w:val="000000"/>
          <w:sz w:val="24"/>
          <w:szCs w:val="24"/>
        </w:rPr>
        <w:t>одрядчик не позднее</w:t>
      </w:r>
      <w:r w:rsidR="009B3AC3">
        <w:rPr>
          <w:rFonts w:ascii="Times New Roman" w:hAnsi="Times New Roman" w:cs="Times New Roman"/>
          <w:color w:val="000000"/>
          <w:sz w:val="24"/>
          <w:szCs w:val="24"/>
        </w:rPr>
        <w:t xml:space="preserve"> чем за 10</w:t>
      </w:r>
      <w:r w:rsidRPr="002B5F86">
        <w:rPr>
          <w:rFonts w:ascii="Times New Roman" w:hAnsi="Times New Roman" w:cs="Times New Roman"/>
          <w:color w:val="000000"/>
          <w:sz w:val="24"/>
          <w:szCs w:val="24"/>
        </w:rPr>
        <w:t xml:space="preserve"> </w:t>
      </w:r>
      <w:bookmarkEnd w:id="22"/>
      <w:r w:rsidRPr="002B5F86">
        <w:rPr>
          <w:rFonts w:ascii="Times New Roman" w:hAnsi="Times New Roman" w:cs="Times New Roman"/>
          <w:color w:val="000000"/>
          <w:sz w:val="24"/>
          <w:szCs w:val="24"/>
        </w:rPr>
        <w:t>(</w:t>
      </w:r>
      <w:r w:rsidR="009B3AC3">
        <w:rPr>
          <w:rFonts w:ascii="Times New Roman" w:hAnsi="Times New Roman" w:cs="Times New Roman"/>
          <w:color w:val="000000"/>
          <w:sz w:val="24"/>
          <w:szCs w:val="24"/>
        </w:rPr>
        <w:t>Десять</w:t>
      </w:r>
      <w:r w:rsidRPr="002B5F86">
        <w:rPr>
          <w:rFonts w:ascii="Times New Roman" w:hAnsi="Times New Roman" w:cs="Times New Roman"/>
          <w:color w:val="000000"/>
          <w:sz w:val="24"/>
          <w:szCs w:val="24"/>
        </w:rPr>
        <w:t xml:space="preserve">) дней </w:t>
      </w:r>
      <w:r w:rsidR="009B3AC3">
        <w:rPr>
          <w:rFonts w:ascii="Times New Roman" w:hAnsi="Times New Roman" w:cs="Times New Roman"/>
          <w:color w:val="000000"/>
          <w:sz w:val="24"/>
          <w:szCs w:val="24"/>
        </w:rPr>
        <w:t>до</w:t>
      </w:r>
      <w:r w:rsidRPr="002B5F86">
        <w:rPr>
          <w:rFonts w:ascii="Times New Roman" w:hAnsi="Times New Roman" w:cs="Times New Roman"/>
          <w:color w:val="000000"/>
          <w:sz w:val="24"/>
          <w:szCs w:val="24"/>
        </w:rPr>
        <w:t xml:space="preserve"> даты </w:t>
      </w:r>
      <w:r w:rsidR="009B3AC3">
        <w:rPr>
          <w:rFonts w:ascii="Times New Roman" w:hAnsi="Times New Roman" w:cs="Times New Roman"/>
          <w:color w:val="000000"/>
          <w:sz w:val="24"/>
          <w:szCs w:val="24"/>
        </w:rPr>
        <w:t>начала</w:t>
      </w:r>
      <w:r w:rsidR="004B4630">
        <w:rPr>
          <w:rFonts w:ascii="Times New Roman" w:hAnsi="Times New Roman" w:cs="Times New Roman"/>
          <w:color w:val="000000"/>
          <w:sz w:val="24"/>
          <w:szCs w:val="24"/>
        </w:rPr>
        <w:t xml:space="preserve"> выполнения</w:t>
      </w:r>
      <w:r w:rsidR="009B3AC3">
        <w:rPr>
          <w:rFonts w:ascii="Times New Roman" w:hAnsi="Times New Roman" w:cs="Times New Roman"/>
          <w:color w:val="000000"/>
          <w:sz w:val="24"/>
          <w:szCs w:val="24"/>
        </w:rPr>
        <w:t xml:space="preserve"> Строительно-монтажных работ</w:t>
      </w:r>
      <w:r w:rsidR="004B4630">
        <w:rPr>
          <w:rFonts w:ascii="Times New Roman" w:hAnsi="Times New Roman" w:cs="Times New Roman"/>
          <w:color w:val="000000"/>
          <w:sz w:val="24"/>
          <w:szCs w:val="24"/>
        </w:rPr>
        <w:t xml:space="preserve"> (начальный срок выполнения Строительно-монтажных работ)</w:t>
      </w:r>
      <w:r w:rsidR="009B3AC3">
        <w:rPr>
          <w:rFonts w:ascii="Times New Roman" w:hAnsi="Times New Roman" w:cs="Times New Roman"/>
          <w:color w:val="000000"/>
          <w:sz w:val="24"/>
          <w:szCs w:val="24"/>
        </w:rPr>
        <w:t>, указанной в п</w:t>
      </w:r>
      <w:r w:rsidR="004B4630">
        <w:rPr>
          <w:rFonts w:ascii="Times New Roman" w:hAnsi="Times New Roman" w:cs="Times New Roman"/>
          <w:color w:val="000000"/>
          <w:sz w:val="24"/>
          <w:szCs w:val="24"/>
        </w:rPr>
        <w:t>ункте 6.1.</w:t>
      </w:r>
      <w:r w:rsidR="001B0411">
        <w:rPr>
          <w:rFonts w:ascii="Times New Roman" w:hAnsi="Times New Roman" w:cs="Times New Roman"/>
          <w:color w:val="000000"/>
          <w:sz w:val="24"/>
          <w:szCs w:val="24"/>
        </w:rPr>
        <w:t>3</w:t>
      </w:r>
      <w:r w:rsidR="004B4630">
        <w:rPr>
          <w:rFonts w:ascii="Times New Roman" w:hAnsi="Times New Roman" w:cs="Times New Roman"/>
          <w:color w:val="000000"/>
          <w:sz w:val="24"/>
          <w:szCs w:val="24"/>
        </w:rPr>
        <w:t>. настоящего Договора,</w:t>
      </w:r>
      <w:r w:rsidR="009B3AC3">
        <w:rPr>
          <w:rFonts w:ascii="Times New Roman" w:hAnsi="Times New Roman" w:cs="Times New Roman"/>
          <w:color w:val="000000"/>
          <w:sz w:val="24"/>
          <w:szCs w:val="24"/>
        </w:rPr>
        <w:t xml:space="preserve"> </w:t>
      </w:r>
      <w:r w:rsidRPr="002B5F86">
        <w:rPr>
          <w:rFonts w:ascii="Times New Roman" w:hAnsi="Times New Roman" w:cs="Times New Roman"/>
          <w:color w:val="000000"/>
          <w:sz w:val="24"/>
          <w:szCs w:val="24"/>
        </w:rPr>
        <w:t>обязан заключить договор</w:t>
      </w:r>
      <w:r w:rsidR="003B3378">
        <w:rPr>
          <w:rFonts w:ascii="Times New Roman" w:hAnsi="Times New Roman" w:cs="Times New Roman"/>
          <w:color w:val="000000"/>
          <w:sz w:val="24"/>
          <w:szCs w:val="24"/>
        </w:rPr>
        <w:t xml:space="preserve"> (договоры)</w:t>
      </w:r>
      <w:r w:rsidRPr="002B5F86">
        <w:rPr>
          <w:rFonts w:ascii="Times New Roman" w:hAnsi="Times New Roman" w:cs="Times New Roman"/>
          <w:color w:val="000000"/>
          <w:sz w:val="24"/>
          <w:szCs w:val="24"/>
        </w:rPr>
        <w:t xml:space="preserve"> страхования рисков</w:t>
      </w:r>
      <w:r w:rsidR="00676ACB">
        <w:rPr>
          <w:rFonts w:ascii="Times New Roman" w:hAnsi="Times New Roman" w:cs="Times New Roman"/>
          <w:color w:val="000000"/>
          <w:sz w:val="24"/>
          <w:szCs w:val="24"/>
        </w:rPr>
        <w:t xml:space="preserve"> на сумму не менее </w:t>
      </w:r>
      <w:r w:rsidR="001B0411" w:rsidRPr="001B0411">
        <w:rPr>
          <w:rFonts w:ascii="Times New Roman" w:hAnsi="Times New Roman" w:cs="Times New Roman"/>
          <w:sz w:val="24"/>
          <w:szCs w:val="24"/>
          <w:highlight w:val="yellow"/>
        </w:rPr>
        <w:t>[сумма цифрами и прописью]</w:t>
      </w:r>
      <w:r w:rsidRPr="00F92994">
        <w:rPr>
          <w:rFonts w:ascii="Times New Roman" w:hAnsi="Times New Roman" w:cs="Times New Roman"/>
          <w:sz w:val="24"/>
          <w:szCs w:val="24"/>
        </w:rPr>
        <w:t xml:space="preserve"> в том числе:</w:t>
      </w:r>
    </w:p>
    <w:p w14:paraId="0980DBC6" w14:textId="77777777" w:rsidR="002B5F86" w:rsidRPr="002B5F86" w:rsidRDefault="002B5F86" w:rsidP="00BB5D41">
      <w:pPr>
        <w:pStyle w:val="a4"/>
        <w:numPr>
          <w:ilvl w:val="0"/>
          <w:numId w:val="87"/>
        </w:numPr>
        <w:tabs>
          <w:tab w:val="left" w:pos="-1985"/>
        </w:tabs>
        <w:spacing w:before="120" w:after="120"/>
        <w:ind w:left="1418" w:right="-1" w:hanging="425"/>
        <w:jc w:val="both"/>
        <w:rPr>
          <w:rFonts w:ascii="Times New Roman" w:hAnsi="Times New Roman"/>
          <w:b/>
          <w:bCs/>
          <w:sz w:val="24"/>
          <w:szCs w:val="24"/>
        </w:rPr>
      </w:pPr>
      <w:r w:rsidRPr="009538BA">
        <w:rPr>
          <w:rFonts w:ascii="Times New Roman" w:hAnsi="Times New Roman" w:cs="Times New Roman"/>
          <w:color w:val="000000"/>
          <w:sz w:val="24"/>
          <w:szCs w:val="24"/>
        </w:rPr>
        <w:t>риск случайной гибели или случайного повреждения результатов строительных работ, включая</w:t>
      </w:r>
      <w:r>
        <w:rPr>
          <w:rFonts w:ascii="Times New Roman" w:hAnsi="Times New Roman" w:cs="Times New Roman"/>
          <w:color w:val="000000"/>
          <w:sz w:val="24"/>
          <w:szCs w:val="24"/>
        </w:rPr>
        <w:t>:</w:t>
      </w:r>
      <w:r w:rsidRPr="009538BA" w:rsidDel="00667F25">
        <w:rPr>
          <w:rFonts w:ascii="Times New Roman" w:hAnsi="Times New Roman" w:cs="Times New Roman"/>
          <w:color w:val="000000"/>
          <w:sz w:val="24"/>
          <w:szCs w:val="24"/>
        </w:rPr>
        <w:t xml:space="preserve"> </w:t>
      </w:r>
      <w:r w:rsidR="0024063B">
        <w:rPr>
          <w:rFonts w:ascii="Times New Roman" w:hAnsi="Times New Roman" w:cs="Times New Roman"/>
          <w:color w:val="000000"/>
          <w:sz w:val="24"/>
          <w:szCs w:val="24"/>
        </w:rPr>
        <w:t>О</w:t>
      </w:r>
      <w:r>
        <w:rPr>
          <w:rFonts w:ascii="Times New Roman" w:hAnsi="Times New Roman" w:cs="Times New Roman"/>
          <w:color w:val="000000"/>
          <w:sz w:val="24"/>
          <w:szCs w:val="24"/>
        </w:rPr>
        <w:t xml:space="preserve">бъект (его незавершенное производство), </w:t>
      </w:r>
      <w:r w:rsidRPr="009538BA">
        <w:rPr>
          <w:rFonts w:ascii="Times New Roman" w:hAnsi="Times New Roman" w:cs="Times New Roman"/>
          <w:color w:val="000000"/>
          <w:sz w:val="24"/>
          <w:szCs w:val="24"/>
        </w:rPr>
        <w:t xml:space="preserve">Материалы, </w:t>
      </w:r>
      <w:r>
        <w:rPr>
          <w:rFonts w:ascii="Times New Roman" w:hAnsi="Times New Roman" w:cs="Times New Roman"/>
          <w:color w:val="000000"/>
          <w:sz w:val="24"/>
          <w:szCs w:val="24"/>
        </w:rPr>
        <w:t>О</w:t>
      </w:r>
      <w:r w:rsidRPr="009538BA">
        <w:rPr>
          <w:rFonts w:ascii="Times New Roman" w:hAnsi="Times New Roman" w:cs="Times New Roman"/>
          <w:color w:val="000000"/>
          <w:sz w:val="24"/>
          <w:szCs w:val="24"/>
        </w:rPr>
        <w:t>борудование</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w:t>
      </w:r>
      <w:r w:rsidR="009B3AC3" w:rsidRPr="009538BA">
        <w:rPr>
          <w:rFonts w:ascii="Times New Roman" w:hAnsi="Times New Roman" w:cs="Times New Roman"/>
          <w:color w:val="000000"/>
          <w:sz w:val="24"/>
          <w:szCs w:val="24"/>
        </w:rPr>
        <w:t>строительные элементы</w:t>
      </w:r>
      <w:r w:rsidR="009B3AC3">
        <w:rPr>
          <w:rFonts w:ascii="Times New Roman" w:hAnsi="Times New Roman" w:cs="Times New Roman"/>
          <w:color w:val="000000"/>
          <w:sz w:val="24"/>
          <w:szCs w:val="24"/>
        </w:rPr>
        <w:t>,</w:t>
      </w:r>
      <w:r w:rsidR="009B3AC3" w:rsidRPr="009538BA">
        <w:rPr>
          <w:rFonts w:ascii="Times New Roman" w:hAnsi="Times New Roman" w:cs="Times New Roman"/>
          <w:color w:val="000000"/>
          <w:sz w:val="24"/>
          <w:szCs w:val="24"/>
        </w:rPr>
        <w:t xml:space="preserve"> </w:t>
      </w:r>
      <w:r w:rsidR="009B3AC3">
        <w:rPr>
          <w:rFonts w:ascii="Times New Roman" w:hAnsi="Times New Roman" w:cs="Times New Roman"/>
          <w:color w:val="000000"/>
          <w:sz w:val="24"/>
          <w:szCs w:val="24"/>
        </w:rPr>
        <w:t xml:space="preserve">объекты, находящиеся на </w:t>
      </w:r>
      <w:r w:rsidRPr="009538BA">
        <w:rPr>
          <w:rFonts w:ascii="Times New Roman" w:hAnsi="Times New Roman" w:cs="Times New Roman"/>
          <w:color w:val="000000"/>
          <w:sz w:val="24"/>
          <w:szCs w:val="24"/>
        </w:rPr>
        <w:t>Строительной площадк</w:t>
      </w:r>
      <w:r w:rsidR="009B3AC3">
        <w:rPr>
          <w:rFonts w:ascii="Times New Roman" w:hAnsi="Times New Roman" w:cs="Times New Roman"/>
          <w:color w:val="000000"/>
          <w:sz w:val="24"/>
          <w:szCs w:val="24"/>
        </w:rPr>
        <w:t>е</w:t>
      </w:r>
      <w:r w:rsidRPr="009538BA">
        <w:rPr>
          <w:rFonts w:ascii="Times New Roman" w:hAnsi="Times New Roman" w:cs="Times New Roman"/>
          <w:color w:val="000000"/>
          <w:sz w:val="24"/>
          <w:szCs w:val="24"/>
        </w:rPr>
        <w:t xml:space="preserve"> (временные здания и сооружения, складские помещения, строительные леса, инженерные коммуникации и т.п.), </w:t>
      </w:r>
      <w:r w:rsidR="009B3AC3">
        <w:rPr>
          <w:rFonts w:ascii="Times New Roman" w:hAnsi="Times New Roman" w:cs="Times New Roman"/>
          <w:color w:val="000000"/>
          <w:sz w:val="24"/>
          <w:szCs w:val="24"/>
        </w:rPr>
        <w:t xml:space="preserve">иное имущество, используемое при строительстве, </w:t>
      </w:r>
      <w:r w:rsidRPr="009538BA">
        <w:rPr>
          <w:rFonts w:ascii="Times New Roman" w:hAnsi="Times New Roman" w:cs="Times New Roman"/>
          <w:color w:val="000000"/>
          <w:sz w:val="24"/>
          <w:szCs w:val="24"/>
        </w:rPr>
        <w:t>расходы по расчистке указанной в договоре страхования территории от обломков (остатков) имущества, пострадавшего в результате страхового случая</w:t>
      </w:r>
      <w:r>
        <w:rPr>
          <w:rFonts w:ascii="Times New Roman" w:hAnsi="Times New Roman" w:cs="Times New Roman"/>
          <w:color w:val="000000"/>
          <w:sz w:val="24"/>
          <w:szCs w:val="24"/>
        </w:rPr>
        <w:t>;</w:t>
      </w:r>
    </w:p>
    <w:p w14:paraId="2F7BDEE6" w14:textId="77777777" w:rsidR="002B5F86" w:rsidRPr="00B32EC0" w:rsidRDefault="002B5F86" w:rsidP="00BB5D41">
      <w:pPr>
        <w:pStyle w:val="a4"/>
        <w:numPr>
          <w:ilvl w:val="0"/>
          <w:numId w:val="87"/>
        </w:numPr>
        <w:tabs>
          <w:tab w:val="left" w:pos="-1985"/>
        </w:tabs>
        <w:spacing w:before="120" w:after="120"/>
        <w:ind w:left="1418" w:right="-1" w:hanging="425"/>
        <w:jc w:val="both"/>
        <w:rPr>
          <w:rFonts w:ascii="Times New Roman" w:hAnsi="Times New Roman"/>
          <w:b/>
          <w:bCs/>
          <w:sz w:val="24"/>
          <w:szCs w:val="24"/>
        </w:rPr>
      </w:pPr>
      <w:r w:rsidRPr="009538BA">
        <w:rPr>
          <w:rFonts w:ascii="Times New Roman" w:hAnsi="Times New Roman" w:cs="Times New Roman"/>
          <w:color w:val="000000"/>
          <w:sz w:val="24"/>
          <w:szCs w:val="24"/>
        </w:rPr>
        <w:t xml:space="preserve">риск ответственности </w:t>
      </w:r>
      <w:r>
        <w:rPr>
          <w:rFonts w:ascii="Times New Roman" w:hAnsi="Times New Roman" w:cs="Times New Roman"/>
          <w:color w:val="000000"/>
          <w:sz w:val="24"/>
          <w:szCs w:val="24"/>
        </w:rPr>
        <w:t xml:space="preserve">Генерального подрядчика </w:t>
      </w:r>
      <w:r w:rsidRPr="00130583">
        <w:rPr>
          <w:rFonts w:ascii="Times New Roman" w:hAnsi="Times New Roman" w:cs="Times New Roman"/>
          <w:color w:val="000000"/>
          <w:sz w:val="24"/>
          <w:szCs w:val="24"/>
        </w:rPr>
        <w:t>по обязательствам, возникающим вследствие причинения вреда жизни, здоровью, имуществу Заказчика и третьих лиц</w:t>
      </w:r>
      <w:r>
        <w:rPr>
          <w:rFonts w:ascii="Times New Roman" w:hAnsi="Times New Roman" w:cs="Times New Roman"/>
          <w:color w:val="000000"/>
          <w:sz w:val="24"/>
          <w:szCs w:val="24"/>
        </w:rPr>
        <w:t xml:space="preserve"> в связи с исполнением настоящего Договора</w:t>
      </w:r>
      <w:r w:rsidRPr="00130583">
        <w:rPr>
          <w:rFonts w:ascii="Times New Roman" w:hAnsi="Times New Roman" w:cs="Times New Roman"/>
          <w:color w:val="000000"/>
          <w:sz w:val="24"/>
          <w:szCs w:val="24"/>
        </w:rPr>
        <w:t xml:space="preserve"> (далее </w:t>
      </w:r>
      <w:r>
        <w:rPr>
          <w:rFonts w:ascii="Times New Roman" w:hAnsi="Times New Roman" w:cs="Times New Roman"/>
          <w:color w:val="000000"/>
          <w:sz w:val="24"/>
          <w:szCs w:val="24"/>
        </w:rPr>
        <w:t>–</w:t>
      </w:r>
      <w:r w:rsidRPr="00130583">
        <w:rPr>
          <w:rFonts w:ascii="Times New Roman" w:hAnsi="Times New Roman" w:cs="Times New Roman"/>
          <w:color w:val="000000"/>
          <w:sz w:val="24"/>
          <w:szCs w:val="24"/>
        </w:rPr>
        <w:t xml:space="preserve"> </w:t>
      </w:r>
      <w:r>
        <w:rPr>
          <w:rFonts w:ascii="Times New Roman" w:hAnsi="Times New Roman" w:cs="Times New Roman"/>
          <w:color w:val="000000"/>
          <w:sz w:val="24"/>
          <w:szCs w:val="24"/>
        </w:rPr>
        <w:t>р</w:t>
      </w:r>
      <w:r w:rsidRPr="00130583">
        <w:rPr>
          <w:rFonts w:ascii="Times New Roman" w:hAnsi="Times New Roman" w:cs="Times New Roman"/>
          <w:color w:val="000000"/>
          <w:sz w:val="24"/>
          <w:szCs w:val="24"/>
        </w:rPr>
        <w:t>иск</w:t>
      </w:r>
      <w:r>
        <w:rPr>
          <w:rFonts w:ascii="Times New Roman" w:hAnsi="Times New Roman" w:cs="Times New Roman"/>
          <w:color w:val="000000"/>
          <w:sz w:val="24"/>
          <w:szCs w:val="24"/>
        </w:rPr>
        <w:t xml:space="preserve"> </w:t>
      </w:r>
      <w:r w:rsidRPr="00130583">
        <w:rPr>
          <w:rFonts w:ascii="Times New Roman" w:hAnsi="Times New Roman" w:cs="Times New Roman"/>
          <w:color w:val="000000"/>
          <w:sz w:val="24"/>
          <w:szCs w:val="24"/>
        </w:rPr>
        <w:t xml:space="preserve">гражданской </w:t>
      </w:r>
      <w:r w:rsidRPr="00B32EC0">
        <w:rPr>
          <w:rFonts w:ascii="Times New Roman" w:hAnsi="Times New Roman" w:cs="Times New Roman"/>
          <w:color w:val="000000"/>
          <w:sz w:val="24"/>
          <w:szCs w:val="24"/>
        </w:rPr>
        <w:t xml:space="preserve">ответственности).  </w:t>
      </w:r>
    </w:p>
    <w:p w14:paraId="3E22D839" w14:textId="77777777" w:rsidR="003B3378" w:rsidRPr="003B3378" w:rsidRDefault="004B4630" w:rsidP="00FC2432">
      <w:pPr>
        <w:pStyle w:val="a4"/>
        <w:numPr>
          <w:ilvl w:val="2"/>
          <w:numId w:val="3"/>
        </w:numPr>
        <w:tabs>
          <w:tab w:val="left" w:pos="-1985"/>
        </w:tabs>
        <w:spacing w:before="120" w:after="120"/>
        <w:ind w:left="993" w:right="-1" w:hanging="993"/>
        <w:jc w:val="both"/>
        <w:rPr>
          <w:rFonts w:ascii="Times New Roman" w:hAnsi="Times New Roman"/>
          <w:b/>
          <w:bCs/>
          <w:caps/>
          <w:sz w:val="24"/>
          <w:szCs w:val="24"/>
          <w:highlight w:val="yellow"/>
        </w:rPr>
      </w:pPr>
      <w:r w:rsidRPr="00BE26B6">
        <w:rPr>
          <w:rFonts w:ascii="Times New Roman" w:hAnsi="Times New Roman"/>
          <w:color w:val="000000"/>
          <w:sz w:val="24"/>
          <w:szCs w:val="24"/>
        </w:rPr>
        <w:t>Генеральный подрядчик обязан предоставить Заказчику заверенные печатью и</w:t>
      </w:r>
      <w:r w:rsidRPr="009538BA">
        <w:rPr>
          <w:rFonts w:ascii="Times New Roman" w:hAnsi="Times New Roman"/>
          <w:color w:val="000000"/>
          <w:sz w:val="24"/>
          <w:szCs w:val="24"/>
        </w:rPr>
        <w:t xml:space="preserve"> подписью уполномоченного лица Генерального </w:t>
      </w:r>
      <w:r>
        <w:rPr>
          <w:rFonts w:ascii="Times New Roman" w:hAnsi="Times New Roman"/>
          <w:color w:val="000000"/>
          <w:sz w:val="24"/>
          <w:szCs w:val="24"/>
        </w:rPr>
        <w:t>п</w:t>
      </w:r>
      <w:r w:rsidRPr="009538BA">
        <w:rPr>
          <w:rFonts w:ascii="Times New Roman" w:hAnsi="Times New Roman"/>
          <w:color w:val="000000"/>
          <w:sz w:val="24"/>
          <w:szCs w:val="24"/>
        </w:rPr>
        <w:t>одрядчика копи</w:t>
      </w:r>
      <w:r>
        <w:rPr>
          <w:rFonts w:ascii="Times New Roman" w:hAnsi="Times New Roman"/>
          <w:color w:val="000000"/>
          <w:sz w:val="24"/>
          <w:szCs w:val="24"/>
        </w:rPr>
        <w:t>и</w:t>
      </w:r>
      <w:r w:rsidRPr="009538BA">
        <w:rPr>
          <w:rFonts w:ascii="Times New Roman" w:hAnsi="Times New Roman"/>
          <w:color w:val="000000"/>
          <w:sz w:val="24"/>
          <w:szCs w:val="24"/>
        </w:rPr>
        <w:t xml:space="preserve"> </w:t>
      </w:r>
      <w:r w:rsidRPr="009538BA">
        <w:rPr>
          <w:rFonts w:ascii="Times New Roman" w:hAnsi="Times New Roman"/>
          <w:sz w:val="24"/>
          <w:szCs w:val="24"/>
        </w:rPr>
        <w:t>договор</w:t>
      </w:r>
      <w:r w:rsidR="0024063B">
        <w:rPr>
          <w:rFonts w:ascii="Times New Roman" w:hAnsi="Times New Roman"/>
          <w:sz w:val="24"/>
          <w:szCs w:val="24"/>
        </w:rPr>
        <w:t xml:space="preserve">а </w:t>
      </w:r>
      <w:r w:rsidR="0024063B" w:rsidRPr="003936E2">
        <w:rPr>
          <w:rFonts w:ascii="Times New Roman" w:hAnsi="Times New Roman"/>
          <w:sz w:val="24"/>
          <w:szCs w:val="24"/>
        </w:rPr>
        <w:t>(договоров) страхования</w:t>
      </w:r>
      <w:r w:rsidRPr="003936E2">
        <w:rPr>
          <w:rFonts w:ascii="Times New Roman" w:hAnsi="Times New Roman"/>
          <w:sz w:val="24"/>
          <w:szCs w:val="24"/>
        </w:rPr>
        <w:t xml:space="preserve"> </w:t>
      </w:r>
      <w:r w:rsidR="003B3378" w:rsidRPr="003936E2">
        <w:rPr>
          <w:rFonts w:ascii="Times New Roman" w:hAnsi="Times New Roman"/>
          <w:sz w:val="24"/>
          <w:szCs w:val="24"/>
        </w:rPr>
        <w:t xml:space="preserve">(а также страховых полисов при их наличии) </w:t>
      </w:r>
      <w:r w:rsidRPr="003936E2">
        <w:rPr>
          <w:rFonts w:ascii="Times New Roman" w:hAnsi="Times New Roman"/>
          <w:sz w:val="24"/>
          <w:szCs w:val="24"/>
        </w:rPr>
        <w:t>и копии</w:t>
      </w:r>
      <w:r w:rsidRPr="009538BA">
        <w:rPr>
          <w:rFonts w:ascii="Times New Roman" w:hAnsi="Times New Roman"/>
          <w:sz w:val="24"/>
          <w:szCs w:val="24"/>
        </w:rPr>
        <w:t xml:space="preserve"> платежных документов, подтверждающих полную оплату по договор</w:t>
      </w:r>
      <w:r w:rsidR="0024063B">
        <w:rPr>
          <w:rFonts w:ascii="Times New Roman" w:hAnsi="Times New Roman"/>
          <w:sz w:val="24"/>
          <w:szCs w:val="24"/>
        </w:rPr>
        <w:t>у</w:t>
      </w:r>
      <w:r w:rsidRPr="009538BA">
        <w:rPr>
          <w:rFonts w:ascii="Times New Roman" w:hAnsi="Times New Roman"/>
          <w:sz w:val="24"/>
          <w:szCs w:val="24"/>
        </w:rPr>
        <w:t xml:space="preserve"> </w:t>
      </w:r>
      <w:r w:rsidR="0024063B">
        <w:rPr>
          <w:rFonts w:ascii="Times New Roman" w:hAnsi="Times New Roman"/>
          <w:sz w:val="24"/>
          <w:szCs w:val="24"/>
        </w:rPr>
        <w:t xml:space="preserve">(договорам) </w:t>
      </w:r>
      <w:r w:rsidRPr="009538BA">
        <w:rPr>
          <w:rFonts w:ascii="Times New Roman" w:hAnsi="Times New Roman"/>
          <w:sz w:val="24"/>
          <w:szCs w:val="24"/>
        </w:rPr>
        <w:t>страхования</w:t>
      </w:r>
      <w:r w:rsidR="003B3378">
        <w:rPr>
          <w:rFonts w:ascii="Times New Roman" w:hAnsi="Times New Roman"/>
          <w:sz w:val="24"/>
          <w:szCs w:val="24"/>
        </w:rPr>
        <w:t xml:space="preserve"> не позднее </w:t>
      </w:r>
      <w:r w:rsidR="003B3378">
        <w:rPr>
          <w:rFonts w:ascii="Times New Roman" w:hAnsi="Times New Roman" w:cs="Times New Roman"/>
          <w:color w:val="000000"/>
          <w:sz w:val="24"/>
          <w:szCs w:val="24"/>
        </w:rPr>
        <w:t>1</w:t>
      </w:r>
      <w:r w:rsidR="003B3378" w:rsidRPr="009538BA">
        <w:rPr>
          <w:rFonts w:ascii="Times New Roman" w:hAnsi="Times New Roman" w:cs="Times New Roman"/>
          <w:color w:val="000000"/>
          <w:sz w:val="24"/>
          <w:szCs w:val="24"/>
        </w:rPr>
        <w:t>0 (</w:t>
      </w:r>
      <w:r w:rsidR="003B3378">
        <w:rPr>
          <w:rFonts w:ascii="Times New Roman" w:hAnsi="Times New Roman" w:cs="Times New Roman"/>
          <w:color w:val="000000"/>
          <w:sz w:val="24"/>
          <w:szCs w:val="24"/>
        </w:rPr>
        <w:t>Десяти</w:t>
      </w:r>
      <w:r w:rsidR="003B3378" w:rsidRPr="009538BA">
        <w:rPr>
          <w:rFonts w:ascii="Times New Roman" w:hAnsi="Times New Roman" w:cs="Times New Roman"/>
          <w:color w:val="000000"/>
          <w:sz w:val="24"/>
          <w:szCs w:val="24"/>
        </w:rPr>
        <w:t xml:space="preserve">) дней с даты </w:t>
      </w:r>
      <w:r w:rsidR="003B3378">
        <w:rPr>
          <w:rFonts w:ascii="Times New Roman" w:hAnsi="Times New Roman" w:cs="Times New Roman"/>
          <w:color w:val="000000"/>
          <w:sz w:val="24"/>
          <w:szCs w:val="24"/>
        </w:rPr>
        <w:t>начала выполнения Строительно-монтажных работ (начальный срок выполнения Строительно-монтажных работ), указанной в пункте 6.1.</w:t>
      </w:r>
      <w:r w:rsidR="001B0411">
        <w:rPr>
          <w:rFonts w:ascii="Times New Roman" w:hAnsi="Times New Roman" w:cs="Times New Roman"/>
          <w:color w:val="000000"/>
          <w:sz w:val="24"/>
          <w:szCs w:val="24"/>
        </w:rPr>
        <w:t>3</w:t>
      </w:r>
      <w:r w:rsidR="003B3378">
        <w:rPr>
          <w:rFonts w:ascii="Times New Roman" w:hAnsi="Times New Roman" w:cs="Times New Roman"/>
          <w:color w:val="000000"/>
          <w:sz w:val="24"/>
          <w:szCs w:val="24"/>
        </w:rPr>
        <w:t>. настоящего Договора</w:t>
      </w:r>
      <w:r w:rsidRPr="009538BA">
        <w:rPr>
          <w:rFonts w:ascii="Times New Roman" w:hAnsi="Times New Roman"/>
          <w:sz w:val="24"/>
          <w:szCs w:val="24"/>
        </w:rPr>
        <w:t xml:space="preserve">. </w:t>
      </w:r>
      <w:r w:rsidR="003B3378" w:rsidRPr="009538BA">
        <w:rPr>
          <w:rFonts w:ascii="Times New Roman" w:hAnsi="Times New Roman" w:cs="Times New Roman"/>
          <w:color w:val="000000"/>
          <w:sz w:val="24"/>
          <w:szCs w:val="24"/>
        </w:rPr>
        <w:t xml:space="preserve">В случае нарушения Генеральным </w:t>
      </w:r>
      <w:r w:rsidR="003B3378" w:rsidRPr="00B32EC0">
        <w:rPr>
          <w:rFonts w:ascii="Times New Roman" w:hAnsi="Times New Roman" w:cs="Times New Roman"/>
          <w:color w:val="000000"/>
          <w:sz w:val="24"/>
          <w:szCs w:val="24"/>
        </w:rPr>
        <w:t>подрядчиком данной обязанности, Заказчик вправе приостановить финансирование по</w:t>
      </w:r>
      <w:r w:rsidR="003B3378">
        <w:rPr>
          <w:rFonts w:ascii="Times New Roman" w:hAnsi="Times New Roman" w:cs="Times New Roman"/>
          <w:color w:val="000000"/>
          <w:sz w:val="24"/>
          <w:szCs w:val="24"/>
        </w:rPr>
        <w:t xml:space="preserve"> Договору, а также взыскать с Генерального подрядчика пени в соответствии с условиями Договора. </w:t>
      </w:r>
    </w:p>
    <w:p w14:paraId="59CDE529" w14:textId="77777777" w:rsidR="00691DEA" w:rsidRPr="00831562" w:rsidRDefault="004B4630" w:rsidP="00FC2432">
      <w:pPr>
        <w:pStyle w:val="a4"/>
        <w:numPr>
          <w:ilvl w:val="2"/>
          <w:numId w:val="3"/>
        </w:numPr>
        <w:tabs>
          <w:tab w:val="left" w:pos="-1985"/>
        </w:tabs>
        <w:spacing w:before="120" w:after="120"/>
        <w:ind w:left="993" w:right="-1" w:hanging="993"/>
        <w:jc w:val="both"/>
        <w:rPr>
          <w:rFonts w:ascii="Times New Roman" w:hAnsi="Times New Roman"/>
          <w:b/>
          <w:bCs/>
          <w:caps/>
          <w:sz w:val="24"/>
          <w:szCs w:val="24"/>
        </w:rPr>
      </w:pPr>
      <w:r w:rsidRPr="00831562">
        <w:rPr>
          <w:rFonts w:ascii="Times New Roman" w:hAnsi="Times New Roman"/>
          <w:color w:val="000000"/>
          <w:sz w:val="24"/>
          <w:szCs w:val="24"/>
        </w:rPr>
        <w:t xml:space="preserve">Договоры страхования </w:t>
      </w:r>
      <w:r w:rsidR="00415C71">
        <w:rPr>
          <w:rFonts w:ascii="Times New Roman" w:hAnsi="Times New Roman"/>
          <w:color w:val="000000"/>
          <w:sz w:val="24"/>
          <w:szCs w:val="24"/>
        </w:rPr>
        <w:t>должны</w:t>
      </w:r>
      <w:r w:rsidR="00415C71" w:rsidRPr="00831562">
        <w:rPr>
          <w:rFonts w:ascii="Times New Roman" w:hAnsi="Times New Roman"/>
          <w:color w:val="000000"/>
          <w:sz w:val="24"/>
          <w:szCs w:val="24"/>
        </w:rPr>
        <w:t xml:space="preserve"> </w:t>
      </w:r>
      <w:r w:rsidRPr="00831562">
        <w:rPr>
          <w:rFonts w:ascii="Times New Roman" w:hAnsi="Times New Roman"/>
          <w:color w:val="000000"/>
          <w:sz w:val="24"/>
          <w:szCs w:val="24"/>
        </w:rPr>
        <w:t xml:space="preserve">быть без франшизы. </w:t>
      </w:r>
    </w:p>
    <w:p w14:paraId="4ADD49A9" w14:textId="77777777" w:rsidR="007A2B27" w:rsidRDefault="004B4630" w:rsidP="00FC2432">
      <w:pPr>
        <w:pStyle w:val="a4"/>
        <w:numPr>
          <w:ilvl w:val="2"/>
          <w:numId w:val="3"/>
        </w:numPr>
        <w:tabs>
          <w:tab w:val="left" w:pos="-2127"/>
        </w:tabs>
        <w:spacing w:before="120" w:after="120"/>
        <w:ind w:left="993" w:right="-1" w:hanging="993"/>
        <w:jc w:val="both"/>
        <w:rPr>
          <w:rFonts w:ascii="Times New Roman" w:hAnsi="Times New Roman"/>
          <w:color w:val="000000"/>
          <w:sz w:val="24"/>
          <w:szCs w:val="24"/>
        </w:rPr>
      </w:pPr>
      <w:bookmarkStart w:id="23" w:name="_Ref346982331"/>
      <w:bookmarkStart w:id="24" w:name="_Ref346982399"/>
      <w:r w:rsidRPr="009538BA">
        <w:rPr>
          <w:rFonts w:ascii="Times New Roman" w:hAnsi="Times New Roman"/>
          <w:color w:val="000000"/>
          <w:sz w:val="24"/>
          <w:szCs w:val="24"/>
        </w:rPr>
        <w:t>Договор</w:t>
      </w:r>
      <w:r w:rsidR="0024063B">
        <w:rPr>
          <w:rFonts w:ascii="Times New Roman" w:hAnsi="Times New Roman"/>
          <w:color w:val="000000"/>
          <w:sz w:val="24"/>
          <w:szCs w:val="24"/>
        </w:rPr>
        <w:t xml:space="preserve"> (договоры) </w:t>
      </w:r>
      <w:r w:rsidRPr="009538BA">
        <w:rPr>
          <w:rFonts w:ascii="Times New Roman" w:hAnsi="Times New Roman"/>
          <w:color w:val="000000"/>
          <w:sz w:val="24"/>
          <w:szCs w:val="24"/>
        </w:rPr>
        <w:t>страхования долж</w:t>
      </w:r>
      <w:r>
        <w:rPr>
          <w:rFonts w:ascii="Times New Roman" w:hAnsi="Times New Roman"/>
          <w:color w:val="000000"/>
          <w:sz w:val="24"/>
          <w:szCs w:val="24"/>
        </w:rPr>
        <w:t>ен</w:t>
      </w:r>
      <w:r w:rsidRPr="009538BA">
        <w:rPr>
          <w:rFonts w:ascii="Times New Roman" w:hAnsi="Times New Roman"/>
          <w:color w:val="000000"/>
          <w:sz w:val="24"/>
          <w:szCs w:val="24"/>
        </w:rPr>
        <w:t xml:space="preserve"> быть действител</w:t>
      </w:r>
      <w:r>
        <w:rPr>
          <w:rFonts w:ascii="Times New Roman" w:hAnsi="Times New Roman"/>
          <w:color w:val="000000"/>
          <w:sz w:val="24"/>
          <w:szCs w:val="24"/>
        </w:rPr>
        <w:t>ь</w:t>
      </w:r>
      <w:r w:rsidRPr="009538BA">
        <w:rPr>
          <w:rFonts w:ascii="Times New Roman" w:hAnsi="Times New Roman"/>
          <w:color w:val="000000"/>
          <w:sz w:val="24"/>
          <w:szCs w:val="24"/>
        </w:rPr>
        <w:t>н</w:t>
      </w:r>
      <w:r>
        <w:rPr>
          <w:rFonts w:ascii="Times New Roman" w:hAnsi="Times New Roman"/>
          <w:color w:val="000000"/>
          <w:sz w:val="24"/>
          <w:szCs w:val="24"/>
        </w:rPr>
        <w:t>ым</w:t>
      </w:r>
      <w:r w:rsidRPr="009538BA">
        <w:rPr>
          <w:rFonts w:ascii="Times New Roman" w:hAnsi="Times New Roman"/>
          <w:color w:val="000000"/>
          <w:sz w:val="24"/>
          <w:szCs w:val="24"/>
        </w:rPr>
        <w:t xml:space="preserve"> в течение всего срока </w:t>
      </w:r>
      <w:r>
        <w:rPr>
          <w:rFonts w:ascii="Times New Roman" w:hAnsi="Times New Roman"/>
          <w:color w:val="000000"/>
          <w:sz w:val="24"/>
          <w:szCs w:val="24"/>
        </w:rPr>
        <w:t xml:space="preserve">выполнения </w:t>
      </w:r>
      <w:r w:rsidRPr="004B4630">
        <w:rPr>
          <w:rFonts w:ascii="Times New Roman" w:hAnsi="Times New Roman"/>
          <w:color w:val="000000"/>
          <w:sz w:val="24"/>
          <w:szCs w:val="24"/>
        </w:rPr>
        <w:t>Строительно-монтажных работ, до момента передачи Объекта Заказчику, за</w:t>
      </w:r>
      <w:r w:rsidRPr="009538BA">
        <w:rPr>
          <w:rFonts w:ascii="Times New Roman" w:hAnsi="Times New Roman"/>
          <w:color w:val="000000"/>
          <w:sz w:val="24"/>
          <w:szCs w:val="24"/>
        </w:rPr>
        <w:t xml:space="preserve"> исключением страхования </w:t>
      </w:r>
      <w:r>
        <w:rPr>
          <w:rFonts w:ascii="Times New Roman" w:hAnsi="Times New Roman"/>
          <w:color w:val="000000"/>
          <w:sz w:val="24"/>
          <w:szCs w:val="24"/>
        </w:rPr>
        <w:t xml:space="preserve">риска </w:t>
      </w:r>
      <w:r w:rsidRPr="009538BA">
        <w:rPr>
          <w:rFonts w:ascii="Times New Roman" w:hAnsi="Times New Roman"/>
          <w:color w:val="000000"/>
          <w:sz w:val="24"/>
          <w:szCs w:val="24"/>
        </w:rPr>
        <w:t xml:space="preserve">гражданской ответственности Генерального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одрядчика, который должен </w:t>
      </w:r>
      <w:r>
        <w:rPr>
          <w:rFonts w:ascii="Times New Roman" w:hAnsi="Times New Roman"/>
          <w:color w:val="000000"/>
          <w:sz w:val="24"/>
          <w:szCs w:val="24"/>
        </w:rPr>
        <w:t>также</w:t>
      </w:r>
      <w:r w:rsidRPr="009538BA">
        <w:rPr>
          <w:rFonts w:ascii="Times New Roman" w:hAnsi="Times New Roman"/>
          <w:color w:val="000000"/>
          <w:sz w:val="24"/>
          <w:szCs w:val="24"/>
        </w:rPr>
        <w:t xml:space="preserve"> </w:t>
      </w:r>
      <w:r w:rsidR="003B3378">
        <w:rPr>
          <w:rFonts w:ascii="Times New Roman" w:hAnsi="Times New Roman"/>
          <w:color w:val="000000"/>
          <w:sz w:val="24"/>
          <w:szCs w:val="24"/>
        </w:rPr>
        <w:t>быть застрахован и в течение</w:t>
      </w:r>
      <w:r w:rsidRPr="009538BA">
        <w:rPr>
          <w:rFonts w:ascii="Times New Roman" w:hAnsi="Times New Roman"/>
          <w:color w:val="000000"/>
          <w:sz w:val="24"/>
          <w:szCs w:val="24"/>
        </w:rPr>
        <w:t xml:space="preserve"> Гарантийн</w:t>
      </w:r>
      <w:r w:rsidR="003B3378">
        <w:rPr>
          <w:rFonts w:ascii="Times New Roman" w:hAnsi="Times New Roman"/>
          <w:color w:val="000000"/>
          <w:sz w:val="24"/>
          <w:szCs w:val="24"/>
        </w:rPr>
        <w:t>ого</w:t>
      </w:r>
      <w:r w:rsidRPr="009538BA">
        <w:rPr>
          <w:rFonts w:ascii="Times New Roman" w:hAnsi="Times New Roman"/>
          <w:color w:val="000000"/>
          <w:sz w:val="24"/>
          <w:szCs w:val="24"/>
        </w:rPr>
        <w:t xml:space="preserve"> </w:t>
      </w:r>
      <w:r>
        <w:rPr>
          <w:rFonts w:ascii="Times New Roman" w:hAnsi="Times New Roman"/>
          <w:color w:val="000000"/>
          <w:sz w:val="24"/>
          <w:szCs w:val="24"/>
        </w:rPr>
        <w:lastRenderedPageBreak/>
        <w:t>п</w:t>
      </w:r>
      <w:r w:rsidRPr="009538BA">
        <w:rPr>
          <w:rFonts w:ascii="Times New Roman" w:hAnsi="Times New Roman"/>
          <w:color w:val="000000"/>
          <w:sz w:val="24"/>
          <w:szCs w:val="24"/>
        </w:rPr>
        <w:t>ериод</w:t>
      </w:r>
      <w:r w:rsidR="003B3378">
        <w:rPr>
          <w:rFonts w:ascii="Times New Roman" w:hAnsi="Times New Roman"/>
          <w:color w:val="000000"/>
          <w:sz w:val="24"/>
          <w:szCs w:val="24"/>
        </w:rPr>
        <w:t>а</w:t>
      </w:r>
      <w:r w:rsidRPr="009538BA">
        <w:rPr>
          <w:rFonts w:ascii="Times New Roman" w:hAnsi="Times New Roman"/>
          <w:color w:val="000000"/>
          <w:sz w:val="24"/>
          <w:szCs w:val="24"/>
        </w:rPr>
        <w:t xml:space="preserve"> (с учетом его продления) согласно условиям настоящего Договора. </w:t>
      </w:r>
      <w:bookmarkEnd w:id="23"/>
      <w:r>
        <w:rPr>
          <w:rFonts w:ascii="Times New Roman" w:hAnsi="Times New Roman"/>
          <w:color w:val="000000"/>
          <w:sz w:val="24"/>
          <w:szCs w:val="24"/>
        </w:rPr>
        <w:t>Генеральный подрядчик самостоятельно несет р</w:t>
      </w:r>
      <w:r w:rsidRPr="009538BA">
        <w:rPr>
          <w:rFonts w:ascii="Times New Roman" w:hAnsi="Times New Roman"/>
          <w:color w:val="000000"/>
          <w:sz w:val="24"/>
          <w:szCs w:val="24"/>
        </w:rPr>
        <w:t>асходы по договор</w:t>
      </w:r>
      <w:r w:rsidR="0024063B">
        <w:rPr>
          <w:rFonts w:ascii="Times New Roman" w:hAnsi="Times New Roman"/>
          <w:color w:val="000000"/>
          <w:sz w:val="24"/>
          <w:szCs w:val="24"/>
        </w:rPr>
        <w:t>у</w:t>
      </w:r>
      <w:r w:rsidRPr="009538BA">
        <w:rPr>
          <w:rFonts w:ascii="Times New Roman" w:hAnsi="Times New Roman"/>
          <w:color w:val="000000"/>
          <w:sz w:val="24"/>
          <w:szCs w:val="24"/>
        </w:rPr>
        <w:t xml:space="preserve"> </w:t>
      </w:r>
      <w:r w:rsidR="0024063B">
        <w:rPr>
          <w:rFonts w:ascii="Times New Roman" w:hAnsi="Times New Roman"/>
          <w:color w:val="000000"/>
          <w:sz w:val="24"/>
          <w:szCs w:val="24"/>
        </w:rPr>
        <w:t xml:space="preserve">(договорам) </w:t>
      </w:r>
      <w:r w:rsidRPr="009538BA">
        <w:rPr>
          <w:rFonts w:ascii="Times New Roman" w:hAnsi="Times New Roman"/>
          <w:color w:val="000000"/>
          <w:sz w:val="24"/>
          <w:szCs w:val="24"/>
        </w:rPr>
        <w:t>страхования</w:t>
      </w:r>
      <w:r>
        <w:rPr>
          <w:rFonts w:ascii="Times New Roman" w:hAnsi="Times New Roman"/>
          <w:color w:val="000000"/>
          <w:sz w:val="24"/>
          <w:szCs w:val="24"/>
        </w:rPr>
        <w:t>.</w:t>
      </w:r>
    </w:p>
    <w:p w14:paraId="265FA439" w14:textId="77777777" w:rsidR="004B4630" w:rsidRPr="004B4630" w:rsidRDefault="004B4630" w:rsidP="00FC2432">
      <w:pPr>
        <w:pStyle w:val="a4"/>
        <w:numPr>
          <w:ilvl w:val="2"/>
          <w:numId w:val="3"/>
        </w:numPr>
        <w:tabs>
          <w:tab w:val="left" w:pos="-2127"/>
        </w:tabs>
        <w:spacing w:before="120" w:after="120"/>
        <w:ind w:left="993" w:right="-1" w:hanging="993"/>
        <w:jc w:val="both"/>
        <w:rPr>
          <w:rFonts w:ascii="Times New Roman" w:hAnsi="Times New Roman"/>
          <w:color w:val="000000"/>
          <w:sz w:val="24"/>
          <w:szCs w:val="24"/>
        </w:rPr>
      </w:pPr>
      <w:r w:rsidRPr="009538BA">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 обязан предварительно </w:t>
      </w:r>
      <w:r>
        <w:rPr>
          <w:rFonts w:ascii="Times New Roman" w:hAnsi="Times New Roman"/>
          <w:color w:val="000000"/>
          <w:sz w:val="24"/>
          <w:szCs w:val="24"/>
        </w:rPr>
        <w:t xml:space="preserve">(до заключения договора страхования) </w:t>
      </w:r>
      <w:r w:rsidRPr="009538BA">
        <w:rPr>
          <w:rFonts w:ascii="Times New Roman" w:hAnsi="Times New Roman"/>
          <w:color w:val="000000"/>
          <w:sz w:val="24"/>
          <w:szCs w:val="24"/>
        </w:rPr>
        <w:t>письменно согласовать страховую компанию и текст договора страхования с Заказчиком</w:t>
      </w:r>
      <w:r>
        <w:rPr>
          <w:rFonts w:ascii="Times New Roman" w:hAnsi="Times New Roman"/>
          <w:color w:val="000000"/>
          <w:sz w:val="24"/>
          <w:szCs w:val="24"/>
        </w:rPr>
        <w:t xml:space="preserve">. </w:t>
      </w:r>
    </w:p>
    <w:p w14:paraId="3E2BF1A7" w14:textId="77777777" w:rsidR="004B4630" w:rsidRPr="003B3378" w:rsidRDefault="003B3378" w:rsidP="00FC2432">
      <w:pPr>
        <w:pStyle w:val="a4"/>
        <w:numPr>
          <w:ilvl w:val="2"/>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застраховать </w:t>
      </w:r>
      <w:r w:rsidRPr="00DC363A">
        <w:rPr>
          <w:rFonts w:ascii="Times New Roman" w:hAnsi="Times New Roman" w:cs="Times New Roman"/>
          <w:color w:val="000000"/>
          <w:sz w:val="24"/>
          <w:szCs w:val="24"/>
        </w:rPr>
        <w:t xml:space="preserve">риск случайной гибели или случайного повреждения результатов строительных работ </w:t>
      </w:r>
      <w:r>
        <w:rPr>
          <w:rFonts w:ascii="Times New Roman" w:hAnsi="Times New Roman" w:cs="Times New Roman"/>
          <w:color w:val="000000"/>
          <w:sz w:val="24"/>
          <w:szCs w:val="24"/>
        </w:rPr>
        <w:t>и риск</w:t>
      </w:r>
      <w:r w:rsidRPr="009538BA">
        <w:rPr>
          <w:rFonts w:ascii="Times New Roman" w:hAnsi="Times New Roman" w:cs="Times New Roman"/>
          <w:color w:val="000000"/>
          <w:sz w:val="24"/>
          <w:szCs w:val="24"/>
        </w:rPr>
        <w:t xml:space="preserve"> </w:t>
      </w:r>
      <w:r>
        <w:rPr>
          <w:rFonts w:ascii="Times New Roman" w:hAnsi="Times New Roman" w:cs="Times New Roman"/>
          <w:color w:val="000000"/>
          <w:sz w:val="24"/>
          <w:szCs w:val="24"/>
        </w:rPr>
        <w:t>гражданской ответственности</w:t>
      </w:r>
      <w:r w:rsidRPr="009538BA">
        <w:rPr>
          <w:rFonts w:ascii="Times New Roman" w:hAnsi="Times New Roman" w:cs="Times New Roman"/>
          <w:color w:val="000000"/>
          <w:sz w:val="24"/>
          <w:szCs w:val="24"/>
        </w:rPr>
        <w:t xml:space="preserve"> в страховой компании с рейтингом </w:t>
      </w:r>
      <w:bookmarkStart w:id="25" w:name="_Toc303089693"/>
      <w:bookmarkStart w:id="26" w:name="_Toc303670266"/>
      <w:bookmarkStart w:id="27" w:name="_Toc303677099"/>
      <w:r w:rsidRPr="009538BA">
        <w:rPr>
          <w:rFonts w:ascii="Times New Roman" w:hAnsi="Times New Roman" w:cs="Times New Roman"/>
          <w:color w:val="000000"/>
          <w:sz w:val="24"/>
          <w:szCs w:val="24"/>
        </w:rPr>
        <w:t xml:space="preserve">не ниже В+ по шкале агентства Standard&amp;Poor’s Ratings Group (или не менее аналогичного рейтинга агентств Fitch, Inc. или Moody’s Investors Service, Inc. или РА «Эксперт»), и согласованной с Заказчиком. </w:t>
      </w:r>
      <w:bookmarkEnd w:id="25"/>
      <w:bookmarkEnd w:id="26"/>
      <w:bookmarkEnd w:id="27"/>
      <w:r w:rsidRPr="009538BA">
        <w:rPr>
          <w:rFonts w:ascii="Times New Roman" w:hAnsi="Times New Roman" w:cs="Times New Roman"/>
          <w:color w:val="000000"/>
          <w:sz w:val="24"/>
          <w:szCs w:val="24"/>
        </w:rPr>
        <w:t>Страховая компания должна быть резидентом РФ</w:t>
      </w:r>
      <w:r>
        <w:rPr>
          <w:rFonts w:ascii="Times New Roman" w:hAnsi="Times New Roman" w:cs="Times New Roman"/>
          <w:color w:val="000000"/>
          <w:sz w:val="24"/>
          <w:szCs w:val="24"/>
        </w:rPr>
        <w:t>.</w:t>
      </w:r>
    </w:p>
    <w:p w14:paraId="36E2706E" w14:textId="77777777" w:rsidR="003B3378" w:rsidRPr="003B3378" w:rsidRDefault="003B3378" w:rsidP="00FC2432">
      <w:pPr>
        <w:pStyle w:val="a4"/>
        <w:numPr>
          <w:ilvl w:val="2"/>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При возникновении страховых случаев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должен незамедлительно (не позднее 2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вух) дней) сообщить об этом Заказчику и своими силами и средствами должен поставить все необходимые Материалы, конструкции, Оборудование и выполнить восстановительные работы на Строительной площадке</w:t>
      </w:r>
      <w:r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и/или за ее пределами в полном объеме и с использованием своих финансовых средств или средств страхового возмещения</w:t>
      </w:r>
      <w:r>
        <w:rPr>
          <w:rFonts w:ascii="Times New Roman" w:hAnsi="Times New Roman" w:cs="Times New Roman"/>
          <w:color w:val="000000"/>
          <w:sz w:val="24"/>
          <w:szCs w:val="24"/>
        </w:rPr>
        <w:t>.</w:t>
      </w:r>
    </w:p>
    <w:p w14:paraId="280000DB" w14:textId="77777777" w:rsidR="003B3378" w:rsidRPr="003B3378" w:rsidRDefault="003B3378" w:rsidP="00FC2432">
      <w:pPr>
        <w:pStyle w:val="a4"/>
        <w:numPr>
          <w:ilvl w:val="2"/>
          <w:numId w:val="3"/>
        </w:numPr>
        <w:tabs>
          <w:tab w:val="left" w:pos="-1701"/>
        </w:tabs>
        <w:spacing w:before="120" w:after="120"/>
        <w:ind w:left="993" w:right="-1" w:hanging="993"/>
        <w:jc w:val="both"/>
        <w:rPr>
          <w:rFonts w:ascii="Times New Roman" w:hAnsi="Times New Roman"/>
          <w:color w:val="000000"/>
          <w:sz w:val="24"/>
          <w:szCs w:val="24"/>
        </w:rPr>
      </w:pPr>
      <w:bookmarkStart w:id="28" w:name="_Ref346982387"/>
      <w:r w:rsidRPr="009538BA">
        <w:rPr>
          <w:rFonts w:ascii="Times New Roman" w:hAnsi="Times New Roman" w:cs="Times New Roman"/>
          <w:color w:val="000000"/>
          <w:sz w:val="24"/>
          <w:szCs w:val="24"/>
        </w:rPr>
        <w:t>При необходимости продления периода страхования и/или внесения в договоры страхования (</w:t>
      </w:r>
      <w:r>
        <w:rPr>
          <w:rFonts w:ascii="Times New Roman" w:hAnsi="Times New Roman" w:cs="Times New Roman"/>
          <w:color w:val="000000"/>
          <w:sz w:val="24"/>
          <w:szCs w:val="24"/>
        </w:rPr>
        <w:t xml:space="preserve">страховые </w:t>
      </w:r>
      <w:r w:rsidRPr="009538BA">
        <w:rPr>
          <w:rFonts w:ascii="Times New Roman" w:hAnsi="Times New Roman" w:cs="Times New Roman"/>
          <w:color w:val="000000"/>
          <w:sz w:val="24"/>
          <w:szCs w:val="24"/>
        </w:rPr>
        <w:t xml:space="preserve">полисы) каких </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либо</w:t>
      </w:r>
      <w:r>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изменений,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письменно известить об этом Заказчика за 30 (</w:t>
      </w:r>
      <w:r>
        <w:rPr>
          <w:rFonts w:ascii="Times New Roman" w:hAnsi="Times New Roman" w:cs="Times New Roman"/>
          <w:color w:val="000000"/>
          <w:sz w:val="24"/>
          <w:szCs w:val="24"/>
        </w:rPr>
        <w:t>Т</w:t>
      </w:r>
      <w:r w:rsidRPr="009538BA">
        <w:rPr>
          <w:rFonts w:ascii="Times New Roman" w:hAnsi="Times New Roman" w:cs="Times New Roman"/>
          <w:color w:val="000000"/>
          <w:sz w:val="24"/>
          <w:szCs w:val="24"/>
        </w:rPr>
        <w:t>ридцать) дней до даты окончания действия договора страхования (</w:t>
      </w:r>
      <w:r>
        <w:rPr>
          <w:rFonts w:ascii="Times New Roman" w:hAnsi="Times New Roman" w:cs="Times New Roman"/>
          <w:color w:val="000000"/>
          <w:sz w:val="24"/>
          <w:szCs w:val="24"/>
        </w:rPr>
        <w:t xml:space="preserve">страхового </w:t>
      </w:r>
      <w:r w:rsidRPr="009538BA">
        <w:rPr>
          <w:rFonts w:ascii="Times New Roman" w:hAnsi="Times New Roman" w:cs="Times New Roman"/>
          <w:color w:val="000000"/>
          <w:sz w:val="24"/>
          <w:szCs w:val="24"/>
        </w:rPr>
        <w:t xml:space="preserve">полиса) и/или, соответственно, даты внесения изменений с указанием причины внесения этих изменений. </w:t>
      </w:r>
      <w:bookmarkEnd w:id="28"/>
      <w:r w:rsidRPr="009538BA">
        <w:rPr>
          <w:rFonts w:ascii="Times New Roman" w:hAnsi="Times New Roman" w:cs="Times New Roman"/>
          <w:color w:val="000000"/>
          <w:sz w:val="24"/>
          <w:szCs w:val="24"/>
        </w:rPr>
        <w:t xml:space="preserve">В случае продления срока выполнения Работ по Договору срок действия договора страхования </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страхового полиса</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должен быть соответственно увеличен, в этом случае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предоставить Заказчику копии документов, подтверждающих продление срока действия договора страхования </w:t>
      </w: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трахового полиса</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в течение 2 (Двух) дней с момента истечения срока действия ранее заключенного договора страхования </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страхового полиса</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В случае задержки продления или не продления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срока действия договора страхования Заказчик вправе приостановить финансирование по Договору</w:t>
      </w:r>
      <w:r>
        <w:rPr>
          <w:rFonts w:ascii="Times New Roman" w:hAnsi="Times New Roman" w:cs="Times New Roman"/>
          <w:color w:val="000000"/>
          <w:sz w:val="24"/>
          <w:szCs w:val="24"/>
        </w:rPr>
        <w:t>,</w:t>
      </w:r>
      <w:r w:rsidRPr="008353CA">
        <w:rPr>
          <w:rFonts w:ascii="Times New Roman" w:hAnsi="Times New Roman" w:cs="Times New Roman"/>
          <w:color w:val="000000"/>
          <w:sz w:val="24"/>
          <w:szCs w:val="24"/>
        </w:rPr>
        <w:t xml:space="preserve"> а также взыскать с Генерального </w:t>
      </w:r>
      <w:r>
        <w:rPr>
          <w:rFonts w:ascii="Times New Roman" w:hAnsi="Times New Roman" w:cs="Times New Roman"/>
          <w:color w:val="000000"/>
          <w:sz w:val="24"/>
          <w:szCs w:val="24"/>
        </w:rPr>
        <w:t>п</w:t>
      </w:r>
      <w:r w:rsidRPr="008353CA">
        <w:rPr>
          <w:rFonts w:ascii="Times New Roman" w:hAnsi="Times New Roman" w:cs="Times New Roman"/>
          <w:color w:val="000000"/>
          <w:sz w:val="24"/>
          <w:szCs w:val="24"/>
        </w:rPr>
        <w:t>одрядчика пени в соответствии с условиями Договора</w:t>
      </w:r>
      <w:r>
        <w:rPr>
          <w:rFonts w:ascii="Times New Roman" w:hAnsi="Times New Roman" w:cs="Times New Roman"/>
          <w:color w:val="000000"/>
          <w:sz w:val="24"/>
          <w:szCs w:val="24"/>
        </w:rPr>
        <w:t>.</w:t>
      </w:r>
    </w:p>
    <w:p w14:paraId="232DA3AF" w14:textId="77777777" w:rsidR="003B3378" w:rsidRPr="003B3378" w:rsidRDefault="003B3378" w:rsidP="00FC2432">
      <w:pPr>
        <w:pStyle w:val="a4"/>
        <w:numPr>
          <w:ilvl w:val="2"/>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Требования о страховании по настоящему Договору не ограничивают ответственность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и не освобождают его от обязательств, предусмотренных настоящим Договором. В случае, если у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согласно условиям настоящего Договора возникает обязательство возместить ущерб, убытки или затраты Заказчика и/или третьей стороны и договором страхования (</w:t>
      </w:r>
      <w:r>
        <w:rPr>
          <w:rFonts w:ascii="Times New Roman" w:hAnsi="Times New Roman" w:cs="Times New Roman"/>
          <w:color w:val="000000"/>
          <w:sz w:val="24"/>
          <w:szCs w:val="24"/>
        </w:rPr>
        <w:t xml:space="preserve">страховым </w:t>
      </w:r>
      <w:r w:rsidRPr="009538BA">
        <w:rPr>
          <w:rFonts w:ascii="Times New Roman" w:hAnsi="Times New Roman" w:cs="Times New Roman"/>
          <w:color w:val="000000"/>
          <w:sz w:val="24"/>
          <w:szCs w:val="24"/>
        </w:rPr>
        <w:t xml:space="preserve">полисом) не предусмотрено возмещение такого ущерба, убытков или затрат или сумма страхового возмещения не полностью покрывает такой ущерб, убытки или затраты,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возместить такой ущерб, убытки или затраты из собственных средств в соответствии с условиями настоящего Договора и требованиями действующего законодательства РФ</w:t>
      </w:r>
      <w:r>
        <w:rPr>
          <w:rFonts w:ascii="Times New Roman" w:hAnsi="Times New Roman" w:cs="Times New Roman"/>
          <w:color w:val="000000"/>
          <w:sz w:val="24"/>
          <w:szCs w:val="24"/>
        </w:rPr>
        <w:t xml:space="preserve">. </w:t>
      </w:r>
    </w:p>
    <w:p w14:paraId="28ED270C" w14:textId="77777777" w:rsidR="003B3378" w:rsidRPr="003B3378" w:rsidRDefault="003B3378" w:rsidP="00FC2432">
      <w:pPr>
        <w:pStyle w:val="a4"/>
        <w:numPr>
          <w:ilvl w:val="2"/>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lastRenderedPageBreak/>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обеспечить, чтобы договоры страхования, заключенные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исключали переход к страховщику права требования в отношении Заказчика (суброгация)</w:t>
      </w:r>
      <w:r>
        <w:rPr>
          <w:rFonts w:ascii="Times New Roman" w:hAnsi="Times New Roman" w:cs="Times New Roman"/>
          <w:color w:val="000000"/>
          <w:sz w:val="24"/>
          <w:szCs w:val="24"/>
        </w:rPr>
        <w:t xml:space="preserve">. </w:t>
      </w:r>
    </w:p>
    <w:p w14:paraId="2CFFD339" w14:textId="77777777" w:rsidR="003B3378" w:rsidRPr="003B3378" w:rsidRDefault="003B3378" w:rsidP="00FC2432">
      <w:pPr>
        <w:tabs>
          <w:tab w:val="left" w:pos="-1701"/>
        </w:tabs>
        <w:spacing w:before="120" w:after="120"/>
        <w:ind w:right="-1"/>
        <w:jc w:val="both"/>
        <w:rPr>
          <w:rFonts w:ascii="Times New Roman" w:hAnsi="Times New Roman"/>
          <w:color w:val="000000"/>
          <w:sz w:val="24"/>
          <w:szCs w:val="24"/>
        </w:rPr>
      </w:pPr>
    </w:p>
    <w:bookmarkEnd w:id="24"/>
    <w:p w14:paraId="6D56FFB4" w14:textId="77777777" w:rsidR="003B3378" w:rsidRDefault="003B3378" w:rsidP="00FC2432">
      <w:pPr>
        <w:pStyle w:val="a4"/>
        <w:numPr>
          <w:ilvl w:val="0"/>
          <w:numId w:val="3"/>
        </w:numPr>
        <w:spacing w:before="120" w:after="120"/>
        <w:ind w:left="993" w:right="-1" w:hanging="993"/>
        <w:jc w:val="both"/>
        <w:rPr>
          <w:rFonts w:ascii="Times New Roman" w:hAnsi="Times New Roman" w:cs="Times New Roman"/>
          <w:b/>
          <w:bCs/>
          <w:caps/>
          <w:sz w:val="24"/>
          <w:szCs w:val="24"/>
        </w:rPr>
      </w:pPr>
      <w:r w:rsidRPr="009538BA">
        <w:rPr>
          <w:rFonts w:ascii="Times New Roman" w:hAnsi="Times New Roman" w:cs="Times New Roman"/>
          <w:b/>
          <w:bCs/>
          <w:caps/>
          <w:sz w:val="24"/>
          <w:szCs w:val="24"/>
        </w:rPr>
        <w:t>ГАРАНТИЙНЫЙ ПЕРИОД</w:t>
      </w:r>
    </w:p>
    <w:p w14:paraId="3D9C9FF7" w14:textId="77777777" w:rsidR="003A1DAE" w:rsidRPr="003B3378" w:rsidRDefault="003B3378"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Стороны исходят из того, что все Материалы и Оборудование, используемые для производства Работ по настоящему Договору, будут новыми, не бывшими в употреблении/использовании и надлежащего качества, если иное не предусмотрено настоящим Договором или Проектной</w:t>
      </w:r>
      <w:r w:rsidR="0024063B">
        <w:rPr>
          <w:rFonts w:ascii="Times New Roman" w:hAnsi="Times New Roman" w:cs="Times New Roman"/>
          <w:snapToGrid w:val="0"/>
          <w:color w:val="000000"/>
          <w:sz w:val="24"/>
          <w:szCs w:val="24"/>
        </w:rPr>
        <w:t xml:space="preserve"> (Рабочей)</w:t>
      </w:r>
      <w:r w:rsidRPr="009538BA">
        <w:rPr>
          <w:rFonts w:ascii="Times New Roman" w:hAnsi="Times New Roman" w:cs="Times New Roman"/>
          <w:snapToGrid w:val="0"/>
          <w:color w:val="000000"/>
          <w:sz w:val="24"/>
          <w:szCs w:val="24"/>
        </w:rPr>
        <w:t xml:space="preserve"> документацией</w:t>
      </w:r>
      <w:r>
        <w:rPr>
          <w:rFonts w:ascii="Times New Roman" w:hAnsi="Times New Roman" w:cs="Times New Roman"/>
          <w:snapToGrid w:val="0"/>
          <w:color w:val="000000"/>
          <w:sz w:val="24"/>
          <w:szCs w:val="24"/>
        </w:rPr>
        <w:t>.</w:t>
      </w:r>
    </w:p>
    <w:p w14:paraId="3CB19F12" w14:textId="77777777" w:rsidR="003B3378" w:rsidRPr="003B3378" w:rsidRDefault="003B3378"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Генеральный</w:t>
      </w:r>
      <w:r w:rsidRPr="009538BA">
        <w:rPr>
          <w:rFonts w:ascii="Times New Roman" w:hAnsi="Times New Roman" w:cs="Times New Roman"/>
          <w:color w:val="000000"/>
          <w:sz w:val="24"/>
          <w:szCs w:val="24"/>
        </w:rPr>
        <w:t xml:space="preserve">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одрядчик гарантирует и несет ответственность за</w:t>
      </w:r>
      <w:r>
        <w:rPr>
          <w:rFonts w:ascii="Times New Roman" w:hAnsi="Times New Roman" w:cs="Times New Roman"/>
          <w:snapToGrid w:val="0"/>
          <w:color w:val="000000"/>
          <w:sz w:val="24"/>
          <w:szCs w:val="24"/>
        </w:rPr>
        <w:t>:</w:t>
      </w:r>
    </w:p>
    <w:p w14:paraId="0530554D" w14:textId="77777777" w:rsidR="003B3378" w:rsidRDefault="003B3378" w:rsidP="00BB5D41">
      <w:pPr>
        <w:pStyle w:val="a4"/>
        <w:numPr>
          <w:ilvl w:val="0"/>
          <w:numId w:val="88"/>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color w:val="000000"/>
          <w:sz w:val="24"/>
          <w:szCs w:val="24"/>
        </w:rPr>
        <w:t>надлежащее качество используемых Материалов, конструкций, Оборудования и систем, соответствие их спецификациям, государственным стандартам и техническим условиям, обеспеченность их соответствующими сертификатами, техническими паспортами и другими документами, удостоверяющими их качество, и соответствие требованиям, установленным настоящим Договором и нормами и правилами, действующими на территории Российской Федерации</w:t>
      </w:r>
      <w:r w:rsidR="009062B5">
        <w:rPr>
          <w:rFonts w:ascii="Times New Roman" w:hAnsi="Times New Roman"/>
          <w:color w:val="000000"/>
          <w:sz w:val="24"/>
          <w:szCs w:val="24"/>
        </w:rPr>
        <w:t>;</w:t>
      </w:r>
    </w:p>
    <w:p w14:paraId="2A4523B2" w14:textId="77777777" w:rsidR="009062B5" w:rsidRDefault="009062B5" w:rsidP="00BB5D41">
      <w:pPr>
        <w:pStyle w:val="a4"/>
        <w:numPr>
          <w:ilvl w:val="0"/>
          <w:numId w:val="88"/>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color w:val="000000"/>
          <w:sz w:val="24"/>
          <w:szCs w:val="24"/>
        </w:rPr>
        <w:t>качество выполнения всех Работ в соответствии с условиями настоящего Договора и действующими нормами и техническими условиями и в соответствии, но не ограничиваясь, с требованиями надзорных органов Российской Федерации, Правилами проекта</w:t>
      </w:r>
      <w:r>
        <w:rPr>
          <w:rFonts w:ascii="Times New Roman" w:hAnsi="Times New Roman"/>
          <w:color w:val="000000"/>
          <w:sz w:val="24"/>
          <w:szCs w:val="24"/>
        </w:rPr>
        <w:t>;</w:t>
      </w:r>
    </w:p>
    <w:p w14:paraId="39772A66" w14:textId="77777777" w:rsidR="009062B5" w:rsidRDefault="009062B5" w:rsidP="00BB5D41">
      <w:pPr>
        <w:pStyle w:val="a4"/>
        <w:numPr>
          <w:ilvl w:val="0"/>
          <w:numId w:val="88"/>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color w:val="000000"/>
          <w:sz w:val="24"/>
          <w:szCs w:val="24"/>
        </w:rPr>
        <w:t xml:space="preserve">своевременное устранение Недостатков и Дефектов, выявленных при предварительной приемке Работ и в Гарантийный </w:t>
      </w:r>
      <w:r>
        <w:rPr>
          <w:rFonts w:ascii="Times New Roman" w:hAnsi="Times New Roman"/>
          <w:color w:val="000000"/>
          <w:sz w:val="24"/>
          <w:szCs w:val="24"/>
        </w:rPr>
        <w:t>п</w:t>
      </w:r>
      <w:r w:rsidRPr="009538BA">
        <w:rPr>
          <w:rFonts w:ascii="Times New Roman" w:hAnsi="Times New Roman"/>
          <w:color w:val="000000"/>
          <w:sz w:val="24"/>
          <w:szCs w:val="24"/>
        </w:rPr>
        <w:t>ериод</w:t>
      </w:r>
      <w:r>
        <w:rPr>
          <w:rFonts w:ascii="Times New Roman" w:hAnsi="Times New Roman"/>
          <w:color w:val="000000"/>
          <w:sz w:val="24"/>
          <w:szCs w:val="24"/>
        </w:rPr>
        <w:t>;</w:t>
      </w:r>
    </w:p>
    <w:p w14:paraId="2BA25084" w14:textId="77777777" w:rsidR="009062B5" w:rsidRDefault="009062B5" w:rsidP="00BB5D41">
      <w:pPr>
        <w:pStyle w:val="a4"/>
        <w:numPr>
          <w:ilvl w:val="0"/>
          <w:numId w:val="88"/>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color w:val="000000"/>
          <w:sz w:val="24"/>
          <w:szCs w:val="24"/>
        </w:rPr>
        <w:t>возможность использования Объекта для целей, установленных в настоящем Договоре и Исходных данных</w:t>
      </w:r>
      <w:r>
        <w:rPr>
          <w:rFonts w:ascii="Times New Roman" w:hAnsi="Times New Roman"/>
          <w:color w:val="000000"/>
          <w:sz w:val="24"/>
          <w:szCs w:val="24"/>
        </w:rPr>
        <w:t xml:space="preserve">. </w:t>
      </w:r>
    </w:p>
    <w:p w14:paraId="0CF79A0B" w14:textId="77777777" w:rsidR="009062B5" w:rsidRPr="009062B5" w:rsidRDefault="009062B5"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 xml:space="preserve">Гарантийный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 xml:space="preserve">ериод на результаты Строительно-монтажных </w:t>
      </w:r>
      <w:r>
        <w:rPr>
          <w:rFonts w:ascii="Times New Roman" w:hAnsi="Times New Roman" w:cs="Times New Roman"/>
          <w:snapToGrid w:val="0"/>
          <w:color w:val="000000"/>
          <w:sz w:val="24"/>
          <w:szCs w:val="24"/>
        </w:rPr>
        <w:t>р</w:t>
      </w:r>
      <w:r w:rsidRPr="009538BA">
        <w:rPr>
          <w:rFonts w:ascii="Times New Roman" w:hAnsi="Times New Roman" w:cs="Times New Roman"/>
          <w:snapToGrid w:val="0"/>
          <w:color w:val="000000"/>
          <w:sz w:val="24"/>
          <w:szCs w:val="24"/>
        </w:rPr>
        <w:t>абот</w:t>
      </w:r>
      <w:r w:rsidRPr="009538BA">
        <w:rPr>
          <w:rFonts w:ascii="Times New Roman" w:hAnsi="Times New Roman" w:cs="Times New Roman"/>
          <w:snapToGrid w:val="0"/>
          <w:sz w:val="24"/>
          <w:szCs w:val="24"/>
        </w:rPr>
        <w:t xml:space="preserve"> </w:t>
      </w:r>
      <w:r w:rsidRPr="009538BA">
        <w:rPr>
          <w:rFonts w:ascii="Times New Roman" w:hAnsi="Times New Roman" w:cs="Times New Roman"/>
          <w:snapToGrid w:val="0"/>
          <w:color w:val="000000"/>
          <w:sz w:val="24"/>
          <w:szCs w:val="24"/>
        </w:rPr>
        <w:t>равен 24 (</w:t>
      </w:r>
      <w:r>
        <w:rPr>
          <w:rFonts w:ascii="Times New Roman" w:hAnsi="Times New Roman" w:cs="Times New Roman"/>
          <w:snapToGrid w:val="0"/>
          <w:color w:val="000000"/>
          <w:sz w:val="24"/>
          <w:szCs w:val="24"/>
        </w:rPr>
        <w:t>Д</w:t>
      </w:r>
      <w:r w:rsidRPr="009538BA">
        <w:rPr>
          <w:rFonts w:ascii="Times New Roman" w:hAnsi="Times New Roman" w:cs="Times New Roman"/>
          <w:snapToGrid w:val="0"/>
          <w:color w:val="000000"/>
          <w:sz w:val="24"/>
          <w:szCs w:val="24"/>
        </w:rPr>
        <w:t>вадцат</w:t>
      </w:r>
      <w:r>
        <w:rPr>
          <w:rFonts w:ascii="Times New Roman" w:hAnsi="Times New Roman" w:cs="Times New Roman"/>
          <w:snapToGrid w:val="0"/>
          <w:color w:val="000000"/>
          <w:sz w:val="24"/>
          <w:szCs w:val="24"/>
        </w:rPr>
        <w:t>и</w:t>
      </w:r>
      <w:r w:rsidRPr="009538BA">
        <w:rPr>
          <w:rFonts w:ascii="Times New Roman" w:hAnsi="Times New Roman" w:cs="Times New Roman"/>
          <w:snapToGrid w:val="0"/>
          <w:color w:val="000000"/>
          <w:sz w:val="24"/>
          <w:szCs w:val="24"/>
        </w:rPr>
        <w:t xml:space="preserve"> четырем) месяцам с момента ввода Объекта в эксплуатацию (выдачи </w:t>
      </w:r>
      <w:r>
        <w:rPr>
          <w:rFonts w:ascii="Times New Roman" w:hAnsi="Times New Roman" w:cs="Times New Roman"/>
          <w:snapToGrid w:val="0"/>
          <w:color w:val="000000"/>
          <w:sz w:val="24"/>
          <w:szCs w:val="24"/>
        </w:rPr>
        <w:t>Р</w:t>
      </w:r>
      <w:r w:rsidRPr="009538BA">
        <w:rPr>
          <w:rFonts w:ascii="Times New Roman" w:hAnsi="Times New Roman" w:cs="Times New Roman"/>
          <w:snapToGrid w:val="0"/>
          <w:color w:val="000000"/>
          <w:sz w:val="24"/>
          <w:szCs w:val="24"/>
        </w:rPr>
        <w:t>азрешения на ввод Объекта в эксплуатацию)</w:t>
      </w:r>
      <w:r>
        <w:rPr>
          <w:rFonts w:ascii="Times New Roman" w:hAnsi="Times New Roman" w:cs="Times New Roman"/>
          <w:snapToGrid w:val="0"/>
          <w:color w:val="000000"/>
          <w:sz w:val="24"/>
          <w:szCs w:val="24"/>
        </w:rPr>
        <w:t>.</w:t>
      </w:r>
    </w:p>
    <w:p w14:paraId="11DD536B" w14:textId="77777777" w:rsidR="009062B5" w:rsidRPr="0024063B" w:rsidRDefault="009062B5"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 xml:space="preserve">В случае если Гарантийный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ериод на какой-либо элемент Работ или Оборудование, составляет больше 24 (</w:t>
      </w:r>
      <w:r>
        <w:rPr>
          <w:rFonts w:ascii="Times New Roman" w:hAnsi="Times New Roman" w:cs="Times New Roman"/>
          <w:snapToGrid w:val="0"/>
          <w:color w:val="000000"/>
          <w:sz w:val="24"/>
          <w:szCs w:val="24"/>
        </w:rPr>
        <w:t>Д</w:t>
      </w:r>
      <w:r w:rsidRPr="009538BA">
        <w:rPr>
          <w:rFonts w:ascii="Times New Roman" w:hAnsi="Times New Roman" w:cs="Times New Roman"/>
          <w:snapToGrid w:val="0"/>
          <w:color w:val="000000"/>
          <w:sz w:val="24"/>
          <w:szCs w:val="24"/>
        </w:rPr>
        <w:t xml:space="preserve">вадцати четырех) месяцев, Генеральный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 xml:space="preserve">одрядчик несет гарантийные обязательства по такому элементу Работ на протяжении его Гарантийного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ериода</w:t>
      </w:r>
      <w:r>
        <w:rPr>
          <w:rFonts w:ascii="Times New Roman" w:hAnsi="Times New Roman" w:cs="Times New Roman"/>
          <w:snapToGrid w:val="0"/>
          <w:color w:val="000000"/>
          <w:sz w:val="24"/>
          <w:szCs w:val="24"/>
        </w:rPr>
        <w:t>.</w:t>
      </w:r>
    </w:p>
    <w:p w14:paraId="72D5E4EB" w14:textId="77777777" w:rsidR="009062B5" w:rsidRPr="009062B5" w:rsidRDefault="009062B5"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831562">
        <w:rPr>
          <w:rFonts w:ascii="Times New Roman" w:hAnsi="Times New Roman" w:cs="Times New Roman"/>
          <w:snapToGrid w:val="0"/>
          <w:color w:val="000000"/>
          <w:sz w:val="24"/>
          <w:szCs w:val="24"/>
        </w:rPr>
        <w:t>В случае</w:t>
      </w:r>
      <w:r w:rsidRPr="009538BA">
        <w:rPr>
          <w:rFonts w:ascii="Times New Roman" w:hAnsi="Times New Roman" w:cs="Times New Roman"/>
          <w:snapToGrid w:val="0"/>
          <w:color w:val="000000"/>
          <w:sz w:val="24"/>
          <w:szCs w:val="24"/>
        </w:rPr>
        <w:t xml:space="preserve"> если какое-либо Оборудование или Материалы, применяемые для выполнения Работ, были в употреблении и используются повторно по письменному согласованию с Заказчиком, то Гарантийный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 xml:space="preserve">ериод в отношении таких Оборудования и Материалов применяется только в части монтажа, а также Оборудования, поставленного Генеральным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одрядчиком или его Субподрядчиками,  по которому гарантийный срок не истек</w:t>
      </w:r>
      <w:r>
        <w:rPr>
          <w:rFonts w:ascii="Times New Roman" w:hAnsi="Times New Roman" w:cs="Times New Roman"/>
          <w:snapToGrid w:val="0"/>
          <w:color w:val="000000"/>
          <w:sz w:val="24"/>
          <w:szCs w:val="24"/>
        </w:rPr>
        <w:t xml:space="preserve">. </w:t>
      </w:r>
    </w:p>
    <w:p w14:paraId="12BBFC4B" w14:textId="77777777" w:rsidR="009062B5" w:rsidRPr="009062B5" w:rsidRDefault="009062B5"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z w:val="24"/>
          <w:szCs w:val="24"/>
        </w:rPr>
        <w:t>Гарантии по отдельным видам Работ и Оборудованию, указанные в гарантийных обязательствах Поставщиков и производителей, в том числе гарантийные обязательства, превышающие 24 (</w:t>
      </w:r>
      <w:r>
        <w:rPr>
          <w:rFonts w:ascii="Times New Roman" w:hAnsi="Times New Roman" w:cs="Times New Roman"/>
          <w:sz w:val="24"/>
          <w:szCs w:val="24"/>
        </w:rPr>
        <w:t>Д</w:t>
      </w:r>
      <w:r w:rsidRPr="009538BA">
        <w:rPr>
          <w:rFonts w:ascii="Times New Roman" w:hAnsi="Times New Roman" w:cs="Times New Roman"/>
          <w:sz w:val="24"/>
          <w:szCs w:val="24"/>
        </w:rPr>
        <w:t xml:space="preserve">вадцать четыре) месяца, прикладываются Генеральным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одрядчиком к Исполнительной </w:t>
      </w:r>
      <w:r>
        <w:rPr>
          <w:rFonts w:ascii="Times New Roman" w:hAnsi="Times New Roman" w:cs="Times New Roman"/>
          <w:sz w:val="24"/>
          <w:szCs w:val="24"/>
        </w:rPr>
        <w:t>д</w:t>
      </w:r>
      <w:r w:rsidRPr="009538BA">
        <w:rPr>
          <w:rFonts w:ascii="Times New Roman" w:hAnsi="Times New Roman" w:cs="Times New Roman"/>
          <w:sz w:val="24"/>
          <w:szCs w:val="24"/>
        </w:rPr>
        <w:t xml:space="preserve">окументации в виде дополнения к </w:t>
      </w:r>
      <w:r w:rsidRPr="009538BA">
        <w:rPr>
          <w:rFonts w:ascii="Times New Roman" w:hAnsi="Times New Roman" w:cs="Times New Roman"/>
          <w:sz w:val="24"/>
          <w:szCs w:val="24"/>
        </w:rPr>
        <w:lastRenderedPageBreak/>
        <w:t xml:space="preserve">гарантийным обязательствам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 на срок не менее указанного в соответствующей документации. Кроме того,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в момент передачи Исполнительной </w:t>
      </w:r>
      <w:r>
        <w:rPr>
          <w:rFonts w:ascii="Times New Roman" w:hAnsi="Times New Roman" w:cs="Times New Roman"/>
          <w:sz w:val="24"/>
          <w:szCs w:val="24"/>
        </w:rPr>
        <w:t>д</w:t>
      </w:r>
      <w:r w:rsidRPr="009538BA">
        <w:rPr>
          <w:rFonts w:ascii="Times New Roman" w:hAnsi="Times New Roman" w:cs="Times New Roman"/>
          <w:sz w:val="24"/>
          <w:szCs w:val="24"/>
        </w:rPr>
        <w:t>окументации, гарантийных сертификатов или иных документов, подтверждающих гарантийные обязательства, передать Заказчику права требования по соответствующим договорам или документам в части гарантийных обязательств или обеспечить иным образом возможность Заказчика предъявлять такие требования</w:t>
      </w:r>
      <w:r>
        <w:rPr>
          <w:rFonts w:ascii="Times New Roman" w:hAnsi="Times New Roman" w:cs="Times New Roman"/>
          <w:sz w:val="24"/>
          <w:szCs w:val="24"/>
        </w:rPr>
        <w:t>.</w:t>
      </w:r>
    </w:p>
    <w:p w14:paraId="50CA7288" w14:textId="77777777" w:rsidR="009062B5" w:rsidRPr="009062B5" w:rsidRDefault="009062B5"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Генеральный</w:t>
      </w:r>
      <w:r w:rsidRPr="009538BA">
        <w:rPr>
          <w:rFonts w:ascii="Times New Roman" w:hAnsi="Times New Roman" w:cs="Times New Roman"/>
          <w:sz w:val="24"/>
          <w:szCs w:val="24"/>
        </w:rPr>
        <w:t xml:space="preserve">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соглашается устранять Недостатки в результатах Работ, обнаруженные в течение Гарантийного </w:t>
      </w:r>
      <w:r>
        <w:rPr>
          <w:rFonts w:ascii="Times New Roman" w:hAnsi="Times New Roman" w:cs="Times New Roman"/>
          <w:sz w:val="24"/>
          <w:szCs w:val="24"/>
        </w:rPr>
        <w:t>п</w:t>
      </w:r>
      <w:r w:rsidRPr="009538BA">
        <w:rPr>
          <w:rFonts w:ascii="Times New Roman" w:hAnsi="Times New Roman" w:cs="Times New Roman"/>
          <w:sz w:val="24"/>
          <w:szCs w:val="24"/>
        </w:rPr>
        <w:t>ериода (далее «</w:t>
      </w:r>
      <w:r w:rsidRPr="009538BA">
        <w:rPr>
          <w:rFonts w:ascii="Times New Roman" w:hAnsi="Times New Roman" w:cs="Times New Roman"/>
          <w:b/>
          <w:sz w:val="24"/>
          <w:szCs w:val="24"/>
        </w:rPr>
        <w:t>Гарантийные работы</w:t>
      </w:r>
      <w:r w:rsidRPr="009538BA">
        <w:rPr>
          <w:rFonts w:ascii="Times New Roman" w:hAnsi="Times New Roman" w:cs="Times New Roman"/>
          <w:sz w:val="24"/>
          <w:szCs w:val="24"/>
        </w:rPr>
        <w:t>») согласно следующим условиям</w:t>
      </w:r>
      <w:r>
        <w:rPr>
          <w:rFonts w:ascii="Times New Roman" w:hAnsi="Times New Roman" w:cs="Times New Roman"/>
          <w:sz w:val="24"/>
          <w:szCs w:val="24"/>
        </w:rPr>
        <w:t>:</w:t>
      </w:r>
    </w:p>
    <w:p w14:paraId="0198A879" w14:textId="77777777" w:rsidR="009062B5" w:rsidRPr="009062B5" w:rsidRDefault="009062B5"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организовывает бригаду для выполнения Гарантийных работ, состоящую из специалистов, способных квалифицированно и с отличным качеством выполнять все типы работ, описанных в Договоре. По требованию Заказчика Генеральный </w:t>
      </w:r>
      <w:r>
        <w:rPr>
          <w:rFonts w:ascii="Times New Roman" w:hAnsi="Times New Roman"/>
          <w:sz w:val="24"/>
          <w:szCs w:val="24"/>
        </w:rPr>
        <w:t>п</w:t>
      </w:r>
      <w:r w:rsidRPr="009538BA">
        <w:rPr>
          <w:rFonts w:ascii="Times New Roman" w:hAnsi="Times New Roman"/>
          <w:sz w:val="24"/>
          <w:szCs w:val="24"/>
        </w:rPr>
        <w:t>одрядчик увеличивает или уменьшает численность специалистов такой бригады</w:t>
      </w:r>
      <w:r>
        <w:rPr>
          <w:rFonts w:ascii="Times New Roman" w:hAnsi="Times New Roman"/>
          <w:sz w:val="24"/>
          <w:szCs w:val="24"/>
        </w:rPr>
        <w:t>;</w:t>
      </w:r>
    </w:p>
    <w:p w14:paraId="5883CDFF" w14:textId="77777777" w:rsidR="009062B5" w:rsidRPr="009062B5" w:rsidRDefault="009062B5"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Заказчик уведомляет Генерального </w:t>
      </w:r>
      <w:r>
        <w:rPr>
          <w:rFonts w:ascii="Times New Roman" w:hAnsi="Times New Roman"/>
          <w:sz w:val="24"/>
          <w:szCs w:val="24"/>
        </w:rPr>
        <w:t>п</w:t>
      </w:r>
      <w:r w:rsidRPr="009538BA">
        <w:rPr>
          <w:rFonts w:ascii="Times New Roman" w:hAnsi="Times New Roman"/>
          <w:sz w:val="24"/>
          <w:szCs w:val="24"/>
        </w:rPr>
        <w:t>одрядчика в письменной форме об обнаруженном Дефекте посредством отправления по факсу</w:t>
      </w:r>
      <w:r w:rsidRPr="009538BA">
        <w:rPr>
          <w:rFonts w:ascii="Times New Roman" w:hAnsi="Times New Roman"/>
          <w:color w:val="0000FF"/>
          <w:sz w:val="24"/>
          <w:szCs w:val="24"/>
        </w:rPr>
        <w:t xml:space="preserve"> </w:t>
      </w:r>
      <w:r w:rsidRPr="009538BA">
        <w:rPr>
          <w:rFonts w:ascii="Times New Roman" w:hAnsi="Times New Roman"/>
          <w:sz w:val="24"/>
          <w:szCs w:val="24"/>
        </w:rPr>
        <w:t>гарантийной заявки на устранение повреждения и/или ущерба</w:t>
      </w:r>
      <w:r>
        <w:rPr>
          <w:rFonts w:ascii="Times New Roman" w:hAnsi="Times New Roman"/>
          <w:sz w:val="24"/>
          <w:szCs w:val="24"/>
        </w:rPr>
        <w:t>;</w:t>
      </w:r>
    </w:p>
    <w:p w14:paraId="538297A3" w14:textId="77777777" w:rsidR="009062B5" w:rsidRPr="009062B5" w:rsidRDefault="009062B5"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ответственное лицо бригады Генерального </w:t>
      </w:r>
      <w:r>
        <w:rPr>
          <w:rFonts w:ascii="Times New Roman" w:hAnsi="Times New Roman"/>
          <w:sz w:val="24"/>
          <w:szCs w:val="24"/>
        </w:rPr>
        <w:t>п</w:t>
      </w:r>
      <w:r w:rsidRPr="009538BA">
        <w:rPr>
          <w:rFonts w:ascii="Times New Roman" w:hAnsi="Times New Roman"/>
          <w:sz w:val="24"/>
          <w:szCs w:val="24"/>
        </w:rPr>
        <w:t xml:space="preserve">одрядчика обязано явиться для осмотра Дефекта в указанное в гарантийной заявке время (в течение 24 часов после отправления гарантийной заявки) и в означенном месте. В случае возникновения аварии Генеральный </w:t>
      </w:r>
      <w:r>
        <w:rPr>
          <w:rFonts w:ascii="Times New Roman" w:hAnsi="Times New Roman"/>
          <w:sz w:val="24"/>
          <w:szCs w:val="24"/>
        </w:rPr>
        <w:t>п</w:t>
      </w:r>
      <w:r w:rsidRPr="009538BA">
        <w:rPr>
          <w:rFonts w:ascii="Times New Roman" w:hAnsi="Times New Roman"/>
          <w:sz w:val="24"/>
          <w:szCs w:val="24"/>
        </w:rPr>
        <w:t>одрядчик должен предпринять все возможные усилия для прибытия на Объект в максимально кратчайший срок</w:t>
      </w:r>
      <w:r>
        <w:rPr>
          <w:rFonts w:ascii="Times New Roman" w:hAnsi="Times New Roman"/>
          <w:sz w:val="24"/>
          <w:szCs w:val="24"/>
        </w:rPr>
        <w:t>;</w:t>
      </w:r>
    </w:p>
    <w:p w14:paraId="54003203" w14:textId="77777777" w:rsidR="009062B5" w:rsidRPr="00603038" w:rsidRDefault="009062B5"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в течение 24 часов, следующих после осмотра Дефекта (время осмотра Дефекта указано в гарантийной заявке), Генеральный </w:t>
      </w:r>
      <w:r>
        <w:rPr>
          <w:rFonts w:ascii="Times New Roman" w:hAnsi="Times New Roman"/>
          <w:sz w:val="24"/>
          <w:szCs w:val="24"/>
        </w:rPr>
        <w:t>п</w:t>
      </w:r>
      <w:r w:rsidRPr="009538BA">
        <w:rPr>
          <w:rFonts w:ascii="Times New Roman" w:hAnsi="Times New Roman"/>
          <w:sz w:val="24"/>
          <w:szCs w:val="24"/>
        </w:rPr>
        <w:t xml:space="preserve">одрядчик должен подписать гарантийную заявку, чем подтверждает факт ее получения, и возвращает ее Заказчику с планом выполнения Гарантийных работ. Если Генеральный </w:t>
      </w:r>
      <w:r>
        <w:rPr>
          <w:rFonts w:ascii="Times New Roman" w:hAnsi="Times New Roman"/>
          <w:sz w:val="24"/>
          <w:szCs w:val="24"/>
        </w:rPr>
        <w:t>п</w:t>
      </w:r>
      <w:r w:rsidRPr="009538BA">
        <w:rPr>
          <w:rFonts w:ascii="Times New Roman" w:hAnsi="Times New Roman"/>
          <w:sz w:val="24"/>
          <w:szCs w:val="24"/>
        </w:rPr>
        <w:t>одрядчик уклоняется от подписания гарантийной заявки</w:t>
      </w:r>
      <w:r>
        <w:rPr>
          <w:rFonts w:ascii="Times New Roman" w:hAnsi="Times New Roman"/>
          <w:sz w:val="24"/>
          <w:szCs w:val="24"/>
        </w:rPr>
        <w:t xml:space="preserve"> </w:t>
      </w:r>
      <w:r w:rsidRPr="008353CA">
        <w:rPr>
          <w:rFonts w:ascii="Times New Roman" w:hAnsi="Times New Roman"/>
          <w:sz w:val="24"/>
          <w:szCs w:val="24"/>
        </w:rPr>
        <w:t xml:space="preserve">и/или не </w:t>
      </w:r>
      <w:r>
        <w:rPr>
          <w:rFonts w:ascii="Times New Roman" w:hAnsi="Times New Roman"/>
          <w:sz w:val="24"/>
          <w:szCs w:val="24"/>
        </w:rPr>
        <w:t>направляет</w:t>
      </w:r>
      <w:r w:rsidRPr="008353CA">
        <w:rPr>
          <w:rFonts w:ascii="Times New Roman" w:hAnsi="Times New Roman"/>
          <w:sz w:val="24"/>
          <w:szCs w:val="24"/>
        </w:rPr>
        <w:t xml:space="preserve"> своего представителя в срок, указанный в </w:t>
      </w:r>
      <w:r>
        <w:rPr>
          <w:rFonts w:ascii="Times New Roman" w:hAnsi="Times New Roman"/>
          <w:sz w:val="24"/>
          <w:szCs w:val="24"/>
        </w:rPr>
        <w:t xml:space="preserve">настоящем </w:t>
      </w:r>
      <w:r w:rsidRPr="008353CA">
        <w:rPr>
          <w:rFonts w:ascii="Times New Roman" w:hAnsi="Times New Roman"/>
          <w:sz w:val="24"/>
          <w:szCs w:val="24"/>
        </w:rPr>
        <w:t xml:space="preserve">пункте  Договора, </w:t>
      </w:r>
      <w:r>
        <w:rPr>
          <w:rFonts w:ascii="Times New Roman" w:hAnsi="Times New Roman"/>
          <w:sz w:val="24"/>
          <w:szCs w:val="24"/>
        </w:rPr>
        <w:t>с</w:t>
      </w:r>
      <w:r w:rsidRPr="009538BA">
        <w:rPr>
          <w:rFonts w:ascii="Times New Roman" w:hAnsi="Times New Roman"/>
          <w:sz w:val="24"/>
          <w:szCs w:val="24"/>
        </w:rPr>
        <w:t xml:space="preserve">рок проведения </w:t>
      </w:r>
      <w:r>
        <w:rPr>
          <w:rFonts w:ascii="Times New Roman" w:hAnsi="Times New Roman"/>
          <w:sz w:val="24"/>
          <w:szCs w:val="24"/>
        </w:rPr>
        <w:t>Гарантийных работ</w:t>
      </w:r>
      <w:r w:rsidRPr="009538BA">
        <w:rPr>
          <w:rFonts w:ascii="Times New Roman" w:hAnsi="Times New Roman"/>
          <w:sz w:val="24"/>
          <w:szCs w:val="24"/>
        </w:rPr>
        <w:t xml:space="preserve"> начинается с даты отправки Заказчиком гарантийной заявки Генеральному </w:t>
      </w:r>
      <w:r>
        <w:rPr>
          <w:rFonts w:ascii="Times New Roman" w:hAnsi="Times New Roman"/>
          <w:sz w:val="24"/>
          <w:szCs w:val="24"/>
        </w:rPr>
        <w:t>п</w:t>
      </w:r>
      <w:r w:rsidRPr="009538BA">
        <w:rPr>
          <w:rFonts w:ascii="Times New Roman" w:hAnsi="Times New Roman"/>
          <w:sz w:val="24"/>
          <w:szCs w:val="24"/>
        </w:rPr>
        <w:t>одрядчику. План Гарантийных работ включает в себя</w:t>
      </w:r>
      <w:r>
        <w:rPr>
          <w:rFonts w:ascii="Times New Roman" w:hAnsi="Times New Roman"/>
          <w:sz w:val="24"/>
          <w:szCs w:val="24"/>
        </w:rPr>
        <w:t>:</w:t>
      </w:r>
    </w:p>
    <w:p w14:paraId="268B8937" w14:textId="77777777" w:rsidR="00603038" w:rsidRPr="00603038" w:rsidRDefault="00603038" w:rsidP="00E76C51">
      <w:pPr>
        <w:pStyle w:val="a4"/>
        <w:numPr>
          <w:ilvl w:val="0"/>
          <w:numId w:val="90"/>
        </w:numPr>
        <w:tabs>
          <w:tab w:val="left" w:pos="-1701"/>
        </w:tabs>
        <w:spacing w:before="120" w:after="120"/>
        <w:ind w:left="1843" w:right="-1" w:hanging="425"/>
        <w:jc w:val="both"/>
        <w:rPr>
          <w:rFonts w:ascii="Times New Roman" w:hAnsi="Times New Roman"/>
          <w:color w:val="000000"/>
          <w:sz w:val="24"/>
          <w:szCs w:val="24"/>
        </w:rPr>
      </w:pPr>
      <w:r w:rsidRPr="009538BA">
        <w:rPr>
          <w:rFonts w:ascii="Times New Roman" w:hAnsi="Times New Roman" w:cs="Times New Roman"/>
          <w:sz w:val="24"/>
          <w:szCs w:val="24"/>
        </w:rPr>
        <w:t>график производства Гарантийных работ и/или поставки Материалов</w:t>
      </w:r>
      <w:r>
        <w:rPr>
          <w:rFonts w:ascii="Times New Roman" w:hAnsi="Times New Roman" w:cs="Times New Roman"/>
          <w:sz w:val="24"/>
          <w:szCs w:val="24"/>
        </w:rPr>
        <w:t>;</w:t>
      </w:r>
    </w:p>
    <w:p w14:paraId="521BBA94" w14:textId="77777777" w:rsidR="00603038" w:rsidRPr="00603038" w:rsidRDefault="00603038" w:rsidP="00E76C51">
      <w:pPr>
        <w:pStyle w:val="a4"/>
        <w:numPr>
          <w:ilvl w:val="0"/>
          <w:numId w:val="90"/>
        </w:numPr>
        <w:tabs>
          <w:tab w:val="left" w:pos="-1701"/>
        </w:tabs>
        <w:spacing w:before="120" w:after="120"/>
        <w:ind w:left="1843" w:right="-1" w:hanging="425"/>
        <w:jc w:val="both"/>
        <w:rPr>
          <w:rFonts w:ascii="Times New Roman" w:hAnsi="Times New Roman"/>
          <w:color w:val="000000"/>
          <w:sz w:val="24"/>
          <w:szCs w:val="24"/>
        </w:rPr>
      </w:pPr>
      <w:r w:rsidRPr="009538BA">
        <w:rPr>
          <w:rFonts w:ascii="Times New Roman" w:hAnsi="Times New Roman" w:cs="Times New Roman"/>
          <w:sz w:val="24"/>
          <w:szCs w:val="24"/>
        </w:rPr>
        <w:t>методы производства Гарантийных работ</w:t>
      </w:r>
      <w:r>
        <w:rPr>
          <w:rFonts w:ascii="Times New Roman" w:hAnsi="Times New Roman" w:cs="Times New Roman"/>
          <w:sz w:val="24"/>
          <w:szCs w:val="24"/>
        </w:rPr>
        <w:t>;</w:t>
      </w:r>
    </w:p>
    <w:p w14:paraId="0CD19111" w14:textId="77777777" w:rsidR="00603038" w:rsidRPr="00603038" w:rsidRDefault="00603038" w:rsidP="00E76C51">
      <w:pPr>
        <w:pStyle w:val="a4"/>
        <w:numPr>
          <w:ilvl w:val="0"/>
          <w:numId w:val="90"/>
        </w:numPr>
        <w:tabs>
          <w:tab w:val="left" w:pos="-1701"/>
        </w:tabs>
        <w:spacing w:before="120" w:after="120"/>
        <w:ind w:left="1843" w:right="-1" w:hanging="425"/>
        <w:jc w:val="both"/>
        <w:rPr>
          <w:rFonts w:ascii="Times New Roman" w:hAnsi="Times New Roman"/>
          <w:color w:val="000000"/>
          <w:sz w:val="24"/>
          <w:szCs w:val="24"/>
        </w:rPr>
      </w:pPr>
      <w:r w:rsidRPr="009538BA">
        <w:rPr>
          <w:rFonts w:ascii="Times New Roman" w:hAnsi="Times New Roman" w:cs="Times New Roman"/>
          <w:sz w:val="24"/>
          <w:szCs w:val="24"/>
        </w:rPr>
        <w:t>количество лиц бригады, необходимых для производства данных работ</w:t>
      </w:r>
      <w:r>
        <w:rPr>
          <w:rFonts w:ascii="Times New Roman" w:hAnsi="Times New Roman" w:cs="Times New Roman"/>
          <w:sz w:val="24"/>
          <w:szCs w:val="24"/>
        </w:rPr>
        <w:t>;</w:t>
      </w:r>
    </w:p>
    <w:p w14:paraId="5EB6EFB9" w14:textId="77777777" w:rsidR="00603038" w:rsidRPr="00603038" w:rsidRDefault="00603038" w:rsidP="00E76C51">
      <w:pPr>
        <w:pStyle w:val="a4"/>
        <w:numPr>
          <w:ilvl w:val="0"/>
          <w:numId w:val="90"/>
        </w:numPr>
        <w:tabs>
          <w:tab w:val="left" w:pos="-1701"/>
        </w:tabs>
        <w:spacing w:before="120" w:after="120"/>
        <w:ind w:left="1843" w:right="-1" w:hanging="425"/>
        <w:jc w:val="both"/>
        <w:rPr>
          <w:rFonts w:ascii="Times New Roman" w:hAnsi="Times New Roman"/>
          <w:color w:val="000000"/>
          <w:sz w:val="24"/>
          <w:szCs w:val="24"/>
        </w:rPr>
      </w:pPr>
      <w:r w:rsidRPr="009538BA">
        <w:rPr>
          <w:rFonts w:ascii="Times New Roman" w:hAnsi="Times New Roman" w:cs="Times New Roman"/>
          <w:sz w:val="24"/>
          <w:szCs w:val="24"/>
        </w:rPr>
        <w:t>описание используемых Материалов</w:t>
      </w:r>
      <w:r>
        <w:rPr>
          <w:rFonts w:ascii="Times New Roman" w:hAnsi="Times New Roman" w:cs="Times New Roman"/>
          <w:sz w:val="24"/>
          <w:szCs w:val="24"/>
        </w:rPr>
        <w:t>;</w:t>
      </w:r>
    </w:p>
    <w:p w14:paraId="2B176F0A" w14:textId="77777777" w:rsidR="00603038" w:rsidRPr="00603038" w:rsidRDefault="00603038"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Заказчик должен одобрить план выполнения Гарантийных работ в течение 24 часов после его получения. Заказчик имеет право изменить и/или не утвердить его в случае, если считает, что, согласно представленному плану, Генеральный </w:t>
      </w:r>
      <w:r>
        <w:rPr>
          <w:rFonts w:ascii="Times New Roman" w:hAnsi="Times New Roman"/>
          <w:sz w:val="24"/>
          <w:szCs w:val="24"/>
        </w:rPr>
        <w:t>п</w:t>
      </w:r>
      <w:r w:rsidRPr="009538BA">
        <w:rPr>
          <w:rFonts w:ascii="Times New Roman" w:hAnsi="Times New Roman"/>
          <w:sz w:val="24"/>
          <w:szCs w:val="24"/>
        </w:rPr>
        <w:t>одрядчик недостаточно полно и качественно устранит Дефект, или рабочие часы могут создать любые неудобства для третьих лиц</w:t>
      </w:r>
      <w:r>
        <w:rPr>
          <w:rFonts w:ascii="Times New Roman" w:hAnsi="Times New Roman"/>
          <w:sz w:val="24"/>
          <w:szCs w:val="24"/>
        </w:rPr>
        <w:t>;</w:t>
      </w:r>
    </w:p>
    <w:p w14:paraId="3D0B9C83" w14:textId="77777777" w:rsidR="00603038" w:rsidRPr="00603038" w:rsidRDefault="00603038"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lastRenderedPageBreak/>
        <w:t xml:space="preserve">Генеральный </w:t>
      </w:r>
      <w:r>
        <w:rPr>
          <w:rFonts w:ascii="Times New Roman" w:hAnsi="Times New Roman"/>
          <w:sz w:val="24"/>
          <w:szCs w:val="24"/>
        </w:rPr>
        <w:t>п</w:t>
      </w:r>
      <w:r w:rsidRPr="009538BA">
        <w:rPr>
          <w:rFonts w:ascii="Times New Roman" w:hAnsi="Times New Roman"/>
          <w:sz w:val="24"/>
          <w:szCs w:val="24"/>
        </w:rPr>
        <w:t>одрядчик должен выполнить все работы по устранению Недостатков и Дефектов, указанных в гарантийной заявке, в строгом соответствии с одобренным Заказчиком планом выполнения Гарантийных работ</w:t>
      </w:r>
      <w:r>
        <w:rPr>
          <w:rFonts w:ascii="Times New Roman" w:hAnsi="Times New Roman"/>
          <w:sz w:val="24"/>
          <w:szCs w:val="24"/>
        </w:rPr>
        <w:t>;</w:t>
      </w:r>
    </w:p>
    <w:p w14:paraId="01802B2E" w14:textId="77777777" w:rsidR="00603038" w:rsidRPr="00603038" w:rsidRDefault="00603038"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для замены дефектной или поврежденной работы и/или Материала Генеральный </w:t>
      </w:r>
      <w:r>
        <w:rPr>
          <w:rFonts w:ascii="Times New Roman" w:hAnsi="Times New Roman"/>
          <w:sz w:val="24"/>
          <w:szCs w:val="24"/>
        </w:rPr>
        <w:t>п</w:t>
      </w:r>
      <w:r w:rsidRPr="009538BA">
        <w:rPr>
          <w:rFonts w:ascii="Times New Roman" w:hAnsi="Times New Roman"/>
          <w:sz w:val="24"/>
          <w:szCs w:val="24"/>
        </w:rPr>
        <w:t xml:space="preserve">одрядчик должен использовать Материалы, одобренные Заказчиком в соответствии с настоящим Договором. Если по какой-либо причине такой Материал недоступен, Генеральный </w:t>
      </w:r>
      <w:r>
        <w:rPr>
          <w:rFonts w:ascii="Times New Roman" w:hAnsi="Times New Roman"/>
          <w:sz w:val="24"/>
          <w:szCs w:val="24"/>
        </w:rPr>
        <w:t>п</w:t>
      </w:r>
      <w:r w:rsidRPr="009538BA">
        <w:rPr>
          <w:rFonts w:ascii="Times New Roman" w:hAnsi="Times New Roman"/>
          <w:sz w:val="24"/>
          <w:szCs w:val="24"/>
        </w:rPr>
        <w:t>одрядчик, чтобы применить другой, письменно согласует этот Материал с Заказчиком</w:t>
      </w:r>
      <w:r>
        <w:rPr>
          <w:rFonts w:ascii="Times New Roman" w:hAnsi="Times New Roman"/>
          <w:sz w:val="24"/>
          <w:szCs w:val="24"/>
        </w:rPr>
        <w:t>;</w:t>
      </w:r>
    </w:p>
    <w:p w14:paraId="2D05322B" w14:textId="77777777" w:rsidR="00603038" w:rsidRPr="00603038" w:rsidRDefault="00603038"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после завершения Гарантийных работ, выполненных согласно утвержденному плану, Генеральный </w:t>
      </w:r>
      <w:r>
        <w:rPr>
          <w:rFonts w:ascii="Times New Roman" w:hAnsi="Times New Roman"/>
          <w:sz w:val="24"/>
          <w:szCs w:val="24"/>
        </w:rPr>
        <w:t>п</w:t>
      </w:r>
      <w:r w:rsidRPr="009538BA">
        <w:rPr>
          <w:rFonts w:ascii="Times New Roman" w:hAnsi="Times New Roman"/>
          <w:sz w:val="24"/>
          <w:szCs w:val="24"/>
        </w:rPr>
        <w:t>одрядчик приглашает Заказчика на инспекцию</w:t>
      </w:r>
      <w:r>
        <w:rPr>
          <w:rFonts w:ascii="Times New Roman" w:hAnsi="Times New Roman"/>
          <w:sz w:val="24"/>
          <w:szCs w:val="24"/>
        </w:rPr>
        <w:t>;</w:t>
      </w:r>
    </w:p>
    <w:p w14:paraId="3B6266C7" w14:textId="77777777" w:rsidR="00603038" w:rsidRPr="00FA697D" w:rsidRDefault="00603038"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если Заказчик находит законченную Гарантийную работу приемлемой и принимает ее как выполненную, он подписывает соответствующую Гарантийную заявку и возвращает ее Генеральному </w:t>
      </w:r>
      <w:r w:rsidR="00FA697D">
        <w:rPr>
          <w:rFonts w:ascii="Times New Roman" w:hAnsi="Times New Roman"/>
          <w:sz w:val="24"/>
          <w:szCs w:val="24"/>
        </w:rPr>
        <w:t>п</w:t>
      </w:r>
      <w:r w:rsidRPr="009538BA">
        <w:rPr>
          <w:rFonts w:ascii="Times New Roman" w:hAnsi="Times New Roman"/>
          <w:sz w:val="24"/>
          <w:szCs w:val="24"/>
        </w:rPr>
        <w:t>одрядчику. Если Заказчик находит законченную Гарантийную работу неприемлемой, он в письменном виде, в течение 2 (</w:t>
      </w:r>
      <w:r w:rsidR="00FA697D">
        <w:rPr>
          <w:rFonts w:ascii="Times New Roman" w:hAnsi="Times New Roman"/>
          <w:sz w:val="24"/>
          <w:szCs w:val="24"/>
        </w:rPr>
        <w:t>Д</w:t>
      </w:r>
      <w:r w:rsidRPr="009538BA">
        <w:rPr>
          <w:rFonts w:ascii="Times New Roman" w:hAnsi="Times New Roman"/>
          <w:sz w:val="24"/>
          <w:szCs w:val="24"/>
        </w:rPr>
        <w:t xml:space="preserve">вух) дней с даты инспекции, предоставляет Генеральному </w:t>
      </w:r>
      <w:r w:rsidR="00FA697D">
        <w:rPr>
          <w:rFonts w:ascii="Times New Roman" w:hAnsi="Times New Roman"/>
          <w:sz w:val="24"/>
          <w:szCs w:val="24"/>
        </w:rPr>
        <w:t>п</w:t>
      </w:r>
      <w:r w:rsidRPr="009538BA">
        <w:rPr>
          <w:rFonts w:ascii="Times New Roman" w:hAnsi="Times New Roman"/>
          <w:sz w:val="24"/>
          <w:szCs w:val="24"/>
        </w:rPr>
        <w:t>одрядчику свои обоснованные претензии к Гарантийной работе</w:t>
      </w:r>
      <w:r w:rsidR="00FA697D">
        <w:rPr>
          <w:rFonts w:ascii="Times New Roman" w:hAnsi="Times New Roman"/>
          <w:sz w:val="24"/>
          <w:szCs w:val="24"/>
        </w:rPr>
        <w:t>.</w:t>
      </w:r>
      <w:r w:rsidRPr="009538BA">
        <w:rPr>
          <w:rFonts w:ascii="Times New Roman" w:hAnsi="Times New Roman"/>
          <w:sz w:val="24"/>
          <w:szCs w:val="24"/>
        </w:rPr>
        <w:t xml:space="preserve"> Генеральный </w:t>
      </w:r>
      <w:r w:rsidR="00FA697D">
        <w:rPr>
          <w:rFonts w:ascii="Times New Roman" w:hAnsi="Times New Roman"/>
          <w:sz w:val="24"/>
          <w:szCs w:val="24"/>
        </w:rPr>
        <w:t>п</w:t>
      </w:r>
      <w:r w:rsidRPr="009538BA">
        <w:rPr>
          <w:rFonts w:ascii="Times New Roman" w:hAnsi="Times New Roman"/>
          <w:sz w:val="24"/>
          <w:szCs w:val="24"/>
        </w:rPr>
        <w:t>одрядчик устраняет причину таких претензий и повторно назначает инспекцию завершенной Гарантийной работы согласно описанной выше процедуре</w:t>
      </w:r>
      <w:r w:rsidR="00FA697D">
        <w:rPr>
          <w:rFonts w:ascii="Times New Roman" w:hAnsi="Times New Roman"/>
          <w:sz w:val="24"/>
          <w:szCs w:val="24"/>
        </w:rPr>
        <w:t>;</w:t>
      </w:r>
    </w:p>
    <w:p w14:paraId="490DA663" w14:textId="77777777" w:rsidR="00FA697D" w:rsidRPr="00FA697D" w:rsidRDefault="00FA697D"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после завершения Гарантийных работ Генеральный </w:t>
      </w:r>
      <w:r>
        <w:rPr>
          <w:rFonts w:ascii="Times New Roman" w:hAnsi="Times New Roman"/>
          <w:sz w:val="24"/>
          <w:szCs w:val="24"/>
        </w:rPr>
        <w:t>п</w:t>
      </w:r>
      <w:r w:rsidRPr="009538BA">
        <w:rPr>
          <w:rFonts w:ascii="Times New Roman" w:hAnsi="Times New Roman"/>
          <w:sz w:val="24"/>
          <w:szCs w:val="24"/>
        </w:rPr>
        <w:t>одрядчик должен провести полную уборку места производства работ</w:t>
      </w:r>
      <w:r>
        <w:rPr>
          <w:rFonts w:ascii="Times New Roman" w:hAnsi="Times New Roman"/>
          <w:sz w:val="24"/>
          <w:szCs w:val="24"/>
        </w:rPr>
        <w:t xml:space="preserve">. </w:t>
      </w:r>
    </w:p>
    <w:p w14:paraId="2BB50E11"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Обнаруженные в Гарантийный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ериод Недостатки или Дефекты Работ Генеральный </w:t>
      </w:r>
      <w:r>
        <w:rPr>
          <w:rFonts w:ascii="Times New Roman" w:hAnsi="Times New Roman" w:cs="Times New Roman"/>
          <w:color w:val="000000"/>
          <w:sz w:val="24"/>
          <w:szCs w:val="24"/>
        </w:rPr>
        <w:t>п</w:t>
      </w:r>
      <w:r w:rsidRPr="009538BA">
        <w:rPr>
          <w:rFonts w:ascii="Times New Roman" w:hAnsi="Times New Roman" w:cs="Times New Roman"/>
          <w:sz w:val="24"/>
          <w:szCs w:val="24"/>
        </w:rPr>
        <w:t>одрядчик</w:t>
      </w:r>
      <w:r w:rsidRPr="009538BA">
        <w:rPr>
          <w:rFonts w:ascii="Times New Roman" w:hAnsi="Times New Roman" w:cs="Times New Roman"/>
          <w:color w:val="000000"/>
          <w:sz w:val="24"/>
          <w:szCs w:val="24"/>
        </w:rPr>
        <w:t xml:space="preserve"> обязан устранить за свой счет без просрочек и в течение срока, согласованного с Заказчиком в соответствующем плане выполнения Гарантийных работ. Такой срок в любом случае не должен превышать 30 (</w:t>
      </w:r>
      <w:r>
        <w:rPr>
          <w:rFonts w:ascii="Times New Roman" w:hAnsi="Times New Roman" w:cs="Times New Roman"/>
          <w:color w:val="000000"/>
          <w:sz w:val="24"/>
          <w:szCs w:val="24"/>
        </w:rPr>
        <w:t>Т</w:t>
      </w:r>
      <w:r w:rsidRPr="009538BA">
        <w:rPr>
          <w:rFonts w:ascii="Times New Roman" w:hAnsi="Times New Roman" w:cs="Times New Roman"/>
          <w:color w:val="000000"/>
          <w:sz w:val="24"/>
          <w:szCs w:val="24"/>
        </w:rPr>
        <w:t xml:space="preserve">ридцать) дней. Гарантия качества результата Работ распространяется на все составляющие результата Работ. Гарантийный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ериод на все Работы, в которых обнаружен Недостаток или Дефект, продлевается на период устранения таких Дефектов и/или Недостатков</w:t>
      </w:r>
      <w:r>
        <w:rPr>
          <w:rFonts w:ascii="Times New Roman" w:hAnsi="Times New Roman" w:cs="Times New Roman"/>
          <w:color w:val="000000"/>
          <w:sz w:val="24"/>
          <w:szCs w:val="24"/>
        </w:rPr>
        <w:t>.</w:t>
      </w:r>
    </w:p>
    <w:p w14:paraId="5BE95D71"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Указанные гарантии не распространяются на случаи преднамеренного повреждения результата Работ со стороны Заказчика и третьих лиц, а также на случаи нарушения правил эксплуатации Заказчиком или третьими лицами и на случаи нормального износа</w:t>
      </w:r>
      <w:r>
        <w:rPr>
          <w:rFonts w:ascii="Times New Roman" w:hAnsi="Times New Roman" w:cs="Times New Roman"/>
          <w:snapToGrid w:val="0"/>
          <w:color w:val="000000"/>
          <w:sz w:val="24"/>
          <w:szCs w:val="24"/>
        </w:rPr>
        <w:t>.</w:t>
      </w:r>
    </w:p>
    <w:p w14:paraId="22B2ABE4"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 xml:space="preserve">При отказе </w:t>
      </w:r>
      <w:r w:rsidRPr="009538BA">
        <w:rPr>
          <w:rFonts w:ascii="Times New Roman" w:hAnsi="Times New Roman" w:cs="Times New Roman"/>
          <w:color w:val="000000"/>
          <w:sz w:val="24"/>
          <w:szCs w:val="24"/>
        </w:rPr>
        <w:t xml:space="preserve">Генерального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 xml:space="preserve">одрядчика от составления или подписания гарантийной заявки на устранение обнаруженных Дефектов по Договору и/или не направления своего представителя в срок, указанный в пункте </w:t>
      </w:r>
      <w:r w:rsidRPr="00FA697D">
        <w:rPr>
          <w:rFonts w:ascii="Times New Roman" w:hAnsi="Times New Roman" w:cs="Times New Roman"/>
          <w:sz w:val="24"/>
          <w:szCs w:val="24"/>
        </w:rPr>
        <w:t>19.</w:t>
      </w:r>
      <w:r w:rsidR="00DC4CAD">
        <w:rPr>
          <w:rFonts w:ascii="Times New Roman" w:hAnsi="Times New Roman" w:cs="Times New Roman"/>
          <w:sz w:val="24"/>
          <w:szCs w:val="24"/>
        </w:rPr>
        <w:t>8</w:t>
      </w:r>
      <w:r w:rsidRPr="00FA697D">
        <w:rPr>
          <w:rFonts w:ascii="Times New Roman" w:hAnsi="Times New Roman" w:cs="Times New Roman"/>
          <w:sz w:val="24"/>
          <w:szCs w:val="24"/>
        </w:rPr>
        <w:t>.</w:t>
      </w:r>
      <w:r w:rsidRPr="009538BA">
        <w:rPr>
          <w:rFonts w:ascii="Times New Roman" w:hAnsi="Times New Roman" w:cs="Times New Roman"/>
          <w:snapToGrid w:val="0"/>
          <w:color w:val="000000"/>
          <w:sz w:val="24"/>
          <w:szCs w:val="24"/>
        </w:rPr>
        <w:t xml:space="preserve"> Договора,</w:t>
      </w:r>
      <w:r>
        <w:rPr>
          <w:rFonts w:ascii="Times New Roman" w:hAnsi="Times New Roman" w:cs="Times New Roman"/>
          <w:snapToGrid w:val="0"/>
          <w:color w:val="000000"/>
          <w:sz w:val="24"/>
          <w:szCs w:val="24"/>
        </w:rPr>
        <w:t xml:space="preserve"> или если </w:t>
      </w:r>
      <w:r w:rsidRPr="00D92A4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D92A4A">
        <w:rPr>
          <w:rFonts w:ascii="Times New Roman" w:hAnsi="Times New Roman" w:cs="Times New Roman"/>
          <w:color w:val="000000"/>
          <w:sz w:val="24"/>
          <w:szCs w:val="24"/>
        </w:rPr>
        <w:t>одрядчик уклоняется от выполнения гарантийных обязательств, предусмотренных настоящим Договором, или не устраняет обнаруженные Недостатки</w:t>
      </w:r>
      <w:r>
        <w:rPr>
          <w:rFonts w:ascii="Times New Roman" w:hAnsi="Times New Roman" w:cs="Times New Roman"/>
          <w:color w:val="000000"/>
          <w:sz w:val="24"/>
          <w:szCs w:val="24"/>
        </w:rPr>
        <w:t xml:space="preserve"> </w:t>
      </w:r>
      <w:r w:rsidRPr="00D92A4A">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D92A4A">
        <w:rPr>
          <w:rFonts w:ascii="Times New Roman" w:hAnsi="Times New Roman" w:cs="Times New Roman"/>
          <w:color w:val="000000"/>
          <w:sz w:val="24"/>
          <w:szCs w:val="24"/>
        </w:rPr>
        <w:t>Дефекты в срок, согласованный Сторонами, Заказчик вправе поручить устранение Недостатков</w:t>
      </w:r>
      <w:r>
        <w:rPr>
          <w:rFonts w:ascii="Times New Roman" w:hAnsi="Times New Roman" w:cs="Times New Roman"/>
          <w:color w:val="000000"/>
          <w:sz w:val="24"/>
          <w:szCs w:val="24"/>
        </w:rPr>
        <w:t xml:space="preserve"> </w:t>
      </w:r>
      <w:r w:rsidRPr="00D92A4A">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br/>
        <w:t xml:space="preserve">/ </w:t>
      </w:r>
      <w:r w:rsidRPr="00D92A4A">
        <w:rPr>
          <w:rFonts w:ascii="Times New Roman" w:hAnsi="Times New Roman" w:cs="Times New Roman"/>
          <w:color w:val="000000"/>
          <w:sz w:val="24"/>
          <w:szCs w:val="24"/>
        </w:rPr>
        <w:t xml:space="preserve">Дефектов другому лицу за счет Генерального </w:t>
      </w:r>
      <w:r>
        <w:rPr>
          <w:rFonts w:ascii="Times New Roman" w:hAnsi="Times New Roman" w:cs="Times New Roman"/>
          <w:color w:val="000000"/>
          <w:sz w:val="24"/>
          <w:szCs w:val="24"/>
        </w:rPr>
        <w:t>п</w:t>
      </w:r>
      <w:r w:rsidRPr="00D92A4A">
        <w:rPr>
          <w:rFonts w:ascii="Times New Roman" w:hAnsi="Times New Roman" w:cs="Times New Roman"/>
          <w:color w:val="000000"/>
          <w:sz w:val="24"/>
          <w:szCs w:val="24"/>
        </w:rPr>
        <w:t xml:space="preserve">одрядчика, а также потребовать от Генерального </w:t>
      </w:r>
      <w:r>
        <w:rPr>
          <w:rFonts w:ascii="Times New Roman" w:hAnsi="Times New Roman" w:cs="Times New Roman"/>
          <w:color w:val="000000"/>
          <w:sz w:val="24"/>
          <w:szCs w:val="24"/>
        </w:rPr>
        <w:t>п</w:t>
      </w:r>
      <w:r w:rsidRPr="00D92A4A">
        <w:rPr>
          <w:rFonts w:ascii="Times New Roman" w:hAnsi="Times New Roman" w:cs="Times New Roman"/>
          <w:color w:val="000000"/>
          <w:sz w:val="24"/>
          <w:szCs w:val="24"/>
        </w:rPr>
        <w:t xml:space="preserve">одрядчика возмещения убытков. В случае поручения исправления Работ другому лицу, о чем Заказчик предварительно в письменном виде уведомляет Генерального </w:t>
      </w:r>
      <w:r>
        <w:rPr>
          <w:rFonts w:ascii="Times New Roman" w:hAnsi="Times New Roman" w:cs="Times New Roman"/>
          <w:color w:val="000000"/>
          <w:sz w:val="24"/>
          <w:szCs w:val="24"/>
        </w:rPr>
        <w:t>п</w:t>
      </w:r>
      <w:r w:rsidRPr="00D92A4A">
        <w:rPr>
          <w:rFonts w:ascii="Times New Roman" w:hAnsi="Times New Roman" w:cs="Times New Roman"/>
          <w:color w:val="000000"/>
          <w:sz w:val="24"/>
          <w:szCs w:val="24"/>
        </w:rPr>
        <w:t xml:space="preserve">одрядчика, Генеральный </w:t>
      </w:r>
      <w:r>
        <w:rPr>
          <w:rFonts w:ascii="Times New Roman" w:hAnsi="Times New Roman" w:cs="Times New Roman"/>
          <w:color w:val="000000"/>
          <w:sz w:val="24"/>
          <w:szCs w:val="24"/>
        </w:rPr>
        <w:t>п</w:t>
      </w:r>
      <w:r w:rsidRPr="00D92A4A">
        <w:rPr>
          <w:rFonts w:ascii="Times New Roman" w:hAnsi="Times New Roman" w:cs="Times New Roman"/>
          <w:color w:val="000000"/>
          <w:sz w:val="24"/>
          <w:szCs w:val="24"/>
        </w:rPr>
        <w:t xml:space="preserve">одрядчик возмещает Заказчику стоимость выполнения таких Работ третьим лицом на основании подтверждающих документов, представленных Заказчиком и в сроки, указанные в письменном требовании Заказчика. </w:t>
      </w:r>
      <w:r w:rsidRPr="00D92A4A">
        <w:rPr>
          <w:rFonts w:ascii="Times New Roman" w:hAnsi="Times New Roman" w:cs="Times New Roman"/>
          <w:color w:val="000000"/>
          <w:sz w:val="24"/>
          <w:szCs w:val="24"/>
        </w:rPr>
        <w:lastRenderedPageBreak/>
        <w:t xml:space="preserve">При этом Стороны </w:t>
      </w:r>
      <w:r w:rsidRPr="00D92A4A">
        <w:rPr>
          <w:rFonts w:ascii="Times New Roman" w:hAnsi="Times New Roman" w:cs="Times New Roman"/>
          <w:sz w:val="24"/>
          <w:szCs w:val="24"/>
        </w:rPr>
        <w:t xml:space="preserve">согласны с тем, что сумма расходов Заказчика на устранение таких Недостатков не зависит от суммы затрат Генерального </w:t>
      </w:r>
      <w:r>
        <w:rPr>
          <w:rFonts w:ascii="Times New Roman" w:hAnsi="Times New Roman" w:cs="Times New Roman"/>
          <w:sz w:val="24"/>
          <w:szCs w:val="24"/>
        </w:rPr>
        <w:t>п</w:t>
      </w:r>
      <w:r w:rsidRPr="00D92A4A">
        <w:rPr>
          <w:rFonts w:ascii="Times New Roman" w:hAnsi="Times New Roman" w:cs="Times New Roman"/>
          <w:sz w:val="24"/>
          <w:szCs w:val="24"/>
        </w:rPr>
        <w:t>одрядчика, если бы такие Недостатки устранялись его силами</w:t>
      </w:r>
      <w:r>
        <w:rPr>
          <w:rFonts w:ascii="Times New Roman" w:hAnsi="Times New Roman" w:cs="Times New Roman"/>
          <w:sz w:val="24"/>
          <w:szCs w:val="24"/>
        </w:rPr>
        <w:t xml:space="preserve">. </w:t>
      </w:r>
    </w:p>
    <w:p w14:paraId="3B791CA0"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Заказчик удерживает сумму, эквивалентную любому прямому нанесенному ущербу или затраченную Заказчиком и вызванную невыполнением обязательств со стороны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из суммы Гарантийного удержания без дополнительного согласования с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Стоимость устранения Недостатков</w:t>
      </w:r>
      <w:r>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w:t>
      </w:r>
      <w:r>
        <w:rPr>
          <w:rFonts w:ascii="Times New Roman" w:hAnsi="Times New Roman" w:cs="Times New Roman"/>
          <w:color w:val="000000"/>
          <w:sz w:val="24"/>
          <w:szCs w:val="24"/>
        </w:rPr>
        <w:br/>
        <w:t xml:space="preserve">/ </w:t>
      </w:r>
      <w:r w:rsidRPr="009538BA">
        <w:rPr>
          <w:rFonts w:ascii="Times New Roman" w:hAnsi="Times New Roman" w:cs="Times New Roman"/>
          <w:color w:val="000000"/>
          <w:sz w:val="24"/>
          <w:szCs w:val="24"/>
        </w:rPr>
        <w:t xml:space="preserve">Дефектов третьим лицом должна быть подтверждена Заказчиком письменными документами. В случае недостаточности суммы Гарантийного удержания,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возместить разницу между фактически понесенными Заказчиком затратами и суммой Гарантийного удержания в течение </w:t>
      </w:r>
      <w:r>
        <w:rPr>
          <w:rFonts w:ascii="Times New Roman" w:hAnsi="Times New Roman" w:cs="Times New Roman"/>
          <w:color w:val="000000"/>
          <w:sz w:val="24"/>
          <w:szCs w:val="24"/>
        </w:rPr>
        <w:t>3 (Т</w:t>
      </w:r>
      <w:r w:rsidRPr="009538BA">
        <w:rPr>
          <w:rFonts w:ascii="Times New Roman" w:hAnsi="Times New Roman" w:cs="Times New Roman"/>
          <w:color w:val="000000"/>
          <w:sz w:val="24"/>
          <w:szCs w:val="24"/>
        </w:rPr>
        <w:t>рех</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Рабочих дней с даты направления Заказчиком соответствующего уведомления</w:t>
      </w:r>
      <w:r>
        <w:rPr>
          <w:rFonts w:ascii="Times New Roman" w:hAnsi="Times New Roman" w:cs="Times New Roman"/>
          <w:color w:val="000000"/>
          <w:sz w:val="24"/>
          <w:szCs w:val="24"/>
        </w:rPr>
        <w:t xml:space="preserve">. </w:t>
      </w:r>
    </w:p>
    <w:p w14:paraId="304BF4F3"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 xml:space="preserve">В том случае, если </w:t>
      </w:r>
      <w:r w:rsidRPr="009538BA">
        <w:rPr>
          <w:rFonts w:ascii="Times New Roman" w:hAnsi="Times New Roman" w:cs="Times New Roman"/>
          <w:color w:val="000000"/>
          <w:sz w:val="24"/>
          <w:szCs w:val="24"/>
        </w:rPr>
        <w:t xml:space="preserve">Генеральный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 xml:space="preserve">одрядчик выполняет Работы зная, что это противоречит </w:t>
      </w:r>
      <w:r w:rsidR="00DC4CAD">
        <w:rPr>
          <w:rFonts w:ascii="Times New Roman" w:hAnsi="Times New Roman" w:cs="Times New Roman"/>
          <w:snapToGrid w:val="0"/>
          <w:color w:val="000000"/>
          <w:sz w:val="24"/>
          <w:szCs w:val="24"/>
        </w:rPr>
        <w:t>Нормам</w:t>
      </w:r>
      <w:r w:rsidRPr="009538BA">
        <w:rPr>
          <w:rFonts w:ascii="Times New Roman" w:hAnsi="Times New Roman" w:cs="Times New Roman"/>
          <w:snapToGrid w:val="0"/>
          <w:color w:val="000000"/>
          <w:sz w:val="24"/>
          <w:szCs w:val="24"/>
        </w:rPr>
        <w:t xml:space="preserve"> и, независимо от того, что он уведомил об этом Заказчика, </w:t>
      </w:r>
      <w:r w:rsidRPr="009538BA">
        <w:rPr>
          <w:rFonts w:ascii="Times New Roman" w:hAnsi="Times New Roman" w:cs="Times New Roman"/>
          <w:color w:val="000000"/>
          <w:sz w:val="24"/>
          <w:szCs w:val="24"/>
        </w:rPr>
        <w:t xml:space="preserve">Генеральный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одрядчик принимает на себя всю полноту ответственности в отношении таких Работ и соответствующих издержек</w:t>
      </w:r>
      <w:r>
        <w:rPr>
          <w:rFonts w:ascii="Times New Roman" w:hAnsi="Times New Roman" w:cs="Times New Roman"/>
          <w:snapToGrid w:val="0"/>
          <w:color w:val="000000"/>
          <w:sz w:val="24"/>
          <w:szCs w:val="24"/>
        </w:rPr>
        <w:t xml:space="preserve">. </w:t>
      </w:r>
    </w:p>
    <w:p w14:paraId="6D00EB69" w14:textId="77777777" w:rsidR="00CF0E01" w:rsidRDefault="00CF0E01" w:rsidP="00FC2432">
      <w:pPr>
        <w:pStyle w:val="a4"/>
        <w:tabs>
          <w:tab w:val="left" w:pos="993"/>
          <w:tab w:val="left" w:pos="1276"/>
        </w:tabs>
        <w:spacing w:before="120" w:after="120"/>
        <w:ind w:left="709" w:right="-1"/>
        <w:jc w:val="both"/>
        <w:rPr>
          <w:rFonts w:ascii="Times New Roman" w:hAnsi="Times New Roman" w:cs="Times New Roman"/>
          <w:b/>
          <w:bCs/>
          <w:caps/>
          <w:sz w:val="24"/>
          <w:szCs w:val="24"/>
        </w:rPr>
      </w:pPr>
    </w:p>
    <w:p w14:paraId="575412E1" w14:textId="77777777" w:rsidR="00FA697D" w:rsidRPr="009538BA" w:rsidRDefault="00FA697D" w:rsidP="00FC2432">
      <w:pPr>
        <w:pStyle w:val="a4"/>
        <w:numPr>
          <w:ilvl w:val="0"/>
          <w:numId w:val="3"/>
        </w:numPr>
        <w:tabs>
          <w:tab w:val="left" w:pos="-1843"/>
          <w:tab w:val="left" w:pos="-1701"/>
        </w:tabs>
        <w:spacing w:before="120" w:after="120"/>
        <w:ind w:left="993" w:right="-1" w:hanging="993"/>
        <w:jc w:val="both"/>
        <w:rPr>
          <w:rFonts w:ascii="Times New Roman" w:hAnsi="Times New Roman" w:cs="Times New Roman"/>
          <w:b/>
          <w:bCs/>
          <w:caps/>
          <w:sz w:val="24"/>
          <w:szCs w:val="24"/>
        </w:rPr>
      </w:pPr>
      <w:bookmarkStart w:id="29" w:name="_Ref303778934"/>
      <w:r w:rsidRPr="009538BA">
        <w:rPr>
          <w:rFonts w:ascii="Times New Roman" w:hAnsi="Times New Roman" w:cs="Times New Roman"/>
          <w:b/>
          <w:color w:val="000000"/>
          <w:sz w:val="24"/>
          <w:szCs w:val="24"/>
        </w:rPr>
        <w:t>ВНЕСЕНИЕ ИЗМЕНЕНИЙ</w:t>
      </w:r>
      <w:bookmarkEnd w:id="29"/>
    </w:p>
    <w:p w14:paraId="4F6525C4"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sz w:val="24"/>
          <w:szCs w:val="24"/>
        </w:rPr>
        <w:t>Все изменения и дополнения к настоящему Договору должны быть составлены в письменном виде в качестве дополнительных соглашений к Договору</w:t>
      </w:r>
      <w:r>
        <w:rPr>
          <w:rFonts w:ascii="Times New Roman" w:hAnsi="Times New Roman" w:cs="Times New Roman"/>
          <w:sz w:val="24"/>
          <w:szCs w:val="24"/>
        </w:rPr>
        <w:t xml:space="preserve">. </w:t>
      </w:r>
    </w:p>
    <w:p w14:paraId="7666BCD9" w14:textId="77777777" w:rsidR="00FA697D" w:rsidRDefault="00FA697D" w:rsidP="00FC2432">
      <w:pPr>
        <w:pStyle w:val="a4"/>
        <w:tabs>
          <w:tab w:val="left" w:pos="-1701"/>
        </w:tabs>
        <w:spacing w:before="120" w:after="120"/>
        <w:ind w:left="993" w:right="-1"/>
        <w:jc w:val="both"/>
        <w:rPr>
          <w:rFonts w:ascii="Times New Roman" w:hAnsi="Times New Roman"/>
          <w:sz w:val="24"/>
          <w:szCs w:val="24"/>
        </w:rPr>
      </w:pPr>
      <w:r w:rsidRPr="009538BA">
        <w:rPr>
          <w:rFonts w:ascii="Times New Roman" w:hAnsi="Times New Roman"/>
          <w:sz w:val="24"/>
          <w:szCs w:val="24"/>
        </w:rPr>
        <w:t>Внесение изменений – это официальная письменная процедура, которой следуют Стороны, направляя друг другу соответствующим образом заполненную и подписанную форму Заявки на внесение изменений. Такая Заявка на внесение изменений инициируется одной из Сторон, подтверждая тем самым другой Стороне свое желание на внесение изменений</w:t>
      </w:r>
      <w:r>
        <w:rPr>
          <w:rFonts w:ascii="Times New Roman" w:hAnsi="Times New Roman"/>
          <w:sz w:val="24"/>
          <w:szCs w:val="24"/>
        </w:rPr>
        <w:t>.</w:t>
      </w:r>
    </w:p>
    <w:p w14:paraId="5E67B935"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sz w:val="24"/>
          <w:szCs w:val="24"/>
        </w:rPr>
      </w:pPr>
      <w:r w:rsidRPr="009538BA">
        <w:rPr>
          <w:rFonts w:ascii="Times New Roman" w:hAnsi="Times New Roman" w:cs="Times New Roman"/>
          <w:sz w:val="24"/>
          <w:szCs w:val="24"/>
        </w:rPr>
        <w:t xml:space="preserve">В случае если внесение изменений инициирует Заказчик, то он направляет </w:t>
      </w:r>
      <w:r>
        <w:rPr>
          <w:rFonts w:ascii="Times New Roman" w:hAnsi="Times New Roman" w:cs="Times New Roman"/>
          <w:sz w:val="24"/>
          <w:szCs w:val="24"/>
        </w:rPr>
        <w:t>Генеральному п</w:t>
      </w:r>
      <w:r w:rsidRPr="009538BA">
        <w:rPr>
          <w:rFonts w:ascii="Times New Roman" w:hAnsi="Times New Roman" w:cs="Times New Roman"/>
          <w:sz w:val="24"/>
          <w:szCs w:val="24"/>
        </w:rPr>
        <w:t xml:space="preserve">одрядчику описание требуемого изменения и запрос о предоставлении </w:t>
      </w:r>
      <w:r>
        <w:rPr>
          <w:rFonts w:ascii="Times New Roman" w:hAnsi="Times New Roman" w:cs="Times New Roman"/>
          <w:sz w:val="24"/>
          <w:szCs w:val="24"/>
        </w:rPr>
        <w:t>Генеральным п</w:t>
      </w:r>
      <w:r w:rsidRPr="009538BA">
        <w:rPr>
          <w:rFonts w:ascii="Times New Roman" w:hAnsi="Times New Roman" w:cs="Times New Roman"/>
          <w:sz w:val="24"/>
          <w:szCs w:val="24"/>
        </w:rPr>
        <w:t xml:space="preserve">одрядчиком Заявки на внесение изменений. </w:t>
      </w:r>
      <w:r>
        <w:rPr>
          <w:rFonts w:ascii="Times New Roman" w:hAnsi="Times New Roman" w:cs="Times New Roman"/>
          <w:sz w:val="24"/>
          <w:szCs w:val="24"/>
        </w:rPr>
        <w:t>Генеральный п</w:t>
      </w:r>
      <w:r w:rsidRPr="009538BA">
        <w:rPr>
          <w:rFonts w:ascii="Times New Roman" w:hAnsi="Times New Roman" w:cs="Times New Roman"/>
          <w:sz w:val="24"/>
          <w:szCs w:val="24"/>
        </w:rPr>
        <w:t>одрядчик</w:t>
      </w:r>
      <w:r>
        <w:rPr>
          <w:rFonts w:ascii="Times New Roman" w:hAnsi="Times New Roman" w:cs="Times New Roman"/>
          <w:sz w:val="24"/>
          <w:szCs w:val="24"/>
        </w:rPr>
        <w:t xml:space="preserve"> в течение 5 (Пяти</w:t>
      </w:r>
      <w:r w:rsidRPr="009538BA">
        <w:rPr>
          <w:rFonts w:ascii="Times New Roman" w:hAnsi="Times New Roman" w:cs="Times New Roman"/>
          <w:sz w:val="24"/>
          <w:szCs w:val="24"/>
        </w:rPr>
        <w:t xml:space="preserve">) </w:t>
      </w:r>
      <w:r>
        <w:rPr>
          <w:rFonts w:ascii="Times New Roman" w:hAnsi="Times New Roman" w:cs="Times New Roman"/>
          <w:sz w:val="24"/>
          <w:szCs w:val="24"/>
        </w:rPr>
        <w:t>д</w:t>
      </w:r>
      <w:r w:rsidRPr="009538BA">
        <w:rPr>
          <w:rFonts w:ascii="Times New Roman" w:hAnsi="Times New Roman" w:cs="Times New Roman"/>
          <w:sz w:val="24"/>
          <w:szCs w:val="24"/>
        </w:rPr>
        <w:t xml:space="preserve">ней после получения такого запроса должен представить Заказчику Заявку на внесение изменений с указанием стоимости и сроков выполнения Работ по запрашиваемому Заказчиком изменению.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имеет право отказаться от выполнения такого изменения, только если он не имеет необходимых лицензий и</w:t>
      </w:r>
      <w:r>
        <w:rPr>
          <w:rFonts w:ascii="Times New Roman" w:hAnsi="Times New Roman" w:cs="Times New Roman"/>
          <w:sz w:val="24"/>
          <w:szCs w:val="24"/>
        </w:rPr>
        <w:t xml:space="preserve"> </w:t>
      </w:r>
      <w:r w:rsidRPr="009538BA">
        <w:rPr>
          <w:rFonts w:ascii="Times New Roman" w:hAnsi="Times New Roman" w:cs="Times New Roman"/>
          <w:sz w:val="24"/>
          <w:szCs w:val="24"/>
        </w:rPr>
        <w:t>/</w:t>
      </w:r>
      <w:r>
        <w:rPr>
          <w:rFonts w:ascii="Times New Roman" w:hAnsi="Times New Roman" w:cs="Times New Roman"/>
          <w:sz w:val="24"/>
          <w:szCs w:val="24"/>
        </w:rPr>
        <w:t xml:space="preserve"> </w:t>
      </w:r>
      <w:r w:rsidRPr="009538BA">
        <w:rPr>
          <w:rFonts w:ascii="Times New Roman" w:hAnsi="Times New Roman" w:cs="Times New Roman"/>
          <w:sz w:val="24"/>
          <w:szCs w:val="24"/>
        </w:rPr>
        <w:t>или свидетельств о допуске выданных соответствующими организациями к выполнению Работ по такому изменению</w:t>
      </w:r>
      <w:r>
        <w:rPr>
          <w:rFonts w:ascii="Times New Roman" w:hAnsi="Times New Roman" w:cs="Times New Roman"/>
          <w:sz w:val="24"/>
          <w:szCs w:val="24"/>
        </w:rPr>
        <w:t xml:space="preserve">. </w:t>
      </w:r>
    </w:p>
    <w:p w14:paraId="4C390124"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sz w:val="24"/>
          <w:szCs w:val="24"/>
        </w:rPr>
      </w:pPr>
      <w:r w:rsidRPr="00386769">
        <w:rPr>
          <w:rFonts w:ascii="Times New Roman" w:hAnsi="Times New Roman" w:cs="Times New Roman"/>
          <w:sz w:val="24"/>
          <w:szCs w:val="24"/>
        </w:rPr>
        <w:t xml:space="preserve">В случае если внесение изменений инициирует Генеральный </w:t>
      </w:r>
      <w:r>
        <w:rPr>
          <w:rFonts w:ascii="Times New Roman" w:hAnsi="Times New Roman" w:cs="Times New Roman"/>
          <w:sz w:val="24"/>
          <w:szCs w:val="24"/>
        </w:rPr>
        <w:t>п</w:t>
      </w:r>
      <w:r w:rsidRPr="00386769">
        <w:rPr>
          <w:rFonts w:ascii="Times New Roman" w:hAnsi="Times New Roman" w:cs="Times New Roman"/>
          <w:sz w:val="24"/>
          <w:szCs w:val="24"/>
        </w:rPr>
        <w:t>одрядчик, то он представляет Заказчику Заявку на внесение изменений с указанием стоимости и сроков выполнения работ по изменению</w:t>
      </w:r>
      <w:r>
        <w:rPr>
          <w:rFonts w:ascii="Times New Roman" w:hAnsi="Times New Roman" w:cs="Times New Roman"/>
          <w:sz w:val="24"/>
          <w:szCs w:val="24"/>
        </w:rPr>
        <w:t>.</w:t>
      </w:r>
    </w:p>
    <w:p w14:paraId="41EDA895"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sz w:val="24"/>
          <w:szCs w:val="24"/>
        </w:rPr>
      </w:pPr>
      <w:r w:rsidRPr="00386769">
        <w:rPr>
          <w:rFonts w:ascii="Times New Roman" w:hAnsi="Times New Roman" w:cs="Times New Roman"/>
          <w:sz w:val="24"/>
          <w:szCs w:val="24"/>
        </w:rPr>
        <w:t xml:space="preserve">Заказчик должен ответить Генеральному </w:t>
      </w:r>
      <w:r>
        <w:rPr>
          <w:rFonts w:ascii="Times New Roman" w:hAnsi="Times New Roman" w:cs="Times New Roman"/>
          <w:sz w:val="24"/>
          <w:szCs w:val="24"/>
        </w:rPr>
        <w:t>п</w:t>
      </w:r>
      <w:r w:rsidRPr="00386769">
        <w:rPr>
          <w:rFonts w:ascii="Times New Roman" w:hAnsi="Times New Roman" w:cs="Times New Roman"/>
          <w:sz w:val="24"/>
          <w:szCs w:val="24"/>
        </w:rPr>
        <w:t>одрядчику в течение 5 (</w:t>
      </w:r>
      <w:r>
        <w:rPr>
          <w:rFonts w:ascii="Times New Roman" w:hAnsi="Times New Roman" w:cs="Times New Roman"/>
          <w:sz w:val="24"/>
          <w:szCs w:val="24"/>
        </w:rPr>
        <w:t>П</w:t>
      </w:r>
      <w:r w:rsidRPr="00386769">
        <w:rPr>
          <w:rFonts w:ascii="Times New Roman" w:hAnsi="Times New Roman" w:cs="Times New Roman"/>
          <w:sz w:val="24"/>
          <w:szCs w:val="24"/>
        </w:rPr>
        <w:t xml:space="preserve">яти) </w:t>
      </w:r>
      <w:r w:rsidR="00A63327">
        <w:rPr>
          <w:rFonts w:ascii="Times New Roman" w:hAnsi="Times New Roman" w:cs="Times New Roman"/>
          <w:sz w:val="24"/>
          <w:szCs w:val="24"/>
        </w:rPr>
        <w:t>Р</w:t>
      </w:r>
      <w:r w:rsidR="00415C71">
        <w:rPr>
          <w:rFonts w:ascii="Times New Roman" w:hAnsi="Times New Roman" w:cs="Times New Roman"/>
          <w:sz w:val="24"/>
          <w:szCs w:val="24"/>
        </w:rPr>
        <w:t xml:space="preserve">абочих </w:t>
      </w:r>
      <w:r w:rsidRPr="00386769">
        <w:rPr>
          <w:rFonts w:ascii="Times New Roman" w:hAnsi="Times New Roman" w:cs="Times New Roman"/>
          <w:sz w:val="24"/>
          <w:szCs w:val="24"/>
        </w:rPr>
        <w:t xml:space="preserve">дней на его Заявку на внесение изменений, касающихся объемов, стоимости и сроков проведения Работ. В случае если Заказчик в пределах этого срока не ответил на Заявку Генерального </w:t>
      </w:r>
      <w:r>
        <w:rPr>
          <w:rFonts w:ascii="Times New Roman" w:hAnsi="Times New Roman" w:cs="Times New Roman"/>
          <w:sz w:val="24"/>
          <w:szCs w:val="24"/>
        </w:rPr>
        <w:t>п</w:t>
      </w:r>
      <w:r w:rsidRPr="00386769">
        <w:rPr>
          <w:rFonts w:ascii="Times New Roman" w:hAnsi="Times New Roman" w:cs="Times New Roman"/>
          <w:sz w:val="24"/>
          <w:szCs w:val="24"/>
        </w:rPr>
        <w:t xml:space="preserve">одрядчика, то она будет считаться не согласованной. В случае, если Заказчик письменно согласовывает представленную Генеральным </w:t>
      </w:r>
      <w:r>
        <w:rPr>
          <w:rFonts w:ascii="Times New Roman" w:hAnsi="Times New Roman" w:cs="Times New Roman"/>
          <w:sz w:val="24"/>
          <w:szCs w:val="24"/>
        </w:rPr>
        <w:t>п</w:t>
      </w:r>
      <w:r w:rsidRPr="00386769">
        <w:rPr>
          <w:rFonts w:ascii="Times New Roman" w:hAnsi="Times New Roman" w:cs="Times New Roman"/>
          <w:sz w:val="24"/>
          <w:szCs w:val="24"/>
        </w:rPr>
        <w:t xml:space="preserve">одрядчиком Заявку </w:t>
      </w:r>
      <w:r w:rsidRPr="00386769">
        <w:rPr>
          <w:rFonts w:ascii="Times New Roman" w:hAnsi="Times New Roman" w:cs="Times New Roman"/>
          <w:sz w:val="24"/>
          <w:szCs w:val="24"/>
        </w:rPr>
        <w:lastRenderedPageBreak/>
        <w:t>на внесение изменений, она является основанием для подписания соответствующего дополнительного соглашения к Договору</w:t>
      </w:r>
      <w:r>
        <w:rPr>
          <w:rFonts w:ascii="Times New Roman" w:hAnsi="Times New Roman" w:cs="Times New Roman"/>
          <w:sz w:val="24"/>
          <w:szCs w:val="24"/>
        </w:rPr>
        <w:t xml:space="preserve">. </w:t>
      </w:r>
    </w:p>
    <w:p w14:paraId="55692230"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sz w:val="24"/>
          <w:szCs w:val="24"/>
        </w:rPr>
      </w:pPr>
      <w:r w:rsidRPr="009538BA">
        <w:rPr>
          <w:rFonts w:ascii="Times New Roman" w:hAnsi="Times New Roman" w:cs="Times New Roman"/>
          <w:sz w:val="24"/>
          <w:szCs w:val="24"/>
        </w:rPr>
        <w:t>Стороны договорились, что</w:t>
      </w:r>
      <w:r>
        <w:rPr>
          <w:rFonts w:ascii="Times New Roman" w:hAnsi="Times New Roman" w:cs="Times New Roman"/>
          <w:sz w:val="24"/>
          <w:szCs w:val="24"/>
        </w:rPr>
        <w:t xml:space="preserve"> стоимость дополнительных </w:t>
      </w:r>
      <w:r w:rsidRPr="009538BA">
        <w:rPr>
          <w:rFonts w:ascii="Times New Roman" w:hAnsi="Times New Roman" w:cs="Times New Roman"/>
          <w:sz w:val="24"/>
          <w:szCs w:val="24"/>
        </w:rPr>
        <w:t>Работ определяется на основании сметы, составленной с применением ФЕР</w:t>
      </w:r>
      <w:r>
        <w:rPr>
          <w:rFonts w:ascii="Times New Roman" w:hAnsi="Times New Roman" w:cs="Times New Roman"/>
          <w:sz w:val="24"/>
          <w:szCs w:val="24"/>
        </w:rPr>
        <w:t>-2001.</w:t>
      </w:r>
    </w:p>
    <w:p w14:paraId="3D515EE8" w14:textId="77777777" w:rsidR="00FA697D" w:rsidRPr="009538BA" w:rsidRDefault="00FA697D" w:rsidP="00FC2432">
      <w:pPr>
        <w:pStyle w:val="a4"/>
        <w:tabs>
          <w:tab w:val="left" w:pos="993"/>
          <w:tab w:val="left" w:pos="1276"/>
        </w:tabs>
        <w:spacing w:before="120" w:after="120"/>
        <w:ind w:left="709"/>
        <w:jc w:val="both"/>
        <w:rPr>
          <w:rFonts w:ascii="Times New Roman" w:hAnsi="Times New Roman" w:cs="Times New Roman"/>
          <w:sz w:val="24"/>
          <w:szCs w:val="24"/>
        </w:rPr>
      </w:pPr>
    </w:p>
    <w:p w14:paraId="75B2D174" w14:textId="77777777" w:rsidR="001F3812" w:rsidRPr="00FA697D" w:rsidRDefault="00145B02" w:rsidP="00FC2432">
      <w:pPr>
        <w:pStyle w:val="a4"/>
        <w:numPr>
          <w:ilvl w:val="0"/>
          <w:numId w:val="3"/>
        </w:numPr>
        <w:tabs>
          <w:tab w:val="left" w:pos="-1843"/>
        </w:tabs>
        <w:spacing w:before="120" w:after="120"/>
        <w:ind w:left="993" w:right="-1" w:hanging="993"/>
        <w:jc w:val="both"/>
        <w:rPr>
          <w:rFonts w:ascii="Times New Roman" w:hAnsi="Times New Roman"/>
          <w:b/>
          <w:bCs/>
          <w:caps/>
          <w:sz w:val="24"/>
          <w:szCs w:val="24"/>
        </w:rPr>
      </w:pPr>
      <w:bookmarkStart w:id="30" w:name="_Ref317060863"/>
      <w:r w:rsidRPr="00FA697D">
        <w:rPr>
          <w:rFonts w:ascii="Times New Roman" w:hAnsi="Times New Roman"/>
          <w:b/>
          <w:color w:val="000000"/>
          <w:sz w:val="24"/>
          <w:szCs w:val="24"/>
        </w:rPr>
        <w:t>ОТВЕТСТВЕННОСТЬ СТОРОН</w:t>
      </w:r>
      <w:bookmarkEnd w:id="30"/>
    </w:p>
    <w:p w14:paraId="681A53E9" w14:textId="77777777" w:rsidR="00FA697D" w:rsidRPr="00FA697D" w:rsidRDefault="00FA697D" w:rsidP="00FC2432">
      <w:pPr>
        <w:pStyle w:val="a4"/>
        <w:numPr>
          <w:ilvl w:val="1"/>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b/>
          <w:color w:val="000000"/>
          <w:sz w:val="24"/>
          <w:szCs w:val="24"/>
        </w:rPr>
        <w:t>Общие положения</w:t>
      </w:r>
      <w:r>
        <w:rPr>
          <w:rFonts w:ascii="Times New Roman" w:hAnsi="Times New Roman" w:cs="Times New Roman"/>
          <w:b/>
          <w:color w:val="000000"/>
          <w:sz w:val="24"/>
          <w:szCs w:val="24"/>
        </w:rPr>
        <w:t>.</w:t>
      </w:r>
    </w:p>
    <w:p w14:paraId="55120CC0" w14:textId="77777777" w:rsidR="00FA697D" w:rsidRPr="00FA697D" w:rsidRDefault="00FA697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В случае неисполнения Сторонами своих обязательств по настоящему Договору они несут ответственность в соответствии с </w:t>
      </w:r>
      <w:r>
        <w:rPr>
          <w:rFonts w:ascii="Times New Roman" w:hAnsi="Times New Roman" w:cs="Times New Roman"/>
          <w:color w:val="000000"/>
          <w:sz w:val="24"/>
          <w:szCs w:val="24"/>
        </w:rPr>
        <w:t>Нормами</w:t>
      </w:r>
      <w:r w:rsidRPr="009538BA">
        <w:rPr>
          <w:rFonts w:ascii="Times New Roman" w:hAnsi="Times New Roman" w:cs="Times New Roman"/>
          <w:color w:val="000000"/>
          <w:sz w:val="24"/>
          <w:szCs w:val="24"/>
        </w:rPr>
        <w:t>, а также положениями настоящего Договора</w:t>
      </w:r>
      <w:r>
        <w:rPr>
          <w:rFonts w:ascii="Times New Roman" w:hAnsi="Times New Roman" w:cs="Times New Roman"/>
          <w:color w:val="000000"/>
          <w:sz w:val="24"/>
          <w:szCs w:val="24"/>
        </w:rPr>
        <w:t>.</w:t>
      </w:r>
    </w:p>
    <w:p w14:paraId="30800C4D" w14:textId="77777777" w:rsidR="00FA697D" w:rsidRPr="00FA697D" w:rsidRDefault="00FA697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Стороны договорились, что ответственность Заказчика перед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ограничивается размером реального ущерба и не может в совокупности  превышать Цену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оговора</w:t>
      </w:r>
      <w:r>
        <w:rPr>
          <w:rFonts w:ascii="Times New Roman" w:hAnsi="Times New Roman" w:cs="Times New Roman"/>
          <w:color w:val="000000"/>
          <w:sz w:val="24"/>
          <w:szCs w:val="24"/>
        </w:rPr>
        <w:t xml:space="preserve">. </w:t>
      </w:r>
    </w:p>
    <w:p w14:paraId="3B64A4B0" w14:textId="77777777" w:rsidR="00FA697D" w:rsidRPr="00FA697D" w:rsidRDefault="00FA697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sz w:val="24"/>
          <w:szCs w:val="24"/>
        </w:rPr>
        <w:t>Уплата</w:t>
      </w:r>
      <w:r w:rsidRPr="009538BA">
        <w:rPr>
          <w:rFonts w:ascii="Times New Roman" w:hAnsi="Times New Roman" w:cs="Times New Roman"/>
          <w:color w:val="000000"/>
          <w:sz w:val="24"/>
          <w:szCs w:val="24"/>
        </w:rPr>
        <w:t xml:space="preserve"> неустойки и возмещение убытков не освобождает Стороны от обязанности надлежащего исполнения своих обязательств по Договору</w:t>
      </w:r>
      <w:r>
        <w:rPr>
          <w:rFonts w:ascii="Times New Roman" w:hAnsi="Times New Roman" w:cs="Times New Roman"/>
          <w:color w:val="000000"/>
          <w:sz w:val="24"/>
          <w:szCs w:val="24"/>
        </w:rPr>
        <w:t>.</w:t>
      </w:r>
    </w:p>
    <w:p w14:paraId="1F0ECF0D" w14:textId="77777777" w:rsidR="00FA697D" w:rsidRPr="00FA697D" w:rsidRDefault="00FA697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в полном объеме возместить Заказчику убытки (в том числе упущенную выгоду), понесенные Заказчиком в результате</w:t>
      </w:r>
      <w:r>
        <w:rPr>
          <w:rFonts w:ascii="Times New Roman" w:hAnsi="Times New Roman" w:cs="Times New Roman"/>
          <w:color w:val="000000"/>
          <w:sz w:val="24"/>
          <w:szCs w:val="24"/>
        </w:rPr>
        <w:t>:</w:t>
      </w:r>
    </w:p>
    <w:p w14:paraId="1629FAC5" w14:textId="77777777" w:rsidR="00FA697D" w:rsidRPr="00FA697D" w:rsidRDefault="00FA697D" w:rsidP="00BB5D41">
      <w:pPr>
        <w:pStyle w:val="a4"/>
        <w:numPr>
          <w:ilvl w:val="0"/>
          <w:numId w:val="91"/>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s="Times New Roman"/>
          <w:color w:val="000000"/>
          <w:sz w:val="24"/>
          <w:szCs w:val="24"/>
        </w:rPr>
        <w:t>травмы или гибели любого лица (</w:t>
      </w:r>
      <w:r>
        <w:rPr>
          <w:rFonts w:ascii="Times New Roman" w:hAnsi="Times New Roman" w:cs="Times New Roman"/>
          <w:color w:val="000000"/>
          <w:sz w:val="24"/>
          <w:szCs w:val="24"/>
        </w:rPr>
        <w:t xml:space="preserve">в том числе </w:t>
      </w:r>
      <w:r w:rsidRPr="009538BA">
        <w:rPr>
          <w:rFonts w:ascii="Times New Roman" w:hAnsi="Times New Roman" w:cs="Times New Roman"/>
          <w:color w:val="000000"/>
          <w:sz w:val="24"/>
          <w:szCs w:val="24"/>
        </w:rPr>
        <w:t>работников Заказчика), произошедшие вследствие или в ходе производства Работ</w:t>
      </w:r>
      <w:r>
        <w:rPr>
          <w:rFonts w:ascii="Times New Roman" w:hAnsi="Times New Roman" w:cs="Times New Roman"/>
          <w:color w:val="000000"/>
          <w:sz w:val="24"/>
          <w:szCs w:val="24"/>
        </w:rPr>
        <w:t>;</w:t>
      </w:r>
    </w:p>
    <w:p w14:paraId="63861142" w14:textId="77777777" w:rsidR="00FA697D" w:rsidRPr="00FA697D" w:rsidRDefault="00FA697D" w:rsidP="00BB5D41">
      <w:pPr>
        <w:pStyle w:val="a4"/>
        <w:numPr>
          <w:ilvl w:val="0"/>
          <w:numId w:val="91"/>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повреждения или ущерба, нанесенного любому движимому или недвижимому имуществу Заказчика или третьих лиц, переданному </w:t>
      </w:r>
      <w:r>
        <w:rPr>
          <w:rFonts w:ascii="Times New Roman" w:hAnsi="Times New Roman" w:cs="Times New Roman"/>
          <w:color w:val="000000"/>
          <w:sz w:val="24"/>
          <w:szCs w:val="24"/>
        </w:rPr>
        <w:t xml:space="preserve">Заказчиком </w:t>
      </w:r>
      <w:r w:rsidRPr="009538BA">
        <w:rPr>
          <w:rFonts w:ascii="Times New Roman" w:hAnsi="Times New Roman" w:cs="Times New Roman"/>
          <w:color w:val="000000"/>
          <w:sz w:val="24"/>
          <w:szCs w:val="24"/>
        </w:rPr>
        <w:t xml:space="preserve">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одрядчику</w:t>
      </w:r>
      <w:r>
        <w:rPr>
          <w:rFonts w:ascii="Times New Roman" w:hAnsi="Times New Roman" w:cs="Times New Roman"/>
          <w:color w:val="000000"/>
          <w:sz w:val="24"/>
          <w:szCs w:val="24"/>
        </w:rPr>
        <w:t xml:space="preserve"> (в том числе </w:t>
      </w:r>
      <w:r w:rsidRPr="009538BA">
        <w:rPr>
          <w:rFonts w:ascii="Times New Roman" w:hAnsi="Times New Roman" w:cs="Times New Roman"/>
          <w:color w:val="000000"/>
          <w:sz w:val="24"/>
          <w:szCs w:val="24"/>
        </w:rPr>
        <w:t>движимому или недвижимому имуществу Заказчика или третьих лиц</w:t>
      </w:r>
      <w:r>
        <w:rPr>
          <w:rFonts w:ascii="Times New Roman" w:hAnsi="Times New Roman" w:cs="Times New Roman"/>
          <w:color w:val="000000"/>
          <w:sz w:val="24"/>
          <w:szCs w:val="24"/>
        </w:rPr>
        <w:t xml:space="preserve"> на других объектах  при передвижении, перемещении на территории Инновационного центра «Сколково»)</w:t>
      </w:r>
      <w:r w:rsidRPr="009538BA">
        <w:rPr>
          <w:rFonts w:ascii="Times New Roman" w:hAnsi="Times New Roman" w:cs="Times New Roman"/>
          <w:color w:val="000000"/>
          <w:sz w:val="24"/>
          <w:szCs w:val="24"/>
        </w:rPr>
        <w:t xml:space="preserve">, в результате действий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его работников или представителей, или любого другого лица, работающего по найму или используемого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для выполнения Работ, или в связи с Работами, или в какой-либо их части</w:t>
      </w:r>
      <w:r>
        <w:rPr>
          <w:rFonts w:ascii="Times New Roman" w:hAnsi="Times New Roman" w:cs="Times New Roman"/>
          <w:color w:val="000000"/>
          <w:sz w:val="24"/>
          <w:szCs w:val="24"/>
        </w:rPr>
        <w:t>;</w:t>
      </w:r>
    </w:p>
    <w:p w14:paraId="29510BF0" w14:textId="77777777" w:rsidR="00FA697D" w:rsidRPr="007A74ED" w:rsidRDefault="007A74ED" w:rsidP="00BB5D41">
      <w:pPr>
        <w:pStyle w:val="a4"/>
        <w:numPr>
          <w:ilvl w:val="0"/>
          <w:numId w:val="91"/>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olor w:val="000000"/>
          <w:sz w:val="24"/>
          <w:szCs w:val="24"/>
        </w:rPr>
        <w:t>уничтожения или повреждения имущества, возникших в ходе или в результате выполнения Работ</w:t>
      </w:r>
      <w:r>
        <w:rPr>
          <w:rFonts w:ascii="Times New Roman" w:hAnsi="Times New Roman"/>
          <w:color w:val="000000"/>
          <w:sz w:val="24"/>
          <w:szCs w:val="24"/>
        </w:rPr>
        <w:t>;</w:t>
      </w:r>
    </w:p>
    <w:p w14:paraId="2543AC70" w14:textId="77777777" w:rsidR="007A74ED" w:rsidRPr="007A74ED" w:rsidRDefault="007A74ED" w:rsidP="00BB5D41">
      <w:pPr>
        <w:pStyle w:val="a4"/>
        <w:numPr>
          <w:ilvl w:val="0"/>
          <w:numId w:val="91"/>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olor w:val="000000"/>
          <w:sz w:val="24"/>
          <w:szCs w:val="24"/>
        </w:rPr>
        <w:t xml:space="preserve">транспортировки поставляемых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Материалов и Оборудования для выполнения Работ до Строительной площадки</w:t>
      </w:r>
      <w:r>
        <w:rPr>
          <w:rFonts w:ascii="Times New Roman" w:hAnsi="Times New Roman"/>
          <w:color w:val="000000"/>
          <w:sz w:val="24"/>
          <w:szCs w:val="24"/>
        </w:rPr>
        <w:t>;</w:t>
      </w:r>
    </w:p>
    <w:p w14:paraId="303B0BA5" w14:textId="77777777" w:rsidR="007A74ED" w:rsidRPr="007A74ED" w:rsidRDefault="007A74ED" w:rsidP="00BB5D41">
      <w:pPr>
        <w:pStyle w:val="a4"/>
        <w:numPr>
          <w:ilvl w:val="0"/>
          <w:numId w:val="91"/>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olor w:val="000000"/>
          <w:sz w:val="24"/>
          <w:szCs w:val="24"/>
        </w:rPr>
        <w:t xml:space="preserve">утраты или повреждения имущества </w:t>
      </w:r>
      <w:r>
        <w:rPr>
          <w:rFonts w:ascii="Times New Roman" w:hAnsi="Times New Roman"/>
          <w:color w:val="000000"/>
          <w:sz w:val="24"/>
          <w:szCs w:val="24"/>
        </w:rPr>
        <w:t xml:space="preserve">третьих </w:t>
      </w:r>
      <w:r w:rsidRPr="009538BA">
        <w:rPr>
          <w:rFonts w:ascii="Times New Roman" w:hAnsi="Times New Roman"/>
          <w:color w:val="000000"/>
          <w:sz w:val="24"/>
          <w:szCs w:val="24"/>
        </w:rPr>
        <w:t>лиц, Оборудования либо Материалов, самого Объекта</w:t>
      </w:r>
      <w:r>
        <w:rPr>
          <w:rFonts w:ascii="Times New Roman" w:hAnsi="Times New Roman"/>
          <w:color w:val="000000"/>
          <w:sz w:val="24"/>
          <w:szCs w:val="24"/>
        </w:rPr>
        <w:t>.</w:t>
      </w:r>
    </w:p>
    <w:p w14:paraId="643A934E" w14:textId="77777777" w:rsidR="007A74ED" w:rsidRPr="007A74ED" w:rsidRDefault="007A74E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В случае некачественного выполнения Работ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Заказчик вправе </w:t>
      </w:r>
      <w:r>
        <w:rPr>
          <w:rFonts w:ascii="Times New Roman" w:hAnsi="Times New Roman" w:cs="Times New Roman"/>
          <w:color w:val="000000"/>
          <w:sz w:val="24"/>
          <w:szCs w:val="24"/>
        </w:rPr>
        <w:t>потребовать от Генерального подрядчика компенсации стоимости</w:t>
      </w:r>
      <w:r w:rsidRPr="009538BA">
        <w:rPr>
          <w:rFonts w:ascii="Times New Roman" w:hAnsi="Times New Roman" w:cs="Times New Roman"/>
          <w:color w:val="000000"/>
          <w:sz w:val="24"/>
          <w:szCs w:val="24"/>
        </w:rPr>
        <w:t xml:space="preserve"> самостоятельного или с помощью третьих лиц устранения выявленных Недостатков Работ, а также применить штрафные санкции, определенные Договором</w:t>
      </w:r>
      <w:r>
        <w:rPr>
          <w:rFonts w:ascii="Times New Roman" w:hAnsi="Times New Roman" w:cs="Times New Roman"/>
          <w:color w:val="000000"/>
          <w:sz w:val="24"/>
          <w:szCs w:val="24"/>
        </w:rPr>
        <w:t>.</w:t>
      </w:r>
    </w:p>
    <w:p w14:paraId="3631F36C" w14:textId="77777777" w:rsidR="007A74ED" w:rsidRPr="007A74ED" w:rsidRDefault="007A74E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4F4F5C">
        <w:rPr>
          <w:rFonts w:ascii="Times New Roman" w:hAnsi="Times New Roman" w:cs="Times New Roman"/>
          <w:color w:val="000000"/>
          <w:sz w:val="24"/>
          <w:szCs w:val="24"/>
        </w:rPr>
        <w:t>Если во время выполнения Работ станет очевидным, что Работа не будет выполнена надлежащим образом, в том числе в любом случае если</w:t>
      </w:r>
      <w:r>
        <w:rPr>
          <w:rFonts w:ascii="Times New Roman" w:hAnsi="Times New Roman" w:cs="Times New Roman"/>
          <w:color w:val="000000"/>
          <w:sz w:val="24"/>
          <w:szCs w:val="24"/>
        </w:rPr>
        <w:t>:</w:t>
      </w:r>
    </w:p>
    <w:p w14:paraId="35545924" w14:textId="77777777" w:rsidR="007A74ED" w:rsidRPr="007A74ED" w:rsidRDefault="007A74ED" w:rsidP="00BB5D41">
      <w:pPr>
        <w:pStyle w:val="a4"/>
        <w:numPr>
          <w:ilvl w:val="0"/>
          <w:numId w:val="92"/>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s="Times New Roman"/>
          <w:color w:val="000000"/>
          <w:sz w:val="24"/>
          <w:szCs w:val="24"/>
        </w:rPr>
        <w:lastRenderedPageBreak/>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полностью останавливает выполнение Работ до их окончания (за исключением Обстоятельств непреодолимой силы), или</w:t>
      </w:r>
    </w:p>
    <w:p w14:paraId="7FEC8AEC" w14:textId="77777777" w:rsidR="007A74ED" w:rsidRPr="007A74ED" w:rsidRDefault="007A74ED" w:rsidP="00BB5D41">
      <w:pPr>
        <w:pStyle w:val="a4"/>
        <w:numPr>
          <w:ilvl w:val="0"/>
          <w:numId w:val="92"/>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не в состоянии продолжать Работы так, как это предусмотрено в настоящем Договоре (за исключением Обстоятельств непреодолимой силы), или</w:t>
      </w:r>
    </w:p>
    <w:p w14:paraId="309A7F90" w14:textId="77777777" w:rsidR="007A74ED" w:rsidRPr="0074034F" w:rsidRDefault="0074034F" w:rsidP="00BB5D41">
      <w:pPr>
        <w:pStyle w:val="a4"/>
        <w:numPr>
          <w:ilvl w:val="0"/>
          <w:numId w:val="92"/>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9538BA">
        <w:rPr>
          <w:rFonts w:ascii="Times New Roman" w:hAnsi="Times New Roman"/>
          <w:color w:val="000000"/>
          <w:sz w:val="24"/>
          <w:szCs w:val="24"/>
        </w:rPr>
        <w:t>одрядчик отказывается или систематически не выполняет свои обязательства (после получения письменного уведомления от Заказчика), связанные с устранением Недостатков в Работах, или с заменой некачественных Материалов или Оборудования, и такой отказ или бездействие существенно затягивают и затрудняют завершение Работ, или если он не способен устранить Дефекты, усадку и другие неполадки в Работах, исправление которых входит в его обязанности по Договору</w:t>
      </w:r>
      <w:r>
        <w:rPr>
          <w:rFonts w:ascii="Times New Roman" w:hAnsi="Times New Roman"/>
          <w:color w:val="000000"/>
          <w:sz w:val="24"/>
          <w:szCs w:val="24"/>
        </w:rPr>
        <w:t xml:space="preserve">, </w:t>
      </w:r>
    </w:p>
    <w:p w14:paraId="321C8CA8" w14:textId="77777777" w:rsidR="0074034F" w:rsidRDefault="0074034F" w:rsidP="00FC2432">
      <w:pPr>
        <w:tabs>
          <w:tab w:val="left" w:pos="-1843"/>
        </w:tabs>
        <w:spacing w:before="120" w:after="120"/>
        <w:ind w:left="993" w:right="-1"/>
        <w:jc w:val="both"/>
        <w:rPr>
          <w:rFonts w:ascii="Times New Roman" w:hAnsi="Times New Roman"/>
          <w:color w:val="000000"/>
          <w:sz w:val="24"/>
          <w:szCs w:val="24"/>
        </w:rPr>
      </w:pPr>
      <w:r w:rsidRPr="009538BA">
        <w:rPr>
          <w:rFonts w:ascii="Times New Roman" w:hAnsi="Times New Roman"/>
          <w:color w:val="000000"/>
          <w:sz w:val="24"/>
          <w:szCs w:val="24"/>
        </w:rPr>
        <w:t xml:space="preserve">Заказчик имеет право указать Генеральному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одрядчику на неисполнение или ненадлежащее исполнение обязательств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направив ему соответствующее уведомление</w:t>
      </w:r>
      <w:r>
        <w:rPr>
          <w:rFonts w:ascii="Times New Roman" w:hAnsi="Times New Roman"/>
          <w:color w:val="000000"/>
          <w:sz w:val="24"/>
          <w:szCs w:val="24"/>
        </w:rPr>
        <w:t xml:space="preserve"> и назначив разумный срок для устранения недостатков</w:t>
      </w:r>
      <w:r w:rsidRPr="009538BA">
        <w:rPr>
          <w:rFonts w:ascii="Times New Roman" w:hAnsi="Times New Roman"/>
          <w:color w:val="000000"/>
          <w:sz w:val="24"/>
          <w:szCs w:val="24"/>
        </w:rPr>
        <w:t xml:space="preserve">. Если Генеральный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 не исполнит соответствующие обязательства (или не приступит к их устранению или исполнению, если для этого требуется больший срок (в этом случае Генеральный </w:t>
      </w:r>
      <w:r>
        <w:rPr>
          <w:rFonts w:ascii="Times New Roman" w:hAnsi="Times New Roman"/>
          <w:color w:val="000000"/>
          <w:sz w:val="24"/>
          <w:szCs w:val="24"/>
        </w:rPr>
        <w:t>п</w:t>
      </w:r>
      <w:r w:rsidRPr="009538BA">
        <w:rPr>
          <w:rFonts w:ascii="Times New Roman" w:hAnsi="Times New Roman"/>
          <w:color w:val="000000"/>
          <w:sz w:val="24"/>
          <w:szCs w:val="24"/>
        </w:rPr>
        <w:t>одрядчик предоставляет Заказчику график устранения Недостатков по форме, определенной настоящим Договором для всех графиков работ) в течение 10 (</w:t>
      </w:r>
      <w:r>
        <w:rPr>
          <w:rFonts w:ascii="Times New Roman" w:hAnsi="Times New Roman"/>
          <w:color w:val="000000"/>
          <w:sz w:val="24"/>
          <w:szCs w:val="24"/>
        </w:rPr>
        <w:t>Д</w:t>
      </w:r>
      <w:r w:rsidRPr="009538BA">
        <w:rPr>
          <w:rFonts w:ascii="Times New Roman" w:hAnsi="Times New Roman"/>
          <w:color w:val="000000"/>
          <w:sz w:val="24"/>
          <w:szCs w:val="24"/>
        </w:rPr>
        <w:t>есяти) дней и более с момента получения такого уведомления, или при повторении подобного инцидента, Заказчик имеет право</w:t>
      </w:r>
      <w:r>
        <w:rPr>
          <w:rFonts w:ascii="Times New Roman" w:hAnsi="Times New Roman"/>
          <w:color w:val="000000"/>
          <w:sz w:val="24"/>
          <w:szCs w:val="24"/>
        </w:rPr>
        <w:t xml:space="preserve"> </w:t>
      </w:r>
      <w:r w:rsidRPr="009538BA">
        <w:rPr>
          <w:rFonts w:ascii="Times New Roman" w:hAnsi="Times New Roman"/>
          <w:color w:val="000000"/>
          <w:sz w:val="24"/>
          <w:szCs w:val="24"/>
        </w:rPr>
        <w:t>нанимать и оплачивать работу другим лицам для продолжения выполнения Работ и</w:t>
      </w:r>
      <w:r>
        <w:rPr>
          <w:rFonts w:ascii="Times New Roman" w:hAnsi="Times New Roman"/>
          <w:color w:val="000000"/>
          <w:sz w:val="24"/>
          <w:szCs w:val="24"/>
        </w:rPr>
        <w:t xml:space="preserve"> </w:t>
      </w:r>
      <w:r w:rsidRPr="009538BA">
        <w:rPr>
          <w:rFonts w:ascii="Times New Roman" w:hAnsi="Times New Roman"/>
          <w:color w:val="000000"/>
          <w:sz w:val="24"/>
          <w:szCs w:val="24"/>
        </w:rPr>
        <w:t>/</w:t>
      </w:r>
      <w:r>
        <w:rPr>
          <w:rFonts w:ascii="Times New Roman" w:hAnsi="Times New Roman"/>
          <w:color w:val="000000"/>
          <w:sz w:val="24"/>
          <w:szCs w:val="24"/>
        </w:rPr>
        <w:t xml:space="preserve"> </w:t>
      </w:r>
      <w:r w:rsidRPr="009538BA">
        <w:rPr>
          <w:rFonts w:ascii="Times New Roman" w:hAnsi="Times New Roman"/>
          <w:color w:val="000000"/>
          <w:sz w:val="24"/>
          <w:szCs w:val="24"/>
        </w:rPr>
        <w:t xml:space="preserve">или устранения Недостатков, Дефектов, усадок или других неполадок в Работах. </w:t>
      </w:r>
    </w:p>
    <w:p w14:paraId="0C4CDE9A" w14:textId="77777777" w:rsidR="0074034F" w:rsidRPr="0074034F" w:rsidRDefault="0074034F" w:rsidP="00FC2432">
      <w:pPr>
        <w:tabs>
          <w:tab w:val="left" w:pos="-1843"/>
        </w:tabs>
        <w:spacing w:before="120" w:after="120"/>
        <w:ind w:left="993" w:right="-1"/>
        <w:jc w:val="both"/>
        <w:rPr>
          <w:rFonts w:ascii="Times New Roman" w:hAnsi="Times New Roman"/>
          <w:b/>
          <w:bCs/>
          <w:caps/>
          <w:sz w:val="24"/>
          <w:szCs w:val="24"/>
        </w:rPr>
      </w:pPr>
      <w:r w:rsidRPr="009538BA">
        <w:rPr>
          <w:rFonts w:ascii="Times New Roman" w:hAnsi="Times New Roman"/>
          <w:color w:val="000000"/>
          <w:sz w:val="24"/>
          <w:szCs w:val="24"/>
        </w:rPr>
        <w:t xml:space="preserve">Все расходы Заказчика, связанные с этим, могут быть удержаны из любого текущего или будущего платежа Генеральному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одрядчику по настоящему Договору или должны быть возмещены Генеральным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одрядчиком. Генеральный </w:t>
      </w:r>
      <w:r>
        <w:rPr>
          <w:rFonts w:ascii="Times New Roman" w:hAnsi="Times New Roman"/>
          <w:color w:val="000000"/>
          <w:sz w:val="24"/>
          <w:szCs w:val="24"/>
        </w:rPr>
        <w:t>п</w:t>
      </w:r>
      <w:r w:rsidRPr="009538BA">
        <w:rPr>
          <w:rFonts w:ascii="Times New Roman" w:hAnsi="Times New Roman"/>
          <w:color w:val="000000"/>
          <w:sz w:val="24"/>
          <w:szCs w:val="24"/>
        </w:rPr>
        <w:t>одрядчик выплачивает или настоящим позволяет Заказчику удерживать суммы, эквивалентные любому причиненному Заказчику ущербу и/или затраченные Заказчиком и вызванные невыполнением обязательств со стороны Генерально</w:t>
      </w:r>
      <w:r>
        <w:rPr>
          <w:rFonts w:ascii="Times New Roman" w:hAnsi="Times New Roman"/>
          <w:color w:val="000000"/>
          <w:sz w:val="24"/>
          <w:szCs w:val="24"/>
        </w:rPr>
        <w:t>го подрядчика</w:t>
      </w:r>
      <w:r w:rsidRPr="004F4F5C">
        <w:rPr>
          <w:rFonts w:ascii="Times New Roman" w:hAnsi="Times New Roman"/>
          <w:color w:val="000000"/>
          <w:sz w:val="24"/>
          <w:szCs w:val="24"/>
        </w:rPr>
        <w:t xml:space="preserve"> </w:t>
      </w:r>
      <w:r>
        <w:rPr>
          <w:rFonts w:ascii="Times New Roman" w:hAnsi="Times New Roman"/>
          <w:color w:val="000000"/>
          <w:sz w:val="24"/>
          <w:szCs w:val="24"/>
        </w:rPr>
        <w:t>(</w:t>
      </w:r>
      <w:r w:rsidRPr="004F4F5C">
        <w:rPr>
          <w:rFonts w:ascii="Times New Roman" w:hAnsi="Times New Roman"/>
          <w:color w:val="000000"/>
          <w:sz w:val="24"/>
          <w:szCs w:val="24"/>
        </w:rPr>
        <w:t>при условии документального подтверждения затраченных сумм</w:t>
      </w:r>
      <w:r>
        <w:rPr>
          <w:rFonts w:ascii="Times New Roman" w:hAnsi="Times New Roman"/>
          <w:color w:val="000000"/>
          <w:sz w:val="24"/>
          <w:szCs w:val="24"/>
        </w:rPr>
        <w:t xml:space="preserve">), как описано выше. </w:t>
      </w:r>
    </w:p>
    <w:p w14:paraId="7C047E0D" w14:textId="77777777" w:rsidR="00FA697D" w:rsidRDefault="0074034F" w:rsidP="00FC2432">
      <w:pPr>
        <w:tabs>
          <w:tab w:val="left" w:pos="-1843"/>
        </w:tabs>
        <w:spacing w:before="120" w:after="120"/>
        <w:ind w:left="993" w:right="-1"/>
        <w:jc w:val="both"/>
        <w:rPr>
          <w:rFonts w:ascii="Times New Roman" w:hAnsi="Times New Roman"/>
          <w:color w:val="000000"/>
          <w:sz w:val="24"/>
          <w:szCs w:val="24"/>
        </w:rPr>
      </w:pPr>
      <w:r w:rsidRPr="00E62B58">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E62B58">
        <w:rPr>
          <w:rFonts w:ascii="Times New Roman" w:hAnsi="Times New Roman"/>
          <w:color w:val="000000"/>
          <w:sz w:val="24"/>
          <w:szCs w:val="24"/>
        </w:rPr>
        <w:t xml:space="preserve">одрядчик обязан возместить расходы Заказчика на устранение Недостатков в полном объеме, вне зависимости от суммы расходов, которые бы понес Генеральный </w:t>
      </w:r>
      <w:r>
        <w:rPr>
          <w:rFonts w:ascii="Times New Roman" w:hAnsi="Times New Roman"/>
          <w:color w:val="000000"/>
          <w:sz w:val="24"/>
          <w:szCs w:val="24"/>
        </w:rPr>
        <w:t>п</w:t>
      </w:r>
      <w:r w:rsidRPr="00E62B58">
        <w:rPr>
          <w:rFonts w:ascii="Times New Roman" w:hAnsi="Times New Roman"/>
          <w:color w:val="000000"/>
          <w:sz w:val="24"/>
          <w:szCs w:val="24"/>
        </w:rPr>
        <w:t>одрядчик, если бы устранял такие Недостатки своими силами</w:t>
      </w:r>
      <w:r>
        <w:rPr>
          <w:rFonts w:ascii="Times New Roman" w:hAnsi="Times New Roman"/>
          <w:color w:val="000000"/>
          <w:sz w:val="24"/>
          <w:szCs w:val="24"/>
        </w:rPr>
        <w:t xml:space="preserve">. </w:t>
      </w:r>
    </w:p>
    <w:p w14:paraId="5364BD32" w14:textId="77777777" w:rsidR="0074034F" w:rsidRPr="0074034F" w:rsidRDefault="0074034F"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Если иное не установлено настоящим Договором,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возместить Заказчику убытки в течение 1</w:t>
      </w:r>
      <w:r w:rsidR="0082187F">
        <w:rPr>
          <w:rFonts w:ascii="Times New Roman" w:hAnsi="Times New Roman" w:cs="Times New Roman"/>
          <w:color w:val="000000"/>
          <w:sz w:val="24"/>
          <w:szCs w:val="24"/>
        </w:rPr>
        <w:t>5</w:t>
      </w:r>
      <w:r w:rsidRPr="009538BA">
        <w:rPr>
          <w:rFonts w:ascii="Times New Roman" w:hAnsi="Times New Roman" w:cs="Times New Roman"/>
          <w:color w:val="000000"/>
          <w:sz w:val="24"/>
          <w:szCs w:val="24"/>
        </w:rPr>
        <w:t xml:space="preserve"> (</w:t>
      </w:r>
      <w:r w:rsidR="0082187F">
        <w:rPr>
          <w:rFonts w:ascii="Times New Roman" w:hAnsi="Times New Roman" w:cs="Times New Roman"/>
          <w:color w:val="000000"/>
          <w:sz w:val="24"/>
          <w:szCs w:val="24"/>
        </w:rPr>
        <w:t>Пятнадцати</w:t>
      </w:r>
      <w:r w:rsidRPr="009538BA">
        <w:rPr>
          <w:rFonts w:ascii="Times New Roman" w:hAnsi="Times New Roman" w:cs="Times New Roman"/>
          <w:color w:val="000000"/>
          <w:sz w:val="24"/>
          <w:szCs w:val="24"/>
        </w:rPr>
        <w:t xml:space="preserve">)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ней с момента получения требования Заказчика</w:t>
      </w:r>
      <w:r>
        <w:rPr>
          <w:rFonts w:ascii="Times New Roman" w:hAnsi="Times New Roman" w:cs="Times New Roman"/>
          <w:color w:val="000000"/>
          <w:sz w:val="24"/>
          <w:szCs w:val="24"/>
        </w:rPr>
        <w:t xml:space="preserve">. </w:t>
      </w:r>
    </w:p>
    <w:p w14:paraId="5ABB0666" w14:textId="77777777" w:rsidR="0074034F" w:rsidRPr="0074034F" w:rsidRDefault="0074034F" w:rsidP="00FC2432">
      <w:pPr>
        <w:pStyle w:val="a4"/>
        <w:numPr>
          <w:ilvl w:val="1"/>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b/>
          <w:color w:val="000000"/>
          <w:sz w:val="24"/>
          <w:szCs w:val="24"/>
        </w:rPr>
        <w:t>Неустойка</w:t>
      </w:r>
      <w:r>
        <w:rPr>
          <w:rFonts w:ascii="Times New Roman" w:hAnsi="Times New Roman" w:cs="Times New Roman"/>
          <w:b/>
          <w:color w:val="000000"/>
          <w:sz w:val="24"/>
          <w:szCs w:val="24"/>
        </w:rPr>
        <w:t>.</w:t>
      </w:r>
    </w:p>
    <w:p w14:paraId="53F14BB9" w14:textId="05538F91" w:rsidR="00CA4FFC" w:rsidRPr="00676ACB" w:rsidRDefault="00CA4FFC" w:rsidP="00CA4FFC">
      <w:pPr>
        <w:pStyle w:val="a4"/>
        <w:numPr>
          <w:ilvl w:val="2"/>
          <w:numId w:val="3"/>
        </w:numPr>
        <w:tabs>
          <w:tab w:val="left" w:pos="-1843"/>
        </w:tabs>
        <w:spacing w:after="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Просрочка в выполнении Работ со стороны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в том числе задержка окончания Работ по Контрольным точкам, указанным в Графике выполнения работ</w:t>
      </w:r>
      <w:r>
        <w:rPr>
          <w:rFonts w:ascii="Times New Roman" w:hAnsi="Times New Roman" w:cs="Times New Roman"/>
          <w:color w:val="000000"/>
          <w:sz w:val="24"/>
          <w:szCs w:val="24"/>
        </w:rPr>
        <w:t>,</w:t>
      </w:r>
      <w:r w:rsidRPr="002857EC">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в </w:t>
      </w:r>
      <w:r w:rsidRPr="00A05C72">
        <w:rPr>
          <w:rFonts w:ascii="Times New Roman" w:hAnsi="Times New Roman" w:cs="Times New Roman"/>
          <w:color w:val="000000"/>
          <w:sz w:val="24"/>
          <w:szCs w:val="24"/>
        </w:rPr>
        <w:t>устранении выявленных и оформленных должным образом Заказчиком Недостатков и Дефектов</w:t>
      </w:r>
      <w:r w:rsidRPr="009538BA">
        <w:rPr>
          <w:rFonts w:ascii="Times New Roman" w:hAnsi="Times New Roman" w:cs="Times New Roman"/>
          <w:color w:val="000000"/>
          <w:sz w:val="24"/>
          <w:szCs w:val="24"/>
        </w:rPr>
        <w:t>, влекут за собой наложение штрафных санкций на Генерального Подрядчика из расчета</w:t>
      </w:r>
      <w:r>
        <w:rPr>
          <w:rFonts w:ascii="Times New Roman" w:hAnsi="Times New Roman" w:cs="Times New Roman"/>
          <w:color w:val="000000"/>
          <w:sz w:val="24"/>
          <w:szCs w:val="24"/>
        </w:rPr>
        <w:t xml:space="preserve"> соответственно:</w:t>
      </w:r>
    </w:p>
    <w:p w14:paraId="6AF2DBC9" w14:textId="77777777" w:rsidR="00CA4FFC" w:rsidRPr="001427CB" w:rsidRDefault="00CA4FFC" w:rsidP="00BB5D41">
      <w:pPr>
        <w:pStyle w:val="a4"/>
        <w:numPr>
          <w:ilvl w:val="0"/>
          <w:numId w:val="93"/>
        </w:numPr>
        <w:tabs>
          <w:tab w:val="left" w:pos="-1843"/>
        </w:tabs>
        <w:spacing w:after="0"/>
        <w:ind w:left="1418" w:right="-1" w:hanging="425"/>
        <w:jc w:val="both"/>
        <w:rPr>
          <w:rFonts w:ascii="Times New Roman" w:hAnsi="Times New Roman"/>
          <w:b/>
          <w:bCs/>
          <w:caps/>
          <w:sz w:val="24"/>
          <w:szCs w:val="24"/>
        </w:rPr>
      </w:pPr>
      <w:r w:rsidRPr="00676ACB">
        <w:rPr>
          <w:rFonts w:ascii="Times New Roman" w:hAnsi="Times New Roman" w:cs="Times New Roman"/>
          <w:color w:val="000000"/>
          <w:sz w:val="24"/>
          <w:szCs w:val="24"/>
        </w:rPr>
        <w:lastRenderedPageBreak/>
        <w:t>0,05</w:t>
      </w:r>
      <w:r>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(Пять сотых процента) </w:t>
      </w:r>
      <w:r w:rsidRPr="009538BA">
        <w:rPr>
          <w:rFonts w:ascii="Times New Roman" w:hAnsi="Times New Roman" w:cs="Times New Roman"/>
          <w:color w:val="000000"/>
          <w:sz w:val="24"/>
          <w:szCs w:val="24"/>
        </w:rPr>
        <w:t xml:space="preserve">от стоимости соответствующих Работ, за каждый день просрочки с </w:t>
      </w:r>
      <w:r w:rsidR="00D874FF">
        <w:rPr>
          <w:rFonts w:ascii="Times New Roman" w:hAnsi="Times New Roman" w:cs="Times New Roman"/>
          <w:color w:val="000000"/>
          <w:sz w:val="24"/>
          <w:szCs w:val="24"/>
        </w:rPr>
        <w:t>первого</w:t>
      </w:r>
      <w:r w:rsidRPr="009538BA">
        <w:rPr>
          <w:rFonts w:ascii="Times New Roman" w:hAnsi="Times New Roman" w:cs="Times New Roman"/>
          <w:color w:val="000000"/>
          <w:sz w:val="24"/>
          <w:szCs w:val="24"/>
        </w:rPr>
        <w:t xml:space="preserve"> по </w:t>
      </w:r>
      <w:r w:rsidR="00D874FF">
        <w:rPr>
          <w:rFonts w:ascii="Times New Roman" w:hAnsi="Times New Roman" w:cs="Times New Roman"/>
          <w:color w:val="000000"/>
          <w:sz w:val="24"/>
          <w:szCs w:val="24"/>
        </w:rPr>
        <w:t>десятый день</w:t>
      </w:r>
      <w:r w:rsidRPr="009538BA">
        <w:rPr>
          <w:rFonts w:ascii="Times New Roman" w:hAnsi="Times New Roman" w:cs="Times New Roman"/>
          <w:color w:val="000000"/>
          <w:sz w:val="24"/>
          <w:szCs w:val="24"/>
        </w:rPr>
        <w:t xml:space="preserve"> просрочки</w:t>
      </w:r>
      <w:r>
        <w:rPr>
          <w:rFonts w:ascii="Times New Roman" w:hAnsi="Times New Roman" w:cs="Times New Roman"/>
          <w:color w:val="000000"/>
          <w:sz w:val="24"/>
          <w:szCs w:val="24"/>
        </w:rPr>
        <w:t>;</w:t>
      </w:r>
    </w:p>
    <w:p w14:paraId="01E69739" w14:textId="77777777" w:rsidR="00CA4FFC" w:rsidRPr="001427CB" w:rsidRDefault="00CA4FFC" w:rsidP="00BB5D41">
      <w:pPr>
        <w:pStyle w:val="a4"/>
        <w:numPr>
          <w:ilvl w:val="0"/>
          <w:numId w:val="93"/>
        </w:numPr>
        <w:tabs>
          <w:tab w:val="left" w:pos="-1843"/>
        </w:tabs>
        <w:spacing w:after="0"/>
        <w:ind w:left="1418" w:right="-1" w:hanging="425"/>
        <w:jc w:val="both"/>
        <w:rPr>
          <w:rFonts w:ascii="Times New Roman" w:hAnsi="Times New Roman"/>
          <w:b/>
          <w:bCs/>
          <w:caps/>
          <w:sz w:val="24"/>
          <w:szCs w:val="24"/>
        </w:rPr>
      </w:pPr>
      <w:r>
        <w:rPr>
          <w:rFonts w:ascii="Times New Roman" w:hAnsi="Times New Roman" w:cs="Times New Roman"/>
          <w:color w:val="000000"/>
          <w:sz w:val="24"/>
          <w:szCs w:val="24"/>
        </w:rPr>
        <w:t xml:space="preserve">0,1 % (Одна десятая процента) от стоимости </w:t>
      </w:r>
      <w:r w:rsidRPr="009538BA">
        <w:rPr>
          <w:rFonts w:ascii="Times New Roman" w:hAnsi="Times New Roman" w:cs="Times New Roman"/>
          <w:color w:val="000000"/>
          <w:sz w:val="24"/>
          <w:szCs w:val="24"/>
        </w:rPr>
        <w:t xml:space="preserve">соответствующих Работ, за каждый день просрочки с </w:t>
      </w:r>
      <w:r w:rsidR="00D874FF">
        <w:rPr>
          <w:rFonts w:ascii="Times New Roman" w:hAnsi="Times New Roman" w:cs="Times New Roman"/>
          <w:color w:val="000000"/>
          <w:sz w:val="24"/>
          <w:szCs w:val="24"/>
        </w:rPr>
        <w:t>одиннадцатого</w:t>
      </w:r>
      <w:r w:rsidRPr="009538BA">
        <w:rPr>
          <w:rFonts w:ascii="Times New Roman" w:hAnsi="Times New Roman" w:cs="Times New Roman"/>
          <w:color w:val="000000"/>
          <w:sz w:val="24"/>
          <w:szCs w:val="24"/>
        </w:rPr>
        <w:t xml:space="preserve"> по </w:t>
      </w:r>
      <w:r w:rsidR="00D874FF">
        <w:rPr>
          <w:rFonts w:ascii="Times New Roman" w:hAnsi="Times New Roman" w:cs="Times New Roman"/>
          <w:color w:val="000000"/>
          <w:sz w:val="24"/>
          <w:szCs w:val="24"/>
        </w:rPr>
        <w:t>двадцатый</w:t>
      </w:r>
      <w:r w:rsidRPr="009538BA">
        <w:rPr>
          <w:rFonts w:ascii="Times New Roman" w:hAnsi="Times New Roman" w:cs="Times New Roman"/>
          <w:color w:val="000000"/>
          <w:sz w:val="24"/>
          <w:szCs w:val="24"/>
        </w:rPr>
        <w:t xml:space="preserve"> просрочки</w:t>
      </w:r>
      <w:r>
        <w:rPr>
          <w:rFonts w:ascii="Times New Roman" w:hAnsi="Times New Roman" w:cs="Times New Roman"/>
          <w:color w:val="000000"/>
          <w:sz w:val="24"/>
          <w:szCs w:val="24"/>
        </w:rPr>
        <w:t>;</w:t>
      </w:r>
    </w:p>
    <w:p w14:paraId="06441A16" w14:textId="77777777" w:rsidR="00CA4FFC" w:rsidRPr="00CD478D" w:rsidRDefault="00CA4FFC" w:rsidP="00BB5D41">
      <w:pPr>
        <w:pStyle w:val="a4"/>
        <w:numPr>
          <w:ilvl w:val="0"/>
          <w:numId w:val="93"/>
        </w:numPr>
        <w:tabs>
          <w:tab w:val="left" w:pos="-1843"/>
        </w:tabs>
        <w:spacing w:after="0"/>
        <w:ind w:left="1418" w:right="-1" w:hanging="425"/>
        <w:jc w:val="both"/>
        <w:rPr>
          <w:rFonts w:ascii="Times New Roman" w:hAnsi="Times New Roman"/>
          <w:b/>
          <w:bCs/>
          <w:caps/>
          <w:sz w:val="24"/>
          <w:szCs w:val="24"/>
        </w:rPr>
      </w:pPr>
      <w:r>
        <w:rPr>
          <w:rFonts w:ascii="Times New Roman" w:hAnsi="Times New Roman" w:cs="Times New Roman"/>
          <w:color w:val="000000"/>
          <w:sz w:val="24"/>
          <w:szCs w:val="24"/>
        </w:rPr>
        <w:t xml:space="preserve">0,5 % (Пять десятых процента) от стоимости </w:t>
      </w:r>
      <w:r w:rsidRPr="009538BA">
        <w:rPr>
          <w:rFonts w:ascii="Times New Roman" w:hAnsi="Times New Roman" w:cs="Times New Roman"/>
          <w:color w:val="000000"/>
          <w:sz w:val="24"/>
          <w:szCs w:val="24"/>
        </w:rPr>
        <w:t>соответствующих Работ, за каждый день просрочки</w:t>
      </w:r>
      <w:r>
        <w:rPr>
          <w:rFonts w:ascii="Times New Roman" w:hAnsi="Times New Roman" w:cs="Times New Roman"/>
          <w:color w:val="000000"/>
          <w:sz w:val="24"/>
          <w:szCs w:val="24"/>
        </w:rPr>
        <w:t xml:space="preserve"> с </w:t>
      </w:r>
      <w:r w:rsidR="00D874FF">
        <w:rPr>
          <w:rFonts w:ascii="Times New Roman" w:hAnsi="Times New Roman" w:cs="Times New Roman"/>
          <w:color w:val="000000"/>
          <w:sz w:val="24"/>
          <w:szCs w:val="24"/>
        </w:rPr>
        <w:t>двадцать первого</w:t>
      </w:r>
      <w:r>
        <w:rPr>
          <w:rFonts w:ascii="Times New Roman" w:hAnsi="Times New Roman" w:cs="Times New Roman"/>
          <w:color w:val="000000"/>
          <w:sz w:val="24"/>
          <w:szCs w:val="24"/>
        </w:rPr>
        <w:t xml:space="preserve"> дня просрочки и далее. </w:t>
      </w:r>
    </w:p>
    <w:p w14:paraId="71B7705C" w14:textId="57541265" w:rsidR="00BC2A23" w:rsidRDefault="00BC2A23" w:rsidP="00D874FF">
      <w:pPr>
        <w:pStyle w:val="a4"/>
        <w:tabs>
          <w:tab w:val="left" w:pos="-1843"/>
        </w:tabs>
        <w:spacing w:after="0"/>
        <w:ind w:left="993" w:right="-1"/>
        <w:jc w:val="both"/>
        <w:rPr>
          <w:rFonts w:ascii="Times New Roman" w:hAnsi="Times New Roman" w:cs="Times New Roman"/>
          <w:color w:val="000000"/>
          <w:sz w:val="24"/>
          <w:szCs w:val="24"/>
        </w:rPr>
      </w:pPr>
      <w:r>
        <w:rPr>
          <w:rFonts w:ascii="Times New Roman" w:hAnsi="Times New Roman" w:cs="Times New Roman"/>
          <w:color w:val="000000"/>
          <w:sz w:val="24"/>
          <w:szCs w:val="24"/>
        </w:rPr>
        <w:t>Неустойка за просрочку выполнения Строительно-монтажных работ исчисляется начиная с 31 (Тридцать первого) дня просрочки.</w:t>
      </w:r>
    </w:p>
    <w:p w14:paraId="7DA97031" w14:textId="77777777" w:rsidR="00D874FF" w:rsidRPr="00676ACB" w:rsidRDefault="00D874FF" w:rsidP="00D874FF">
      <w:pPr>
        <w:pStyle w:val="a4"/>
        <w:tabs>
          <w:tab w:val="left" w:pos="-1843"/>
        </w:tabs>
        <w:spacing w:after="0"/>
        <w:ind w:left="993" w:right="-1"/>
        <w:jc w:val="both"/>
        <w:rPr>
          <w:rFonts w:ascii="Times New Roman" w:hAnsi="Times New Roman"/>
          <w:b/>
          <w:bCs/>
          <w:caps/>
          <w:sz w:val="24"/>
          <w:szCs w:val="24"/>
        </w:rPr>
      </w:pPr>
      <w:r>
        <w:rPr>
          <w:rFonts w:ascii="Times New Roman" w:hAnsi="Times New Roman" w:cs="Times New Roman"/>
          <w:color w:val="000000"/>
          <w:sz w:val="24"/>
          <w:szCs w:val="24"/>
        </w:rPr>
        <w:t xml:space="preserve">Просрочка в </w:t>
      </w:r>
      <w:r w:rsidRPr="00A05C72">
        <w:rPr>
          <w:rFonts w:ascii="Times New Roman" w:hAnsi="Times New Roman" w:cs="Times New Roman"/>
          <w:color w:val="000000"/>
          <w:sz w:val="24"/>
          <w:szCs w:val="24"/>
        </w:rPr>
        <w:t>устранении выявленных и оформленных должным образом Заказчиком Недостатков и Дефектов</w:t>
      </w:r>
      <w:r>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влекут за собой наложение штрафных санкций на Генерального Подрядчика из расчета</w:t>
      </w:r>
      <w:r>
        <w:rPr>
          <w:rFonts w:ascii="Times New Roman" w:hAnsi="Times New Roman" w:cs="Times New Roman"/>
          <w:color w:val="000000"/>
          <w:sz w:val="24"/>
          <w:szCs w:val="24"/>
        </w:rPr>
        <w:t xml:space="preserve"> соответственно:</w:t>
      </w:r>
    </w:p>
    <w:p w14:paraId="68421375" w14:textId="77777777" w:rsidR="00D874FF" w:rsidRPr="00D874FF" w:rsidRDefault="00D874FF" w:rsidP="00BB5D41">
      <w:pPr>
        <w:pStyle w:val="a4"/>
        <w:numPr>
          <w:ilvl w:val="0"/>
          <w:numId w:val="100"/>
        </w:numPr>
        <w:tabs>
          <w:tab w:val="left" w:pos="-1843"/>
        </w:tabs>
        <w:spacing w:after="0"/>
        <w:ind w:left="1418" w:right="-1" w:hanging="425"/>
        <w:jc w:val="both"/>
        <w:rPr>
          <w:rFonts w:ascii="Times New Roman" w:hAnsi="Times New Roman"/>
          <w:b/>
          <w:bCs/>
          <w:caps/>
          <w:sz w:val="24"/>
          <w:szCs w:val="24"/>
        </w:rPr>
      </w:pPr>
      <w:r w:rsidRPr="00D874FF">
        <w:rPr>
          <w:rFonts w:ascii="Times New Roman" w:hAnsi="Times New Roman"/>
          <w:color w:val="000000"/>
          <w:sz w:val="24"/>
          <w:szCs w:val="24"/>
        </w:rPr>
        <w:t>0,05 % (Пять сотых процента) от стоимости Работ, в отношении которых выявлены Недостатки и Дефекты, за каждый день просрочки с первого по десятый день просрочки;</w:t>
      </w:r>
    </w:p>
    <w:p w14:paraId="49F15063" w14:textId="77777777" w:rsidR="00D874FF" w:rsidRPr="001427CB" w:rsidRDefault="00D874FF" w:rsidP="00BB5D41">
      <w:pPr>
        <w:pStyle w:val="a4"/>
        <w:numPr>
          <w:ilvl w:val="0"/>
          <w:numId w:val="100"/>
        </w:numPr>
        <w:tabs>
          <w:tab w:val="left" w:pos="-1843"/>
        </w:tabs>
        <w:spacing w:after="0"/>
        <w:ind w:left="1418" w:right="-1" w:hanging="425"/>
        <w:jc w:val="both"/>
        <w:rPr>
          <w:rFonts w:ascii="Times New Roman" w:hAnsi="Times New Roman"/>
          <w:b/>
          <w:bCs/>
          <w:caps/>
          <w:sz w:val="24"/>
          <w:szCs w:val="24"/>
        </w:rPr>
      </w:pPr>
      <w:r>
        <w:rPr>
          <w:rFonts w:ascii="Times New Roman" w:hAnsi="Times New Roman" w:cs="Times New Roman"/>
          <w:color w:val="000000"/>
          <w:sz w:val="24"/>
          <w:szCs w:val="24"/>
        </w:rPr>
        <w:t xml:space="preserve">0,1 % (Одна десятая процента) от стоимости </w:t>
      </w:r>
      <w:r w:rsidRPr="009538BA">
        <w:rPr>
          <w:rFonts w:ascii="Times New Roman" w:hAnsi="Times New Roman" w:cs="Times New Roman"/>
          <w:color w:val="000000"/>
          <w:sz w:val="24"/>
          <w:szCs w:val="24"/>
        </w:rPr>
        <w:t xml:space="preserve">Работ, </w:t>
      </w:r>
      <w:r>
        <w:rPr>
          <w:rFonts w:ascii="Times New Roman" w:hAnsi="Times New Roman" w:cs="Times New Roman"/>
          <w:color w:val="000000"/>
          <w:sz w:val="24"/>
          <w:szCs w:val="24"/>
        </w:rPr>
        <w:t xml:space="preserve">в отношении которых выявлены Недостатки и Дефекты, </w:t>
      </w:r>
      <w:r w:rsidRPr="009538BA">
        <w:rPr>
          <w:rFonts w:ascii="Times New Roman" w:hAnsi="Times New Roman" w:cs="Times New Roman"/>
          <w:color w:val="000000"/>
          <w:sz w:val="24"/>
          <w:szCs w:val="24"/>
        </w:rPr>
        <w:t xml:space="preserve">за каждый день просрочки с </w:t>
      </w:r>
      <w:r>
        <w:rPr>
          <w:rFonts w:ascii="Times New Roman" w:hAnsi="Times New Roman" w:cs="Times New Roman"/>
          <w:color w:val="000000"/>
          <w:sz w:val="24"/>
          <w:szCs w:val="24"/>
        </w:rPr>
        <w:t>одиннадцатого</w:t>
      </w:r>
      <w:r w:rsidRPr="009538BA">
        <w:rPr>
          <w:rFonts w:ascii="Times New Roman" w:hAnsi="Times New Roman" w:cs="Times New Roman"/>
          <w:color w:val="000000"/>
          <w:sz w:val="24"/>
          <w:szCs w:val="24"/>
        </w:rPr>
        <w:t xml:space="preserve"> по </w:t>
      </w:r>
      <w:r>
        <w:rPr>
          <w:rFonts w:ascii="Times New Roman" w:hAnsi="Times New Roman" w:cs="Times New Roman"/>
          <w:color w:val="000000"/>
          <w:sz w:val="24"/>
          <w:szCs w:val="24"/>
        </w:rPr>
        <w:t>двадцатый</w:t>
      </w:r>
      <w:r w:rsidRPr="009538BA">
        <w:rPr>
          <w:rFonts w:ascii="Times New Roman" w:hAnsi="Times New Roman" w:cs="Times New Roman"/>
          <w:color w:val="000000"/>
          <w:sz w:val="24"/>
          <w:szCs w:val="24"/>
        </w:rPr>
        <w:t xml:space="preserve"> просрочки</w:t>
      </w:r>
      <w:r>
        <w:rPr>
          <w:rFonts w:ascii="Times New Roman" w:hAnsi="Times New Roman" w:cs="Times New Roman"/>
          <w:color w:val="000000"/>
          <w:sz w:val="24"/>
          <w:szCs w:val="24"/>
        </w:rPr>
        <w:t>;</w:t>
      </w:r>
    </w:p>
    <w:p w14:paraId="49A5BA7C" w14:textId="77777777" w:rsidR="00D874FF" w:rsidRDefault="00D874FF" w:rsidP="00BB5D41">
      <w:pPr>
        <w:pStyle w:val="a4"/>
        <w:numPr>
          <w:ilvl w:val="0"/>
          <w:numId w:val="100"/>
        </w:numPr>
        <w:tabs>
          <w:tab w:val="left" w:pos="-1843"/>
        </w:tabs>
        <w:spacing w:after="0"/>
        <w:ind w:left="1418" w:right="-1" w:hanging="425"/>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0,5 % (Пять десятых процента) от стоимости </w:t>
      </w:r>
      <w:r w:rsidRPr="009538BA">
        <w:rPr>
          <w:rFonts w:ascii="Times New Roman" w:hAnsi="Times New Roman" w:cs="Times New Roman"/>
          <w:color w:val="000000"/>
          <w:sz w:val="24"/>
          <w:szCs w:val="24"/>
        </w:rPr>
        <w:t xml:space="preserve">Работ, </w:t>
      </w:r>
      <w:r>
        <w:rPr>
          <w:rFonts w:ascii="Times New Roman" w:hAnsi="Times New Roman" w:cs="Times New Roman"/>
          <w:color w:val="000000"/>
          <w:sz w:val="24"/>
          <w:szCs w:val="24"/>
        </w:rPr>
        <w:t xml:space="preserve">в отношении которых выявлены Недостатки и Дефекты, </w:t>
      </w:r>
      <w:r w:rsidRPr="009538BA">
        <w:rPr>
          <w:rFonts w:ascii="Times New Roman" w:hAnsi="Times New Roman" w:cs="Times New Roman"/>
          <w:color w:val="000000"/>
          <w:sz w:val="24"/>
          <w:szCs w:val="24"/>
        </w:rPr>
        <w:t>за каждый день просрочки</w:t>
      </w:r>
      <w:r>
        <w:rPr>
          <w:rFonts w:ascii="Times New Roman" w:hAnsi="Times New Roman" w:cs="Times New Roman"/>
          <w:color w:val="000000"/>
          <w:sz w:val="24"/>
          <w:szCs w:val="24"/>
        </w:rPr>
        <w:t xml:space="preserve"> с двадцать первого дня просрочки и далее. </w:t>
      </w:r>
    </w:p>
    <w:p w14:paraId="75EFFCB0" w14:textId="77777777" w:rsidR="00CA4FFC" w:rsidRDefault="00CA4FFC" w:rsidP="00CA4FFC">
      <w:pPr>
        <w:pStyle w:val="a4"/>
        <w:tabs>
          <w:tab w:val="left" w:pos="-1843"/>
        </w:tabs>
        <w:spacing w:after="0"/>
        <w:ind w:left="993" w:right="-1"/>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При просрочке Генерального подрядчика в </w:t>
      </w:r>
      <w:r w:rsidRPr="00510F3C">
        <w:rPr>
          <w:rFonts w:ascii="Times New Roman" w:hAnsi="Times New Roman" w:cs="Times New Roman"/>
          <w:color w:val="000000"/>
          <w:sz w:val="24"/>
          <w:szCs w:val="24"/>
        </w:rPr>
        <w:t>устранении выявленных Заказчиком Недостатков и Дефектов,</w:t>
      </w:r>
      <w:r>
        <w:rPr>
          <w:rFonts w:ascii="Times New Roman" w:hAnsi="Times New Roman" w:cs="Times New Roman"/>
          <w:color w:val="000000"/>
          <w:sz w:val="24"/>
          <w:szCs w:val="24"/>
        </w:rPr>
        <w:t xml:space="preserve"> указанные в настоящем пункте пени рассчитываются от стоимости Работ, в отношении которых выявлены Недостатки и Дефекты.</w:t>
      </w:r>
    </w:p>
    <w:p w14:paraId="12BDDD62" w14:textId="77777777" w:rsidR="00CD478D" w:rsidRPr="00936AF2" w:rsidRDefault="00CD478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Pr>
          <w:rFonts w:ascii="Times New Roman" w:hAnsi="Times New Roman" w:cs="Times New Roman"/>
          <w:color w:val="000000"/>
          <w:sz w:val="24"/>
          <w:szCs w:val="24"/>
        </w:rPr>
        <w:t>Генеральный п</w:t>
      </w:r>
      <w:r w:rsidRPr="009538BA">
        <w:rPr>
          <w:rFonts w:ascii="Times New Roman" w:hAnsi="Times New Roman" w:cs="Times New Roman"/>
          <w:color w:val="000000"/>
          <w:sz w:val="24"/>
          <w:szCs w:val="24"/>
        </w:rPr>
        <w:t xml:space="preserve">одрядчик обязан уплатить Заказчику штраф в размере </w:t>
      </w:r>
      <w:r w:rsidR="00936AF2">
        <w:rPr>
          <w:rFonts w:ascii="Times New Roman" w:hAnsi="Times New Roman" w:cs="Times New Roman"/>
          <w:color w:val="000000"/>
          <w:sz w:val="24"/>
          <w:szCs w:val="24"/>
        </w:rPr>
        <w:t xml:space="preserve">0,1 % (Одна десятая процента) от общей месячной стоимости работ по Объекту в соответствии с Приложением </w:t>
      </w:r>
      <w:r w:rsidR="005A404A">
        <w:rPr>
          <w:rFonts w:ascii="Times New Roman" w:hAnsi="Times New Roman" w:cs="Times New Roman"/>
          <w:color w:val="000000"/>
          <w:sz w:val="24"/>
          <w:szCs w:val="24"/>
        </w:rPr>
        <w:t>5</w:t>
      </w:r>
      <w:r w:rsidR="00936AF2">
        <w:rPr>
          <w:rFonts w:ascii="Times New Roman" w:hAnsi="Times New Roman" w:cs="Times New Roman"/>
          <w:color w:val="000000"/>
          <w:sz w:val="24"/>
          <w:szCs w:val="24"/>
        </w:rPr>
        <w:t xml:space="preserve"> «График освоения и финансирования» к настоящему Договору</w:t>
      </w:r>
      <w:r w:rsidR="00936AF2" w:rsidRPr="00936AF2">
        <w:rPr>
          <w:rFonts w:ascii="Times New Roman" w:hAnsi="Times New Roman" w:cs="Times New Roman"/>
          <w:color w:val="000000"/>
          <w:sz w:val="24"/>
          <w:szCs w:val="24"/>
        </w:rPr>
        <w:t xml:space="preserve"> </w:t>
      </w:r>
      <w:r w:rsidR="00936AF2">
        <w:rPr>
          <w:rFonts w:ascii="Times New Roman" w:hAnsi="Times New Roman" w:cs="Times New Roman"/>
          <w:color w:val="000000"/>
          <w:sz w:val="24"/>
          <w:szCs w:val="24"/>
        </w:rPr>
        <w:t xml:space="preserve">в месяце нарушения </w:t>
      </w:r>
      <w:r>
        <w:rPr>
          <w:rFonts w:ascii="Times New Roman" w:hAnsi="Times New Roman" w:cs="Times New Roman"/>
          <w:color w:val="000000"/>
          <w:sz w:val="24"/>
          <w:szCs w:val="24"/>
        </w:rPr>
        <w:t xml:space="preserve">за каждое нарушение </w:t>
      </w:r>
      <w:r w:rsidRPr="009538BA">
        <w:rPr>
          <w:rFonts w:ascii="Times New Roman" w:hAnsi="Times New Roman" w:cs="Times New Roman"/>
          <w:color w:val="000000"/>
          <w:sz w:val="24"/>
          <w:szCs w:val="24"/>
        </w:rPr>
        <w:t>в случае</w:t>
      </w:r>
      <w:r w:rsidR="00936AF2">
        <w:rPr>
          <w:rFonts w:ascii="Times New Roman" w:hAnsi="Times New Roman" w:cs="Times New Roman"/>
          <w:color w:val="000000"/>
          <w:sz w:val="24"/>
          <w:szCs w:val="24"/>
        </w:rPr>
        <w:t>:</w:t>
      </w:r>
    </w:p>
    <w:p w14:paraId="18E2AC61" w14:textId="77777777" w:rsidR="00936AF2" w:rsidRPr="00936AF2" w:rsidRDefault="00936AF2" w:rsidP="00BB5D41">
      <w:pPr>
        <w:pStyle w:val="a4"/>
        <w:numPr>
          <w:ilvl w:val="0"/>
          <w:numId w:val="94"/>
        </w:numPr>
        <w:tabs>
          <w:tab w:val="left" w:pos="-1843"/>
        </w:tabs>
        <w:spacing w:before="120" w:after="120"/>
        <w:ind w:left="1418" w:right="-1" w:hanging="425"/>
        <w:jc w:val="both"/>
        <w:rPr>
          <w:rFonts w:ascii="Times New Roman" w:hAnsi="Times New Roman"/>
          <w:b/>
          <w:bCs/>
          <w:caps/>
          <w:sz w:val="24"/>
          <w:szCs w:val="24"/>
        </w:rPr>
      </w:pPr>
      <w:r>
        <w:rPr>
          <w:rFonts w:ascii="Times New Roman" w:hAnsi="Times New Roman" w:cs="Times New Roman"/>
          <w:color w:val="000000"/>
          <w:sz w:val="24"/>
          <w:szCs w:val="24"/>
        </w:rPr>
        <w:t>просрочки в предоставлении</w:t>
      </w:r>
      <w:r w:rsidRPr="009538BA">
        <w:rPr>
          <w:rFonts w:ascii="Times New Roman" w:hAnsi="Times New Roman" w:cs="Times New Roman"/>
          <w:color w:val="000000"/>
          <w:sz w:val="24"/>
          <w:szCs w:val="24"/>
        </w:rPr>
        <w:t xml:space="preserve"> Исполнительной документации на выполненные </w:t>
      </w:r>
      <w:r w:rsidR="00DC4CAD">
        <w:rPr>
          <w:rFonts w:ascii="Times New Roman" w:hAnsi="Times New Roman" w:cs="Times New Roman"/>
          <w:color w:val="000000"/>
          <w:sz w:val="24"/>
          <w:szCs w:val="24"/>
        </w:rPr>
        <w:t>Р</w:t>
      </w:r>
      <w:r w:rsidRPr="009538BA">
        <w:rPr>
          <w:rFonts w:ascii="Times New Roman" w:hAnsi="Times New Roman" w:cs="Times New Roman"/>
          <w:color w:val="000000"/>
          <w:sz w:val="24"/>
          <w:szCs w:val="24"/>
        </w:rPr>
        <w:t>аботы более 3 (т</w:t>
      </w:r>
      <w:r>
        <w:rPr>
          <w:rFonts w:ascii="Times New Roman" w:hAnsi="Times New Roman" w:cs="Times New Roman"/>
          <w:color w:val="000000"/>
          <w:sz w:val="24"/>
          <w:szCs w:val="24"/>
        </w:rPr>
        <w:t xml:space="preserve">рех) </w:t>
      </w:r>
      <w:r w:rsidRPr="009538BA">
        <w:rPr>
          <w:rFonts w:ascii="Times New Roman" w:hAnsi="Times New Roman" w:cs="Times New Roman"/>
          <w:color w:val="000000"/>
          <w:sz w:val="24"/>
          <w:szCs w:val="24"/>
        </w:rPr>
        <w:t>дней</w:t>
      </w:r>
      <w:r>
        <w:rPr>
          <w:rFonts w:ascii="Times New Roman" w:hAnsi="Times New Roman" w:cs="Times New Roman"/>
          <w:color w:val="000000"/>
          <w:sz w:val="24"/>
          <w:szCs w:val="24"/>
        </w:rPr>
        <w:t>;</w:t>
      </w:r>
    </w:p>
    <w:p w14:paraId="4AFBCC6B" w14:textId="77777777" w:rsidR="00936AF2" w:rsidRPr="00936AF2" w:rsidRDefault="00415C71" w:rsidP="00BB5D41">
      <w:pPr>
        <w:pStyle w:val="a4"/>
        <w:numPr>
          <w:ilvl w:val="0"/>
          <w:numId w:val="94"/>
        </w:numPr>
        <w:tabs>
          <w:tab w:val="left" w:pos="-1843"/>
        </w:tabs>
        <w:spacing w:before="120" w:after="120"/>
        <w:ind w:left="1418" w:right="-1" w:hanging="425"/>
        <w:jc w:val="both"/>
        <w:rPr>
          <w:rFonts w:ascii="Times New Roman" w:hAnsi="Times New Roman"/>
          <w:b/>
          <w:bCs/>
          <w:caps/>
          <w:sz w:val="24"/>
          <w:szCs w:val="24"/>
        </w:rPr>
      </w:pPr>
      <w:r>
        <w:rPr>
          <w:rFonts w:ascii="Times New Roman" w:hAnsi="Times New Roman" w:cs="Times New Roman"/>
          <w:color w:val="000000"/>
          <w:sz w:val="24"/>
          <w:szCs w:val="24"/>
        </w:rPr>
        <w:t xml:space="preserve">невыполнения </w:t>
      </w:r>
      <w:r w:rsidR="00936AF2">
        <w:rPr>
          <w:rFonts w:ascii="Times New Roman" w:hAnsi="Times New Roman" w:cs="Times New Roman"/>
          <w:color w:val="000000"/>
          <w:sz w:val="24"/>
          <w:szCs w:val="24"/>
        </w:rPr>
        <w:t xml:space="preserve">требований Заказчика по соблюдению правил и норм техники безопасности и охраны труда в течение 3 (Трех) дней (после </w:t>
      </w:r>
      <w:r>
        <w:rPr>
          <w:rFonts w:ascii="Times New Roman" w:hAnsi="Times New Roman" w:cs="Times New Roman"/>
          <w:color w:val="000000"/>
          <w:sz w:val="24"/>
          <w:szCs w:val="24"/>
        </w:rPr>
        <w:t xml:space="preserve">указанного </w:t>
      </w:r>
      <w:r w:rsidR="00936AF2">
        <w:rPr>
          <w:rFonts w:ascii="Times New Roman" w:hAnsi="Times New Roman" w:cs="Times New Roman"/>
          <w:color w:val="000000"/>
          <w:sz w:val="24"/>
          <w:szCs w:val="24"/>
        </w:rPr>
        <w:t>Заказчиком срока);</w:t>
      </w:r>
    </w:p>
    <w:p w14:paraId="38DE1424" w14:textId="77777777" w:rsidR="00936AF2" w:rsidRPr="00936AF2" w:rsidRDefault="00936AF2" w:rsidP="00BB5D41">
      <w:pPr>
        <w:pStyle w:val="a4"/>
        <w:numPr>
          <w:ilvl w:val="0"/>
          <w:numId w:val="94"/>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невыполнения требований Заказчика, предписаний о приостановке производства Работ на Объекте по замечаниям, связанным с допущенными Генеральным </w:t>
      </w:r>
      <w:r w:rsidR="00E00B36">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в процессе производства Работ отступлениями от требований Проектной документации, Рабочей документации и нормативно-технической документации</w:t>
      </w:r>
      <w:r>
        <w:rPr>
          <w:rFonts w:ascii="Times New Roman" w:hAnsi="Times New Roman" w:cs="Times New Roman"/>
          <w:color w:val="000000"/>
          <w:sz w:val="24"/>
          <w:szCs w:val="24"/>
        </w:rPr>
        <w:t xml:space="preserve">, условий настоящего Договора. </w:t>
      </w:r>
    </w:p>
    <w:p w14:paraId="3AB778CD" w14:textId="77777777" w:rsidR="00936AF2" w:rsidRPr="00213D30" w:rsidRDefault="00936AF2"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E62B58">
        <w:rPr>
          <w:rFonts w:ascii="Times New Roman" w:hAnsi="Times New Roman"/>
          <w:color w:val="000000"/>
          <w:sz w:val="24"/>
          <w:szCs w:val="24"/>
        </w:rPr>
        <w:t xml:space="preserve">За просрочку освобождения Строительной </w:t>
      </w:r>
      <w:r>
        <w:rPr>
          <w:rFonts w:ascii="Times New Roman" w:hAnsi="Times New Roman"/>
          <w:color w:val="000000"/>
          <w:sz w:val="24"/>
          <w:szCs w:val="24"/>
        </w:rPr>
        <w:t>п</w:t>
      </w:r>
      <w:r w:rsidRPr="00E62B58">
        <w:rPr>
          <w:rFonts w:ascii="Times New Roman" w:hAnsi="Times New Roman"/>
          <w:color w:val="000000"/>
          <w:sz w:val="24"/>
          <w:szCs w:val="24"/>
        </w:rPr>
        <w:t xml:space="preserve">лощадки от принадлежащего Генеральному </w:t>
      </w:r>
      <w:r>
        <w:rPr>
          <w:rFonts w:ascii="Times New Roman" w:hAnsi="Times New Roman"/>
          <w:color w:val="000000"/>
          <w:sz w:val="24"/>
          <w:szCs w:val="24"/>
        </w:rPr>
        <w:t>п</w:t>
      </w:r>
      <w:r w:rsidRPr="00E62B58">
        <w:rPr>
          <w:rFonts w:ascii="Times New Roman" w:hAnsi="Times New Roman"/>
          <w:color w:val="000000"/>
          <w:sz w:val="24"/>
          <w:szCs w:val="24"/>
        </w:rPr>
        <w:t xml:space="preserve">одрядчику имущества (строительной техники, оборудования, расходных материалов и т.д.) в соответствии с пунктом </w:t>
      </w:r>
      <w:r>
        <w:rPr>
          <w:rFonts w:ascii="Times New Roman" w:hAnsi="Times New Roman"/>
          <w:color w:val="000000"/>
          <w:sz w:val="24"/>
          <w:szCs w:val="24"/>
        </w:rPr>
        <w:t>13.2.3.</w:t>
      </w:r>
      <w:r w:rsidRPr="00E62B58">
        <w:rPr>
          <w:rFonts w:ascii="Times New Roman" w:hAnsi="Times New Roman"/>
          <w:color w:val="000000"/>
          <w:sz w:val="24"/>
          <w:szCs w:val="24"/>
        </w:rPr>
        <w:t xml:space="preserve"> настоящего Договора Генеральный </w:t>
      </w:r>
      <w:r>
        <w:rPr>
          <w:rFonts w:ascii="Times New Roman" w:hAnsi="Times New Roman"/>
          <w:color w:val="000000"/>
          <w:sz w:val="24"/>
          <w:szCs w:val="24"/>
        </w:rPr>
        <w:t>п</w:t>
      </w:r>
      <w:r w:rsidRPr="00E62B58">
        <w:rPr>
          <w:rFonts w:ascii="Times New Roman" w:hAnsi="Times New Roman"/>
          <w:color w:val="000000"/>
          <w:sz w:val="24"/>
          <w:szCs w:val="24"/>
        </w:rPr>
        <w:t xml:space="preserve">одрядчик уплачивает Заказчику пени в размере </w:t>
      </w:r>
      <w:r w:rsidRPr="00936AF2">
        <w:rPr>
          <w:rFonts w:ascii="Times New Roman" w:hAnsi="Times New Roman"/>
          <w:color w:val="000000"/>
          <w:sz w:val="24"/>
          <w:szCs w:val="24"/>
        </w:rPr>
        <w:t xml:space="preserve">0,05 % </w:t>
      </w:r>
      <w:r>
        <w:rPr>
          <w:rFonts w:ascii="Times New Roman" w:hAnsi="Times New Roman"/>
          <w:color w:val="000000"/>
          <w:sz w:val="24"/>
          <w:szCs w:val="24"/>
        </w:rPr>
        <w:t xml:space="preserve">(Пять сотых процента) от Цены договора </w:t>
      </w:r>
      <w:r w:rsidRPr="00E62B58">
        <w:rPr>
          <w:rFonts w:ascii="Times New Roman" w:hAnsi="Times New Roman"/>
          <w:color w:val="000000"/>
          <w:sz w:val="24"/>
          <w:szCs w:val="24"/>
        </w:rPr>
        <w:t>за каждый день просрочки</w:t>
      </w:r>
      <w:r>
        <w:rPr>
          <w:rFonts w:ascii="Times New Roman" w:hAnsi="Times New Roman"/>
          <w:color w:val="000000"/>
          <w:sz w:val="24"/>
          <w:szCs w:val="24"/>
        </w:rPr>
        <w:t xml:space="preserve">. </w:t>
      </w:r>
    </w:p>
    <w:p w14:paraId="2BA23481" w14:textId="77777777" w:rsidR="00213D30" w:rsidRPr="00936AF2" w:rsidRDefault="00213D30"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Pr>
          <w:rFonts w:ascii="Times New Roman" w:hAnsi="Times New Roman"/>
          <w:color w:val="000000"/>
          <w:sz w:val="24"/>
          <w:szCs w:val="24"/>
        </w:rPr>
        <w:lastRenderedPageBreak/>
        <w:t>За просрочку более чем на 5 (Пять) дней в заключении (продлении) Генеральным подрядчиком договоров страхования, указанных в пункте 18.2.1. настоящего Договора, Генеральный подрядчик уплачивает Заказчику пени в размере 0,05 % (Пять сотых процента) от суммы страхования, указанной в пункте 18.2.1. настоящего Договора за каждый день просрочки.</w:t>
      </w:r>
    </w:p>
    <w:p w14:paraId="08C4FF26" w14:textId="77777777" w:rsidR="00936AF2" w:rsidRPr="00BF6362" w:rsidRDefault="00936AF2"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437EF1">
        <w:rPr>
          <w:rFonts w:ascii="Times New Roman" w:hAnsi="Times New Roman" w:cs="Times New Roman"/>
          <w:color w:val="000000"/>
          <w:sz w:val="24"/>
          <w:szCs w:val="24"/>
        </w:rPr>
        <w:t xml:space="preserve">За просрочку в представлении достоверных отчетных документов и (или) документов о планировании, в том числе предусмотренных пунктом </w:t>
      </w:r>
      <w:r>
        <w:rPr>
          <w:rFonts w:ascii="Times New Roman" w:hAnsi="Times New Roman" w:cs="Times New Roman"/>
          <w:color w:val="000000"/>
          <w:sz w:val="24"/>
          <w:szCs w:val="24"/>
        </w:rPr>
        <w:t xml:space="preserve">14.4. </w:t>
      </w:r>
      <w:r w:rsidRPr="00437EF1">
        <w:rPr>
          <w:rFonts w:ascii="Times New Roman" w:hAnsi="Times New Roman" w:cs="Times New Roman"/>
          <w:color w:val="000000"/>
          <w:sz w:val="24"/>
          <w:szCs w:val="24"/>
        </w:rPr>
        <w:t xml:space="preserve">настоящего Договора, обязанность представления которых предусмотрена настоящим Договором, Генеральный </w:t>
      </w:r>
      <w:r w:rsidR="00BF6362">
        <w:rPr>
          <w:rFonts w:ascii="Times New Roman" w:hAnsi="Times New Roman" w:cs="Times New Roman"/>
          <w:color w:val="000000"/>
          <w:sz w:val="24"/>
          <w:szCs w:val="24"/>
        </w:rPr>
        <w:t>п</w:t>
      </w:r>
      <w:r w:rsidRPr="00437EF1">
        <w:rPr>
          <w:rFonts w:ascii="Times New Roman" w:hAnsi="Times New Roman" w:cs="Times New Roman"/>
          <w:color w:val="000000"/>
          <w:sz w:val="24"/>
          <w:szCs w:val="24"/>
        </w:rPr>
        <w:t xml:space="preserve">одрядчик уплачивает Заказчику </w:t>
      </w:r>
      <w:r w:rsidR="00D04B78">
        <w:rPr>
          <w:rFonts w:ascii="Times New Roman" w:hAnsi="Times New Roman" w:cs="Times New Roman"/>
          <w:color w:val="000000"/>
          <w:sz w:val="24"/>
          <w:szCs w:val="24"/>
        </w:rPr>
        <w:t>штраф</w:t>
      </w:r>
      <w:r w:rsidRPr="00437EF1">
        <w:rPr>
          <w:rFonts w:ascii="Times New Roman" w:hAnsi="Times New Roman" w:cs="Times New Roman"/>
          <w:color w:val="000000"/>
          <w:sz w:val="24"/>
          <w:szCs w:val="24"/>
        </w:rPr>
        <w:t xml:space="preserve"> в размере </w:t>
      </w:r>
      <w:r w:rsidR="00BF6362" w:rsidRPr="00BF6362">
        <w:rPr>
          <w:rFonts w:ascii="Times New Roman" w:hAnsi="Times New Roman" w:cs="Times New Roman"/>
          <w:color w:val="000000"/>
          <w:sz w:val="24"/>
          <w:szCs w:val="24"/>
        </w:rPr>
        <w:t>10 000</w:t>
      </w:r>
      <w:r w:rsidRPr="00437EF1">
        <w:rPr>
          <w:rFonts w:ascii="Times New Roman" w:hAnsi="Times New Roman" w:cs="Times New Roman"/>
          <w:color w:val="000000"/>
          <w:sz w:val="24"/>
          <w:szCs w:val="24"/>
        </w:rPr>
        <w:t xml:space="preserve"> </w:t>
      </w:r>
      <w:r w:rsidR="00BF6362">
        <w:rPr>
          <w:rFonts w:ascii="Times New Roman" w:hAnsi="Times New Roman" w:cs="Times New Roman"/>
          <w:color w:val="000000"/>
          <w:sz w:val="24"/>
          <w:szCs w:val="24"/>
        </w:rPr>
        <w:t xml:space="preserve">(Десять тысяч) </w:t>
      </w:r>
      <w:r w:rsidRPr="00437EF1">
        <w:rPr>
          <w:rFonts w:ascii="Times New Roman" w:hAnsi="Times New Roman" w:cs="Times New Roman"/>
          <w:color w:val="000000"/>
          <w:sz w:val="24"/>
          <w:szCs w:val="24"/>
        </w:rPr>
        <w:t>рублей за каждый день просрочки, за каждое нарушение</w:t>
      </w:r>
      <w:r w:rsidR="00BF6362">
        <w:rPr>
          <w:rFonts w:ascii="Times New Roman" w:hAnsi="Times New Roman" w:cs="Times New Roman"/>
          <w:color w:val="000000"/>
          <w:sz w:val="24"/>
          <w:szCs w:val="24"/>
        </w:rPr>
        <w:t>.</w:t>
      </w:r>
    </w:p>
    <w:p w14:paraId="087D16D2" w14:textId="77777777" w:rsidR="00BF6362" w:rsidRPr="00BF6362" w:rsidRDefault="00BF6362"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437EF1">
        <w:rPr>
          <w:rFonts w:ascii="Times New Roman" w:hAnsi="Times New Roman" w:cs="Times New Roman"/>
          <w:color w:val="000000"/>
          <w:sz w:val="24"/>
          <w:szCs w:val="24"/>
        </w:rPr>
        <w:t xml:space="preserve">За привлечение для выполнения работ Субподрядчиков, информация о которых не представлена Заказчику в порядке, определенном пунктом </w:t>
      </w:r>
      <w:r>
        <w:rPr>
          <w:rFonts w:ascii="Times New Roman" w:hAnsi="Times New Roman" w:cs="Times New Roman"/>
          <w:color w:val="000000"/>
          <w:sz w:val="24"/>
          <w:szCs w:val="24"/>
        </w:rPr>
        <w:t>15.1.2.</w:t>
      </w:r>
      <w:r w:rsidRPr="00437EF1">
        <w:rPr>
          <w:rFonts w:ascii="Times New Roman" w:hAnsi="Times New Roman" w:cs="Times New Roman"/>
          <w:color w:val="000000"/>
          <w:sz w:val="24"/>
          <w:szCs w:val="24"/>
        </w:rPr>
        <w:t xml:space="preserve"> </w:t>
      </w:r>
      <w:r>
        <w:rPr>
          <w:rFonts w:ascii="Times New Roman" w:hAnsi="Times New Roman" w:cs="Times New Roman"/>
          <w:color w:val="000000"/>
          <w:sz w:val="24"/>
          <w:szCs w:val="24"/>
        </w:rPr>
        <w:t>н</w:t>
      </w:r>
      <w:r w:rsidRPr="00437EF1">
        <w:rPr>
          <w:rFonts w:ascii="Times New Roman" w:hAnsi="Times New Roman" w:cs="Times New Roman"/>
          <w:color w:val="000000"/>
          <w:sz w:val="24"/>
          <w:szCs w:val="24"/>
        </w:rPr>
        <w:t xml:space="preserve">астоящего Договора, Генеральный подрядчик уплачивает Заказчику штраф в размере </w:t>
      </w:r>
      <w:r w:rsidRPr="00BF6362">
        <w:rPr>
          <w:rFonts w:ascii="Times New Roman" w:hAnsi="Times New Roman" w:cs="Times New Roman"/>
          <w:color w:val="000000"/>
          <w:sz w:val="24"/>
          <w:szCs w:val="24"/>
        </w:rPr>
        <w:t>100</w:t>
      </w:r>
      <w:r>
        <w:rPr>
          <w:rFonts w:ascii="Times New Roman" w:hAnsi="Times New Roman" w:cs="Times New Roman"/>
          <w:color w:val="000000"/>
          <w:sz w:val="24"/>
          <w:szCs w:val="24"/>
        </w:rPr>
        <w:t> </w:t>
      </w:r>
      <w:r w:rsidRPr="00BF6362">
        <w:rPr>
          <w:rFonts w:ascii="Times New Roman" w:hAnsi="Times New Roman" w:cs="Times New Roman"/>
          <w:color w:val="000000"/>
          <w:sz w:val="24"/>
          <w:szCs w:val="24"/>
        </w:rPr>
        <w:t>000</w:t>
      </w:r>
      <w:r>
        <w:rPr>
          <w:rFonts w:ascii="Times New Roman" w:hAnsi="Times New Roman" w:cs="Times New Roman"/>
          <w:color w:val="000000"/>
          <w:sz w:val="24"/>
          <w:szCs w:val="24"/>
        </w:rPr>
        <w:t xml:space="preserve"> (Сто тысяч)</w:t>
      </w:r>
      <w:r w:rsidRPr="00BF6362">
        <w:rPr>
          <w:rFonts w:ascii="Times New Roman" w:hAnsi="Times New Roman" w:cs="Times New Roman"/>
          <w:color w:val="000000"/>
          <w:sz w:val="24"/>
          <w:szCs w:val="24"/>
        </w:rPr>
        <w:t xml:space="preserve"> </w:t>
      </w:r>
      <w:r>
        <w:rPr>
          <w:rFonts w:ascii="Times New Roman" w:hAnsi="Times New Roman" w:cs="Times New Roman"/>
          <w:color w:val="000000"/>
          <w:sz w:val="24"/>
          <w:szCs w:val="24"/>
        </w:rPr>
        <w:t>рублей</w:t>
      </w:r>
      <w:r w:rsidRPr="00437EF1">
        <w:rPr>
          <w:rFonts w:ascii="Times New Roman" w:hAnsi="Times New Roman" w:cs="Times New Roman"/>
          <w:color w:val="000000"/>
          <w:sz w:val="24"/>
          <w:szCs w:val="24"/>
        </w:rPr>
        <w:t xml:space="preserve"> за каждого Субподрядчика</w:t>
      </w:r>
      <w:r>
        <w:rPr>
          <w:rFonts w:ascii="Times New Roman" w:hAnsi="Times New Roman" w:cs="Times New Roman"/>
          <w:color w:val="000000"/>
          <w:sz w:val="24"/>
          <w:szCs w:val="24"/>
        </w:rPr>
        <w:t xml:space="preserve">. </w:t>
      </w:r>
    </w:p>
    <w:p w14:paraId="41E12ABD" w14:textId="77777777" w:rsidR="00BF6362" w:rsidRPr="00BF6362" w:rsidRDefault="00BF6362"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437EF1">
        <w:rPr>
          <w:rFonts w:ascii="Times New Roman" w:hAnsi="Times New Roman" w:cs="Times New Roman"/>
          <w:color w:val="000000"/>
          <w:sz w:val="24"/>
          <w:szCs w:val="24"/>
        </w:rPr>
        <w:t xml:space="preserve">В случае обнаружения Заказчиком факта завышения Генеральным </w:t>
      </w:r>
      <w:r>
        <w:rPr>
          <w:rFonts w:ascii="Times New Roman" w:hAnsi="Times New Roman" w:cs="Times New Roman"/>
          <w:color w:val="000000"/>
          <w:sz w:val="24"/>
          <w:szCs w:val="24"/>
        </w:rPr>
        <w:t>п</w:t>
      </w:r>
      <w:r w:rsidRPr="00437EF1">
        <w:rPr>
          <w:rFonts w:ascii="Times New Roman" w:hAnsi="Times New Roman" w:cs="Times New Roman"/>
          <w:color w:val="000000"/>
          <w:sz w:val="24"/>
          <w:szCs w:val="24"/>
        </w:rPr>
        <w:t xml:space="preserve">одрядчиком стоимости выполненных </w:t>
      </w:r>
      <w:r>
        <w:rPr>
          <w:rFonts w:ascii="Times New Roman" w:hAnsi="Times New Roman" w:cs="Times New Roman"/>
          <w:color w:val="000000"/>
          <w:sz w:val="24"/>
          <w:szCs w:val="24"/>
        </w:rPr>
        <w:t>Р</w:t>
      </w:r>
      <w:r w:rsidRPr="00437EF1">
        <w:rPr>
          <w:rFonts w:ascii="Times New Roman" w:hAnsi="Times New Roman" w:cs="Times New Roman"/>
          <w:color w:val="000000"/>
          <w:sz w:val="24"/>
          <w:szCs w:val="24"/>
        </w:rPr>
        <w:t xml:space="preserve">абот или в случае нецелевого использования полученного от Заказчика Авансового платежа, Генеральный </w:t>
      </w:r>
      <w:r>
        <w:rPr>
          <w:rFonts w:ascii="Times New Roman" w:hAnsi="Times New Roman" w:cs="Times New Roman"/>
          <w:color w:val="000000"/>
          <w:sz w:val="24"/>
          <w:szCs w:val="24"/>
        </w:rPr>
        <w:t>п</w:t>
      </w:r>
      <w:r w:rsidRPr="00437EF1">
        <w:rPr>
          <w:rFonts w:ascii="Times New Roman" w:hAnsi="Times New Roman" w:cs="Times New Roman"/>
          <w:color w:val="000000"/>
          <w:sz w:val="24"/>
          <w:szCs w:val="24"/>
        </w:rPr>
        <w:t xml:space="preserve">одрядчик обязан в течение 15 </w:t>
      </w:r>
      <w:r>
        <w:rPr>
          <w:rFonts w:ascii="Times New Roman" w:hAnsi="Times New Roman" w:cs="Times New Roman"/>
          <w:color w:val="000000"/>
          <w:sz w:val="24"/>
          <w:szCs w:val="24"/>
        </w:rPr>
        <w:t>(Пятнадцати)</w:t>
      </w:r>
      <w:r w:rsidRPr="00437EF1">
        <w:rPr>
          <w:rFonts w:ascii="Times New Roman" w:hAnsi="Times New Roman" w:cs="Times New Roman"/>
          <w:color w:val="000000"/>
          <w:sz w:val="24"/>
          <w:szCs w:val="24"/>
        </w:rPr>
        <w:t xml:space="preserve"> дней с даты получения требования Заказчика возвратить сумму завышения стоимости Работ и</w:t>
      </w:r>
      <w:r>
        <w:rPr>
          <w:rFonts w:ascii="Times New Roman" w:hAnsi="Times New Roman" w:cs="Times New Roman"/>
          <w:color w:val="000000"/>
          <w:sz w:val="24"/>
          <w:szCs w:val="24"/>
        </w:rPr>
        <w:t xml:space="preserve"> </w:t>
      </w:r>
      <w:r w:rsidRPr="00437EF1">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437EF1">
        <w:rPr>
          <w:rFonts w:ascii="Times New Roman" w:hAnsi="Times New Roman" w:cs="Times New Roman"/>
          <w:color w:val="000000"/>
          <w:sz w:val="24"/>
          <w:szCs w:val="24"/>
        </w:rPr>
        <w:t xml:space="preserve">или сумму средств, использованных нецелевым образом, а также уплатить Заказчику пени в размере </w:t>
      </w:r>
      <w:r w:rsidRPr="00BF6362">
        <w:rPr>
          <w:rFonts w:ascii="Times New Roman" w:hAnsi="Times New Roman" w:cs="Times New Roman"/>
          <w:color w:val="000000"/>
          <w:sz w:val="24"/>
          <w:szCs w:val="24"/>
        </w:rPr>
        <w:t xml:space="preserve">0,1 % </w:t>
      </w:r>
      <w:r>
        <w:rPr>
          <w:rFonts w:ascii="Times New Roman" w:hAnsi="Times New Roman" w:cs="Times New Roman"/>
          <w:color w:val="000000"/>
          <w:sz w:val="24"/>
          <w:szCs w:val="24"/>
        </w:rPr>
        <w:t xml:space="preserve">(Одна десятая процента) </w:t>
      </w:r>
      <w:r w:rsidRPr="00EE5190">
        <w:rPr>
          <w:rFonts w:ascii="Times New Roman" w:hAnsi="Times New Roman" w:cs="Times New Roman"/>
          <w:color w:val="000000"/>
          <w:sz w:val="24"/>
          <w:szCs w:val="24"/>
        </w:rPr>
        <w:t>рублей</w:t>
      </w:r>
      <w:r>
        <w:rPr>
          <w:rFonts w:ascii="Times New Roman" w:hAnsi="Times New Roman" w:cs="Times New Roman"/>
          <w:b/>
          <w:color w:val="000000"/>
          <w:sz w:val="24"/>
          <w:szCs w:val="24"/>
        </w:rPr>
        <w:t xml:space="preserve"> </w:t>
      </w:r>
      <w:r w:rsidRPr="00437EF1">
        <w:rPr>
          <w:rFonts w:ascii="Times New Roman" w:hAnsi="Times New Roman" w:cs="Times New Roman"/>
          <w:color w:val="000000"/>
          <w:sz w:val="24"/>
          <w:szCs w:val="24"/>
        </w:rPr>
        <w:t>за каждый день пользования денежными средствами с момента получения денежных средств до момента возврата</w:t>
      </w:r>
      <w:r>
        <w:rPr>
          <w:rFonts w:ascii="Times New Roman" w:hAnsi="Times New Roman" w:cs="Times New Roman"/>
          <w:color w:val="000000"/>
          <w:sz w:val="24"/>
          <w:szCs w:val="24"/>
        </w:rPr>
        <w:t xml:space="preserve"> их</w:t>
      </w:r>
      <w:r w:rsidRPr="00437EF1">
        <w:rPr>
          <w:rFonts w:ascii="Times New Roman" w:hAnsi="Times New Roman" w:cs="Times New Roman"/>
          <w:color w:val="000000"/>
          <w:sz w:val="24"/>
          <w:szCs w:val="24"/>
        </w:rPr>
        <w:t xml:space="preserve"> Заказчику</w:t>
      </w:r>
      <w:r>
        <w:rPr>
          <w:rFonts w:ascii="Times New Roman" w:hAnsi="Times New Roman" w:cs="Times New Roman"/>
          <w:color w:val="000000"/>
          <w:sz w:val="24"/>
          <w:szCs w:val="24"/>
        </w:rPr>
        <w:t>.</w:t>
      </w:r>
    </w:p>
    <w:p w14:paraId="76317431" w14:textId="77777777" w:rsidR="00BF6362" w:rsidRPr="00BF6362" w:rsidRDefault="00BF6362"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437EF1">
        <w:rPr>
          <w:rFonts w:ascii="Times New Roman" w:hAnsi="Times New Roman" w:cs="Times New Roman"/>
          <w:color w:val="000000"/>
          <w:sz w:val="24"/>
          <w:szCs w:val="24"/>
        </w:rPr>
        <w:t xml:space="preserve">За каждое единичное нарушение требований любого из нижеперечисленных условий Заказчик вправе наложить на Генерального </w:t>
      </w:r>
      <w:r>
        <w:rPr>
          <w:rFonts w:ascii="Times New Roman" w:hAnsi="Times New Roman" w:cs="Times New Roman"/>
          <w:color w:val="000000"/>
          <w:sz w:val="24"/>
          <w:szCs w:val="24"/>
        </w:rPr>
        <w:t>п</w:t>
      </w:r>
      <w:r w:rsidRPr="00437EF1">
        <w:rPr>
          <w:rFonts w:ascii="Times New Roman" w:hAnsi="Times New Roman" w:cs="Times New Roman"/>
          <w:color w:val="000000"/>
          <w:sz w:val="24"/>
          <w:szCs w:val="24"/>
        </w:rPr>
        <w:t xml:space="preserve">одрядчика штраф в размере </w:t>
      </w:r>
      <w:r w:rsidRPr="00BF6362">
        <w:rPr>
          <w:rFonts w:ascii="Times New Roman" w:hAnsi="Times New Roman" w:cs="Times New Roman"/>
          <w:color w:val="000000"/>
          <w:sz w:val="24"/>
          <w:szCs w:val="24"/>
        </w:rPr>
        <w:t>50 000 (Пятьдесят тысяч)</w:t>
      </w:r>
      <w:r>
        <w:rPr>
          <w:rFonts w:ascii="Times New Roman" w:hAnsi="Times New Roman" w:cs="Times New Roman"/>
          <w:b/>
          <w:color w:val="000000"/>
          <w:sz w:val="24"/>
          <w:szCs w:val="24"/>
        </w:rPr>
        <w:t xml:space="preserve"> </w:t>
      </w:r>
      <w:r w:rsidRPr="00EE5190">
        <w:rPr>
          <w:rFonts w:ascii="Times New Roman" w:hAnsi="Times New Roman" w:cs="Times New Roman"/>
          <w:color w:val="000000"/>
          <w:sz w:val="24"/>
          <w:szCs w:val="24"/>
        </w:rPr>
        <w:t>рублей</w:t>
      </w:r>
      <w:r>
        <w:rPr>
          <w:rFonts w:ascii="Times New Roman" w:hAnsi="Times New Roman" w:cs="Times New Roman"/>
          <w:color w:val="000000"/>
          <w:sz w:val="24"/>
          <w:szCs w:val="24"/>
        </w:rPr>
        <w:t xml:space="preserve">. </w:t>
      </w:r>
      <w:r w:rsidRPr="00437EF1">
        <w:rPr>
          <w:rFonts w:ascii="Times New Roman" w:hAnsi="Times New Roman" w:cs="Times New Roman"/>
          <w:sz w:val="24"/>
          <w:szCs w:val="24"/>
        </w:rPr>
        <w:t>Перечень нарушений, за которые взимается вышеуказанный штраф</w:t>
      </w:r>
      <w:r>
        <w:rPr>
          <w:rFonts w:ascii="Times New Roman" w:hAnsi="Times New Roman" w:cs="Times New Roman"/>
          <w:sz w:val="24"/>
          <w:szCs w:val="24"/>
        </w:rPr>
        <w:t>:</w:t>
      </w:r>
    </w:p>
    <w:p w14:paraId="62436C57" w14:textId="77777777" w:rsidR="00BF6362" w:rsidRPr="00BF6362" w:rsidRDefault="00BF6362" w:rsidP="00BB5D41">
      <w:pPr>
        <w:pStyle w:val="a4"/>
        <w:numPr>
          <w:ilvl w:val="0"/>
          <w:numId w:val="95"/>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нарушение требований техники безопасности</w:t>
      </w:r>
      <w:r>
        <w:rPr>
          <w:rFonts w:ascii="Times New Roman" w:hAnsi="Times New Roman"/>
          <w:sz w:val="24"/>
          <w:szCs w:val="24"/>
        </w:rPr>
        <w:t>, охраны труда</w:t>
      </w:r>
      <w:r w:rsidRPr="009538BA">
        <w:rPr>
          <w:rFonts w:ascii="Times New Roman" w:hAnsi="Times New Roman"/>
          <w:sz w:val="24"/>
          <w:szCs w:val="24"/>
        </w:rPr>
        <w:t xml:space="preserve"> (в том числе нарушение запрета на пронос на территорию Строительной площадки спиртных напитков, наркотиков и иных психотропных веществ, любого оружия) и/или охраны окружающей среды, предусмотренных настоящим Договором</w:t>
      </w:r>
      <w:r>
        <w:rPr>
          <w:rFonts w:ascii="Times New Roman" w:hAnsi="Times New Roman"/>
          <w:sz w:val="24"/>
          <w:szCs w:val="24"/>
        </w:rPr>
        <w:t>;</w:t>
      </w:r>
    </w:p>
    <w:p w14:paraId="4FA03F37" w14:textId="77777777" w:rsidR="00BF6362" w:rsidRPr="00BF6362" w:rsidRDefault="00BF6362" w:rsidP="00BB5D41">
      <w:pPr>
        <w:pStyle w:val="a4"/>
        <w:numPr>
          <w:ilvl w:val="0"/>
          <w:numId w:val="95"/>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 xml:space="preserve">нарушение требований идентификации сотрудников, предусмотренных настоящим Договором, указанных в пункте </w:t>
      </w:r>
      <w:r>
        <w:rPr>
          <w:rFonts w:ascii="Times New Roman" w:hAnsi="Times New Roman"/>
          <w:sz w:val="24"/>
          <w:szCs w:val="24"/>
        </w:rPr>
        <w:t>15.2.8.</w:t>
      </w:r>
      <w:r w:rsidRPr="009538BA">
        <w:rPr>
          <w:rFonts w:ascii="Times New Roman" w:hAnsi="Times New Roman"/>
          <w:sz w:val="24"/>
          <w:szCs w:val="24"/>
        </w:rPr>
        <w:t xml:space="preserve"> Договора</w:t>
      </w:r>
      <w:r>
        <w:rPr>
          <w:rFonts w:ascii="Times New Roman" w:hAnsi="Times New Roman"/>
          <w:sz w:val="24"/>
          <w:szCs w:val="24"/>
        </w:rPr>
        <w:t>;</w:t>
      </w:r>
    </w:p>
    <w:p w14:paraId="51A5F340" w14:textId="77777777" w:rsidR="00BF6362" w:rsidRPr="00BF6362" w:rsidRDefault="00BF6362" w:rsidP="00BB5D41">
      <w:pPr>
        <w:pStyle w:val="a4"/>
        <w:numPr>
          <w:ilvl w:val="0"/>
          <w:numId w:val="95"/>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 xml:space="preserve">нарушение требований </w:t>
      </w:r>
      <w:r>
        <w:rPr>
          <w:rFonts w:ascii="Times New Roman" w:hAnsi="Times New Roman"/>
          <w:sz w:val="24"/>
          <w:szCs w:val="24"/>
        </w:rPr>
        <w:t xml:space="preserve">промышленной, </w:t>
      </w:r>
      <w:r w:rsidRPr="009538BA">
        <w:rPr>
          <w:rFonts w:ascii="Times New Roman" w:hAnsi="Times New Roman"/>
          <w:sz w:val="24"/>
          <w:szCs w:val="24"/>
        </w:rPr>
        <w:t>пожарной безопасности</w:t>
      </w:r>
      <w:r w:rsidR="00D4119B">
        <w:rPr>
          <w:rFonts w:ascii="Times New Roman" w:hAnsi="Times New Roman"/>
          <w:sz w:val="24"/>
          <w:szCs w:val="24"/>
        </w:rPr>
        <w:t xml:space="preserve">, </w:t>
      </w:r>
      <w:r w:rsidR="00D4119B" w:rsidRPr="003E790E">
        <w:rPr>
          <w:rFonts w:ascii="Times New Roman" w:hAnsi="Times New Roman"/>
          <w:sz w:val="24"/>
          <w:szCs w:val="24"/>
        </w:rPr>
        <w:t>санитарных норм и правил</w:t>
      </w:r>
      <w:r w:rsidRPr="009538BA">
        <w:rPr>
          <w:rFonts w:ascii="Times New Roman" w:hAnsi="Times New Roman"/>
          <w:sz w:val="24"/>
          <w:szCs w:val="24"/>
        </w:rPr>
        <w:t xml:space="preserve"> при выполнении Работ</w:t>
      </w:r>
      <w:r>
        <w:rPr>
          <w:rFonts w:ascii="Times New Roman" w:hAnsi="Times New Roman"/>
          <w:sz w:val="24"/>
          <w:szCs w:val="24"/>
        </w:rPr>
        <w:t>, в том числе на территории строительных городков</w:t>
      </w:r>
      <w:r w:rsidR="00AA7257">
        <w:rPr>
          <w:rFonts w:ascii="Times New Roman" w:hAnsi="Times New Roman"/>
          <w:sz w:val="24"/>
          <w:szCs w:val="24"/>
        </w:rPr>
        <w:t>, в том числе курение, питание и пользование туалетов не в специально отведенных для этого местах</w:t>
      </w:r>
      <w:r>
        <w:rPr>
          <w:rFonts w:ascii="Times New Roman" w:hAnsi="Times New Roman"/>
          <w:sz w:val="24"/>
          <w:szCs w:val="24"/>
        </w:rPr>
        <w:t>;</w:t>
      </w:r>
      <w:r w:rsidR="00AA7257">
        <w:rPr>
          <w:rFonts w:ascii="Times New Roman" w:hAnsi="Times New Roman"/>
          <w:sz w:val="24"/>
          <w:szCs w:val="24"/>
        </w:rPr>
        <w:t xml:space="preserve"> </w:t>
      </w:r>
    </w:p>
    <w:p w14:paraId="6671C905" w14:textId="77777777" w:rsidR="00BF6362" w:rsidRPr="00BF6362" w:rsidRDefault="00BF6362" w:rsidP="00BB5D41">
      <w:pPr>
        <w:pStyle w:val="a4"/>
        <w:numPr>
          <w:ilvl w:val="0"/>
          <w:numId w:val="95"/>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нарушение требований к допуску персонала на Строительную площадку, предусмотренных настоящим Договором</w:t>
      </w:r>
      <w:r>
        <w:rPr>
          <w:rFonts w:ascii="Times New Roman" w:hAnsi="Times New Roman"/>
          <w:sz w:val="24"/>
          <w:szCs w:val="24"/>
        </w:rPr>
        <w:t>;</w:t>
      </w:r>
    </w:p>
    <w:p w14:paraId="3639BECD" w14:textId="77777777" w:rsidR="00BF6362" w:rsidRPr="003E3C53" w:rsidRDefault="00BF6362" w:rsidP="00BB5D41">
      <w:pPr>
        <w:pStyle w:val="a4"/>
        <w:numPr>
          <w:ilvl w:val="0"/>
          <w:numId w:val="95"/>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 xml:space="preserve">нарушение требований к оформлению Графика выполнения работ, предусмотренных пунктом </w:t>
      </w:r>
      <w:r>
        <w:rPr>
          <w:rFonts w:ascii="Times New Roman" w:hAnsi="Times New Roman"/>
          <w:sz w:val="24"/>
          <w:szCs w:val="24"/>
        </w:rPr>
        <w:t>6.</w:t>
      </w:r>
      <w:r w:rsidR="003E3C53">
        <w:rPr>
          <w:rFonts w:ascii="Times New Roman" w:hAnsi="Times New Roman"/>
          <w:sz w:val="24"/>
          <w:szCs w:val="24"/>
        </w:rPr>
        <w:t>5</w:t>
      </w:r>
      <w:r w:rsidRPr="009538BA">
        <w:rPr>
          <w:rFonts w:ascii="Times New Roman" w:hAnsi="Times New Roman"/>
          <w:sz w:val="24"/>
          <w:szCs w:val="24"/>
        </w:rPr>
        <w:t xml:space="preserve"> настоящего Договора</w:t>
      </w:r>
      <w:r w:rsidR="003E3C53">
        <w:rPr>
          <w:rFonts w:ascii="Times New Roman" w:hAnsi="Times New Roman"/>
          <w:sz w:val="24"/>
          <w:szCs w:val="24"/>
        </w:rPr>
        <w:t>;</w:t>
      </w:r>
    </w:p>
    <w:p w14:paraId="60598D38" w14:textId="77777777" w:rsidR="003E3C53" w:rsidRPr="003E3C53" w:rsidRDefault="003E3C53" w:rsidP="00BB5D41">
      <w:pPr>
        <w:pStyle w:val="a4"/>
        <w:numPr>
          <w:ilvl w:val="0"/>
          <w:numId w:val="95"/>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lastRenderedPageBreak/>
        <w:t>непосещение еженедельного или внеочередного Совеща</w:t>
      </w:r>
      <w:r>
        <w:rPr>
          <w:rFonts w:ascii="Times New Roman" w:hAnsi="Times New Roman"/>
          <w:sz w:val="24"/>
          <w:szCs w:val="24"/>
        </w:rPr>
        <w:t>ния по Проекту или иного совещан</w:t>
      </w:r>
      <w:r w:rsidRPr="009538BA">
        <w:rPr>
          <w:rFonts w:ascii="Times New Roman" w:hAnsi="Times New Roman"/>
          <w:sz w:val="24"/>
          <w:szCs w:val="24"/>
        </w:rPr>
        <w:t xml:space="preserve">ия, на которое приглашен Генеральный </w:t>
      </w:r>
      <w:r>
        <w:rPr>
          <w:rFonts w:ascii="Times New Roman" w:hAnsi="Times New Roman"/>
          <w:sz w:val="24"/>
          <w:szCs w:val="24"/>
        </w:rPr>
        <w:t>п</w:t>
      </w:r>
      <w:r w:rsidRPr="009538BA">
        <w:rPr>
          <w:rFonts w:ascii="Times New Roman" w:hAnsi="Times New Roman"/>
          <w:sz w:val="24"/>
          <w:szCs w:val="24"/>
        </w:rPr>
        <w:t>одрядчик</w:t>
      </w:r>
      <w:r>
        <w:rPr>
          <w:rFonts w:ascii="Times New Roman" w:hAnsi="Times New Roman"/>
          <w:sz w:val="24"/>
          <w:szCs w:val="24"/>
        </w:rPr>
        <w:t>;</w:t>
      </w:r>
    </w:p>
    <w:p w14:paraId="668B99DF" w14:textId="77777777" w:rsidR="00D4119B" w:rsidRPr="00D4119B" w:rsidRDefault="003E3C53" w:rsidP="00BB5D41">
      <w:pPr>
        <w:pStyle w:val="a4"/>
        <w:numPr>
          <w:ilvl w:val="0"/>
          <w:numId w:val="95"/>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olor w:val="000000"/>
          <w:sz w:val="24"/>
          <w:szCs w:val="24"/>
        </w:rPr>
        <w:t xml:space="preserve">просрочка в предоставлении КС-6а, КС-2, КС-3 и прочих документов, необходимых для приемки и оплаты Заказчиком Работ согласно Разделу </w:t>
      </w:r>
      <w:r>
        <w:rPr>
          <w:rFonts w:ascii="Times New Roman" w:hAnsi="Times New Roman"/>
          <w:color w:val="000000"/>
          <w:sz w:val="24"/>
          <w:szCs w:val="24"/>
        </w:rPr>
        <w:t xml:space="preserve">7 </w:t>
      </w:r>
      <w:r w:rsidRPr="009538BA">
        <w:rPr>
          <w:rFonts w:ascii="Times New Roman" w:hAnsi="Times New Roman"/>
          <w:color w:val="000000"/>
          <w:sz w:val="24"/>
          <w:szCs w:val="24"/>
        </w:rPr>
        <w:t>настоящего Договора</w:t>
      </w:r>
      <w:r w:rsidR="00D4119B">
        <w:rPr>
          <w:rFonts w:ascii="Times New Roman" w:hAnsi="Times New Roman"/>
          <w:color w:val="000000"/>
          <w:sz w:val="24"/>
          <w:szCs w:val="24"/>
        </w:rPr>
        <w:t>;</w:t>
      </w:r>
    </w:p>
    <w:p w14:paraId="149AFBDF" w14:textId="77777777" w:rsidR="00D4119B" w:rsidRPr="00D4119B" w:rsidRDefault="00D4119B" w:rsidP="00BB5D41">
      <w:pPr>
        <w:pStyle w:val="a4"/>
        <w:numPr>
          <w:ilvl w:val="0"/>
          <w:numId w:val="95"/>
        </w:numPr>
        <w:tabs>
          <w:tab w:val="left" w:pos="-1843"/>
        </w:tabs>
        <w:spacing w:before="120" w:after="120"/>
        <w:ind w:left="1418" w:right="-1" w:hanging="425"/>
        <w:jc w:val="both"/>
        <w:rPr>
          <w:rFonts w:ascii="Times New Roman" w:hAnsi="Times New Roman"/>
          <w:color w:val="000000"/>
          <w:sz w:val="24"/>
          <w:szCs w:val="24"/>
        </w:rPr>
      </w:pPr>
      <w:r w:rsidRPr="00D4119B">
        <w:rPr>
          <w:rFonts w:ascii="Times New Roman" w:hAnsi="Times New Roman"/>
          <w:color w:val="000000"/>
          <w:sz w:val="24"/>
          <w:szCs w:val="24"/>
        </w:rPr>
        <w:t>нарушение обязанности Генерального Подрядчика по предоставлению Заказчику информации о всех случаях аварий, пожаров, инцидентов, травматизма, гибели работников Генерального Подрядчика, Субподрядчиков и других организаций, произошедших при выполнении Работ в соответствии с настоящим Договором, в том числе непредоставление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w:t>
      </w:r>
    </w:p>
    <w:p w14:paraId="18BD5728" w14:textId="77777777" w:rsidR="00D4119B" w:rsidRPr="00D4119B" w:rsidRDefault="00D4119B" w:rsidP="00BB5D41">
      <w:pPr>
        <w:pStyle w:val="a4"/>
        <w:numPr>
          <w:ilvl w:val="0"/>
          <w:numId w:val="95"/>
        </w:numPr>
        <w:tabs>
          <w:tab w:val="left" w:pos="-1843"/>
        </w:tabs>
        <w:spacing w:before="120" w:after="120"/>
        <w:ind w:left="1418" w:right="-1" w:hanging="425"/>
        <w:jc w:val="both"/>
        <w:rPr>
          <w:rFonts w:ascii="Times New Roman" w:hAnsi="Times New Roman"/>
          <w:color w:val="000000"/>
          <w:sz w:val="24"/>
          <w:szCs w:val="24"/>
        </w:rPr>
      </w:pPr>
      <w:r w:rsidRPr="00D4119B">
        <w:rPr>
          <w:rFonts w:ascii="Times New Roman" w:hAnsi="Times New Roman"/>
          <w:color w:val="000000"/>
          <w:sz w:val="24"/>
          <w:szCs w:val="24"/>
        </w:rPr>
        <w:t>невыполнение требований локальных нормативно-правовых актов Заказчика, переданных Генеральному Подрядчику и обязательных к выполнению в соответствии с условиями настоящего Договора.</w:t>
      </w:r>
    </w:p>
    <w:p w14:paraId="32C55566" w14:textId="77777777" w:rsidR="003E3C53" w:rsidRDefault="003E3C53" w:rsidP="00FC2432">
      <w:pPr>
        <w:tabs>
          <w:tab w:val="left" w:pos="-1843"/>
        </w:tabs>
        <w:spacing w:before="120" w:after="120"/>
        <w:ind w:left="993" w:right="-1"/>
        <w:jc w:val="both"/>
        <w:rPr>
          <w:rFonts w:ascii="Times New Roman" w:hAnsi="Times New Roman"/>
          <w:sz w:val="24"/>
          <w:szCs w:val="24"/>
        </w:rPr>
      </w:pPr>
      <w:r w:rsidRPr="009538BA">
        <w:rPr>
          <w:rFonts w:ascii="Times New Roman" w:hAnsi="Times New Roman"/>
          <w:sz w:val="24"/>
          <w:szCs w:val="24"/>
        </w:rPr>
        <w:t>В случае выявления Заказчиком нарушения Заказчик</w:t>
      </w:r>
      <w:r>
        <w:rPr>
          <w:rFonts w:ascii="Times New Roman" w:hAnsi="Times New Roman"/>
          <w:sz w:val="24"/>
          <w:szCs w:val="24"/>
        </w:rPr>
        <w:t>:</w:t>
      </w:r>
    </w:p>
    <w:p w14:paraId="576A08EA" w14:textId="77777777" w:rsidR="003E3C53" w:rsidRPr="003E3C53" w:rsidRDefault="003E3C53" w:rsidP="00BB5D41">
      <w:pPr>
        <w:pStyle w:val="a4"/>
        <w:numPr>
          <w:ilvl w:val="0"/>
          <w:numId w:val="96"/>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 xml:space="preserve">направляет в адрес Генерального </w:t>
      </w:r>
      <w:r>
        <w:rPr>
          <w:rFonts w:ascii="Times New Roman" w:hAnsi="Times New Roman"/>
          <w:sz w:val="24"/>
          <w:szCs w:val="24"/>
        </w:rPr>
        <w:t>п</w:t>
      </w:r>
      <w:r w:rsidRPr="009538BA">
        <w:rPr>
          <w:rFonts w:ascii="Times New Roman" w:hAnsi="Times New Roman"/>
          <w:sz w:val="24"/>
          <w:szCs w:val="24"/>
        </w:rPr>
        <w:t>одрядчика письменное уведомление о нарушении; или</w:t>
      </w:r>
    </w:p>
    <w:p w14:paraId="19E4D133" w14:textId="77777777" w:rsidR="003E3C53" w:rsidRPr="003E3C53" w:rsidRDefault="003E3C53" w:rsidP="00BB5D41">
      <w:pPr>
        <w:pStyle w:val="a4"/>
        <w:numPr>
          <w:ilvl w:val="0"/>
          <w:numId w:val="96"/>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 xml:space="preserve">подписывает с представителем Генерального </w:t>
      </w:r>
      <w:r>
        <w:rPr>
          <w:rFonts w:ascii="Times New Roman" w:hAnsi="Times New Roman"/>
          <w:sz w:val="24"/>
          <w:szCs w:val="24"/>
        </w:rPr>
        <w:t>п</w:t>
      </w:r>
      <w:r w:rsidRPr="009538BA">
        <w:rPr>
          <w:rFonts w:ascii="Times New Roman" w:hAnsi="Times New Roman"/>
          <w:sz w:val="24"/>
          <w:szCs w:val="24"/>
        </w:rPr>
        <w:t>одрядчика либо самостоятельно в одностороннем порядке соответствующий акт о выявлении нарушения</w:t>
      </w:r>
      <w:r>
        <w:rPr>
          <w:rFonts w:ascii="Times New Roman" w:hAnsi="Times New Roman"/>
          <w:sz w:val="24"/>
          <w:szCs w:val="24"/>
        </w:rPr>
        <w:t xml:space="preserve">. </w:t>
      </w:r>
    </w:p>
    <w:p w14:paraId="7A3A6359" w14:textId="77777777" w:rsidR="008615D4" w:rsidRDefault="008615D4" w:rsidP="00FC2432">
      <w:pPr>
        <w:autoSpaceDE w:val="0"/>
        <w:autoSpaceDN w:val="0"/>
        <w:adjustRightInd w:val="0"/>
        <w:spacing w:before="120" w:after="120"/>
        <w:ind w:left="993" w:right="-1"/>
        <w:jc w:val="both"/>
        <w:rPr>
          <w:rFonts w:ascii="Times New Roman" w:hAnsi="Times New Roman"/>
          <w:sz w:val="24"/>
          <w:szCs w:val="24"/>
        </w:rPr>
      </w:pPr>
      <w:r w:rsidRPr="009538BA">
        <w:rPr>
          <w:rFonts w:ascii="Times New Roman" w:hAnsi="Times New Roman"/>
          <w:sz w:val="24"/>
          <w:szCs w:val="24"/>
        </w:rPr>
        <w:t xml:space="preserve">Стороны согласны с тем, что если Генеральный </w:t>
      </w:r>
      <w:r w:rsidR="003E3C53">
        <w:rPr>
          <w:rFonts w:ascii="Times New Roman" w:hAnsi="Times New Roman"/>
          <w:sz w:val="24"/>
          <w:szCs w:val="24"/>
        </w:rPr>
        <w:t>п</w:t>
      </w:r>
      <w:r w:rsidRPr="009538BA">
        <w:rPr>
          <w:rFonts w:ascii="Times New Roman" w:hAnsi="Times New Roman"/>
          <w:sz w:val="24"/>
          <w:szCs w:val="24"/>
        </w:rPr>
        <w:t>одрядчик в течение 3 (</w:t>
      </w:r>
      <w:r w:rsidR="003E3C53">
        <w:rPr>
          <w:rFonts w:ascii="Times New Roman" w:hAnsi="Times New Roman"/>
          <w:sz w:val="24"/>
          <w:szCs w:val="24"/>
        </w:rPr>
        <w:t>Т</w:t>
      </w:r>
      <w:r w:rsidRPr="009538BA">
        <w:rPr>
          <w:rFonts w:ascii="Times New Roman" w:hAnsi="Times New Roman"/>
          <w:sz w:val="24"/>
          <w:szCs w:val="24"/>
        </w:rPr>
        <w:t>рех) дней с момента получения уведомления или подписания акта не докажет</w:t>
      </w:r>
      <w:r w:rsidR="00E47F9D" w:rsidRPr="009538BA">
        <w:rPr>
          <w:rFonts w:ascii="Times New Roman" w:hAnsi="Times New Roman"/>
          <w:sz w:val="24"/>
          <w:szCs w:val="24"/>
        </w:rPr>
        <w:t>, что он не должен нести ответственность за такое нарушение</w:t>
      </w:r>
      <w:r w:rsidRPr="009538BA">
        <w:rPr>
          <w:rFonts w:ascii="Times New Roman" w:hAnsi="Times New Roman"/>
          <w:sz w:val="24"/>
          <w:szCs w:val="24"/>
        </w:rPr>
        <w:t xml:space="preserve">, Генеральный </w:t>
      </w:r>
      <w:r w:rsidR="003E3C53">
        <w:rPr>
          <w:rFonts w:ascii="Times New Roman" w:hAnsi="Times New Roman"/>
          <w:sz w:val="24"/>
          <w:szCs w:val="24"/>
        </w:rPr>
        <w:t>п</w:t>
      </w:r>
      <w:r w:rsidRPr="009538BA">
        <w:rPr>
          <w:rFonts w:ascii="Times New Roman" w:hAnsi="Times New Roman"/>
          <w:sz w:val="24"/>
          <w:szCs w:val="24"/>
        </w:rPr>
        <w:t>одрядчик обязан выплатить Заказчику штраф в со</w:t>
      </w:r>
      <w:r w:rsidR="00921E76" w:rsidRPr="009538BA">
        <w:rPr>
          <w:rFonts w:ascii="Times New Roman" w:hAnsi="Times New Roman"/>
          <w:sz w:val="24"/>
          <w:szCs w:val="24"/>
        </w:rPr>
        <w:t>ответствии с условиями настоящего</w:t>
      </w:r>
      <w:r w:rsidRPr="009538BA">
        <w:rPr>
          <w:rFonts w:ascii="Times New Roman" w:hAnsi="Times New Roman"/>
          <w:sz w:val="24"/>
          <w:szCs w:val="24"/>
        </w:rPr>
        <w:t xml:space="preserve"> </w:t>
      </w:r>
      <w:r w:rsidR="00921E76" w:rsidRPr="009538BA">
        <w:rPr>
          <w:rFonts w:ascii="Times New Roman" w:hAnsi="Times New Roman"/>
          <w:sz w:val="24"/>
          <w:szCs w:val="24"/>
        </w:rPr>
        <w:t xml:space="preserve">пункта </w:t>
      </w:r>
      <w:r w:rsidRPr="009538BA">
        <w:rPr>
          <w:rFonts w:ascii="Times New Roman" w:hAnsi="Times New Roman"/>
          <w:sz w:val="24"/>
          <w:szCs w:val="24"/>
        </w:rPr>
        <w:t>Договора.</w:t>
      </w:r>
    </w:p>
    <w:p w14:paraId="2D0234A9" w14:textId="77777777" w:rsidR="008615D4" w:rsidRPr="009538BA" w:rsidRDefault="008615D4" w:rsidP="00FC2432">
      <w:pPr>
        <w:tabs>
          <w:tab w:val="left" w:pos="-1985"/>
        </w:tabs>
        <w:spacing w:before="120" w:after="120"/>
        <w:ind w:left="993" w:right="-1"/>
        <w:jc w:val="both"/>
        <w:rPr>
          <w:rFonts w:ascii="Times New Roman" w:hAnsi="Times New Roman"/>
          <w:sz w:val="24"/>
          <w:szCs w:val="24"/>
        </w:rPr>
      </w:pPr>
      <w:r w:rsidRPr="009538BA">
        <w:rPr>
          <w:rFonts w:ascii="Times New Roman" w:hAnsi="Times New Roman"/>
          <w:sz w:val="24"/>
          <w:szCs w:val="24"/>
        </w:rPr>
        <w:t>Под единичным нарушением понимается каждое нарушение, совершенное одним лицом в конкретный момент времени.</w:t>
      </w:r>
    </w:p>
    <w:p w14:paraId="48AAFD74" w14:textId="77777777" w:rsidR="00B512FA" w:rsidRDefault="0067140C"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3E3C53">
        <w:rPr>
          <w:rFonts w:ascii="Times New Roman" w:hAnsi="Times New Roman"/>
          <w:sz w:val="24"/>
          <w:szCs w:val="24"/>
        </w:rPr>
        <w:t>В случае применения к Заказчику санкций уполномоченными</w:t>
      </w:r>
      <w:r w:rsidR="003E3C53">
        <w:rPr>
          <w:rFonts w:ascii="Times New Roman" w:hAnsi="Times New Roman"/>
          <w:sz w:val="24"/>
          <w:szCs w:val="24"/>
        </w:rPr>
        <w:t xml:space="preserve"> Государственными</w:t>
      </w:r>
      <w:r w:rsidRPr="003E3C53">
        <w:rPr>
          <w:rFonts w:ascii="Times New Roman" w:hAnsi="Times New Roman"/>
          <w:sz w:val="24"/>
          <w:szCs w:val="24"/>
        </w:rPr>
        <w:t xml:space="preserve"> органами, если основанием применения санкций явилось нарушение Генеральным </w:t>
      </w:r>
      <w:r w:rsidR="003E3C53">
        <w:rPr>
          <w:rFonts w:ascii="Times New Roman" w:hAnsi="Times New Roman"/>
          <w:sz w:val="24"/>
          <w:szCs w:val="24"/>
        </w:rPr>
        <w:t>п</w:t>
      </w:r>
      <w:r w:rsidRPr="003E3C53">
        <w:rPr>
          <w:rFonts w:ascii="Times New Roman" w:hAnsi="Times New Roman"/>
          <w:sz w:val="24"/>
          <w:szCs w:val="24"/>
        </w:rPr>
        <w:t xml:space="preserve">одрядчиком своих обязательств по настоящему Договору, Генеральный </w:t>
      </w:r>
      <w:r w:rsidR="003E3C53">
        <w:rPr>
          <w:rFonts w:ascii="Times New Roman" w:hAnsi="Times New Roman"/>
          <w:sz w:val="24"/>
          <w:szCs w:val="24"/>
        </w:rPr>
        <w:t>п</w:t>
      </w:r>
      <w:r w:rsidRPr="003E3C53">
        <w:rPr>
          <w:rFonts w:ascii="Times New Roman" w:hAnsi="Times New Roman"/>
          <w:sz w:val="24"/>
          <w:szCs w:val="24"/>
        </w:rPr>
        <w:t xml:space="preserve">одрядчик компенсирует Заказчику убытки в размере взысканных с Заказчика денежных средств.  </w:t>
      </w:r>
      <w:bookmarkStart w:id="31" w:name="_Ref346981888"/>
    </w:p>
    <w:p w14:paraId="62CA1E9C" w14:textId="77777777" w:rsidR="001149AC" w:rsidRPr="001149AC" w:rsidRDefault="001149AC"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C66629">
        <w:rPr>
          <w:rFonts w:ascii="Times New Roman" w:hAnsi="Times New Roman" w:cs="Times New Roman"/>
          <w:color w:val="000000" w:themeColor="text1"/>
          <w:sz w:val="24"/>
          <w:szCs w:val="24"/>
        </w:rPr>
        <w:t xml:space="preserve">При просрочке Подрядчиком оплаты </w:t>
      </w:r>
      <w:r>
        <w:rPr>
          <w:rFonts w:ascii="Times New Roman" w:hAnsi="Times New Roman" w:cs="Times New Roman"/>
          <w:color w:val="000000" w:themeColor="text1"/>
          <w:sz w:val="24"/>
          <w:szCs w:val="24"/>
        </w:rPr>
        <w:t>у</w:t>
      </w:r>
      <w:r w:rsidRPr="00C66629">
        <w:rPr>
          <w:rFonts w:ascii="Times New Roman" w:hAnsi="Times New Roman" w:cs="Times New Roman"/>
          <w:color w:val="000000" w:themeColor="text1"/>
          <w:sz w:val="24"/>
          <w:szCs w:val="24"/>
        </w:rPr>
        <w:t xml:space="preserve">слуг </w:t>
      </w:r>
      <w:r>
        <w:rPr>
          <w:rFonts w:ascii="Times New Roman" w:hAnsi="Times New Roman" w:cs="Times New Roman"/>
          <w:color w:val="000000" w:themeColor="text1"/>
          <w:sz w:val="24"/>
          <w:szCs w:val="24"/>
        </w:rPr>
        <w:t>Заказчика,</w:t>
      </w:r>
      <w:r w:rsidRPr="00C66629">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определенных в ст</w:t>
      </w:r>
      <w:r w:rsidR="00722F6F">
        <w:rPr>
          <w:rFonts w:ascii="Times New Roman" w:hAnsi="Times New Roman" w:cs="Times New Roman"/>
          <w:color w:val="000000" w:themeColor="text1"/>
          <w:sz w:val="24"/>
          <w:szCs w:val="24"/>
        </w:rPr>
        <w:t>атье</w:t>
      </w:r>
      <w:r>
        <w:rPr>
          <w:rFonts w:ascii="Times New Roman" w:hAnsi="Times New Roman" w:cs="Times New Roman"/>
          <w:color w:val="000000" w:themeColor="text1"/>
          <w:sz w:val="24"/>
          <w:szCs w:val="24"/>
        </w:rPr>
        <w:t xml:space="preserve"> 9 настоящего Договора, </w:t>
      </w:r>
      <w:r w:rsidRPr="00C66629">
        <w:rPr>
          <w:rFonts w:ascii="Times New Roman" w:hAnsi="Times New Roman" w:cs="Times New Roman"/>
          <w:color w:val="000000" w:themeColor="text1"/>
          <w:sz w:val="24"/>
          <w:szCs w:val="24"/>
        </w:rPr>
        <w:t xml:space="preserve"> более чем на 10 (Десять) дней</w:t>
      </w:r>
      <w:r>
        <w:rPr>
          <w:rFonts w:ascii="Times New Roman" w:hAnsi="Times New Roman" w:cs="Times New Roman"/>
          <w:color w:val="000000" w:themeColor="text1"/>
          <w:sz w:val="24"/>
          <w:szCs w:val="24"/>
        </w:rPr>
        <w:t>,</w:t>
      </w:r>
      <w:r w:rsidRPr="00C66629">
        <w:rPr>
          <w:rFonts w:ascii="Times New Roman" w:hAnsi="Times New Roman" w:cs="Times New Roman"/>
          <w:color w:val="000000" w:themeColor="text1"/>
          <w:sz w:val="24"/>
          <w:szCs w:val="24"/>
        </w:rPr>
        <w:t xml:space="preserve"> Заказчик вправе требовать уплаты неустойки в размере 0,1 % (Одна десятая процента) от подлежащей уплате суммы за каждый день просрочки платежа, но не более 10 % (Десять процентов) от Цены договора. При этом Генеральный подрядчик не вправе приостанавливать выполнение Работ, если очередной платеж был уменьшен Заказчиком на сумму неустойки и иных платежей, которые Заказчик вправе удержать у Генерального подрядчика в соответствии с настоящим Договором</w:t>
      </w:r>
      <w:r>
        <w:rPr>
          <w:rFonts w:ascii="Times New Roman" w:hAnsi="Times New Roman" w:cs="Times New Roman"/>
          <w:color w:val="000000" w:themeColor="text1"/>
          <w:sz w:val="24"/>
          <w:szCs w:val="24"/>
        </w:rPr>
        <w:t xml:space="preserve">. </w:t>
      </w:r>
    </w:p>
    <w:p w14:paraId="7F052DD8" w14:textId="77777777" w:rsidR="001149AC" w:rsidRPr="001149AC" w:rsidRDefault="001149AC"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DD3EDB">
        <w:rPr>
          <w:rFonts w:ascii="Times New Roman" w:hAnsi="Times New Roman" w:cs="Times New Roman"/>
          <w:sz w:val="24"/>
          <w:szCs w:val="24"/>
          <w:lang w:eastAsia="ru-RU"/>
        </w:rPr>
        <w:t xml:space="preserve">За каждый случай загорания, пожара, иной чрезвычайной ситуации (в том числе техногенного или экологического характера) на территории Строительной площадки и территории, прилегающей к Строительной площадке, произошедший по вине </w:t>
      </w:r>
      <w:r>
        <w:rPr>
          <w:rFonts w:ascii="Times New Roman" w:hAnsi="Times New Roman" w:cs="Times New Roman"/>
          <w:sz w:val="24"/>
          <w:szCs w:val="24"/>
          <w:lang w:eastAsia="ru-RU"/>
        </w:rPr>
        <w:lastRenderedPageBreak/>
        <w:t>Генерального п</w:t>
      </w:r>
      <w:r w:rsidRPr="00DD3EDB">
        <w:rPr>
          <w:rFonts w:ascii="Times New Roman" w:hAnsi="Times New Roman" w:cs="Times New Roman"/>
          <w:sz w:val="24"/>
          <w:szCs w:val="24"/>
          <w:lang w:eastAsia="ru-RU"/>
        </w:rPr>
        <w:t>одрядчика, Субподрядчика или персонала Подрядчика и/или его Субподрядчиков, Подрядчик обязан уплатить по требованию Заказчика единовременный штраф в размере 100 000</w:t>
      </w:r>
      <w:r w:rsidRPr="00DD3EDB">
        <w:rPr>
          <w:rFonts w:ascii="Times New Roman" w:hAnsi="Times New Roman" w:cs="Times New Roman"/>
          <w:b/>
          <w:sz w:val="24"/>
          <w:szCs w:val="24"/>
          <w:lang w:eastAsia="ru-RU"/>
        </w:rPr>
        <w:t xml:space="preserve"> </w:t>
      </w:r>
      <w:r w:rsidRPr="00DD3EDB">
        <w:rPr>
          <w:rFonts w:ascii="Times New Roman" w:hAnsi="Times New Roman" w:cs="Times New Roman"/>
          <w:sz w:val="24"/>
          <w:szCs w:val="24"/>
          <w:lang w:eastAsia="ru-RU"/>
        </w:rPr>
        <w:t>(Сто тысяч)</w:t>
      </w:r>
      <w:r w:rsidRPr="00DD3EDB">
        <w:rPr>
          <w:rFonts w:ascii="Times New Roman" w:hAnsi="Times New Roman" w:cs="Times New Roman"/>
          <w:b/>
          <w:sz w:val="24"/>
          <w:szCs w:val="24"/>
          <w:lang w:eastAsia="ru-RU"/>
        </w:rPr>
        <w:t xml:space="preserve"> </w:t>
      </w:r>
      <w:r w:rsidRPr="00DD3EDB">
        <w:rPr>
          <w:rFonts w:ascii="Times New Roman" w:hAnsi="Times New Roman" w:cs="Times New Roman"/>
          <w:sz w:val="24"/>
          <w:szCs w:val="24"/>
          <w:lang w:eastAsia="ru-RU"/>
        </w:rPr>
        <w:t>рублей за каждый установленный случай в течение 10 (Десяти) дней с момента получения соответствующего требования Заказчика</w:t>
      </w:r>
      <w:r>
        <w:rPr>
          <w:rFonts w:ascii="Times New Roman" w:hAnsi="Times New Roman" w:cs="Times New Roman"/>
          <w:sz w:val="24"/>
          <w:szCs w:val="24"/>
          <w:lang w:eastAsia="ru-RU"/>
        </w:rPr>
        <w:t xml:space="preserve">. </w:t>
      </w:r>
    </w:p>
    <w:p w14:paraId="04BCBC3F" w14:textId="77777777" w:rsidR="001149AC" w:rsidRPr="001149AC" w:rsidRDefault="001149AC"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DD3EDB">
        <w:rPr>
          <w:rFonts w:ascii="Times New Roman" w:hAnsi="Times New Roman" w:cs="Times New Roman"/>
          <w:sz w:val="24"/>
          <w:szCs w:val="24"/>
          <w:lang w:eastAsia="ru-RU"/>
        </w:rPr>
        <w:t xml:space="preserve">За каждое дорожно-транспортное происшествие на территории Инновационного центра «Сколково», произошедшее по вине персонала </w:t>
      </w:r>
      <w:r>
        <w:rPr>
          <w:rFonts w:ascii="Times New Roman" w:hAnsi="Times New Roman" w:cs="Times New Roman"/>
          <w:sz w:val="24"/>
          <w:szCs w:val="24"/>
          <w:lang w:eastAsia="ru-RU"/>
        </w:rPr>
        <w:t>Генерального п</w:t>
      </w:r>
      <w:r w:rsidRPr="00DD3EDB">
        <w:rPr>
          <w:rFonts w:ascii="Times New Roman" w:hAnsi="Times New Roman" w:cs="Times New Roman"/>
          <w:sz w:val="24"/>
          <w:szCs w:val="24"/>
          <w:lang w:eastAsia="ru-RU"/>
        </w:rPr>
        <w:t xml:space="preserve">одрядчика и/или его Субподрядчиков, </w:t>
      </w:r>
      <w:r>
        <w:rPr>
          <w:rFonts w:ascii="Times New Roman" w:hAnsi="Times New Roman" w:cs="Times New Roman"/>
          <w:sz w:val="24"/>
          <w:szCs w:val="24"/>
          <w:lang w:eastAsia="ru-RU"/>
        </w:rPr>
        <w:t>Генеральный п</w:t>
      </w:r>
      <w:r w:rsidRPr="00DD3EDB">
        <w:rPr>
          <w:rFonts w:ascii="Times New Roman" w:hAnsi="Times New Roman" w:cs="Times New Roman"/>
          <w:sz w:val="24"/>
          <w:szCs w:val="24"/>
          <w:lang w:eastAsia="ru-RU"/>
        </w:rPr>
        <w:t>одрядчик обязан уплатить по требованию Заказчика единовременный штраф в размере 100 000 (Сто тысяч)</w:t>
      </w:r>
      <w:r w:rsidRPr="00DD3EDB">
        <w:rPr>
          <w:rFonts w:ascii="Times New Roman" w:hAnsi="Times New Roman" w:cs="Times New Roman"/>
          <w:b/>
          <w:sz w:val="24"/>
          <w:szCs w:val="24"/>
          <w:lang w:eastAsia="ru-RU"/>
        </w:rPr>
        <w:t xml:space="preserve"> </w:t>
      </w:r>
      <w:r w:rsidRPr="00DD3EDB">
        <w:rPr>
          <w:rFonts w:ascii="Times New Roman" w:hAnsi="Times New Roman" w:cs="Times New Roman"/>
          <w:sz w:val="24"/>
          <w:szCs w:val="24"/>
          <w:lang w:eastAsia="ru-RU"/>
        </w:rPr>
        <w:t>рублей за каждый установленный случай в течение 10 (Десяти) дней с момента получения соответствующего требования Заказчика</w:t>
      </w:r>
      <w:r>
        <w:rPr>
          <w:rFonts w:ascii="Times New Roman" w:hAnsi="Times New Roman" w:cs="Times New Roman"/>
          <w:sz w:val="24"/>
          <w:szCs w:val="24"/>
          <w:lang w:eastAsia="ru-RU"/>
        </w:rPr>
        <w:t>.</w:t>
      </w:r>
    </w:p>
    <w:p w14:paraId="578E6B44" w14:textId="77777777" w:rsidR="001149AC" w:rsidRPr="00E45AC4" w:rsidRDefault="001149AC"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DD3EDB">
        <w:rPr>
          <w:rFonts w:ascii="Times New Roman" w:hAnsi="Times New Roman" w:cs="Times New Roman"/>
          <w:sz w:val="24"/>
          <w:szCs w:val="24"/>
          <w:lang w:eastAsia="ru-RU"/>
        </w:rPr>
        <w:t xml:space="preserve">Если в ходе выполнения Работ произошёл несчастный случай со смертельным исходом или групповой несчастный случай по обстоятельствам, зависящим от </w:t>
      </w:r>
      <w:r>
        <w:rPr>
          <w:rFonts w:ascii="Times New Roman" w:hAnsi="Times New Roman" w:cs="Times New Roman"/>
          <w:sz w:val="24"/>
          <w:szCs w:val="24"/>
          <w:lang w:eastAsia="ru-RU"/>
        </w:rPr>
        <w:t>Генерального п</w:t>
      </w:r>
      <w:r w:rsidRPr="00DD3EDB">
        <w:rPr>
          <w:rFonts w:ascii="Times New Roman" w:hAnsi="Times New Roman" w:cs="Times New Roman"/>
          <w:sz w:val="24"/>
          <w:szCs w:val="24"/>
          <w:lang w:eastAsia="ru-RU"/>
        </w:rPr>
        <w:t xml:space="preserve">одрядчика, что было установлено проведенным расследованием, </w:t>
      </w:r>
      <w:r>
        <w:rPr>
          <w:rFonts w:ascii="Times New Roman" w:hAnsi="Times New Roman" w:cs="Times New Roman"/>
          <w:sz w:val="24"/>
          <w:szCs w:val="24"/>
          <w:lang w:eastAsia="ru-RU"/>
        </w:rPr>
        <w:t>Генеральный п</w:t>
      </w:r>
      <w:r w:rsidRPr="00DD3EDB">
        <w:rPr>
          <w:rFonts w:ascii="Times New Roman" w:hAnsi="Times New Roman" w:cs="Times New Roman"/>
          <w:sz w:val="24"/>
          <w:szCs w:val="24"/>
          <w:lang w:eastAsia="ru-RU"/>
        </w:rPr>
        <w:t>одрядчик обязан уплатить по требованию Заказчика единовременный штраф в размере 250 000 (Двести пятьдесят тысяч) рублей за каждый установленный случай в течение 10 (Десяти) дней с момента получения соответствующего требования Заказчика</w:t>
      </w:r>
      <w:r>
        <w:rPr>
          <w:rFonts w:ascii="Times New Roman" w:hAnsi="Times New Roman" w:cs="Times New Roman"/>
          <w:sz w:val="24"/>
          <w:szCs w:val="24"/>
          <w:lang w:eastAsia="ru-RU"/>
        </w:rPr>
        <w:t xml:space="preserve">. </w:t>
      </w:r>
    </w:p>
    <w:p w14:paraId="0DB5FA41" w14:textId="77777777" w:rsidR="00E45AC4" w:rsidRPr="001149AC" w:rsidRDefault="00E45AC4"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DD3EDB">
        <w:rPr>
          <w:rFonts w:ascii="Times New Roman" w:hAnsi="Times New Roman" w:cs="Times New Roman"/>
          <w:sz w:val="24"/>
          <w:szCs w:val="24"/>
          <w:lang w:eastAsia="ru-RU"/>
        </w:rPr>
        <w:t xml:space="preserve">Если в ходе выполнения Работ произошёл несчастный случай с временной или стойкой утратой трудоспособности работником </w:t>
      </w:r>
      <w:r>
        <w:rPr>
          <w:rFonts w:ascii="Times New Roman" w:hAnsi="Times New Roman" w:cs="Times New Roman"/>
          <w:sz w:val="24"/>
          <w:szCs w:val="24"/>
          <w:lang w:eastAsia="ru-RU"/>
        </w:rPr>
        <w:t>Генерального п</w:t>
      </w:r>
      <w:r w:rsidRPr="00DD3EDB">
        <w:rPr>
          <w:rFonts w:ascii="Times New Roman" w:hAnsi="Times New Roman" w:cs="Times New Roman"/>
          <w:sz w:val="24"/>
          <w:szCs w:val="24"/>
          <w:lang w:eastAsia="ru-RU"/>
        </w:rPr>
        <w:t xml:space="preserve">одрядчика и/или его Субподрядчиков по обстоятельствам, зависящим от </w:t>
      </w:r>
      <w:r>
        <w:rPr>
          <w:rFonts w:ascii="Times New Roman" w:hAnsi="Times New Roman" w:cs="Times New Roman"/>
          <w:sz w:val="24"/>
          <w:szCs w:val="24"/>
          <w:lang w:eastAsia="ru-RU"/>
        </w:rPr>
        <w:t>Генерального п</w:t>
      </w:r>
      <w:r w:rsidRPr="00DD3EDB">
        <w:rPr>
          <w:rFonts w:ascii="Times New Roman" w:hAnsi="Times New Roman" w:cs="Times New Roman"/>
          <w:sz w:val="24"/>
          <w:szCs w:val="24"/>
          <w:lang w:eastAsia="ru-RU"/>
        </w:rPr>
        <w:t xml:space="preserve">одрядчика, что было установлено проведенным расследованием, </w:t>
      </w:r>
      <w:r>
        <w:rPr>
          <w:rFonts w:ascii="Times New Roman" w:hAnsi="Times New Roman" w:cs="Times New Roman"/>
          <w:sz w:val="24"/>
          <w:szCs w:val="24"/>
          <w:lang w:eastAsia="ru-RU"/>
        </w:rPr>
        <w:t>Генеральный п</w:t>
      </w:r>
      <w:r w:rsidRPr="00DD3EDB">
        <w:rPr>
          <w:rFonts w:ascii="Times New Roman" w:hAnsi="Times New Roman" w:cs="Times New Roman"/>
          <w:sz w:val="24"/>
          <w:szCs w:val="24"/>
          <w:lang w:eastAsia="ru-RU"/>
        </w:rPr>
        <w:t>одрядчик обязан уплатить по требованию Заказчика единовременный штраф в размере 150 000 (Сто пятьдесят тысяч) рублей за каждый установленный случай в течение 10 (Десяти) дней с момента получения соответствующего требования Заказчика</w:t>
      </w:r>
      <w:r>
        <w:rPr>
          <w:rFonts w:ascii="Times New Roman" w:hAnsi="Times New Roman" w:cs="Times New Roman"/>
          <w:sz w:val="24"/>
          <w:szCs w:val="24"/>
          <w:lang w:eastAsia="ru-RU"/>
        </w:rPr>
        <w:t>.</w:t>
      </w:r>
    </w:p>
    <w:p w14:paraId="194E4E55" w14:textId="77777777" w:rsidR="003E3C53" w:rsidRPr="003E3C53" w:rsidRDefault="003E3C53"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Pr>
          <w:rFonts w:ascii="Times New Roman" w:hAnsi="Times New Roman" w:cs="Times New Roman"/>
          <w:color w:val="000000" w:themeColor="text1"/>
          <w:sz w:val="24"/>
          <w:szCs w:val="24"/>
        </w:rPr>
        <w:t>При просрочке</w:t>
      </w:r>
      <w:r w:rsidRPr="00B512FA">
        <w:rPr>
          <w:rFonts w:ascii="Times New Roman" w:hAnsi="Times New Roman" w:cs="Times New Roman"/>
          <w:color w:val="000000" w:themeColor="text1"/>
          <w:sz w:val="24"/>
          <w:szCs w:val="24"/>
        </w:rPr>
        <w:t xml:space="preserve"> оплаты Работ </w:t>
      </w:r>
      <w:r>
        <w:rPr>
          <w:rFonts w:ascii="Times New Roman" w:hAnsi="Times New Roman" w:cs="Times New Roman"/>
          <w:color w:val="000000" w:themeColor="text1"/>
          <w:sz w:val="24"/>
          <w:szCs w:val="24"/>
        </w:rPr>
        <w:t>Заказчиком</w:t>
      </w:r>
      <w:r w:rsidRPr="00B512FA">
        <w:rPr>
          <w:rFonts w:ascii="Times New Roman" w:hAnsi="Times New Roman" w:cs="Times New Roman"/>
          <w:color w:val="000000" w:themeColor="text1"/>
          <w:sz w:val="24"/>
          <w:szCs w:val="24"/>
        </w:rPr>
        <w:t xml:space="preserve"> более чем на 10 (</w:t>
      </w:r>
      <w:r>
        <w:rPr>
          <w:rFonts w:ascii="Times New Roman" w:hAnsi="Times New Roman" w:cs="Times New Roman"/>
          <w:color w:val="000000" w:themeColor="text1"/>
          <w:sz w:val="24"/>
          <w:szCs w:val="24"/>
        </w:rPr>
        <w:t>Д</w:t>
      </w:r>
      <w:r w:rsidRPr="00B512FA">
        <w:rPr>
          <w:rFonts w:ascii="Times New Roman" w:hAnsi="Times New Roman" w:cs="Times New Roman"/>
          <w:color w:val="000000" w:themeColor="text1"/>
          <w:sz w:val="24"/>
          <w:szCs w:val="24"/>
        </w:rPr>
        <w:t xml:space="preserve">есять) дней </w:t>
      </w:r>
      <w:r>
        <w:rPr>
          <w:rFonts w:ascii="Times New Roman" w:hAnsi="Times New Roman" w:cs="Times New Roman"/>
          <w:color w:val="000000" w:themeColor="text1"/>
          <w:sz w:val="24"/>
          <w:szCs w:val="24"/>
        </w:rPr>
        <w:t>Генеральный подрядчик</w:t>
      </w:r>
      <w:r w:rsidRPr="00B512F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вправе</w:t>
      </w:r>
      <w:r w:rsidRPr="00B512FA">
        <w:rPr>
          <w:rFonts w:ascii="Times New Roman" w:hAnsi="Times New Roman" w:cs="Times New Roman"/>
          <w:color w:val="000000" w:themeColor="text1"/>
          <w:sz w:val="24"/>
          <w:szCs w:val="24"/>
        </w:rPr>
        <w:t xml:space="preserve"> требовать уплаты </w:t>
      </w:r>
      <w:r>
        <w:rPr>
          <w:rFonts w:ascii="Times New Roman" w:hAnsi="Times New Roman" w:cs="Times New Roman"/>
          <w:color w:val="000000" w:themeColor="text1"/>
          <w:sz w:val="24"/>
          <w:szCs w:val="24"/>
        </w:rPr>
        <w:t>неустойки в размере</w:t>
      </w:r>
      <w:r w:rsidRPr="00B512FA">
        <w:rPr>
          <w:rFonts w:ascii="Times New Roman" w:hAnsi="Times New Roman" w:cs="Times New Roman"/>
          <w:color w:val="000000" w:themeColor="text1"/>
          <w:sz w:val="24"/>
          <w:szCs w:val="24"/>
        </w:rPr>
        <w:t xml:space="preserve"> </w:t>
      </w:r>
      <w:r w:rsidRPr="003E3C53">
        <w:rPr>
          <w:rFonts w:ascii="Times New Roman" w:hAnsi="Times New Roman" w:cs="Times New Roman"/>
          <w:color w:val="000000" w:themeColor="text1"/>
          <w:sz w:val="24"/>
          <w:szCs w:val="24"/>
        </w:rPr>
        <w:t xml:space="preserve">0,1 </w:t>
      </w:r>
      <w:r w:rsidRPr="00B512F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(Одна десятая процента) </w:t>
      </w:r>
      <w:r w:rsidRPr="00B512FA">
        <w:rPr>
          <w:rFonts w:ascii="Times New Roman" w:hAnsi="Times New Roman" w:cs="Times New Roman"/>
          <w:color w:val="000000" w:themeColor="text1"/>
          <w:sz w:val="24"/>
          <w:szCs w:val="24"/>
        </w:rPr>
        <w:t>от подлежащей уплате суммы за каждый день просрочки платежа, но не более 10 % (</w:t>
      </w:r>
      <w:r>
        <w:rPr>
          <w:rFonts w:ascii="Times New Roman" w:hAnsi="Times New Roman" w:cs="Times New Roman"/>
          <w:color w:val="000000" w:themeColor="text1"/>
          <w:sz w:val="24"/>
          <w:szCs w:val="24"/>
        </w:rPr>
        <w:t>Д</w:t>
      </w:r>
      <w:r w:rsidRPr="00B512FA">
        <w:rPr>
          <w:rFonts w:ascii="Times New Roman" w:hAnsi="Times New Roman" w:cs="Times New Roman"/>
          <w:color w:val="000000" w:themeColor="text1"/>
          <w:sz w:val="24"/>
          <w:szCs w:val="24"/>
        </w:rPr>
        <w:t xml:space="preserve">есять процентов) от Цены </w:t>
      </w:r>
      <w:r>
        <w:rPr>
          <w:rFonts w:ascii="Times New Roman" w:hAnsi="Times New Roman" w:cs="Times New Roman"/>
          <w:color w:val="000000" w:themeColor="text1"/>
          <w:sz w:val="24"/>
          <w:szCs w:val="24"/>
        </w:rPr>
        <w:t>д</w:t>
      </w:r>
      <w:r w:rsidRPr="00B512FA">
        <w:rPr>
          <w:rFonts w:ascii="Times New Roman" w:hAnsi="Times New Roman" w:cs="Times New Roman"/>
          <w:color w:val="000000" w:themeColor="text1"/>
          <w:sz w:val="24"/>
          <w:szCs w:val="24"/>
        </w:rPr>
        <w:t>оговора. Нарушение Заказчиком обязательства по оплате, которое не было устранено в течение 30 (</w:t>
      </w:r>
      <w:r>
        <w:rPr>
          <w:rFonts w:ascii="Times New Roman" w:hAnsi="Times New Roman" w:cs="Times New Roman"/>
          <w:color w:val="000000" w:themeColor="text1"/>
          <w:sz w:val="24"/>
          <w:szCs w:val="24"/>
        </w:rPr>
        <w:t>Т</w:t>
      </w:r>
      <w:r w:rsidRPr="00B512FA">
        <w:rPr>
          <w:rFonts w:ascii="Times New Roman" w:hAnsi="Times New Roman" w:cs="Times New Roman"/>
          <w:color w:val="000000" w:themeColor="text1"/>
          <w:sz w:val="24"/>
          <w:szCs w:val="24"/>
        </w:rPr>
        <w:t>ридцати) дней после истечения срока исполнения такого обязательства</w:t>
      </w:r>
      <w:r>
        <w:rPr>
          <w:rFonts w:ascii="Times New Roman" w:hAnsi="Times New Roman" w:cs="Times New Roman"/>
          <w:color w:val="000000" w:themeColor="text1"/>
          <w:sz w:val="24"/>
          <w:szCs w:val="24"/>
        </w:rPr>
        <w:t>,</w:t>
      </w:r>
      <w:r w:rsidRPr="00B512FA">
        <w:rPr>
          <w:rFonts w:ascii="Times New Roman" w:hAnsi="Times New Roman" w:cs="Times New Roman"/>
          <w:color w:val="000000" w:themeColor="text1"/>
          <w:sz w:val="24"/>
          <w:szCs w:val="24"/>
        </w:rPr>
        <w:t xml:space="preserve"> дает право </w:t>
      </w:r>
      <w:r>
        <w:rPr>
          <w:rFonts w:ascii="Times New Roman" w:hAnsi="Times New Roman" w:cs="Times New Roman"/>
          <w:color w:val="000000" w:themeColor="text1"/>
          <w:sz w:val="24"/>
          <w:szCs w:val="24"/>
        </w:rPr>
        <w:t>Генеральному п</w:t>
      </w:r>
      <w:r w:rsidRPr="00B512FA">
        <w:rPr>
          <w:rFonts w:ascii="Times New Roman" w:hAnsi="Times New Roman" w:cs="Times New Roman"/>
          <w:color w:val="000000" w:themeColor="text1"/>
          <w:sz w:val="24"/>
          <w:szCs w:val="24"/>
        </w:rPr>
        <w:t>одрядчику приостановить выполнение Работ, предварительно в письменной форме уведомив об этом Заказчика, потребовав продления сроков испол</w:t>
      </w:r>
      <w:r>
        <w:rPr>
          <w:rFonts w:ascii="Times New Roman" w:hAnsi="Times New Roman" w:cs="Times New Roman"/>
          <w:color w:val="000000" w:themeColor="text1"/>
          <w:sz w:val="24"/>
          <w:szCs w:val="24"/>
        </w:rPr>
        <w:t>нения Работ на период задержки.</w:t>
      </w:r>
    </w:p>
    <w:p w14:paraId="6C1FC7A0" w14:textId="77777777" w:rsidR="00B512FA" w:rsidRDefault="00B512FA" w:rsidP="00FC2432">
      <w:pPr>
        <w:pStyle w:val="a4"/>
        <w:tabs>
          <w:tab w:val="left" w:pos="-1843"/>
        </w:tabs>
        <w:spacing w:before="120" w:after="120"/>
        <w:ind w:left="993" w:right="-1"/>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w:t>
      </w:r>
      <w:r w:rsidRPr="00B512FA">
        <w:rPr>
          <w:rFonts w:ascii="Times New Roman" w:hAnsi="Times New Roman" w:cs="Times New Roman"/>
          <w:color w:val="000000" w:themeColor="text1"/>
          <w:sz w:val="24"/>
          <w:szCs w:val="24"/>
        </w:rPr>
        <w:t xml:space="preserve">ри этом </w:t>
      </w:r>
      <w:r>
        <w:rPr>
          <w:rFonts w:ascii="Times New Roman" w:hAnsi="Times New Roman" w:cs="Times New Roman"/>
          <w:color w:val="000000" w:themeColor="text1"/>
          <w:sz w:val="24"/>
          <w:szCs w:val="24"/>
        </w:rPr>
        <w:t xml:space="preserve">Генеральный </w:t>
      </w:r>
      <w:r w:rsidR="003E3C53">
        <w:rPr>
          <w:rFonts w:ascii="Times New Roman" w:hAnsi="Times New Roman" w:cs="Times New Roman"/>
          <w:color w:val="000000" w:themeColor="text1"/>
          <w:sz w:val="24"/>
          <w:szCs w:val="24"/>
        </w:rPr>
        <w:t>п</w:t>
      </w:r>
      <w:r w:rsidRPr="00B512FA">
        <w:rPr>
          <w:rFonts w:ascii="Times New Roman" w:hAnsi="Times New Roman" w:cs="Times New Roman"/>
          <w:color w:val="000000" w:themeColor="text1"/>
          <w:sz w:val="24"/>
          <w:szCs w:val="24"/>
        </w:rPr>
        <w:t xml:space="preserve">одрядчик не вправе приостанавливать выполнение Работ, если очередной платеж был уменьшен Заказчиком на сумму неустойки и иных платежей, которые Заказчик вправе удержать у </w:t>
      </w:r>
      <w:r>
        <w:rPr>
          <w:rFonts w:ascii="Times New Roman" w:hAnsi="Times New Roman" w:cs="Times New Roman"/>
          <w:color w:val="000000" w:themeColor="text1"/>
          <w:sz w:val="24"/>
          <w:szCs w:val="24"/>
        </w:rPr>
        <w:t xml:space="preserve">Генерального </w:t>
      </w:r>
      <w:r w:rsidR="003E3C53">
        <w:rPr>
          <w:rFonts w:ascii="Times New Roman" w:hAnsi="Times New Roman" w:cs="Times New Roman"/>
          <w:color w:val="000000" w:themeColor="text1"/>
          <w:sz w:val="24"/>
          <w:szCs w:val="24"/>
        </w:rPr>
        <w:t>п</w:t>
      </w:r>
      <w:r w:rsidRPr="00B512FA">
        <w:rPr>
          <w:rFonts w:ascii="Times New Roman" w:hAnsi="Times New Roman" w:cs="Times New Roman"/>
          <w:color w:val="000000" w:themeColor="text1"/>
          <w:sz w:val="24"/>
          <w:szCs w:val="24"/>
        </w:rPr>
        <w:t>одрядчика в соо</w:t>
      </w:r>
      <w:r>
        <w:rPr>
          <w:rFonts w:ascii="Times New Roman" w:hAnsi="Times New Roman" w:cs="Times New Roman"/>
          <w:color w:val="000000" w:themeColor="text1"/>
          <w:sz w:val="24"/>
          <w:szCs w:val="24"/>
        </w:rPr>
        <w:t>тветствии с настоящим Договором</w:t>
      </w:r>
      <w:r w:rsidRPr="00B512FA">
        <w:rPr>
          <w:rFonts w:ascii="Times New Roman" w:hAnsi="Times New Roman" w:cs="Times New Roman"/>
          <w:color w:val="000000" w:themeColor="text1"/>
          <w:sz w:val="24"/>
          <w:szCs w:val="24"/>
        </w:rPr>
        <w:t>.</w:t>
      </w:r>
      <w:bookmarkEnd w:id="31"/>
    </w:p>
    <w:p w14:paraId="1A3A4089" w14:textId="77777777" w:rsidR="00B512FA" w:rsidRDefault="00B512FA"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3E3C53">
        <w:rPr>
          <w:rFonts w:ascii="Times New Roman" w:hAnsi="Times New Roman"/>
          <w:sz w:val="24"/>
          <w:szCs w:val="24"/>
        </w:rPr>
        <w:t>Стороны настоящим договорились о том, что любые неустойки</w:t>
      </w:r>
      <w:r w:rsidR="00080427">
        <w:rPr>
          <w:rFonts w:ascii="Times New Roman" w:hAnsi="Times New Roman"/>
          <w:sz w:val="24"/>
          <w:szCs w:val="24"/>
        </w:rPr>
        <w:t xml:space="preserve">, </w:t>
      </w:r>
      <w:r w:rsidRPr="003E3C53">
        <w:rPr>
          <w:rFonts w:ascii="Times New Roman" w:hAnsi="Times New Roman"/>
          <w:sz w:val="24"/>
          <w:szCs w:val="24"/>
        </w:rPr>
        <w:t>предусмотренные настоящим Договором, подлежат оплате при условии направления Стороной письменного требования об уплате таких неустоек, в течение 15 (Пятнадцати) дней с момента получения второй Стороной соответствующего требования.</w:t>
      </w:r>
    </w:p>
    <w:p w14:paraId="47CA818A" w14:textId="77777777" w:rsidR="00B512FA" w:rsidRPr="003E3C53" w:rsidRDefault="008615D4"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B512FA">
        <w:rPr>
          <w:rFonts w:ascii="Times New Roman" w:hAnsi="Times New Roman" w:cs="Times New Roman"/>
          <w:sz w:val="24"/>
          <w:szCs w:val="24"/>
        </w:rPr>
        <w:t>Заказчик вправе удержать сумм</w:t>
      </w:r>
      <w:r w:rsidR="002F7516" w:rsidRPr="00B512FA">
        <w:rPr>
          <w:rFonts w:ascii="Times New Roman" w:hAnsi="Times New Roman" w:cs="Times New Roman"/>
          <w:sz w:val="24"/>
          <w:szCs w:val="24"/>
        </w:rPr>
        <w:t>ы</w:t>
      </w:r>
      <w:r w:rsidR="00703F34" w:rsidRPr="00B512FA">
        <w:rPr>
          <w:rFonts w:ascii="Times New Roman" w:hAnsi="Times New Roman" w:cs="Times New Roman"/>
          <w:sz w:val="24"/>
          <w:szCs w:val="24"/>
        </w:rPr>
        <w:t xml:space="preserve"> </w:t>
      </w:r>
      <w:r w:rsidR="00921E76" w:rsidRPr="00B512FA">
        <w:rPr>
          <w:rFonts w:ascii="Times New Roman" w:hAnsi="Times New Roman" w:cs="Times New Roman"/>
          <w:sz w:val="24"/>
          <w:szCs w:val="24"/>
        </w:rPr>
        <w:t>неустоек</w:t>
      </w:r>
      <w:r w:rsidR="00703F34" w:rsidRPr="00B512FA">
        <w:rPr>
          <w:rFonts w:ascii="Times New Roman" w:hAnsi="Times New Roman" w:cs="Times New Roman"/>
          <w:sz w:val="24"/>
          <w:szCs w:val="24"/>
        </w:rPr>
        <w:t xml:space="preserve"> из сумм</w:t>
      </w:r>
      <w:r w:rsidRPr="00B512FA">
        <w:rPr>
          <w:rFonts w:ascii="Times New Roman" w:hAnsi="Times New Roman" w:cs="Times New Roman"/>
          <w:sz w:val="24"/>
          <w:szCs w:val="24"/>
        </w:rPr>
        <w:t xml:space="preserve"> платежей по Договору</w:t>
      </w:r>
      <w:r w:rsidR="00921E76" w:rsidRPr="00B512FA">
        <w:rPr>
          <w:rFonts w:ascii="Times New Roman" w:hAnsi="Times New Roman" w:cs="Times New Roman"/>
          <w:sz w:val="24"/>
          <w:szCs w:val="24"/>
        </w:rPr>
        <w:t xml:space="preserve"> </w:t>
      </w:r>
      <w:r w:rsidR="007F148C">
        <w:rPr>
          <w:rFonts w:ascii="Times New Roman" w:hAnsi="Times New Roman" w:cs="Times New Roman"/>
          <w:sz w:val="24"/>
          <w:szCs w:val="24"/>
        </w:rPr>
        <w:t xml:space="preserve">при наличии письменного согласия Генерального подрядчика с письменным требованием об уплате таких неустоек. </w:t>
      </w:r>
      <w:r w:rsidR="0007415E">
        <w:rPr>
          <w:rFonts w:ascii="Times New Roman" w:hAnsi="Times New Roman" w:cs="Times New Roman"/>
          <w:sz w:val="24"/>
          <w:szCs w:val="24"/>
        </w:rPr>
        <w:t xml:space="preserve">В случае несогласия Генерального подрядчика с требованием </w:t>
      </w:r>
      <w:r w:rsidR="0007415E">
        <w:rPr>
          <w:rFonts w:ascii="Times New Roman" w:hAnsi="Times New Roman" w:cs="Times New Roman"/>
          <w:sz w:val="24"/>
          <w:szCs w:val="24"/>
        </w:rPr>
        <w:lastRenderedPageBreak/>
        <w:t xml:space="preserve">Заказчика об уплате неустоек, либо если Генеральный подрядчик не ответит на соответствующую претензию, Заказчик вправе обратиться в суд с требованием о принудительном взыскании начисленных штрафных санкций.  </w:t>
      </w:r>
      <w:r w:rsidR="007F148C">
        <w:rPr>
          <w:rFonts w:ascii="Times New Roman" w:hAnsi="Times New Roman" w:cs="Times New Roman"/>
          <w:sz w:val="24"/>
          <w:szCs w:val="24"/>
        </w:rPr>
        <w:t xml:space="preserve">  </w:t>
      </w:r>
    </w:p>
    <w:p w14:paraId="3ED866B2" w14:textId="77777777" w:rsidR="003E3C53" w:rsidRDefault="003E3C53" w:rsidP="00FC2432">
      <w:pPr>
        <w:tabs>
          <w:tab w:val="left" w:pos="-1985"/>
        </w:tabs>
        <w:spacing w:before="120" w:after="120"/>
        <w:ind w:right="-1"/>
        <w:jc w:val="both"/>
        <w:rPr>
          <w:rFonts w:ascii="Times New Roman" w:hAnsi="Times New Roman"/>
          <w:sz w:val="24"/>
          <w:szCs w:val="24"/>
        </w:rPr>
      </w:pPr>
    </w:p>
    <w:p w14:paraId="0EE89328" w14:textId="77777777" w:rsidR="003E3C53" w:rsidRPr="003E3C53" w:rsidRDefault="003E3C53" w:rsidP="00FC2432">
      <w:pPr>
        <w:pStyle w:val="a4"/>
        <w:numPr>
          <w:ilvl w:val="0"/>
          <w:numId w:val="3"/>
        </w:numPr>
        <w:tabs>
          <w:tab w:val="left" w:pos="-1985"/>
        </w:tabs>
        <w:spacing w:before="120" w:after="120"/>
        <w:ind w:left="993" w:right="-1" w:hanging="993"/>
        <w:jc w:val="both"/>
        <w:rPr>
          <w:rFonts w:ascii="Times New Roman" w:hAnsi="Times New Roman"/>
          <w:sz w:val="24"/>
          <w:szCs w:val="24"/>
        </w:rPr>
      </w:pPr>
      <w:r w:rsidRPr="00B512FA">
        <w:rPr>
          <w:rFonts w:ascii="Times New Roman" w:hAnsi="Times New Roman"/>
          <w:b/>
          <w:bCs/>
          <w:caps/>
          <w:sz w:val="24"/>
          <w:szCs w:val="24"/>
        </w:rPr>
        <w:t>РАСТОРЖЕНИЕ ДОГОВОРА</w:t>
      </w:r>
    </w:p>
    <w:p w14:paraId="0B622CDE" w14:textId="77777777" w:rsidR="00EE5190" w:rsidRPr="003E3C53" w:rsidRDefault="003E3C53" w:rsidP="00FC2432">
      <w:pPr>
        <w:pStyle w:val="a4"/>
        <w:numPr>
          <w:ilvl w:val="1"/>
          <w:numId w:val="3"/>
        </w:numPr>
        <w:spacing w:before="120" w:after="120"/>
        <w:ind w:left="993" w:right="-1" w:hanging="993"/>
        <w:jc w:val="both"/>
        <w:rPr>
          <w:rFonts w:ascii="Times New Roman" w:hAnsi="Times New Roman"/>
          <w:sz w:val="24"/>
          <w:szCs w:val="24"/>
        </w:rPr>
      </w:pPr>
      <w:r w:rsidRPr="00437EF1">
        <w:rPr>
          <w:rFonts w:ascii="Times New Roman" w:hAnsi="Times New Roman"/>
          <w:color w:val="000000"/>
          <w:sz w:val="24"/>
          <w:szCs w:val="24"/>
        </w:rPr>
        <w:t>Настоящий Договор может быть прекращен по соглашению Сторон</w:t>
      </w:r>
      <w:r>
        <w:rPr>
          <w:rFonts w:ascii="Times New Roman" w:hAnsi="Times New Roman"/>
          <w:color w:val="000000"/>
          <w:sz w:val="24"/>
          <w:szCs w:val="24"/>
        </w:rPr>
        <w:t>.</w:t>
      </w:r>
    </w:p>
    <w:p w14:paraId="505FF120" w14:textId="77777777" w:rsidR="003E3C53" w:rsidRPr="00B57284" w:rsidRDefault="003E3C53" w:rsidP="00FC2432">
      <w:pPr>
        <w:pStyle w:val="a4"/>
        <w:numPr>
          <w:ilvl w:val="1"/>
          <w:numId w:val="3"/>
        </w:numPr>
        <w:spacing w:before="120" w:after="120"/>
        <w:ind w:left="993" w:right="-1" w:hanging="993"/>
        <w:jc w:val="both"/>
        <w:rPr>
          <w:rFonts w:ascii="Times New Roman" w:hAnsi="Times New Roman"/>
          <w:sz w:val="24"/>
          <w:szCs w:val="24"/>
        </w:rPr>
      </w:pPr>
      <w:r w:rsidRPr="009538BA">
        <w:rPr>
          <w:rFonts w:ascii="Times New Roman" w:hAnsi="Times New Roman" w:cs="Times New Roman"/>
          <w:color w:val="000000"/>
          <w:sz w:val="24"/>
          <w:szCs w:val="24"/>
        </w:rPr>
        <w:t xml:space="preserve">Заказчик вправе в одностороннем внесудебном порядке полностью или частично отказаться от исполнения Договора и потребовать возмещения Генеральным </w:t>
      </w:r>
      <w:r w:rsidR="00B57284">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убытков, без возмещения каких-либо убытков Генеральному </w:t>
      </w:r>
      <w:r w:rsidR="00B57284">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одрядчику, в следующих случаях</w:t>
      </w:r>
      <w:r w:rsidR="00B57284">
        <w:rPr>
          <w:rFonts w:ascii="Times New Roman" w:hAnsi="Times New Roman" w:cs="Times New Roman"/>
          <w:color w:val="000000"/>
          <w:sz w:val="24"/>
          <w:szCs w:val="24"/>
        </w:rPr>
        <w:t>:</w:t>
      </w:r>
    </w:p>
    <w:p w14:paraId="0BB24679" w14:textId="77777777" w:rsidR="00B57284" w:rsidRPr="00B57284" w:rsidRDefault="00B57284" w:rsidP="00BB5D41">
      <w:pPr>
        <w:pStyle w:val="a4"/>
        <w:numPr>
          <w:ilvl w:val="0"/>
          <w:numId w:val="97"/>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задержка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или его Субподрядчиками начала выполнения Работ более чем на неделю по причинам, не зависящим от Заказчика</w:t>
      </w:r>
      <w:r>
        <w:rPr>
          <w:rFonts w:ascii="Times New Roman" w:hAnsi="Times New Roman"/>
          <w:color w:val="000000"/>
          <w:sz w:val="24"/>
          <w:szCs w:val="24"/>
        </w:rPr>
        <w:t>;</w:t>
      </w:r>
    </w:p>
    <w:p w14:paraId="51464E5F" w14:textId="77777777" w:rsidR="00B57284" w:rsidRPr="00B57284" w:rsidRDefault="00B57284" w:rsidP="00BB5D41">
      <w:pPr>
        <w:pStyle w:val="a4"/>
        <w:numPr>
          <w:ilvl w:val="0"/>
          <w:numId w:val="97"/>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систематическое (2 (два) и более раза) нарушение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или его Субподрядчиками сроков выполнения Работ (в том числе, любых сроков, предусмотренных Графиком выполнения работ)</w:t>
      </w:r>
      <w:r>
        <w:rPr>
          <w:rFonts w:ascii="Times New Roman" w:hAnsi="Times New Roman"/>
          <w:color w:val="000000"/>
          <w:sz w:val="24"/>
          <w:szCs w:val="24"/>
        </w:rPr>
        <w:t xml:space="preserve"> более, чем на 10 (Десять) дней;</w:t>
      </w:r>
    </w:p>
    <w:p w14:paraId="1139781E" w14:textId="77777777" w:rsidR="00B57284" w:rsidRPr="00B57284" w:rsidRDefault="00B57284" w:rsidP="00BB5D41">
      <w:pPr>
        <w:pStyle w:val="a4"/>
        <w:numPr>
          <w:ilvl w:val="0"/>
          <w:numId w:val="97"/>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систематическое (2 (два) и более раза) несоблюдение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обоснованных требований Заказчика об устранении обнаруженных Недостатков в процессе выполнения Работ</w:t>
      </w:r>
      <w:r>
        <w:rPr>
          <w:rFonts w:ascii="Times New Roman" w:hAnsi="Times New Roman"/>
          <w:color w:val="000000"/>
          <w:sz w:val="24"/>
          <w:szCs w:val="24"/>
        </w:rPr>
        <w:t>;</w:t>
      </w:r>
    </w:p>
    <w:p w14:paraId="64C1D610" w14:textId="77777777" w:rsidR="00B57284" w:rsidRPr="00B57284" w:rsidRDefault="00B57284" w:rsidP="00BB5D41">
      <w:pPr>
        <w:pStyle w:val="a4"/>
        <w:numPr>
          <w:ilvl w:val="0"/>
          <w:numId w:val="97"/>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отзыв или приостановление действия лицензий и/или разрешений (допусков) Генерального </w:t>
      </w:r>
      <w:r>
        <w:rPr>
          <w:rFonts w:ascii="Times New Roman" w:hAnsi="Times New Roman"/>
          <w:color w:val="000000"/>
          <w:sz w:val="24"/>
          <w:szCs w:val="24"/>
        </w:rPr>
        <w:t>п</w:t>
      </w:r>
      <w:r w:rsidRPr="009538BA">
        <w:rPr>
          <w:rFonts w:ascii="Times New Roman" w:hAnsi="Times New Roman"/>
          <w:color w:val="000000"/>
          <w:sz w:val="24"/>
          <w:szCs w:val="24"/>
        </w:rPr>
        <w:t>одрядчика, необходимых для выполнения Работ по Договору</w:t>
      </w:r>
      <w:r>
        <w:rPr>
          <w:rFonts w:ascii="Times New Roman" w:hAnsi="Times New Roman"/>
          <w:color w:val="000000"/>
          <w:sz w:val="24"/>
          <w:szCs w:val="24"/>
        </w:rPr>
        <w:t>;</w:t>
      </w:r>
    </w:p>
    <w:p w14:paraId="7B3E025E" w14:textId="77777777" w:rsidR="00B57284" w:rsidRPr="00B57284" w:rsidRDefault="00B57284" w:rsidP="00BB5D41">
      <w:pPr>
        <w:pStyle w:val="a4"/>
        <w:numPr>
          <w:ilvl w:val="0"/>
          <w:numId w:val="97"/>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передача Генеральным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одрядчиком полного объема Работ одному Субподрядчику или иное нарушение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предусмотренной настоящим Договором процедуры привлечения Субподрядчиков или Поставщиков</w:t>
      </w:r>
      <w:r>
        <w:rPr>
          <w:rFonts w:ascii="Times New Roman" w:hAnsi="Times New Roman"/>
          <w:color w:val="000000"/>
          <w:sz w:val="24"/>
          <w:szCs w:val="24"/>
        </w:rPr>
        <w:t>;</w:t>
      </w:r>
    </w:p>
    <w:p w14:paraId="14EDD932" w14:textId="77777777" w:rsidR="00B57284" w:rsidRPr="00B57284" w:rsidRDefault="00B57284" w:rsidP="00BB5D41">
      <w:pPr>
        <w:pStyle w:val="a4"/>
        <w:numPr>
          <w:ilvl w:val="0"/>
          <w:numId w:val="97"/>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нарушение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условий и сроков предоставления (продления) Банковск</w:t>
      </w:r>
      <w:r>
        <w:rPr>
          <w:rFonts w:ascii="Times New Roman" w:hAnsi="Times New Roman"/>
          <w:color w:val="000000"/>
          <w:sz w:val="24"/>
          <w:szCs w:val="24"/>
        </w:rPr>
        <w:t>их</w:t>
      </w:r>
      <w:r w:rsidRPr="009538BA">
        <w:rPr>
          <w:rFonts w:ascii="Times New Roman" w:hAnsi="Times New Roman"/>
          <w:color w:val="000000"/>
          <w:sz w:val="24"/>
          <w:szCs w:val="24"/>
        </w:rPr>
        <w:t xml:space="preserve"> гаранти</w:t>
      </w:r>
      <w:r>
        <w:rPr>
          <w:rFonts w:ascii="Times New Roman" w:hAnsi="Times New Roman"/>
          <w:color w:val="000000"/>
          <w:sz w:val="24"/>
          <w:szCs w:val="24"/>
        </w:rPr>
        <w:t>й</w:t>
      </w:r>
      <w:r w:rsidRPr="009538BA">
        <w:rPr>
          <w:rFonts w:ascii="Times New Roman" w:hAnsi="Times New Roman"/>
          <w:color w:val="000000"/>
          <w:sz w:val="24"/>
          <w:szCs w:val="24"/>
        </w:rPr>
        <w:t xml:space="preserve"> и</w:t>
      </w:r>
      <w:r>
        <w:rPr>
          <w:rFonts w:ascii="Times New Roman" w:hAnsi="Times New Roman"/>
          <w:color w:val="000000"/>
          <w:sz w:val="24"/>
          <w:szCs w:val="24"/>
        </w:rPr>
        <w:t xml:space="preserve"> (или)</w:t>
      </w:r>
      <w:r w:rsidRPr="009538BA">
        <w:rPr>
          <w:rFonts w:ascii="Times New Roman" w:hAnsi="Times New Roman"/>
          <w:color w:val="000000"/>
          <w:sz w:val="24"/>
          <w:szCs w:val="24"/>
        </w:rPr>
        <w:t xml:space="preserve"> договоров страхования, а также в случае недействительности или прекращения действия предоставленной Банковской гарантии </w:t>
      </w:r>
      <w:r>
        <w:rPr>
          <w:rFonts w:ascii="Times New Roman" w:hAnsi="Times New Roman"/>
          <w:color w:val="000000"/>
          <w:sz w:val="24"/>
          <w:szCs w:val="24"/>
        </w:rPr>
        <w:t>и (</w:t>
      </w:r>
      <w:r w:rsidRPr="009538BA">
        <w:rPr>
          <w:rFonts w:ascii="Times New Roman" w:hAnsi="Times New Roman"/>
          <w:color w:val="000000"/>
          <w:sz w:val="24"/>
          <w:szCs w:val="24"/>
        </w:rPr>
        <w:t>или</w:t>
      </w:r>
      <w:r>
        <w:rPr>
          <w:rFonts w:ascii="Times New Roman" w:hAnsi="Times New Roman"/>
          <w:color w:val="000000"/>
          <w:sz w:val="24"/>
          <w:szCs w:val="24"/>
        </w:rPr>
        <w:t>)</w:t>
      </w:r>
      <w:r w:rsidRPr="009538BA">
        <w:rPr>
          <w:rFonts w:ascii="Times New Roman" w:hAnsi="Times New Roman"/>
          <w:color w:val="000000"/>
          <w:sz w:val="24"/>
          <w:szCs w:val="24"/>
        </w:rPr>
        <w:t xml:space="preserve"> договоров страхования по любым основаниям</w:t>
      </w:r>
      <w:r>
        <w:rPr>
          <w:rFonts w:ascii="Times New Roman" w:hAnsi="Times New Roman"/>
          <w:color w:val="000000"/>
          <w:sz w:val="24"/>
          <w:szCs w:val="24"/>
        </w:rPr>
        <w:t>;</w:t>
      </w:r>
    </w:p>
    <w:p w14:paraId="03B20F30" w14:textId="77777777" w:rsidR="00B57284" w:rsidRPr="00E3255C" w:rsidRDefault="00B57284" w:rsidP="00BB5D41">
      <w:pPr>
        <w:pStyle w:val="a4"/>
        <w:numPr>
          <w:ilvl w:val="0"/>
          <w:numId w:val="97"/>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предложение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взятки или подарка представителям Заказчика с целью</w:t>
      </w:r>
      <w:r>
        <w:rPr>
          <w:rFonts w:ascii="Times New Roman" w:hAnsi="Times New Roman"/>
          <w:color w:val="000000"/>
          <w:sz w:val="24"/>
          <w:szCs w:val="24"/>
        </w:rPr>
        <w:t xml:space="preserve"> </w:t>
      </w:r>
      <w:r w:rsidRPr="009538BA">
        <w:rPr>
          <w:rFonts w:ascii="Times New Roman" w:hAnsi="Times New Roman"/>
          <w:color w:val="000000"/>
          <w:sz w:val="24"/>
          <w:szCs w:val="24"/>
        </w:rPr>
        <w:t>выполнения или невыполнения ими определенных действий в связи с настоящим Договором, либо</w:t>
      </w:r>
      <w:r w:rsidRPr="00B57284">
        <w:rPr>
          <w:rFonts w:ascii="Times New Roman" w:hAnsi="Times New Roman"/>
          <w:color w:val="000000"/>
          <w:sz w:val="24"/>
          <w:szCs w:val="24"/>
        </w:rPr>
        <w:t xml:space="preserve"> </w:t>
      </w:r>
      <w:r w:rsidRPr="009538BA">
        <w:rPr>
          <w:rFonts w:ascii="Times New Roman" w:hAnsi="Times New Roman"/>
          <w:color w:val="000000"/>
          <w:sz w:val="24"/>
          <w:szCs w:val="24"/>
        </w:rPr>
        <w:t>демонстрации расположения к любому физическому или юридическому лицу в связи с настоящим Договором или реализацией Проекта</w:t>
      </w:r>
      <w:r>
        <w:rPr>
          <w:rFonts w:ascii="Times New Roman" w:hAnsi="Times New Roman"/>
          <w:color w:val="000000"/>
          <w:sz w:val="24"/>
          <w:szCs w:val="24"/>
        </w:rPr>
        <w:t>;</w:t>
      </w:r>
    </w:p>
    <w:p w14:paraId="60FD4481" w14:textId="77777777" w:rsidR="00E3255C" w:rsidRPr="00E3255C" w:rsidRDefault="00E3255C" w:rsidP="00BB5D41">
      <w:pPr>
        <w:pStyle w:val="a4"/>
        <w:numPr>
          <w:ilvl w:val="0"/>
          <w:numId w:val="97"/>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в иных случаях, предусмотренных настоящим Договором или </w:t>
      </w:r>
      <w:r>
        <w:rPr>
          <w:rFonts w:ascii="Times New Roman" w:hAnsi="Times New Roman"/>
          <w:color w:val="000000"/>
          <w:sz w:val="24"/>
          <w:szCs w:val="24"/>
        </w:rPr>
        <w:t xml:space="preserve">Нормами. </w:t>
      </w:r>
    </w:p>
    <w:p w14:paraId="6F39FF2C" w14:textId="77777777" w:rsidR="00E3255C" w:rsidRDefault="00E3255C" w:rsidP="00FC2432">
      <w:pPr>
        <w:spacing w:before="120" w:after="120"/>
        <w:ind w:left="993" w:right="-1"/>
        <w:jc w:val="both"/>
        <w:rPr>
          <w:rFonts w:ascii="Times New Roman" w:hAnsi="Times New Roman"/>
          <w:color w:val="000000"/>
          <w:sz w:val="24"/>
          <w:szCs w:val="24"/>
        </w:rPr>
      </w:pPr>
      <w:r>
        <w:rPr>
          <w:rFonts w:ascii="Times New Roman" w:hAnsi="Times New Roman"/>
          <w:color w:val="000000"/>
          <w:sz w:val="24"/>
          <w:szCs w:val="24"/>
        </w:rPr>
        <w:t xml:space="preserve">При этом Заказчик вправе потребовать передачи ему Генеральным подрядчиком результатов Работ по Договору в порядке, установленном пунктом </w:t>
      </w:r>
      <w:r w:rsidR="00831562">
        <w:rPr>
          <w:rFonts w:ascii="Times New Roman" w:hAnsi="Times New Roman"/>
          <w:color w:val="000000"/>
          <w:sz w:val="24"/>
          <w:szCs w:val="24"/>
        </w:rPr>
        <w:t xml:space="preserve">22.4. </w:t>
      </w:r>
      <w:r>
        <w:rPr>
          <w:rFonts w:ascii="Times New Roman" w:hAnsi="Times New Roman"/>
          <w:color w:val="000000"/>
          <w:sz w:val="24"/>
          <w:szCs w:val="24"/>
        </w:rPr>
        <w:t>настоящего Договора, с компенсацией Генеральному подрядчику произведенных затрат.</w:t>
      </w:r>
    </w:p>
    <w:p w14:paraId="1EFF33EC" w14:textId="77777777" w:rsidR="00E3255C" w:rsidRDefault="00E3255C" w:rsidP="00FC2432">
      <w:pPr>
        <w:pStyle w:val="a4"/>
        <w:numPr>
          <w:ilvl w:val="1"/>
          <w:numId w:val="3"/>
        </w:numPr>
        <w:spacing w:before="120" w:after="120"/>
        <w:ind w:left="993" w:right="-1" w:hanging="993"/>
        <w:jc w:val="both"/>
        <w:rPr>
          <w:rFonts w:ascii="Times New Roman" w:hAnsi="Times New Roman"/>
          <w:color w:val="000000"/>
          <w:sz w:val="24"/>
          <w:szCs w:val="24"/>
        </w:rPr>
      </w:pPr>
      <w:r w:rsidRPr="005D14F6">
        <w:rPr>
          <w:rFonts w:ascii="Times New Roman" w:hAnsi="Times New Roman"/>
          <w:color w:val="000000"/>
          <w:sz w:val="24"/>
          <w:szCs w:val="24"/>
        </w:rPr>
        <w:t xml:space="preserve">Заказчик имеет право в любое время в одностороннем внесудебном порядке полностью или в части отказаться от исполнения настоящего Договора в отсутствие нарушения со стороны Генерального </w:t>
      </w:r>
      <w:r>
        <w:rPr>
          <w:rFonts w:ascii="Times New Roman" w:hAnsi="Times New Roman"/>
          <w:color w:val="000000"/>
          <w:sz w:val="24"/>
          <w:szCs w:val="24"/>
        </w:rPr>
        <w:t>п</w:t>
      </w:r>
      <w:r w:rsidRPr="005D14F6">
        <w:rPr>
          <w:rFonts w:ascii="Times New Roman" w:hAnsi="Times New Roman"/>
          <w:color w:val="000000"/>
          <w:sz w:val="24"/>
          <w:szCs w:val="24"/>
        </w:rPr>
        <w:t xml:space="preserve">одрядчика, письменно уведомив Генерального </w:t>
      </w:r>
      <w:r>
        <w:rPr>
          <w:rFonts w:ascii="Times New Roman" w:hAnsi="Times New Roman"/>
          <w:color w:val="000000"/>
          <w:sz w:val="24"/>
          <w:szCs w:val="24"/>
        </w:rPr>
        <w:t>п</w:t>
      </w:r>
      <w:r w:rsidRPr="005D14F6">
        <w:rPr>
          <w:rFonts w:ascii="Times New Roman" w:hAnsi="Times New Roman"/>
          <w:color w:val="000000"/>
          <w:sz w:val="24"/>
          <w:szCs w:val="24"/>
        </w:rPr>
        <w:t>одрядчика об этом за 30 (</w:t>
      </w:r>
      <w:r>
        <w:rPr>
          <w:rFonts w:ascii="Times New Roman" w:hAnsi="Times New Roman"/>
          <w:color w:val="000000"/>
          <w:sz w:val="24"/>
          <w:szCs w:val="24"/>
        </w:rPr>
        <w:t>Т</w:t>
      </w:r>
      <w:r w:rsidRPr="005D14F6">
        <w:rPr>
          <w:rFonts w:ascii="Times New Roman" w:hAnsi="Times New Roman"/>
          <w:color w:val="000000"/>
          <w:sz w:val="24"/>
          <w:szCs w:val="24"/>
        </w:rPr>
        <w:t xml:space="preserve">ридцать) дней до предполагаемой даты прекращения настоящего </w:t>
      </w:r>
      <w:r w:rsidRPr="005D14F6">
        <w:rPr>
          <w:rFonts w:ascii="Times New Roman" w:hAnsi="Times New Roman"/>
          <w:color w:val="000000"/>
          <w:sz w:val="24"/>
          <w:szCs w:val="24"/>
        </w:rPr>
        <w:lastRenderedPageBreak/>
        <w:t xml:space="preserve">Договора. При этом Заказчик уплачивает Генеральному </w:t>
      </w:r>
      <w:r>
        <w:rPr>
          <w:rFonts w:ascii="Times New Roman" w:hAnsi="Times New Roman"/>
          <w:color w:val="000000"/>
          <w:sz w:val="24"/>
          <w:szCs w:val="24"/>
        </w:rPr>
        <w:t>п</w:t>
      </w:r>
      <w:r w:rsidRPr="005D14F6">
        <w:rPr>
          <w:rFonts w:ascii="Times New Roman" w:hAnsi="Times New Roman"/>
          <w:color w:val="000000"/>
          <w:sz w:val="24"/>
          <w:szCs w:val="24"/>
        </w:rPr>
        <w:t xml:space="preserve">одрядчику часть Цены </w:t>
      </w:r>
      <w:r>
        <w:rPr>
          <w:rFonts w:ascii="Times New Roman" w:hAnsi="Times New Roman"/>
          <w:color w:val="000000"/>
          <w:sz w:val="24"/>
          <w:szCs w:val="24"/>
        </w:rPr>
        <w:t>д</w:t>
      </w:r>
      <w:r w:rsidRPr="005D14F6">
        <w:rPr>
          <w:rFonts w:ascii="Times New Roman" w:hAnsi="Times New Roman"/>
          <w:color w:val="000000"/>
          <w:sz w:val="24"/>
          <w:szCs w:val="24"/>
        </w:rPr>
        <w:t xml:space="preserve">оговора, соответствующую стоимости </w:t>
      </w:r>
      <w:r>
        <w:rPr>
          <w:rFonts w:ascii="Times New Roman" w:hAnsi="Times New Roman"/>
          <w:color w:val="000000"/>
          <w:sz w:val="24"/>
          <w:szCs w:val="24"/>
        </w:rPr>
        <w:t>выполненных Генеральным подрядчиком и принятых Заказчиком Работ.</w:t>
      </w:r>
    </w:p>
    <w:p w14:paraId="3F779ECE" w14:textId="77777777" w:rsidR="00E3255C" w:rsidRDefault="00E3255C" w:rsidP="00FC2432">
      <w:pPr>
        <w:pStyle w:val="a4"/>
        <w:numPr>
          <w:ilvl w:val="1"/>
          <w:numId w:val="3"/>
        </w:numPr>
        <w:spacing w:before="120" w:after="120"/>
        <w:ind w:left="993" w:right="-1" w:hanging="993"/>
        <w:jc w:val="both"/>
        <w:rPr>
          <w:rFonts w:ascii="Times New Roman" w:hAnsi="Times New Roman"/>
          <w:color w:val="000000"/>
          <w:sz w:val="24"/>
          <w:szCs w:val="24"/>
        </w:rPr>
      </w:pPr>
      <w:r w:rsidRPr="001D0FAE">
        <w:rPr>
          <w:rFonts w:ascii="Times New Roman" w:hAnsi="Times New Roman"/>
          <w:color w:val="000000"/>
          <w:sz w:val="24"/>
          <w:szCs w:val="24"/>
        </w:rPr>
        <w:t xml:space="preserve">В </w:t>
      </w:r>
      <w:r>
        <w:rPr>
          <w:rFonts w:ascii="Times New Roman" w:hAnsi="Times New Roman"/>
          <w:color w:val="000000"/>
          <w:sz w:val="24"/>
          <w:szCs w:val="24"/>
        </w:rPr>
        <w:t>целях передачи Заказчику</w:t>
      </w:r>
      <w:r w:rsidRPr="001D0FAE">
        <w:rPr>
          <w:rFonts w:ascii="Times New Roman" w:hAnsi="Times New Roman"/>
          <w:color w:val="000000"/>
          <w:sz w:val="24"/>
          <w:szCs w:val="24"/>
        </w:rPr>
        <w:t xml:space="preserve"> результатов Работ, выполненных Генеральным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одрядчиком на момент получения уведомления Заказчика об отказе от исполнения Договора, Генеральный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 обязан передать Заказчику такие результаты Работ по соответствующему акту, предусмотренному настоящим Договором, в соответствии с правилами, установленными настоящим Договором для предварительной и окончательной приемки Работ, в том числе после проведения необходимых испытаний, в срок, установленный Заказчиком. В целях определения сумм, подлежащих оплате за принятые Работы, Стороны подписывают акт сверки взаиморасчетов. Генеральный </w:t>
      </w:r>
      <w:r>
        <w:rPr>
          <w:rFonts w:ascii="Times New Roman" w:hAnsi="Times New Roman"/>
          <w:color w:val="000000"/>
          <w:sz w:val="24"/>
          <w:szCs w:val="24"/>
        </w:rPr>
        <w:t>п</w:t>
      </w:r>
      <w:r w:rsidRPr="001D0FAE">
        <w:rPr>
          <w:rFonts w:ascii="Times New Roman" w:hAnsi="Times New Roman"/>
          <w:color w:val="000000"/>
          <w:sz w:val="24"/>
          <w:szCs w:val="24"/>
        </w:rPr>
        <w:t>одрядчик обязан подготовить и представить Заказчику акт сверки взаиморасчетов в течение 5 (</w:t>
      </w:r>
      <w:r>
        <w:rPr>
          <w:rFonts w:ascii="Times New Roman" w:hAnsi="Times New Roman"/>
          <w:color w:val="000000"/>
          <w:sz w:val="24"/>
          <w:szCs w:val="24"/>
        </w:rPr>
        <w:t>П</w:t>
      </w:r>
      <w:r w:rsidRPr="001D0FAE">
        <w:rPr>
          <w:rFonts w:ascii="Times New Roman" w:hAnsi="Times New Roman"/>
          <w:color w:val="000000"/>
          <w:sz w:val="24"/>
          <w:szCs w:val="24"/>
        </w:rPr>
        <w:t xml:space="preserve">яти) </w:t>
      </w:r>
      <w:r>
        <w:rPr>
          <w:rFonts w:ascii="Times New Roman" w:hAnsi="Times New Roman"/>
          <w:color w:val="000000"/>
          <w:sz w:val="24"/>
          <w:szCs w:val="24"/>
        </w:rPr>
        <w:t>Рабочих</w:t>
      </w:r>
      <w:r w:rsidRPr="001D0FAE">
        <w:rPr>
          <w:rFonts w:ascii="Times New Roman" w:hAnsi="Times New Roman"/>
          <w:color w:val="000000"/>
          <w:sz w:val="24"/>
          <w:szCs w:val="24"/>
        </w:rPr>
        <w:t xml:space="preserve"> дней с момента </w:t>
      </w:r>
      <w:r>
        <w:rPr>
          <w:rFonts w:ascii="Times New Roman" w:hAnsi="Times New Roman"/>
          <w:color w:val="000000"/>
          <w:sz w:val="24"/>
          <w:szCs w:val="24"/>
        </w:rPr>
        <w:t>получения требования Заказчика о представлении акта</w:t>
      </w:r>
      <w:r w:rsidRPr="001D0FAE">
        <w:rPr>
          <w:rFonts w:ascii="Times New Roman" w:hAnsi="Times New Roman"/>
          <w:color w:val="000000"/>
          <w:sz w:val="24"/>
          <w:szCs w:val="24"/>
        </w:rPr>
        <w:t>. Заказчик в течение 5 (</w:t>
      </w:r>
      <w:r>
        <w:rPr>
          <w:rFonts w:ascii="Times New Roman" w:hAnsi="Times New Roman"/>
          <w:color w:val="000000"/>
          <w:sz w:val="24"/>
          <w:szCs w:val="24"/>
        </w:rPr>
        <w:t>П</w:t>
      </w:r>
      <w:r w:rsidRPr="001D0FAE">
        <w:rPr>
          <w:rFonts w:ascii="Times New Roman" w:hAnsi="Times New Roman"/>
          <w:color w:val="000000"/>
          <w:sz w:val="24"/>
          <w:szCs w:val="24"/>
        </w:rPr>
        <w:t>яти) Рабочих дней с момента получ</w:t>
      </w:r>
      <w:r>
        <w:rPr>
          <w:rFonts w:ascii="Times New Roman" w:hAnsi="Times New Roman"/>
          <w:color w:val="000000"/>
          <w:sz w:val="24"/>
          <w:szCs w:val="24"/>
        </w:rPr>
        <w:t>ения рассматривает</w:t>
      </w:r>
      <w:r w:rsidRPr="001D0FAE">
        <w:rPr>
          <w:rFonts w:ascii="Times New Roman" w:hAnsi="Times New Roman"/>
          <w:color w:val="000000"/>
          <w:sz w:val="24"/>
          <w:szCs w:val="24"/>
        </w:rPr>
        <w:t xml:space="preserve"> представленный акт и согласовывает его, либо направляет Генеральному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одрядчику исправленную и подписанную Заказчиком редакцию акта сверки взаиморасчетов в двух экземплярах. Генеральный </w:t>
      </w:r>
      <w:r>
        <w:rPr>
          <w:rFonts w:ascii="Times New Roman" w:hAnsi="Times New Roman"/>
          <w:color w:val="000000"/>
          <w:sz w:val="24"/>
          <w:szCs w:val="24"/>
        </w:rPr>
        <w:t>п</w:t>
      </w:r>
      <w:r w:rsidRPr="001D0FAE">
        <w:rPr>
          <w:rFonts w:ascii="Times New Roman" w:hAnsi="Times New Roman"/>
          <w:color w:val="000000"/>
          <w:sz w:val="24"/>
          <w:szCs w:val="24"/>
        </w:rPr>
        <w:t>одрядчик в течение 2 (</w:t>
      </w:r>
      <w:r>
        <w:rPr>
          <w:rFonts w:ascii="Times New Roman" w:hAnsi="Times New Roman"/>
          <w:color w:val="000000"/>
          <w:sz w:val="24"/>
          <w:szCs w:val="24"/>
        </w:rPr>
        <w:t>Д</w:t>
      </w:r>
      <w:r w:rsidRPr="001D0FAE">
        <w:rPr>
          <w:rFonts w:ascii="Times New Roman" w:hAnsi="Times New Roman"/>
          <w:color w:val="000000"/>
          <w:sz w:val="24"/>
          <w:szCs w:val="24"/>
        </w:rPr>
        <w:t>вух) Рабочих дней обязан подписать представленные Заказчиком экземпляры акта сверки взаиморасчетов и передать один экземпляр Заказчику</w:t>
      </w:r>
      <w:r>
        <w:rPr>
          <w:rFonts w:ascii="Times New Roman" w:hAnsi="Times New Roman"/>
          <w:color w:val="000000"/>
          <w:sz w:val="24"/>
          <w:szCs w:val="24"/>
        </w:rPr>
        <w:t xml:space="preserve">. </w:t>
      </w:r>
    </w:p>
    <w:p w14:paraId="6B1415E8" w14:textId="77777777" w:rsidR="00E3255C" w:rsidRDefault="00E3255C" w:rsidP="00FC2432">
      <w:pPr>
        <w:pStyle w:val="a4"/>
        <w:numPr>
          <w:ilvl w:val="1"/>
          <w:numId w:val="3"/>
        </w:numPr>
        <w:spacing w:before="120" w:after="120"/>
        <w:ind w:left="993" w:right="-1" w:hanging="993"/>
        <w:jc w:val="both"/>
        <w:rPr>
          <w:rFonts w:ascii="Times New Roman" w:hAnsi="Times New Roman"/>
          <w:color w:val="000000"/>
          <w:sz w:val="24"/>
          <w:szCs w:val="24"/>
        </w:rPr>
      </w:pPr>
      <w:r w:rsidRPr="001D0FAE">
        <w:rPr>
          <w:rFonts w:ascii="Times New Roman" w:hAnsi="Times New Roman"/>
          <w:color w:val="000000"/>
          <w:sz w:val="24"/>
          <w:szCs w:val="24"/>
        </w:rPr>
        <w:t xml:space="preserve">Если сумма Авансового платежа превысит стоимость выполненных Генеральным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одрядчиком и принятых Заказчиком Работ, поставленного Оборудования, то Генеральный </w:t>
      </w:r>
      <w:r>
        <w:rPr>
          <w:rFonts w:ascii="Times New Roman" w:hAnsi="Times New Roman"/>
          <w:color w:val="000000"/>
          <w:sz w:val="24"/>
          <w:szCs w:val="24"/>
        </w:rPr>
        <w:t>п</w:t>
      </w:r>
      <w:r w:rsidRPr="001D0FAE">
        <w:rPr>
          <w:rFonts w:ascii="Times New Roman" w:hAnsi="Times New Roman"/>
          <w:color w:val="000000"/>
          <w:sz w:val="24"/>
          <w:szCs w:val="24"/>
        </w:rPr>
        <w:t>одрядчик в течение 10 (</w:t>
      </w:r>
      <w:r>
        <w:rPr>
          <w:rFonts w:ascii="Times New Roman" w:hAnsi="Times New Roman"/>
          <w:color w:val="000000"/>
          <w:sz w:val="24"/>
          <w:szCs w:val="24"/>
        </w:rPr>
        <w:t>Д</w:t>
      </w:r>
      <w:r w:rsidRPr="001D0FAE">
        <w:rPr>
          <w:rFonts w:ascii="Times New Roman" w:hAnsi="Times New Roman"/>
          <w:color w:val="000000"/>
          <w:sz w:val="24"/>
          <w:szCs w:val="24"/>
        </w:rPr>
        <w:t xml:space="preserve">есяти) Рабочих </w:t>
      </w:r>
      <w:r>
        <w:rPr>
          <w:rFonts w:ascii="Times New Roman" w:hAnsi="Times New Roman"/>
          <w:color w:val="000000"/>
          <w:sz w:val="24"/>
          <w:szCs w:val="24"/>
        </w:rPr>
        <w:t>д</w:t>
      </w:r>
      <w:r w:rsidRPr="001D0FAE">
        <w:rPr>
          <w:rFonts w:ascii="Times New Roman" w:hAnsi="Times New Roman"/>
          <w:color w:val="000000"/>
          <w:sz w:val="24"/>
          <w:szCs w:val="24"/>
        </w:rPr>
        <w:t xml:space="preserve">ней с даты подписания Сторонами акта сверки взаиморасчетов обязан возвратить неотработанную сумму Авансового платежа на счет Заказчика, указанный в настоящем Договоре. В случае превышения стоимости выполненных Генеральным </w:t>
      </w:r>
      <w:r>
        <w:rPr>
          <w:rFonts w:ascii="Times New Roman" w:hAnsi="Times New Roman"/>
          <w:color w:val="000000"/>
          <w:sz w:val="24"/>
          <w:szCs w:val="24"/>
        </w:rPr>
        <w:t>п</w:t>
      </w:r>
      <w:r w:rsidRPr="001D0FAE">
        <w:rPr>
          <w:rFonts w:ascii="Times New Roman" w:hAnsi="Times New Roman"/>
          <w:color w:val="000000"/>
          <w:sz w:val="24"/>
          <w:szCs w:val="24"/>
        </w:rPr>
        <w:t>одрядчиком и принятых Заказчиком Работ, поставленного Оборудовани</w:t>
      </w:r>
      <w:r>
        <w:rPr>
          <w:rFonts w:ascii="Times New Roman" w:hAnsi="Times New Roman"/>
          <w:color w:val="000000"/>
          <w:sz w:val="24"/>
          <w:szCs w:val="24"/>
        </w:rPr>
        <w:t>я над суммой денежных средств, у</w:t>
      </w:r>
      <w:r w:rsidRPr="001D0FAE">
        <w:rPr>
          <w:rFonts w:ascii="Times New Roman" w:hAnsi="Times New Roman"/>
          <w:color w:val="000000"/>
          <w:sz w:val="24"/>
          <w:szCs w:val="24"/>
        </w:rPr>
        <w:t xml:space="preserve">плаченных Заказчиком Генеральному </w:t>
      </w:r>
      <w:r>
        <w:rPr>
          <w:rFonts w:ascii="Times New Roman" w:hAnsi="Times New Roman"/>
          <w:color w:val="000000"/>
          <w:sz w:val="24"/>
          <w:szCs w:val="24"/>
        </w:rPr>
        <w:t>п</w:t>
      </w:r>
      <w:r w:rsidRPr="001D0FAE">
        <w:rPr>
          <w:rFonts w:ascii="Times New Roman" w:hAnsi="Times New Roman"/>
          <w:color w:val="000000"/>
          <w:sz w:val="24"/>
          <w:szCs w:val="24"/>
        </w:rPr>
        <w:t>одрядчику</w:t>
      </w:r>
      <w:r>
        <w:rPr>
          <w:rFonts w:ascii="Times New Roman" w:hAnsi="Times New Roman"/>
          <w:color w:val="000000"/>
          <w:sz w:val="24"/>
          <w:szCs w:val="24"/>
        </w:rPr>
        <w:t xml:space="preserve"> (с учетом Авансового платежа)</w:t>
      </w:r>
      <w:r w:rsidRPr="001D0FAE">
        <w:rPr>
          <w:rFonts w:ascii="Times New Roman" w:hAnsi="Times New Roman"/>
          <w:color w:val="000000"/>
          <w:sz w:val="24"/>
          <w:szCs w:val="24"/>
        </w:rPr>
        <w:t>, Заказчик обязан в течение 10 (</w:t>
      </w:r>
      <w:r>
        <w:rPr>
          <w:rFonts w:ascii="Times New Roman" w:hAnsi="Times New Roman"/>
          <w:color w:val="000000"/>
          <w:sz w:val="24"/>
          <w:szCs w:val="24"/>
        </w:rPr>
        <w:t>Д</w:t>
      </w:r>
      <w:r w:rsidRPr="001D0FAE">
        <w:rPr>
          <w:rFonts w:ascii="Times New Roman" w:hAnsi="Times New Roman"/>
          <w:color w:val="000000"/>
          <w:sz w:val="24"/>
          <w:szCs w:val="24"/>
        </w:rPr>
        <w:t xml:space="preserve">есяти) Рабочих </w:t>
      </w:r>
      <w:r>
        <w:rPr>
          <w:rFonts w:ascii="Times New Roman" w:hAnsi="Times New Roman"/>
          <w:color w:val="000000"/>
          <w:sz w:val="24"/>
          <w:szCs w:val="24"/>
        </w:rPr>
        <w:t>д</w:t>
      </w:r>
      <w:r w:rsidRPr="001D0FAE">
        <w:rPr>
          <w:rFonts w:ascii="Times New Roman" w:hAnsi="Times New Roman"/>
          <w:color w:val="000000"/>
          <w:sz w:val="24"/>
          <w:szCs w:val="24"/>
        </w:rPr>
        <w:t xml:space="preserve">ней с даты подписания акта сверки взаиморасчетов уплатить Генеральному </w:t>
      </w:r>
      <w:r>
        <w:rPr>
          <w:rFonts w:ascii="Times New Roman" w:hAnsi="Times New Roman"/>
          <w:color w:val="000000"/>
          <w:sz w:val="24"/>
          <w:szCs w:val="24"/>
        </w:rPr>
        <w:t>п</w:t>
      </w:r>
      <w:r w:rsidRPr="001D0FAE">
        <w:rPr>
          <w:rFonts w:ascii="Times New Roman" w:hAnsi="Times New Roman"/>
          <w:color w:val="000000"/>
          <w:sz w:val="24"/>
          <w:szCs w:val="24"/>
        </w:rPr>
        <w:t>одрядчику сумму такого превышения</w:t>
      </w:r>
      <w:r>
        <w:rPr>
          <w:rFonts w:ascii="Times New Roman" w:hAnsi="Times New Roman"/>
          <w:color w:val="000000"/>
          <w:sz w:val="24"/>
          <w:szCs w:val="24"/>
        </w:rPr>
        <w:t xml:space="preserve">. </w:t>
      </w:r>
    </w:p>
    <w:p w14:paraId="7C9953A6" w14:textId="77777777" w:rsidR="00E3255C" w:rsidRDefault="00E3255C" w:rsidP="00FC2432">
      <w:pPr>
        <w:pStyle w:val="a4"/>
        <w:numPr>
          <w:ilvl w:val="1"/>
          <w:numId w:val="3"/>
        </w:numPr>
        <w:spacing w:before="120" w:after="120"/>
        <w:ind w:left="993" w:right="-1" w:hanging="993"/>
        <w:jc w:val="both"/>
        <w:rPr>
          <w:rFonts w:ascii="Times New Roman" w:hAnsi="Times New Roman"/>
          <w:color w:val="000000"/>
          <w:sz w:val="24"/>
          <w:szCs w:val="24"/>
        </w:rPr>
      </w:pPr>
      <w:r>
        <w:rPr>
          <w:rFonts w:ascii="Times New Roman" w:hAnsi="Times New Roman"/>
          <w:color w:val="000000"/>
          <w:sz w:val="24"/>
          <w:szCs w:val="24"/>
        </w:rPr>
        <w:t>В</w:t>
      </w:r>
      <w:r w:rsidRPr="001D0FAE">
        <w:rPr>
          <w:rFonts w:ascii="Times New Roman" w:hAnsi="Times New Roman"/>
          <w:color w:val="000000"/>
          <w:sz w:val="24"/>
          <w:szCs w:val="24"/>
        </w:rPr>
        <w:t xml:space="preserve"> случае если Генеральный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 не подпишет согласованный Заказчиком акт сверки взаиморасчетов в течение 50 (Пятидесяти) дней с момента получения Генеральным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одрядчиком уведомления Заказчика об отказе от исполнения Договора, Генеральный </w:t>
      </w:r>
      <w:r>
        <w:rPr>
          <w:rFonts w:ascii="Times New Roman" w:hAnsi="Times New Roman"/>
          <w:color w:val="000000"/>
          <w:sz w:val="24"/>
          <w:szCs w:val="24"/>
        </w:rPr>
        <w:t>п</w:t>
      </w:r>
      <w:r w:rsidRPr="001D0FAE">
        <w:rPr>
          <w:rFonts w:ascii="Times New Roman" w:hAnsi="Times New Roman"/>
          <w:color w:val="000000"/>
          <w:sz w:val="24"/>
          <w:szCs w:val="24"/>
        </w:rPr>
        <w:t>одрядчик обязан возвратить Заказчику Авансовый платеж не позднее истечения 60 (Шестидесяти) дней с момента получения уведомления Заказчика об одностороннем отказе от исполнения Договора</w:t>
      </w:r>
      <w:r>
        <w:rPr>
          <w:rFonts w:ascii="Times New Roman" w:hAnsi="Times New Roman"/>
          <w:color w:val="000000"/>
          <w:sz w:val="24"/>
          <w:szCs w:val="24"/>
        </w:rPr>
        <w:t xml:space="preserve">. </w:t>
      </w:r>
    </w:p>
    <w:p w14:paraId="212AF693" w14:textId="77777777" w:rsidR="00E3255C" w:rsidRDefault="00E3255C" w:rsidP="00FC2432">
      <w:pPr>
        <w:pStyle w:val="a4"/>
        <w:numPr>
          <w:ilvl w:val="1"/>
          <w:numId w:val="3"/>
        </w:numPr>
        <w:spacing w:before="120" w:after="120"/>
        <w:ind w:left="993" w:right="-1" w:hanging="993"/>
        <w:jc w:val="both"/>
        <w:rPr>
          <w:rFonts w:ascii="Times New Roman" w:hAnsi="Times New Roman"/>
          <w:b/>
          <w:color w:val="000000"/>
          <w:sz w:val="24"/>
          <w:szCs w:val="24"/>
        </w:rPr>
      </w:pPr>
      <w:r w:rsidRPr="00E3255C">
        <w:rPr>
          <w:rFonts w:ascii="Times New Roman" w:hAnsi="Times New Roman"/>
          <w:b/>
          <w:color w:val="000000"/>
          <w:sz w:val="24"/>
          <w:szCs w:val="24"/>
        </w:rPr>
        <w:t>Последствия расторжения Договора.</w:t>
      </w:r>
    </w:p>
    <w:p w14:paraId="08423534" w14:textId="77777777" w:rsidR="00E3255C" w:rsidRPr="00E3255C" w:rsidRDefault="00E3255C" w:rsidP="00FC2432">
      <w:pPr>
        <w:pStyle w:val="a4"/>
        <w:numPr>
          <w:ilvl w:val="2"/>
          <w:numId w:val="3"/>
        </w:numPr>
        <w:spacing w:before="120" w:after="120"/>
        <w:ind w:left="993" w:right="-1" w:hanging="993"/>
        <w:jc w:val="both"/>
        <w:rPr>
          <w:rFonts w:ascii="Times New Roman" w:hAnsi="Times New Roman"/>
          <w:b/>
          <w:color w:val="000000"/>
          <w:sz w:val="24"/>
          <w:szCs w:val="24"/>
        </w:rPr>
      </w:pPr>
      <w:r w:rsidRPr="00D5059F">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D5059F">
        <w:rPr>
          <w:rFonts w:ascii="Times New Roman" w:hAnsi="Times New Roman"/>
          <w:color w:val="000000"/>
          <w:sz w:val="24"/>
          <w:szCs w:val="24"/>
        </w:rPr>
        <w:t>одрядчик, если этого требует Заказчик, в течение 10 (</w:t>
      </w:r>
      <w:r>
        <w:rPr>
          <w:rFonts w:ascii="Times New Roman" w:hAnsi="Times New Roman"/>
          <w:color w:val="000000"/>
          <w:sz w:val="24"/>
          <w:szCs w:val="24"/>
        </w:rPr>
        <w:t>Д</w:t>
      </w:r>
      <w:r w:rsidRPr="00D5059F">
        <w:rPr>
          <w:rFonts w:ascii="Times New Roman" w:hAnsi="Times New Roman"/>
          <w:color w:val="000000"/>
          <w:sz w:val="24"/>
          <w:szCs w:val="24"/>
        </w:rPr>
        <w:t xml:space="preserve">есяти) дней с момента расторжения настоящего Договора по любому основанию безвозмездно передает Заказчику права требования по любому договору поставки Материалов и Оборудования и/или на выполнение каких-либо Работ по настоящему Договору. Генеральный </w:t>
      </w:r>
      <w:r>
        <w:rPr>
          <w:rFonts w:ascii="Times New Roman" w:hAnsi="Times New Roman"/>
          <w:color w:val="000000"/>
          <w:sz w:val="24"/>
          <w:szCs w:val="24"/>
        </w:rPr>
        <w:t>п</w:t>
      </w:r>
      <w:r w:rsidRPr="00D5059F">
        <w:rPr>
          <w:rFonts w:ascii="Times New Roman" w:hAnsi="Times New Roman"/>
          <w:color w:val="000000"/>
          <w:sz w:val="24"/>
          <w:szCs w:val="24"/>
        </w:rPr>
        <w:t xml:space="preserve">одрядчик настоящим обязуется включать во все договоры купли-продажи Оборудования и Материалов, предназначенных для исполнения обязательств </w:t>
      </w:r>
      <w:r w:rsidRPr="00D5059F">
        <w:rPr>
          <w:rFonts w:ascii="Times New Roman" w:hAnsi="Times New Roman"/>
          <w:color w:val="000000"/>
          <w:sz w:val="24"/>
          <w:szCs w:val="24"/>
        </w:rPr>
        <w:lastRenderedPageBreak/>
        <w:t>по настоящему Договору, положение о безусловном и не требующем согласия продавца праве переуступить требования в пользу Заказчика</w:t>
      </w:r>
      <w:r>
        <w:rPr>
          <w:rFonts w:ascii="Times New Roman" w:hAnsi="Times New Roman"/>
          <w:color w:val="000000"/>
          <w:sz w:val="24"/>
          <w:szCs w:val="24"/>
        </w:rPr>
        <w:t xml:space="preserve">. </w:t>
      </w:r>
    </w:p>
    <w:p w14:paraId="6EFFD086" w14:textId="77777777" w:rsidR="00E3255C" w:rsidRPr="00E3255C" w:rsidRDefault="00E3255C" w:rsidP="00FC2432">
      <w:pPr>
        <w:pStyle w:val="a4"/>
        <w:numPr>
          <w:ilvl w:val="2"/>
          <w:numId w:val="3"/>
        </w:numPr>
        <w:spacing w:before="120" w:after="120"/>
        <w:ind w:left="993" w:right="-1" w:hanging="993"/>
        <w:jc w:val="both"/>
        <w:rPr>
          <w:rFonts w:ascii="Times New Roman" w:hAnsi="Times New Roman"/>
          <w:b/>
          <w:color w:val="000000"/>
          <w:sz w:val="24"/>
          <w:szCs w:val="24"/>
        </w:rPr>
      </w:pPr>
      <w:r w:rsidRPr="00D5059F">
        <w:rPr>
          <w:rFonts w:ascii="Times New Roman" w:hAnsi="Times New Roman" w:cs="Times New Roman"/>
          <w:color w:val="000000"/>
          <w:sz w:val="24"/>
          <w:szCs w:val="24"/>
        </w:rPr>
        <w:t xml:space="preserve">В случае расторжения Договора по любому </w:t>
      </w:r>
      <w:r>
        <w:rPr>
          <w:rFonts w:ascii="Times New Roman" w:hAnsi="Times New Roman" w:cs="Times New Roman"/>
          <w:color w:val="000000"/>
          <w:sz w:val="24"/>
          <w:szCs w:val="24"/>
        </w:rPr>
        <w:t>основанию Генеральный подрядчик</w:t>
      </w:r>
      <w:r w:rsidRPr="00D5059F">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sidRPr="00D5059F">
        <w:rPr>
          <w:rFonts w:ascii="Times New Roman" w:hAnsi="Times New Roman" w:cs="Times New Roman"/>
          <w:color w:val="000000"/>
          <w:sz w:val="24"/>
          <w:szCs w:val="24"/>
        </w:rPr>
        <w:t xml:space="preserve">если </w:t>
      </w:r>
      <w:r>
        <w:rPr>
          <w:rFonts w:ascii="Times New Roman" w:hAnsi="Times New Roman" w:cs="Times New Roman"/>
          <w:color w:val="000000"/>
          <w:sz w:val="24"/>
          <w:szCs w:val="24"/>
        </w:rPr>
        <w:t>отсутствует иное Указание от</w:t>
      </w:r>
      <w:r w:rsidRPr="00D5059F">
        <w:rPr>
          <w:rFonts w:ascii="Times New Roman" w:hAnsi="Times New Roman" w:cs="Times New Roman"/>
          <w:color w:val="000000"/>
          <w:sz w:val="24"/>
          <w:szCs w:val="24"/>
        </w:rPr>
        <w:t xml:space="preserve"> Заказчик</w:t>
      </w:r>
      <w:r>
        <w:rPr>
          <w:rFonts w:ascii="Times New Roman" w:hAnsi="Times New Roman" w:cs="Times New Roman"/>
          <w:color w:val="000000"/>
          <w:sz w:val="24"/>
          <w:szCs w:val="24"/>
        </w:rPr>
        <w:t>а)</w:t>
      </w:r>
      <w:r w:rsidRPr="00D5059F">
        <w:rPr>
          <w:rFonts w:ascii="Times New Roman" w:hAnsi="Times New Roman" w:cs="Times New Roman"/>
          <w:color w:val="000000"/>
          <w:sz w:val="24"/>
          <w:szCs w:val="24"/>
        </w:rPr>
        <w:t xml:space="preserve"> освобождает Строительную площадку от всех</w:t>
      </w:r>
      <w:r>
        <w:rPr>
          <w:rFonts w:ascii="Times New Roman" w:hAnsi="Times New Roman" w:cs="Times New Roman"/>
          <w:color w:val="000000"/>
          <w:sz w:val="24"/>
          <w:szCs w:val="24"/>
        </w:rPr>
        <w:t xml:space="preserve"> принадлежащих ему </w:t>
      </w:r>
      <w:r w:rsidRPr="00D5059F">
        <w:rPr>
          <w:rFonts w:ascii="Times New Roman" w:hAnsi="Times New Roman" w:cs="Times New Roman"/>
          <w:color w:val="000000"/>
          <w:sz w:val="24"/>
          <w:szCs w:val="24"/>
        </w:rPr>
        <w:t xml:space="preserve"> временных зданий, сооружений, инструментов, оборудования, товаров или Материал</w:t>
      </w:r>
      <w:r>
        <w:rPr>
          <w:rFonts w:ascii="Times New Roman" w:hAnsi="Times New Roman" w:cs="Times New Roman"/>
          <w:color w:val="000000"/>
          <w:sz w:val="24"/>
          <w:szCs w:val="24"/>
        </w:rPr>
        <w:t>ов</w:t>
      </w:r>
      <w:r w:rsidRPr="00D5059F">
        <w:rPr>
          <w:rFonts w:ascii="Times New Roman" w:hAnsi="Times New Roman" w:cs="Times New Roman"/>
          <w:color w:val="000000"/>
          <w:sz w:val="24"/>
          <w:szCs w:val="24"/>
        </w:rPr>
        <w:t>. Если в течение 10 (</w:t>
      </w:r>
      <w:r>
        <w:rPr>
          <w:rFonts w:ascii="Times New Roman" w:hAnsi="Times New Roman" w:cs="Times New Roman"/>
          <w:color w:val="000000"/>
          <w:sz w:val="24"/>
          <w:szCs w:val="24"/>
        </w:rPr>
        <w:t>Д</w:t>
      </w:r>
      <w:r w:rsidRPr="00D5059F">
        <w:rPr>
          <w:rFonts w:ascii="Times New Roman" w:hAnsi="Times New Roman" w:cs="Times New Roman"/>
          <w:color w:val="000000"/>
          <w:sz w:val="24"/>
          <w:szCs w:val="24"/>
        </w:rPr>
        <w:t xml:space="preserve">есяти) дней Генеральный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 xml:space="preserve">одрядчик не выполнит данного требования, Заказчик имеет право убрать со Строительной площадки любое имущество Генерального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 xml:space="preserve">одрядчика. Все возникшие расходы, в том числе расходы на хранение, несет в этом случае Генеральный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одрядчик</w:t>
      </w:r>
      <w:r>
        <w:rPr>
          <w:rFonts w:ascii="Times New Roman" w:hAnsi="Times New Roman" w:cs="Times New Roman"/>
          <w:color w:val="000000"/>
          <w:sz w:val="24"/>
          <w:szCs w:val="24"/>
        </w:rPr>
        <w:t xml:space="preserve">. </w:t>
      </w:r>
    </w:p>
    <w:p w14:paraId="66EF8D34" w14:textId="77777777" w:rsidR="00E3255C" w:rsidRPr="003C3711" w:rsidRDefault="00E3255C" w:rsidP="00FC2432">
      <w:pPr>
        <w:pStyle w:val="a4"/>
        <w:numPr>
          <w:ilvl w:val="2"/>
          <w:numId w:val="3"/>
        </w:numPr>
        <w:spacing w:before="120" w:after="120"/>
        <w:ind w:left="993" w:right="-1" w:hanging="993"/>
        <w:jc w:val="both"/>
        <w:rPr>
          <w:rFonts w:ascii="Times New Roman" w:hAnsi="Times New Roman"/>
          <w:b/>
          <w:color w:val="000000"/>
          <w:sz w:val="24"/>
          <w:szCs w:val="24"/>
        </w:rPr>
      </w:pPr>
      <w:r w:rsidRPr="00D5059F">
        <w:rPr>
          <w:rFonts w:ascii="Times New Roman" w:hAnsi="Times New Roman" w:cs="Times New Roman"/>
          <w:color w:val="000000"/>
          <w:sz w:val="24"/>
          <w:szCs w:val="24"/>
        </w:rPr>
        <w:t xml:space="preserve">В течение 10 (Десяти) дней с момента получения уведомления Заказчика об одностороннем отказе от исполнения настоящего Договора Генеральный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 xml:space="preserve">одрядчик обязан передать Заказчику по требованию последнего: всю полученную от Заказчика документацию, в том числе Проектную документацию, </w:t>
      </w:r>
      <w:r w:rsidR="003C3711">
        <w:rPr>
          <w:rFonts w:ascii="Times New Roman" w:hAnsi="Times New Roman" w:cs="Times New Roman"/>
          <w:color w:val="000000"/>
          <w:sz w:val="24"/>
          <w:szCs w:val="24"/>
        </w:rPr>
        <w:t xml:space="preserve">а также результат Работ, выполненный к моменту расторжения Договора, в том числе </w:t>
      </w:r>
      <w:r w:rsidRPr="00D5059F">
        <w:rPr>
          <w:rFonts w:ascii="Times New Roman" w:hAnsi="Times New Roman" w:cs="Times New Roman"/>
          <w:color w:val="000000"/>
          <w:sz w:val="24"/>
          <w:szCs w:val="24"/>
        </w:rPr>
        <w:t>Рабочую документацию,  Исполнительную Документацию и иную документацию</w:t>
      </w:r>
      <w:r w:rsidR="003C3711">
        <w:rPr>
          <w:rFonts w:ascii="Times New Roman" w:hAnsi="Times New Roman" w:cs="Times New Roman"/>
          <w:color w:val="000000"/>
          <w:sz w:val="24"/>
          <w:szCs w:val="24"/>
        </w:rPr>
        <w:t>, незавершенное производство Объекта, Материалы и Оборудование</w:t>
      </w:r>
      <w:r w:rsidRPr="00D5059F">
        <w:rPr>
          <w:rFonts w:ascii="Times New Roman" w:hAnsi="Times New Roman" w:cs="Times New Roman"/>
          <w:color w:val="000000"/>
          <w:sz w:val="24"/>
          <w:szCs w:val="24"/>
        </w:rPr>
        <w:t xml:space="preserve"> в полном объеме</w:t>
      </w:r>
      <w:r w:rsidR="003C3711">
        <w:rPr>
          <w:rFonts w:ascii="Times New Roman" w:hAnsi="Times New Roman" w:cs="Times New Roman"/>
          <w:color w:val="000000"/>
          <w:sz w:val="24"/>
          <w:szCs w:val="24"/>
        </w:rPr>
        <w:t xml:space="preserve">. </w:t>
      </w:r>
    </w:p>
    <w:p w14:paraId="0F08ECB8" w14:textId="77777777" w:rsidR="003C3711" w:rsidRPr="003C3711" w:rsidRDefault="003C3711" w:rsidP="00FC2432">
      <w:pPr>
        <w:pStyle w:val="a4"/>
        <w:numPr>
          <w:ilvl w:val="2"/>
          <w:numId w:val="3"/>
        </w:numPr>
        <w:spacing w:before="120" w:after="120"/>
        <w:ind w:left="993" w:right="-1" w:hanging="993"/>
        <w:jc w:val="both"/>
        <w:rPr>
          <w:rFonts w:ascii="Times New Roman" w:hAnsi="Times New Roman"/>
          <w:b/>
          <w:color w:val="000000"/>
          <w:sz w:val="24"/>
          <w:szCs w:val="24"/>
        </w:rPr>
      </w:pPr>
      <w:r w:rsidRPr="00D5059F">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 xml:space="preserve">одрядчик не вправе удерживать в соответствии со статьями 359, 712 Гражданского кодекса РФ результат Работ, Оборудование, остатки Материалов, а также иное имущество, оказавшееся у Генерального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одрядчика и принадлежащее Заказчику, в целях обеспечения своих требований по оплате фактически выполненных Работ, возмещения своих издержек, убытков и иных сумм, которые подлежат уплате Заказчиком</w:t>
      </w:r>
      <w:r>
        <w:rPr>
          <w:rFonts w:ascii="Times New Roman" w:hAnsi="Times New Roman" w:cs="Times New Roman"/>
          <w:color w:val="000000"/>
          <w:sz w:val="24"/>
          <w:szCs w:val="24"/>
        </w:rPr>
        <w:t>.</w:t>
      </w:r>
    </w:p>
    <w:p w14:paraId="646E06BD" w14:textId="77777777" w:rsidR="003C3711" w:rsidRPr="00E3255C" w:rsidRDefault="003C3711" w:rsidP="00FC2432">
      <w:pPr>
        <w:pStyle w:val="a4"/>
        <w:numPr>
          <w:ilvl w:val="2"/>
          <w:numId w:val="3"/>
        </w:numPr>
        <w:spacing w:before="120" w:after="120"/>
        <w:ind w:left="993" w:right="-1" w:hanging="993"/>
        <w:jc w:val="both"/>
        <w:rPr>
          <w:rFonts w:ascii="Times New Roman" w:hAnsi="Times New Roman"/>
          <w:b/>
          <w:color w:val="000000"/>
          <w:sz w:val="24"/>
          <w:szCs w:val="24"/>
        </w:rPr>
      </w:pPr>
      <w:r>
        <w:rPr>
          <w:rFonts w:ascii="Times New Roman" w:hAnsi="Times New Roman" w:cs="Times New Roman"/>
          <w:color w:val="000000"/>
          <w:sz w:val="24"/>
          <w:szCs w:val="24"/>
        </w:rPr>
        <w:t>Положения настоящего Договора в части, касающейся расторжения и последствий расторжения Договора, действуют до момента полного исполнения Сторонами указанных положений.</w:t>
      </w:r>
    </w:p>
    <w:p w14:paraId="6C056DD4" w14:textId="77777777" w:rsidR="005A404A" w:rsidRDefault="005A404A" w:rsidP="00FC2432">
      <w:pPr>
        <w:tabs>
          <w:tab w:val="left" w:pos="993"/>
          <w:tab w:val="left" w:pos="1276"/>
        </w:tabs>
        <w:spacing w:before="120" w:after="120"/>
        <w:ind w:right="-1"/>
        <w:jc w:val="both"/>
        <w:rPr>
          <w:rFonts w:ascii="Times New Roman" w:hAnsi="Times New Roman"/>
          <w:color w:val="000000"/>
          <w:sz w:val="24"/>
          <w:szCs w:val="24"/>
        </w:rPr>
      </w:pPr>
    </w:p>
    <w:p w14:paraId="275350CF" w14:textId="77777777" w:rsidR="003C3711" w:rsidRPr="003C3711" w:rsidRDefault="003C3711" w:rsidP="00FC2432">
      <w:pPr>
        <w:pStyle w:val="a4"/>
        <w:numPr>
          <w:ilvl w:val="0"/>
          <w:numId w:val="3"/>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
          <w:bCs/>
          <w:caps/>
          <w:color w:val="000000"/>
          <w:sz w:val="24"/>
          <w:szCs w:val="24"/>
        </w:rPr>
        <w:t>УВЕДОМЛЕНИЯ И КОРРЕСПОНДЕНЦИЯ</w:t>
      </w:r>
    </w:p>
    <w:p w14:paraId="424FD32A" w14:textId="77777777" w:rsidR="003C3711" w:rsidRPr="003C3711" w:rsidRDefault="003C3711" w:rsidP="00FC2432">
      <w:pPr>
        <w:pStyle w:val="a4"/>
        <w:numPr>
          <w:ilvl w:val="1"/>
          <w:numId w:val="3"/>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Любое уведомление, требование или другое сообщение (далее – Уведомление), направляемое какой-либо Стороной по настоящему Договору или в связи с ним, должно быть оформлено в письменном виде и подписано </w:t>
      </w:r>
      <w:r>
        <w:rPr>
          <w:rFonts w:ascii="Times New Roman" w:hAnsi="Times New Roman" w:cs="Times New Roman"/>
          <w:color w:val="000000"/>
          <w:sz w:val="24"/>
          <w:szCs w:val="24"/>
        </w:rPr>
        <w:t>уполномоченным лицом</w:t>
      </w:r>
      <w:r w:rsidRPr="009538BA">
        <w:rPr>
          <w:rFonts w:ascii="Times New Roman" w:hAnsi="Times New Roman" w:cs="Times New Roman"/>
          <w:color w:val="000000"/>
          <w:sz w:val="24"/>
          <w:szCs w:val="24"/>
        </w:rPr>
        <w:t>. Любое уведомление считается направленным должным образом</w:t>
      </w:r>
      <w:r>
        <w:rPr>
          <w:rFonts w:ascii="Times New Roman" w:hAnsi="Times New Roman" w:cs="Times New Roman"/>
          <w:color w:val="000000"/>
          <w:sz w:val="24"/>
          <w:szCs w:val="24"/>
        </w:rPr>
        <w:t>:</w:t>
      </w:r>
    </w:p>
    <w:p w14:paraId="0B64D46B" w14:textId="77777777" w:rsidR="003C3711" w:rsidRPr="003C3711" w:rsidRDefault="003C3711" w:rsidP="00BB5D41">
      <w:pPr>
        <w:pStyle w:val="a4"/>
        <w:numPr>
          <w:ilvl w:val="0"/>
          <w:numId w:val="98"/>
        </w:numPr>
        <w:tabs>
          <w:tab w:val="left" w:pos="-1985"/>
        </w:tabs>
        <w:spacing w:before="120" w:after="120"/>
        <w:ind w:left="1418" w:right="-1" w:hanging="425"/>
        <w:jc w:val="both"/>
        <w:rPr>
          <w:rFonts w:ascii="Times New Roman" w:hAnsi="Times New Roman" w:cs="Times New Roman"/>
          <w:color w:val="000000"/>
          <w:sz w:val="24"/>
          <w:szCs w:val="24"/>
        </w:rPr>
      </w:pPr>
      <w:r w:rsidRPr="003C3711">
        <w:rPr>
          <w:rFonts w:ascii="Times New Roman" w:hAnsi="Times New Roman" w:cs="Times New Roman"/>
          <w:sz w:val="24"/>
          <w:szCs w:val="24"/>
        </w:rPr>
        <w:t>в случае направления заказной почтой, в момент передачи, указанный в уведомлении о вручении; или</w:t>
      </w:r>
    </w:p>
    <w:p w14:paraId="3635BE66" w14:textId="77777777" w:rsidR="003C3711" w:rsidRPr="003C3711" w:rsidRDefault="003C3711" w:rsidP="00BB5D41">
      <w:pPr>
        <w:pStyle w:val="a4"/>
        <w:numPr>
          <w:ilvl w:val="0"/>
          <w:numId w:val="98"/>
        </w:numPr>
        <w:tabs>
          <w:tab w:val="left" w:pos="-1985"/>
        </w:tabs>
        <w:spacing w:before="120" w:after="120"/>
        <w:ind w:left="1418" w:right="-1" w:hanging="425"/>
        <w:jc w:val="both"/>
        <w:rPr>
          <w:rFonts w:ascii="Times New Roman" w:hAnsi="Times New Roman" w:cs="Times New Roman"/>
          <w:color w:val="000000"/>
          <w:sz w:val="24"/>
          <w:szCs w:val="24"/>
        </w:rPr>
      </w:pPr>
      <w:r w:rsidRPr="003C3711">
        <w:rPr>
          <w:rFonts w:ascii="Times New Roman" w:hAnsi="Times New Roman" w:cs="Times New Roman"/>
          <w:color w:val="000000"/>
          <w:sz w:val="24"/>
          <w:szCs w:val="24"/>
        </w:rPr>
        <w:t xml:space="preserve">в случае </w:t>
      </w:r>
      <w:r w:rsidRPr="003C3711">
        <w:rPr>
          <w:rFonts w:ascii="Times New Roman" w:hAnsi="Times New Roman" w:cs="Times New Roman"/>
          <w:sz w:val="24"/>
          <w:szCs w:val="24"/>
        </w:rPr>
        <w:t>доставки</w:t>
      </w:r>
      <w:r w:rsidRPr="003C3711">
        <w:rPr>
          <w:rFonts w:ascii="Times New Roman" w:hAnsi="Times New Roman" w:cs="Times New Roman"/>
          <w:color w:val="000000"/>
          <w:sz w:val="24"/>
          <w:szCs w:val="24"/>
        </w:rPr>
        <w:t xml:space="preserve"> с курьером, в момент доставки. </w:t>
      </w:r>
    </w:p>
    <w:p w14:paraId="46D62B5E" w14:textId="77777777" w:rsidR="003C3711" w:rsidRPr="003C3711" w:rsidRDefault="003C3711" w:rsidP="00FC2432">
      <w:pPr>
        <w:pStyle w:val="a4"/>
        <w:numPr>
          <w:ilvl w:val="1"/>
          <w:numId w:val="3"/>
        </w:numPr>
        <w:tabs>
          <w:tab w:val="left" w:pos="-1985"/>
          <w:tab w:val="left" w:pos="-1843"/>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w:t>
      </w:r>
      <w:r>
        <w:rPr>
          <w:rFonts w:ascii="Times New Roman" w:hAnsi="Times New Roman" w:cs="Times New Roman"/>
          <w:color w:val="000000"/>
          <w:sz w:val="24"/>
          <w:szCs w:val="24"/>
        </w:rPr>
        <w:t>.</w:t>
      </w:r>
    </w:p>
    <w:p w14:paraId="214A8699" w14:textId="77777777" w:rsidR="003C3711" w:rsidRPr="00F86A8A" w:rsidRDefault="00F86A8A" w:rsidP="00FC2432">
      <w:pPr>
        <w:pStyle w:val="a4"/>
        <w:numPr>
          <w:ilvl w:val="1"/>
          <w:numId w:val="3"/>
        </w:numPr>
        <w:tabs>
          <w:tab w:val="left" w:pos="-1985"/>
          <w:tab w:val="left" w:pos="-1843"/>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z w:val="24"/>
          <w:szCs w:val="24"/>
        </w:rPr>
        <w:t>Стороны обязаны незамедлительно уведомлять друг друга обо всех</w:t>
      </w:r>
      <w:r>
        <w:rPr>
          <w:rFonts w:ascii="Times New Roman" w:hAnsi="Times New Roman" w:cs="Times New Roman"/>
          <w:sz w:val="24"/>
          <w:szCs w:val="24"/>
        </w:rPr>
        <w:t xml:space="preserve"> могущих повлиять на исполнение Договора </w:t>
      </w:r>
      <w:r w:rsidRPr="009538BA">
        <w:rPr>
          <w:rFonts w:ascii="Times New Roman" w:hAnsi="Times New Roman" w:cs="Times New Roman"/>
          <w:sz w:val="24"/>
          <w:szCs w:val="24"/>
        </w:rPr>
        <w:t xml:space="preserve"> изменениях в своих учредительных документах, смене </w:t>
      </w:r>
      <w:r w:rsidRPr="009538BA">
        <w:rPr>
          <w:rFonts w:ascii="Times New Roman" w:hAnsi="Times New Roman" w:cs="Times New Roman"/>
          <w:sz w:val="24"/>
          <w:szCs w:val="24"/>
        </w:rPr>
        <w:lastRenderedPageBreak/>
        <w:t>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 как на основание освобождения от исполнения обязательств и (или) от ответственности</w:t>
      </w:r>
      <w:r>
        <w:rPr>
          <w:rFonts w:ascii="Times New Roman" w:hAnsi="Times New Roman" w:cs="Times New Roman"/>
          <w:sz w:val="24"/>
          <w:szCs w:val="24"/>
        </w:rPr>
        <w:t xml:space="preserve">. </w:t>
      </w:r>
    </w:p>
    <w:p w14:paraId="431A6011" w14:textId="77777777" w:rsidR="00F86A8A" w:rsidRPr="00F86A8A" w:rsidRDefault="00F86A8A" w:rsidP="00FC2432">
      <w:pPr>
        <w:pStyle w:val="a4"/>
        <w:numPr>
          <w:ilvl w:val="1"/>
          <w:numId w:val="3"/>
        </w:numPr>
        <w:tabs>
          <w:tab w:val="left" w:pos="-1985"/>
          <w:tab w:val="left" w:pos="-1843"/>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z w:val="24"/>
          <w:szCs w:val="24"/>
        </w:rPr>
        <w:t>Все Уведомления могут также дублироваться по электронной почте или факсимильной связи, однако данный способ направления Уведомления не является официальным</w:t>
      </w:r>
      <w:r>
        <w:rPr>
          <w:rFonts w:ascii="Times New Roman" w:hAnsi="Times New Roman" w:cs="Times New Roman"/>
          <w:sz w:val="24"/>
          <w:szCs w:val="24"/>
        </w:rPr>
        <w:t>.</w:t>
      </w:r>
    </w:p>
    <w:p w14:paraId="65E446C3" w14:textId="77777777" w:rsidR="00F86A8A" w:rsidRPr="00F86A8A" w:rsidRDefault="00F86A8A" w:rsidP="00FC2432">
      <w:pPr>
        <w:pStyle w:val="a4"/>
        <w:numPr>
          <w:ilvl w:val="1"/>
          <w:numId w:val="3"/>
        </w:numPr>
        <w:tabs>
          <w:tab w:val="left" w:pos="-1985"/>
          <w:tab w:val="left" w:pos="-1843"/>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z w:val="24"/>
          <w:szCs w:val="24"/>
        </w:rPr>
        <w:t xml:space="preserve">Уведомления </w:t>
      </w:r>
      <w:r w:rsidRPr="009538BA">
        <w:rPr>
          <w:rFonts w:ascii="Times New Roman" w:hAnsi="Times New Roman" w:cs="Times New Roman"/>
          <w:color w:val="000000"/>
          <w:sz w:val="24"/>
          <w:szCs w:val="24"/>
        </w:rPr>
        <w:t>от одной Стороны другой Стороне должны передаваться в письменной форме по следующим адресам</w:t>
      </w:r>
      <w:r>
        <w:rPr>
          <w:rFonts w:ascii="Times New Roman" w:hAnsi="Times New Roman" w:cs="Times New Roman"/>
          <w:color w:val="000000"/>
          <w:sz w:val="24"/>
          <w:szCs w:val="24"/>
        </w:rPr>
        <w:t xml:space="preserve">: </w:t>
      </w:r>
    </w:p>
    <w:p w14:paraId="017B97D6" w14:textId="77777777" w:rsidR="00F86A8A" w:rsidRDefault="00F86A8A" w:rsidP="00FC2432">
      <w:pPr>
        <w:pStyle w:val="a4"/>
        <w:numPr>
          <w:ilvl w:val="2"/>
          <w:numId w:val="3"/>
        </w:numPr>
        <w:tabs>
          <w:tab w:val="left" w:pos="-1985"/>
          <w:tab w:val="left" w:pos="-1843"/>
        </w:tabs>
        <w:spacing w:before="120" w:after="120"/>
        <w:ind w:left="993" w:right="-1" w:hanging="993"/>
        <w:jc w:val="both"/>
        <w:rPr>
          <w:rFonts w:ascii="Times New Roman" w:hAnsi="Times New Roman"/>
          <w:color w:val="000000"/>
          <w:sz w:val="24"/>
          <w:szCs w:val="24"/>
        </w:rPr>
      </w:pPr>
      <w:r>
        <w:rPr>
          <w:rFonts w:ascii="Times New Roman" w:hAnsi="Times New Roman"/>
          <w:color w:val="000000"/>
          <w:sz w:val="24"/>
          <w:szCs w:val="24"/>
        </w:rPr>
        <w:t xml:space="preserve">Если получатель Генеральный подрядчик: </w:t>
      </w:r>
    </w:p>
    <w:tbl>
      <w:tblPr>
        <w:tblW w:w="0" w:type="auto"/>
        <w:tblInd w:w="959" w:type="dxa"/>
        <w:tblLook w:val="00A0" w:firstRow="1" w:lastRow="0" w:firstColumn="1" w:lastColumn="0" w:noHBand="0" w:noVBand="0"/>
      </w:tblPr>
      <w:tblGrid>
        <w:gridCol w:w="2948"/>
        <w:gridCol w:w="6373"/>
      </w:tblGrid>
      <w:tr w:rsidR="00F86A8A" w:rsidRPr="003A1FF3" w14:paraId="0CA58932" w14:textId="77777777" w:rsidTr="00FE5EDC">
        <w:trPr>
          <w:trHeight w:val="185"/>
        </w:trPr>
        <w:tc>
          <w:tcPr>
            <w:tcW w:w="2948" w:type="dxa"/>
          </w:tcPr>
          <w:p w14:paraId="7D7C9CEB" w14:textId="77777777" w:rsidR="00F86A8A" w:rsidRPr="00F86A8A" w:rsidRDefault="00F86A8A" w:rsidP="00FC2432">
            <w:pPr>
              <w:pStyle w:val="Nonformat"/>
              <w:tabs>
                <w:tab w:val="right" w:pos="2877"/>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Место нахождения:</w:t>
            </w:r>
          </w:p>
        </w:tc>
        <w:tc>
          <w:tcPr>
            <w:tcW w:w="6373" w:type="dxa"/>
          </w:tcPr>
          <w:p w14:paraId="309CDBB5" w14:textId="77777777" w:rsidR="00F86A8A" w:rsidRPr="00E96BE0" w:rsidRDefault="00E96BE0" w:rsidP="00FC2432">
            <w:pPr>
              <w:pStyle w:val="Nonformat"/>
              <w:tabs>
                <w:tab w:val="left" w:pos="9214"/>
              </w:tabs>
              <w:spacing w:before="120" w:after="120" w:line="276" w:lineRule="auto"/>
              <w:rPr>
                <w:rFonts w:ascii="Times New Roman" w:hAnsi="Times New Roman" w:cs="Times New Roman"/>
                <w:sz w:val="24"/>
                <w:szCs w:val="24"/>
                <w:lang w:val="en-US" w:eastAsia="en-US"/>
              </w:rPr>
            </w:pPr>
            <w:r w:rsidRPr="00E96BE0">
              <w:rPr>
                <w:rFonts w:ascii="Times New Roman" w:hAnsi="Times New Roman" w:cs="Times New Roman"/>
                <w:sz w:val="24"/>
                <w:szCs w:val="24"/>
                <w:highlight w:val="yellow"/>
                <w:lang w:val="en-US" w:eastAsia="en-US"/>
              </w:rPr>
              <w:t>[</w:t>
            </w:r>
            <w:r w:rsidRPr="00E96BE0">
              <w:rPr>
                <w:rFonts w:ascii="Times New Roman" w:hAnsi="Times New Roman" w:cs="Times New Roman"/>
                <w:sz w:val="24"/>
                <w:szCs w:val="24"/>
                <w:highlight w:val="yellow"/>
                <w:lang w:eastAsia="en-US"/>
              </w:rPr>
              <w:t>адрес</w:t>
            </w:r>
            <w:r w:rsidRPr="00E96BE0">
              <w:rPr>
                <w:rFonts w:ascii="Times New Roman" w:hAnsi="Times New Roman" w:cs="Times New Roman"/>
                <w:sz w:val="24"/>
                <w:szCs w:val="24"/>
                <w:highlight w:val="yellow"/>
                <w:lang w:val="en-US" w:eastAsia="en-US"/>
              </w:rPr>
              <w:t>]</w:t>
            </w:r>
          </w:p>
        </w:tc>
      </w:tr>
      <w:tr w:rsidR="00F86A8A" w:rsidRPr="003A1FF3" w14:paraId="37CA2831" w14:textId="77777777" w:rsidTr="00FE5EDC">
        <w:trPr>
          <w:trHeight w:val="218"/>
        </w:trPr>
        <w:tc>
          <w:tcPr>
            <w:tcW w:w="2948" w:type="dxa"/>
          </w:tcPr>
          <w:p w14:paraId="458CFFDB" w14:textId="77777777" w:rsidR="00F86A8A" w:rsidRPr="00F86A8A" w:rsidRDefault="00F86A8A"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Почтовый адрес:</w:t>
            </w:r>
          </w:p>
        </w:tc>
        <w:tc>
          <w:tcPr>
            <w:tcW w:w="6373" w:type="dxa"/>
          </w:tcPr>
          <w:p w14:paraId="4D405358" w14:textId="77777777" w:rsidR="00F86A8A" w:rsidRPr="00E96BE0" w:rsidRDefault="00E96BE0" w:rsidP="00FC2432">
            <w:pPr>
              <w:pStyle w:val="Nonformat"/>
              <w:tabs>
                <w:tab w:val="left" w:pos="9214"/>
              </w:tabs>
              <w:spacing w:before="120" w:after="120" w:line="276" w:lineRule="auto"/>
              <w:rPr>
                <w:rFonts w:ascii="Times New Roman" w:hAnsi="Times New Roman" w:cs="Times New Roman"/>
                <w:sz w:val="24"/>
                <w:szCs w:val="24"/>
                <w:highlight w:val="yellow"/>
                <w:lang w:val="en-US" w:eastAsia="en-US"/>
              </w:rPr>
            </w:pPr>
            <w:r w:rsidRPr="00E96BE0">
              <w:rPr>
                <w:rFonts w:ascii="Times New Roman" w:hAnsi="Times New Roman" w:cs="Times New Roman"/>
                <w:sz w:val="24"/>
                <w:szCs w:val="24"/>
                <w:highlight w:val="yellow"/>
                <w:lang w:val="en-US" w:eastAsia="en-US"/>
              </w:rPr>
              <w:t>[</w:t>
            </w:r>
            <w:r w:rsidRPr="00E96BE0">
              <w:rPr>
                <w:rFonts w:ascii="Times New Roman" w:hAnsi="Times New Roman" w:cs="Times New Roman"/>
                <w:sz w:val="24"/>
                <w:szCs w:val="24"/>
                <w:highlight w:val="yellow"/>
                <w:lang w:eastAsia="en-US"/>
              </w:rPr>
              <w:t>адрес</w:t>
            </w:r>
            <w:r w:rsidRPr="00E96BE0">
              <w:rPr>
                <w:rFonts w:ascii="Times New Roman" w:hAnsi="Times New Roman" w:cs="Times New Roman"/>
                <w:sz w:val="24"/>
                <w:szCs w:val="24"/>
                <w:highlight w:val="yellow"/>
                <w:lang w:val="en-US" w:eastAsia="en-US"/>
              </w:rPr>
              <w:t>]</w:t>
            </w:r>
          </w:p>
        </w:tc>
      </w:tr>
      <w:tr w:rsidR="00F86A8A" w:rsidRPr="003A1FF3" w14:paraId="5696E053" w14:textId="77777777" w:rsidTr="00FE5EDC">
        <w:trPr>
          <w:trHeight w:val="280"/>
        </w:trPr>
        <w:tc>
          <w:tcPr>
            <w:tcW w:w="2948" w:type="dxa"/>
          </w:tcPr>
          <w:p w14:paraId="6174B5BE" w14:textId="77777777" w:rsidR="00F86A8A" w:rsidRPr="00F86A8A" w:rsidRDefault="00F86A8A"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Кому:</w:t>
            </w:r>
          </w:p>
        </w:tc>
        <w:tc>
          <w:tcPr>
            <w:tcW w:w="6373" w:type="dxa"/>
          </w:tcPr>
          <w:p w14:paraId="556D20F9" w14:textId="77777777" w:rsidR="00F86A8A" w:rsidRPr="00E96BE0" w:rsidRDefault="00E96BE0" w:rsidP="008A2010">
            <w:pPr>
              <w:pStyle w:val="Nonformat"/>
              <w:tabs>
                <w:tab w:val="left" w:pos="9214"/>
              </w:tabs>
              <w:spacing w:before="120" w:after="120" w:line="276" w:lineRule="auto"/>
              <w:rPr>
                <w:rFonts w:ascii="Times New Roman" w:hAnsi="Times New Roman" w:cs="Times New Roman"/>
                <w:sz w:val="24"/>
                <w:szCs w:val="24"/>
                <w:highlight w:val="yellow"/>
                <w:lang w:val="en-US" w:eastAsia="en-US"/>
              </w:rPr>
            </w:pPr>
            <w:r w:rsidRPr="00E96BE0">
              <w:rPr>
                <w:rFonts w:ascii="Times New Roman" w:hAnsi="Times New Roman" w:cs="Times New Roman"/>
                <w:sz w:val="24"/>
                <w:szCs w:val="24"/>
                <w:highlight w:val="yellow"/>
                <w:lang w:val="en-US"/>
              </w:rPr>
              <w:t>[</w:t>
            </w:r>
            <w:r w:rsidRPr="00E96BE0">
              <w:rPr>
                <w:rFonts w:ascii="Times New Roman" w:hAnsi="Times New Roman" w:cs="Times New Roman"/>
                <w:sz w:val="24"/>
                <w:szCs w:val="24"/>
                <w:highlight w:val="yellow"/>
              </w:rPr>
              <w:t>Ф.И.О.</w:t>
            </w:r>
            <w:r w:rsidRPr="00E96BE0">
              <w:rPr>
                <w:rFonts w:ascii="Times New Roman" w:hAnsi="Times New Roman" w:cs="Times New Roman"/>
                <w:sz w:val="24"/>
                <w:szCs w:val="24"/>
                <w:highlight w:val="yellow"/>
                <w:lang w:val="en-US"/>
              </w:rPr>
              <w:t>]</w:t>
            </w:r>
          </w:p>
        </w:tc>
      </w:tr>
      <w:tr w:rsidR="00F86A8A" w:rsidRPr="003A1FF3" w14:paraId="6B72AAC5" w14:textId="77777777" w:rsidTr="00FE5EDC">
        <w:trPr>
          <w:trHeight w:val="253"/>
        </w:trPr>
        <w:tc>
          <w:tcPr>
            <w:tcW w:w="2948" w:type="dxa"/>
          </w:tcPr>
          <w:p w14:paraId="7528B142" w14:textId="77777777" w:rsidR="00F86A8A" w:rsidRPr="00043C9E" w:rsidRDefault="00F86A8A"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043C9E">
              <w:rPr>
                <w:rFonts w:ascii="Times New Roman" w:hAnsi="Times New Roman" w:cs="Times New Roman"/>
                <w:color w:val="000000" w:themeColor="text1"/>
                <w:sz w:val="24"/>
                <w:szCs w:val="24"/>
                <w:lang w:eastAsia="en-US"/>
              </w:rPr>
              <w:t>Телефон:</w:t>
            </w:r>
          </w:p>
        </w:tc>
        <w:tc>
          <w:tcPr>
            <w:tcW w:w="6373" w:type="dxa"/>
          </w:tcPr>
          <w:p w14:paraId="35251A67" w14:textId="77777777" w:rsidR="00F86A8A" w:rsidRPr="00E96BE0" w:rsidRDefault="00E96BE0" w:rsidP="00FC2432">
            <w:pPr>
              <w:pStyle w:val="Nonformat"/>
              <w:tabs>
                <w:tab w:val="left" w:pos="9214"/>
              </w:tabs>
              <w:spacing w:before="120" w:after="120" w:line="276" w:lineRule="auto"/>
              <w:jc w:val="both"/>
              <w:rPr>
                <w:rFonts w:ascii="Times New Roman" w:hAnsi="Times New Roman" w:cs="Times New Roman"/>
                <w:sz w:val="24"/>
                <w:szCs w:val="24"/>
                <w:lang w:val="en-US" w:eastAsia="en-US"/>
              </w:rPr>
            </w:pPr>
            <w:r w:rsidRPr="00E96BE0">
              <w:rPr>
                <w:rFonts w:ascii="Times New Roman" w:hAnsi="Times New Roman" w:cs="Times New Roman"/>
                <w:sz w:val="24"/>
                <w:szCs w:val="24"/>
                <w:highlight w:val="yellow"/>
                <w:lang w:val="en-US"/>
              </w:rPr>
              <w:t>[</w:t>
            </w:r>
            <w:r w:rsidRPr="00E96BE0">
              <w:rPr>
                <w:rFonts w:ascii="Times New Roman" w:hAnsi="Times New Roman" w:cs="Times New Roman"/>
                <w:sz w:val="24"/>
                <w:szCs w:val="24"/>
                <w:highlight w:val="yellow"/>
              </w:rPr>
              <w:t>номер</w:t>
            </w:r>
            <w:r w:rsidRPr="00E96BE0">
              <w:rPr>
                <w:rFonts w:ascii="Times New Roman" w:hAnsi="Times New Roman" w:cs="Times New Roman"/>
                <w:sz w:val="24"/>
                <w:szCs w:val="24"/>
                <w:highlight w:val="yellow"/>
                <w:lang w:val="en-US"/>
              </w:rPr>
              <w:t>]</w:t>
            </w:r>
          </w:p>
        </w:tc>
      </w:tr>
      <w:tr w:rsidR="00F86A8A" w:rsidRPr="003A1FF3" w14:paraId="2B8D4706" w14:textId="77777777" w:rsidTr="00FE5EDC">
        <w:trPr>
          <w:trHeight w:val="253"/>
        </w:trPr>
        <w:tc>
          <w:tcPr>
            <w:tcW w:w="2948" w:type="dxa"/>
          </w:tcPr>
          <w:p w14:paraId="290E411A" w14:textId="77777777" w:rsidR="00F86A8A" w:rsidRPr="00043C9E" w:rsidRDefault="00F86A8A"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043C9E">
              <w:rPr>
                <w:rFonts w:ascii="Times New Roman" w:hAnsi="Times New Roman" w:cs="Times New Roman"/>
                <w:color w:val="000000" w:themeColor="text1"/>
                <w:sz w:val="24"/>
                <w:szCs w:val="24"/>
                <w:lang w:eastAsia="en-US"/>
              </w:rPr>
              <w:t>Факс:</w:t>
            </w:r>
          </w:p>
        </w:tc>
        <w:tc>
          <w:tcPr>
            <w:tcW w:w="6373" w:type="dxa"/>
          </w:tcPr>
          <w:p w14:paraId="22E44DE6" w14:textId="77777777" w:rsidR="00F86A8A" w:rsidRPr="00E96BE0" w:rsidRDefault="00E96BE0" w:rsidP="00FC2432">
            <w:pPr>
              <w:pStyle w:val="Nonformat"/>
              <w:tabs>
                <w:tab w:val="left" w:pos="9214"/>
              </w:tabs>
              <w:spacing w:before="120" w:after="120" w:line="276" w:lineRule="auto"/>
              <w:jc w:val="both"/>
              <w:rPr>
                <w:rFonts w:ascii="Times New Roman" w:hAnsi="Times New Roman" w:cs="Times New Roman"/>
                <w:sz w:val="24"/>
                <w:szCs w:val="24"/>
                <w:lang w:val="en-US" w:eastAsia="en-US"/>
              </w:rPr>
            </w:pPr>
            <w:r w:rsidRPr="00E96BE0">
              <w:rPr>
                <w:rFonts w:ascii="Times New Roman" w:hAnsi="Times New Roman" w:cs="Times New Roman"/>
                <w:sz w:val="24"/>
                <w:szCs w:val="24"/>
                <w:highlight w:val="yellow"/>
                <w:lang w:val="en-US"/>
              </w:rPr>
              <w:t>[</w:t>
            </w:r>
            <w:r w:rsidRPr="00E96BE0">
              <w:rPr>
                <w:rFonts w:ascii="Times New Roman" w:hAnsi="Times New Roman" w:cs="Times New Roman"/>
                <w:sz w:val="24"/>
                <w:szCs w:val="24"/>
                <w:highlight w:val="yellow"/>
              </w:rPr>
              <w:t>номер</w:t>
            </w:r>
            <w:r w:rsidRPr="00E96BE0">
              <w:rPr>
                <w:rFonts w:ascii="Times New Roman" w:hAnsi="Times New Roman" w:cs="Times New Roman"/>
                <w:sz w:val="24"/>
                <w:szCs w:val="24"/>
                <w:highlight w:val="yellow"/>
                <w:lang w:val="en-US"/>
              </w:rPr>
              <w:t>]</w:t>
            </w:r>
          </w:p>
        </w:tc>
      </w:tr>
    </w:tbl>
    <w:p w14:paraId="65EA7C2E" w14:textId="77777777" w:rsidR="00F86A8A" w:rsidRDefault="00FE5EDC" w:rsidP="00FC2432">
      <w:pPr>
        <w:pStyle w:val="a4"/>
        <w:numPr>
          <w:ilvl w:val="2"/>
          <w:numId w:val="3"/>
        </w:numPr>
        <w:tabs>
          <w:tab w:val="left" w:pos="-1985"/>
          <w:tab w:val="left" w:pos="-1843"/>
        </w:tabs>
        <w:spacing w:before="120" w:after="120"/>
        <w:ind w:left="993" w:right="-1" w:hanging="993"/>
        <w:jc w:val="both"/>
        <w:rPr>
          <w:rFonts w:ascii="Times New Roman" w:hAnsi="Times New Roman"/>
          <w:color w:val="000000"/>
          <w:sz w:val="24"/>
          <w:szCs w:val="24"/>
        </w:rPr>
      </w:pPr>
      <w:r>
        <w:rPr>
          <w:rFonts w:ascii="Times New Roman" w:hAnsi="Times New Roman"/>
          <w:color w:val="000000"/>
          <w:sz w:val="24"/>
          <w:szCs w:val="24"/>
        </w:rPr>
        <w:t xml:space="preserve">Если получатель Заказчик: </w:t>
      </w:r>
    </w:p>
    <w:tbl>
      <w:tblPr>
        <w:tblW w:w="0" w:type="auto"/>
        <w:tblInd w:w="959" w:type="dxa"/>
        <w:tblLook w:val="00A0" w:firstRow="1" w:lastRow="0" w:firstColumn="1" w:lastColumn="0" w:noHBand="0" w:noVBand="0"/>
      </w:tblPr>
      <w:tblGrid>
        <w:gridCol w:w="2948"/>
        <w:gridCol w:w="6373"/>
      </w:tblGrid>
      <w:tr w:rsidR="00FE5EDC" w:rsidRPr="00FE5EDC" w14:paraId="5476D2A0" w14:textId="77777777" w:rsidTr="00FE5EDC">
        <w:trPr>
          <w:trHeight w:val="185"/>
        </w:trPr>
        <w:tc>
          <w:tcPr>
            <w:tcW w:w="2948" w:type="dxa"/>
          </w:tcPr>
          <w:p w14:paraId="6FAAEA18" w14:textId="77777777" w:rsidR="00FE5EDC" w:rsidRPr="00F86A8A" w:rsidRDefault="00FE5EDC" w:rsidP="00FC2432">
            <w:pPr>
              <w:pStyle w:val="Nonformat"/>
              <w:tabs>
                <w:tab w:val="right" w:pos="2877"/>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Место нахождения:</w:t>
            </w:r>
          </w:p>
        </w:tc>
        <w:tc>
          <w:tcPr>
            <w:tcW w:w="6373" w:type="dxa"/>
          </w:tcPr>
          <w:p w14:paraId="0AE37E74" w14:textId="77777777" w:rsidR="00FE5EDC" w:rsidRPr="00213D30" w:rsidRDefault="00213D30" w:rsidP="00E02C0A">
            <w:pPr>
              <w:pStyle w:val="Nonformat"/>
              <w:tabs>
                <w:tab w:val="left" w:pos="9214"/>
              </w:tabs>
              <w:spacing w:before="120" w:after="120" w:line="276" w:lineRule="auto"/>
              <w:rPr>
                <w:rFonts w:ascii="Times New Roman" w:hAnsi="Times New Roman" w:cs="Times New Roman"/>
                <w:color w:val="000000" w:themeColor="text1"/>
                <w:sz w:val="24"/>
                <w:szCs w:val="24"/>
                <w:highlight w:val="yellow"/>
                <w:lang w:eastAsia="en-US"/>
              </w:rPr>
            </w:pPr>
            <w:r w:rsidRPr="008455A3">
              <w:rPr>
                <w:rFonts w:ascii="Times New Roman" w:hAnsi="Times New Roman"/>
                <w:sz w:val="24"/>
                <w:szCs w:val="24"/>
              </w:rPr>
              <w:t>Российская Федерация, 143026, город Москва, территория инновационного центра «Сколково», Луговая</w:t>
            </w:r>
            <w:r w:rsidR="00E02C0A">
              <w:rPr>
                <w:rFonts w:ascii="Times New Roman" w:hAnsi="Times New Roman"/>
                <w:sz w:val="24"/>
                <w:szCs w:val="24"/>
              </w:rPr>
              <w:t xml:space="preserve"> ул.</w:t>
            </w:r>
            <w:r w:rsidRPr="008455A3">
              <w:rPr>
                <w:rFonts w:ascii="Times New Roman" w:hAnsi="Times New Roman"/>
                <w:sz w:val="24"/>
                <w:szCs w:val="24"/>
              </w:rPr>
              <w:t>, 4, кор</w:t>
            </w:r>
            <w:r w:rsidR="00E02C0A">
              <w:rPr>
                <w:rFonts w:ascii="Times New Roman" w:hAnsi="Times New Roman"/>
                <w:sz w:val="24"/>
                <w:szCs w:val="24"/>
              </w:rPr>
              <w:t>.</w:t>
            </w:r>
            <w:r w:rsidRPr="008455A3">
              <w:rPr>
                <w:rFonts w:ascii="Times New Roman" w:hAnsi="Times New Roman"/>
                <w:sz w:val="24"/>
                <w:szCs w:val="24"/>
              </w:rPr>
              <w:t xml:space="preserve"> 2</w:t>
            </w:r>
          </w:p>
        </w:tc>
      </w:tr>
      <w:tr w:rsidR="00FE5EDC" w:rsidRPr="00FE5EDC" w14:paraId="37875D6E" w14:textId="77777777" w:rsidTr="00FE5EDC">
        <w:trPr>
          <w:trHeight w:val="218"/>
        </w:trPr>
        <w:tc>
          <w:tcPr>
            <w:tcW w:w="2948" w:type="dxa"/>
          </w:tcPr>
          <w:p w14:paraId="6D7B1D96" w14:textId="77777777" w:rsidR="00FE5EDC" w:rsidRPr="00F86A8A" w:rsidRDefault="00FE5EDC"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Почтовый адрес:</w:t>
            </w:r>
          </w:p>
        </w:tc>
        <w:tc>
          <w:tcPr>
            <w:tcW w:w="6373" w:type="dxa"/>
          </w:tcPr>
          <w:p w14:paraId="272AFF0D" w14:textId="77777777" w:rsidR="00FE5EDC" w:rsidRPr="00213D30" w:rsidRDefault="00213D30" w:rsidP="00E02C0A">
            <w:pPr>
              <w:pStyle w:val="Nonformat"/>
              <w:tabs>
                <w:tab w:val="left" w:pos="9214"/>
              </w:tabs>
              <w:spacing w:before="120" w:after="120" w:line="276" w:lineRule="auto"/>
              <w:rPr>
                <w:rFonts w:ascii="Times New Roman" w:hAnsi="Times New Roman" w:cs="Times New Roman"/>
                <w:color w:val="000000" w:themeColor="text1"/>
                <w:sz w:val="24"/>
                <w:szCs w:val="24"/>
                <w:highlight w:val="yellow"/>
                <w:lang w:eastAsia="en-US"/>
              </w:rPr>
            </w:pPr>
            <w:r w:rsidRPr="008455A3">
              <w:rPr>
                <w:rFonts w:ascii="Times New Roman" w:hAnsi="Times New Roman"/>
                <w:sz w:val="24"/>
                <w:szCs w:val="24"/>
              </w:rPr>
              <w:t>Российская Федерация, 143026, город Москва, территория инновационного центра «Сколково», Луговая</w:t>
            </w:r>
            <w:r w:rsidR="00E02C0A">
              <w:rPr>
                <w:rFonts w:ascii="Times New Roman" w:hAnsi="Times New Roman"/>
                <w:sz w:val="24"/>
                <w:szCs w:val="24"/>
              </w:rPr>
              <w:t xml:space="preserve"> ул.</w:t>
            </w:r>
            <w:r w:rsidRPr="008455A3">
              <w:rPr>
                <w:rFonts w:ascii="Times New Roman" w:hAnsi="Times New Roman"/>
                <w:sz w:val="24"/>
                <w:szCs w:val="24"/>
              </w:rPr>
              <w:t>, 4, кор</w:t>
            </w:r>
            <w:r w:rsidR="00E02C0A">
              <w:rPr>
                <w:rFonts w:ascii="Times New Roman" w:hAnsi="Times New Roman"/>
                <w:sz w:val="24"/>
                <w:szCs w:val="24"/>
              </w:rPr>
              <w:t>.</w:t>
            </w:r>
            <w:r w:rsidRPr="008455A3">
              <w:rPr>
                <w:rFonts w:ascii="Times New Roman" w:hAnsi="Times New Roman"/>
                <w:sz w:val="24"/>
                <w:szCs w:val="24"/>
              </w:rPr>
              <w:t xml:space="preserve"> 2</w:t>
            </w:r>
          </w:p>
        </w:tc>
      </w:tr>
      <w:tr w:rsidR="00FE5EDC" w:rsidRPr="00FE5EDC" w14:paraId="50871858" w14:textId="77777777" w:rsidTr="00FE5EDC">
        <w:trPr>
          <w:trHeight w:val="280"/>
        </w:trPr>
        <w:tc>
          <w:tcPr>
            <w:tcW w:w="2948" w:type="dxa"/>
          </w:tcPr>
          <w:p w14:paraId="5F181848" w14:textId="77777777" w:rsidR="00FE5EDC" w:rsidRPr="00F86A8A" w:rsidRDefault="00FE5EDC"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Кому:</w:t>
            </w:r>
          </w:p>
        </w:tc>
        <w:tc>
          <w:tcPr>
            <w:tcW w:w="6373" w:type="dxa"/>
          </w:tcPr>
          <w:p w14:paraId="3A685B66" w14:textId="77777777" w:rsidR="00FE5EDC" w:rsidRPr="00FE5EDC" w:rsidRDefault="00FE5EDC" w:rsidP="00FC2432">
            <w:pPr>
              <w:pStyle w:val="Nonformat"/>
              <w:tabs>
                <w:tab w:val="left" w:pos="9214"/>
              </w:tabs>
              <w:spacing w:before="120" w:after="120" w:line="276" w:lineRule="auto"/>
              <w:rPr>
                <w:rFonts w:ascii="Times New Roman" w:hAnsi="Times New Roman" w:cs="Times New Roman"/>
                <w:color w:val="000000" w:themeColor="text1"/>
                <w:sz w:val="24"/>
                <w:szCs w:val="24"/>
                <w:highlight w:val="yellow"/>
                <w:lang w:eastAsia="en-US"/>
              </w:rPr>
            </w:pPr>
            <w:r w:rsidRPr="00FE5EDC">
              <w:rPr>
                <w:rFonts w:ascii="Times New Roman" w:hAnsi="Times New Roman"/>
                <w:color w:val="000000" w:themeColor="text1"/>
                <w:sz w:val="24"/>
                <w:szCs w:val="24"/>
              </w:rPr>
              <w:t>Лумельскому Александру Михайловичу</w:t>
            </w:r>
          </w:p>
        </w:tc>
      </w:tr>
      <w:tr w:rsidR="00FE5EDC" w:rsidRPr="00FE5EDC" w14:paraId="7EE447ED" w14:textId="77777777" w:rsidTr="00FE5EDC">
        <w:trPr>
          <w:trHeight w:val="253"/>
        </w:trPr>
        <w:tc>
          <w:tcPr>
            <w:tcW w:w="2948" w:type="dxa"/>
          </w:tcPr>
          <w:p w14:paraId="69BDBBF6" w14:textId="77777777" w:rsidR="00FE5EDC" w:rsidRPr="00F86A8A" w:rsidRDefault="00FE5EDC"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Телефон:</w:t>
            </w:r>
          </w:p>
        </w:tc>
        <w:tc>
          <w:tcPr>
            <w:tcW w:w="6373" w:type="dxa"/>
          </w:tcPr>
          <w:p w14:paraId="2EE0BDF6" w14:textId="77777777" w:rsidR="00FE5EDC" w:rsidRPr="001C6AE2" w:rsidRDefault="00035C9F" w:rsidP="00FC2432">
            <w:pPr>
              <w:tabs>
                <w:tab w:val="left" w:pos="9214"/>
              </w:tabs>
              <w:snapToGrid w:val="0"/>
              <w:spacing w:before="120" w:after="120"/>
              <w:jc w:val="both"/>
              <w:rPr>
                <w:rFonts w:ascii="Times New Roman" w:hAnsi="Times New Roman"/>
                <w:color w:val="000000" w:themeColor="text1"/>
              </w:rPr>
            </w:pPr>
            <w:r w:rsidRPr="00035C9F">
              <w:rPr>
                <w:rFonts w:ascii="Times New Roman" w:hAnsi="Times New Roman"/>
                <w:color w:val="000000" w:themeColor="text1"/>
              </w:rPr>
              <w:t>+7 495 956 00 33</w:t>
            </w:r>
          </w:p>
        </w:tc>
      </w:tr>
      <w:tr w:rsidR="00FE5EDC" w:rsidRPr="00FE5EDC" w14:paraId="56EBC2AE" w14:textId="77777777" w:rsidTr="00FE5EDC">
        <w:trPr>
          <w:trHeight w:val="253"/>
        </w:trPr>
        <w:tc>
          <w:tcPr>
            <w:tcW w:w="2948" w:type="dxa"/>
          </w:tcPr>
          <w:p w14:paraId="16A84CD5" w14:textId="77777777" w:rsidR="00FE5EDC" w:rsidRPr="00F86A8A" w:rsidRDefault="00FE5EDC"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Факс:</w:t>
            </w:r>
          </w:p>
        </w:tc>
        <w:tc>
          <w:tcPr>
            <w:tcW w:w="6373" w:type="dxa"/>
          </w:tcPr>
          <w:p w14:paraId="51983310" w14:textId="77777777" w:rsidR="00FE5EDC" w:rsidRPr="001C6AE2" w:rsidRDefault="00035C9F" w:rsidP="00FC2432">
            <w:pPr>
              <w:tabs>
                <w:tab w:val="left" w:pos="9214"/>
              </w:tabs>
              <w:snapToGrid w:val="0"/>
              <w:spacing w:before="120" w:after="120"/>
              <w:jc w:val="both"/>
              <w:rPr>
                <w:rFonts w:ascii="Times New Roman" w:hAnsi="Times New Roman"/>
                <w:color w:val="000000" w:themeColor="text1"/>
              </w:rPr>
            </w:pPr>
            <w:r w:rsidRPr="00035C9F">
              <w:rPr>
                <w:rFonts w:ascii="Times New Roman" w:hAnsi="Times New Roman"/>
                <w:color w:val="000000" w:themeColor="text1"/>
              </w:rPr>
              <w:t>+7 495 956 00 33</w:t>
            </w:r>
          </w:p>
        </w:tc>
      </w:tr>
    </w:tbl>
    <w:p w14:paraId="2D986D32" w14:textId="77777777" w:rsidR="00FE5EDC" w:rsidRPr="00FE5EDC" w:rsidRDefault="00FE5EDC" w:rsidP="00FC2432">
      <w:pPr>
        <w:pStyle w:val="a4"/>
        <w:numPr>
          <w:ilvl w:val="1"/>
          <w:numId w:val="3"/>
        </w:numPr>
        <w:tabs>
          <w:tab w:val="left" w:pos="-1985"/>
          <w:tab w:val="left" w:pos="-1843"/>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z w:val="24"/>
          <w:szCs w:val="24"/>
        </w:rPr>
        <w:t>Все протоколы встреч и</w:t>
      </w:r>
      <w:r>
        <w:rPr>
          <w:rFonts w:ascii="Times New Roman" w:hAnsi="Times New Roman" w:cs="Times New Roman"/>
          <w:sz w:val="24"/>
          <w:szCs w:val="24"/>
        </w:rPr>
        <w:t xml:space="preserve"> </w:t>
      </w:r>
      <w:r w:rsidRPr="009538BA">
        <w:rPr>
          <w:rFonts w:ascii="Times New Roman" w:hAnsi="Times New Roman" w:cs="Times New Roman"/>
          <w:sz w:val="24"/>
          <w:szCs w:val="24"/>
        </w:rPr>
        <w:t>/</w:t>
      </w:r>
      <w:r>
        <w:rPr>
          <w:rFonts w:ascii="Times New Roman" w:hAnsi="Times New Roman" w:cs="Times New Roman"/>
          <w:sz w:val="24"/>
          <w:szCs w:val="24"/>
        </w:rPr>
        <w:t xml:space="preserve"> </w:t>
      </w:r>
      <w:r w:rsidRPr="009538BA">
        <w:rPr>
          <w:rFonts w:ascii="Times New Roman" w:hAnsi="Times New Roman" w:cs="Times New Roman"/>
          <w:sz w:val="24"/>
          <w:szCs w:val="24"/>
        </w:rPr>
        <w:t xml:space="preserve">или совещаний, подготовленные Заказчиком и отправленные в адрес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или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 третьих лиц, являются официальными, а информация, содержащаяся в них, приравнивается к официальному уведомлению Заказчиком Генерального </w:t>
      </w:r>
      <w:r>
        <w:rPr>
          <w:rFonts w:ascii="Times New Roman" w:hAnsi="Times New Roman" w:cs="Times New Roman"/>
          <w:sz w:val="24"/>
          <w:szCs w:val="24"/>
        </w:rPr>
        <w:t>п</w:t>
      </w:r>
      <w:r w:rsidRPr="009538BA">
        <w:rPr>
          <w:rFonts w:ascii="Times New Roman" w:hAnsi="Times New Roman" w:cs="Times New Roman"/>
          <w:sz w:val="24"/>
          <w:szCs w:val="24"/>
        </w:rPr>
        <w:t>одрядчика</w:t>
      </w:r>
      <w:r>
        <w:rPr>
          <w:rFonts w:ascii="Times New Roman" w:hAnsi="Times New Roman" w:cs="Times New Roman"/>
          <w:sz w:val="24"/>
          <w:szCs w:val="24"/>
        </w:rPr>
        <w:t>.</w:t>
      </w:r>
    </w:p>
    <w:p w14:paraId="4BA1E4CA" w14:textId="77777777" w:rsidR="00CC4F8F" w:rsidRDefault="00CC4F8F" w:rsidP="00FC2432">
      <w:pPr>
        <w:tabs>
          <w:tab w:val="left" w:pos="993"/>
          <w:tab w:val="left" w:pos="1276"/>
        </w:tabs>
        <w:spacing w:before="120" w:after="120"/>
        <w:ind w:right="-1"/>
        <w:jc w:val="both"/>
        <w:rPr>
          <w:rFonts w:ascii="Times New Roman" w:hAnsi="Times New Roman"/>
          <w:b/>
          <w:bCs/>
          <w:caps/>
          <w:color w:val="000000"/>
          <w:sz w:val="24"/>
          <w:szCs w:val="24"/>
        </w:rPr>
      </w:pPr>
    </w:p>
    <w:p w14:paraId="1CD2FA1E" w14:textId="77777777" w:rsidR="00FE5EDC" w:rsidRDefault="00FE5EDC" w:rsidP="00BB5D41">
      <w:pPr>
        <w:pStyle w:val="a4"/>
        <w:numPr>
          <w:ilvl w:val="0"/>
          <w:numId w:val="28"/>
        </w:numPr>
        <w:tabs>
          <w:tab w:val="left" w:pos="-1985"/>
          <w:tab w:val="left" w:pos="-1843"/>
        </w:tabs>
        <w:spacing w:before="120" w:after="120"/>
        <w:ind w:left="993" w:right="-1" w:hanging="993"/>
        <w:jc w:val="both"/>
        <w:rPr>
          <w:rFonts w:ascii="Times New Roman" w:hAnsi="Times New Roman" w:cs="Times New Roman"/>
          <w:b/>
          <w:bCs/>
          <w:caps/>
          <w:color w:val="000000"/>
          <w:sz w:val="24"/>
          <w:szCs w:val="24"/>
        </w:rPr>
      </w:pPr>
      <w:r w:rsidRPr="009538BA">
        <w:rPr>
          <w:rFonts w:ascii="Times New Roman" w:hAnsi="Times New Roman" w:cs="Times New Roman"/>
          <w:b/>
          <w:bCs/>
          <w:caps/>
          <w:color w:val="000000"/>
          <w:sz w:val="24"/>
          <w:szCs w:val="24"/>
        </w:rPr>
        <w:t>ОБСТОЯТЕЛЬСТВА НЕПРЕОДОЛИМОЙ СИЛЫ</w:t>
      </w:r>
    </w:p>
    <w:p w14:paraId="64D2177B"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 xml:space="preserve">Стороны освобождаются от ответственности за полное или частичное неисполнение обязательств по настоящему Договору, если это неисполнение явилось следствием Обстоятельств непреодолимой силы, возникших после заключения настоящего Договора в результате событий чрезвычайного характера, которые Стороны не могли ни предвидеть, ни предотвратить </w:t>
      </w:r>
      <w:r w:rsidRPr="009538BA">
        <w:rPr>
          <w:rFonts w:ascii="Times New Roman" w:hAnsi="Times New Roman" w:cs="Times New Roman"/>
          <w:sz w:val="24"/>
          <w:szCs w:val="24"/>
        </w:rPr>
        <w:t>разумными</w:t>
      </w:r>
      <w:r w:rsidRPr="009538BA">
        <w:rPr>
          <w:rFonts w:ascii="Times New Roman" w:hAnsi="Times New Roman" w:cs="Times New Roman"/>
          <w:color w:val="000000"/>
          <w:sz w:val="24"/>
          <w:szCs w:val="24"/>
        </w:rPr>
        <w:t xml:space="preserve"> мерами, в том числе объявленными и </w:t>
      </w:r>
      <w:r w:rsidRPr="009538BA">
        <w:rPr>
          <w:rFonts w:ascii="Times New Roman" w:hAnsi="Times New Roman" w:cs="Times New Roman"/>
          <w:color w:val="000000"/>
          <w:sz w:val="24"/>
          <w:szCs w:val="24"/>
        </w:rPr>
        <w:lastRenderedPageBreak/>
        <w:t xml:space="preserve">фактическими военными действиями; гражданской войной; эпидемиями; эмбарго; запретами компетентных органов (за исключением запретов, наложенных в связи с нарушением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его Субподрядчиками </w:t>
      </w:r>
      <w:r>
        <w:rPr>
          <w:rFonts w:ascii="Times New Roman" w:hAnsi="Times New Roman" w:cs="Times New Roman"/>
          <w:color w:val="000000"/>
          <w:sz w:val="24"/>
          <w:szCs w:val="24"/>
        </w:rPr>
        <w:t>требований Норм</w:t>
      </w:r>
      <w:r w:rsidRPr="009538BA">
        <w:rPr>
          <w:rFonts w:ascii="Times New Roman" w:hAnsi="Times New Roman" w:cs="Times New Roman"/>
          <w:color w:val="000000"/>
          <w:sz w:val="24"/>
          <w:szCs w:val="24"/>
        </w:rPr>
        <w:t xml:space="preserve">), касающихся деятельности, являющейся предметом настоящего Договора; землетрясениями; наводнениями; пожарами и другими стихийными бедствиями согласно </w:t>
      </w:r>
      <w:r>
        <w:rPr>
          <w:rFonts w:ascii="Times New Roman" w:hAnsi="Times New Roman" w:cs="Times New Roman"/>
          <w:color w:val="000000"/>
          <w:sz w:val="24"/>
          <w:szCs w:val="24"/>
        </w:rPr>
        <w:t>Нормам</w:t>
      </w:r>
      <w:r w:rsidRPr="009538BA">
        <w:rPr>
          <w:rFonts w:ascii="Times New Roman" w:hAnsi="Times New Roman" w:cs="Times New Roman"/>
          <w:color w:val="000000"/>
          <w:sz w:val="24"/>
          <w:szCs w:val="24"/>
        </w:rPr>
        <w:t>. Если любое из названных обстоятельств непосредственно повлияло на срок исполнения обязательств по Договору, то указанный срок отодвигается соразмерно времени действия соответствующего Обстоятельства непреодолимой силы</w:t>
      </w:r>
      <w:r>
        <w:rPr>
          <w:rFonts w:ascii="Times New Roman" w:hAnsi="Times New Roman" w:cs="Times New Roman"/>
          <w:color w:val="000000"/>
          <w:sz w:val="24"/>
          <w:szCs w:val="24"/>
        </w:rPr>
        <w:t>.</w:t>
      </w:r>
    </w:p>
    <w:p w14:paraId="6ADBA791"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Затронутая Обстоятельствами непреодолимой силы Сторона без промедления, но не позднее, чем через 10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есять) дней после наступления Обстоятельств 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Обстоятельствами непреодолимой силы. Сторона, для которой создались Обстоятельства непреодолимой силы, должна также без промедления, но не позднее, чем через 10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есять) дней, известить путем направления письменного уведомления другую Сторону о прекращении этих обстоятельств. По совершении действий, указанных в настоящей статье Договора, Стороны в кратчайшие сроки согласовывают действия, которые должны быть предприняты Сторонами</w:t>
      </w:r>
      <w:r>
        <w:rPr>
          <w:rFonts w:ascii="Times New Roman" w:hAnsi="Times New Roman" w:cs="Times New Roman"/>
          <w:color w:val="000000"/>
          <w:sz w:val="24"/>
          <w:szCs w:val="24"/>
        </w:rPr>
        <w:t xml:space="preserve">. </w:t>
      </w:r>
    </w:p>
    <w:p w14:paraId="07B8565F"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Не извещение или несвоевременное извещение затронутой Стороной о наступлении Обстоятельств непреодолимой силы другой Стороны влечет за собой утрату права ссылаться на эти обстоятельства</w:t>
      </w:r>
      <w:r>
        <w:rPr>
          <w:rFonts w:ascii="Times New Roman" w:hAnsi="Times New Roman" w:cs="Times New Roman"/>
          <w:color w:val="000000"/>
          <w:sz w:val="24"/>
          <w:szCs w:val="24"/>
        </w:rPr>
        <w:t xml:space="preserve">. </w:t>
      </w:r>
    </w:p>
    <w:p w14:paraId="45D6352E"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Обстоятельствами непреодолимой силы, не влечет освобождение этой Стороны от ответственности за неисполнение иных ее обязательств, которые могут быть исполнены вне зависимости от таких обстоятельств</w:t>
      </w:r>
      <w:r>
        <w:rPr>
          <w:rFonts w:ascii="Times New Roman" w:hAnsi="Times New Roman" w:cs="Times New Roman"/>
          <w:color w:val="000000"/>
          <w:sz w:val="24"/>
          <w:szCs w:val="24"/>
        </w:rPr>
        <w:t>.</w:t>
      </w:r>
    </w:p>
    <w:p w14:paraId="45C3082B"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Если невозможность полного или частичного исполнения обязательства будет существовать свыше 6 (</w:t>
      </w:r>
      <w:r>
        <w:rPr>
          <w:rFonts w:ascii="Times New Roman" w:hAnsi="Times New Roman" w:cs="Times New Roman"/>
          <w:color w:val="000000"/>
          <w:sz w:val="24"/>
          <w:szCs w:val="24"/>
        </w:rPr>
        <w:t>Ш</w:t>
      </w:r>
      <w:r w:rsidRPr="009538BA">
        <w:rPr>
          <w:rFonts w:ascii="Times New Roman" w:hAnsi="Times New Roman" w:cs="Times New Roman"/>
          <w:color w:val="000000"/>
          <w:sz w:val="24"/>
          <w:szCs w:val="24"/>
        </w:rPr>
        <w:t>ести) месяцев,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w:t>
      </w:r>
      <w:r>
        <w:rPr>
          <w:rFonts w:ascii="Times New Roman" w:hAnsi="Times New Roman" w:cs="Times New Roman"/>
          <w:color w:val="000000"/>
          <w:sz w:val="24"/>
          <w:szCs w:val="24"/>
        </w:rPr>
        <w:t>.</w:t>
      </w:r>
    </w:p>
    <w:p w14:paraId="661D2705"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В течение 10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есяти) дней после наступления Обстоятельств 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наступления Обстоятельства непреодолимой силы. Если Сторона 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настоящему Договору</w:t>
      </w:r>
      <w:r>
        <w:rPr>
          <w:rFonts w:ascii="Times New Roman" w:hAnsi="Times New Roman" w:cs="Times New Roman"/>
          <w:color w:val="000000"/>
          <w:sz w:val="24"/>
          <w:szCs w:val="24"/>
        </w:rPr>
        <w:t xml:space="preserve">. </w:t>
      </w:r>
    </w:p>
    <w:p w14:paraId="076EDD03" w14:textId="77777777" w:rsidR="00FE5EDC" w:rsidRDefault="00FE5EDC" w:rsidP="00FC2432">
      <w:pPr>
        <w:tabs>
          <w:tab w:val="left" w:pos="-1985"/>
          <w:tab w:val="left" w:pos="-1843"/>
        </w:tabs>
        <w:spacing w:before="120" w:after="120"/>
        <w:ind w:right="-1"/>
        <w:jc w:val="both"/>
        <w:rPr>
          <w:rFonts w:ascii="Times New Roman" w:hAnsi="Times New Roman"/>
          <w:b/>
          <w:bCs/>
          <w:caps/>
          <w:color w:val="000000"/>
          <w:sz w:val="24"/>
          <w:szCs w:val="24"/>
        </w:rPr>
      </w:pPr>
    </w:p>
    <w:p w14:paraId="432168AC" w14:textId="77777777" w:rsidR="00FE5EDC" w:rsidRPr="00FE5EDC" w:rsidRDefault="00FE5EDC" w:rsidP="00BB5D41">
      <w:pPr>
        <w:pStyle w:val="a4"/>
        <w:numPr>
          <w:ilvl w:val="0"/>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b/>
          <w:bCs/>
          <w:caps/>
          <w:color w:val="000000"/>
          <w:sz w:val="24"/>
          <w:szCs w:val="24"/>
        </w:rPr>
        <w:t>ПРИМЕНИМОЕ ПРАВО И РАЗРЕШЕНИЕ СПОРОВ</w:t>
      </w:r>
    </w:p>
    <w:p w14:paraId="73B96B3E"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 xml:space="preserve">Настоящий Договор регулируется в соответствии с </w:t>
      </w:r>
      <w:r>
        <w:rPr>
          <w:rFonts w:ascii="Times New Roman" w:hAnsi="Times New Roman" w:cs="Times New Roman"/>
          <w:color w:val="000000"/>
          <w:sz w:val="24"/>
          <w:szCs w:val="24"/>
        </w:rPr>
        <w:t>з</w:t>
      </w:r>
      <w:r w:rsidRPr="009538BA">
        <w:rPr>
          <w:rFonts w:ascii="Times New Roman" w:hAnsi="Times New Roman" w:cs="Times New Roman"/>
          <w:color w:val="000000"/>
          <w:sz w:val="24"/>
          <w:szCs w:val="24"/>
        </w:rPr>
        <w:t xml:space="preserve">аконодательством </w:t>
      </w:r>
      <w:r>
        <w:rPr>
          <w:rFonts w:ascii="Times New Roman" w:hAnsi="Times New Roman" w:cs="Times New Roman"/>
          <w:color w:val="000000"/>
          <w:sz w:val="24"/>
          <w:szCs w:val="24"/>
        </w:rPr>
        <w:t xml:space="preserve">Российской Федерации. </w:t>
      </w:r>
    </w:p>
    <w:p w14:paraId="2B5424C8"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lastRenderedPageBreak/>
        <w:t>В случае возникновения споров, Стороны примут все меры к разрешению их путем переговоров. В случае невозможности разрешения споров путем переговоров, споры, в том числе связанные с заключением, исполнением, расторжением, недействительностью настоящего Договора, передаются на рассмотрение в Арбитражный суд города Москвы</w:t>
      </w:r>
      <w:r>
        <w:rPr>
          <w:rFonts w:ascii="Times New Roman" w:hAnsi="Times New Roman" w:cs="Times New Roman"/>
          <w:color w:val="000000"/>
          <w:sz w:val="24"/>
          <w:szCs w:val="24"/>
        </w:rPr>
        <w:t xml:space="preserve">. </w:t>
      </w:r>
    </w:p>
    <w:p w14:paraId="5613DEDA" w14:textId="77777777" w:rsidR="00FE5EDC" w:rsidRPr="00FE5EDC" w:rsidRDefault="00FE5EDC" w:rsidP="00FC2432">
      <w:pPr>
        <w:pStyle w:val="a4"/>
        <w:tabs>
          <w:tab w:val="left" w:pos="-1985"/>
          <w:tab w:val="left" w:pos="-1843"/>
        </w:tabs>
        <w:spacing w:before="120" w:after="120"/>
        <w:ind w:left="993" w:right="-1"/>
        <w:jc w:val="both"/>
        <w:rPr>
          <w:rFonts w:ascii="Times New Roman" w:hAnsi="Times New Roman"/>
          <w:b/>
          <w:bCs/>
          <w:caps/>
          <w:color w:val="000000"/>
          <w:sz w:val="24"/>
          <w:szCs w:val="24"/>
        </w:rPr>
      </w:pPr>
    </w:p>
    <w:p w14:paraId="53593500" w14:textId="77777777" w:rsidR="00FE5EDC" w:rsidRPr="00FE5EDC" w:rsidRDefault="00FE5EDC" w:rsidP="00BB5D41">
      <w:pPr>
        <w:pStyle w:val="a4"/>
        <w:numPr>
          <w:ilvl w:val="0"/>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b/>
          <w:bCs/>
          <w:caps/>
          <w:color w:val="000000"/>
          <w:sz w:val="24"/>
          <w:szCs w:val="24"/>
        </w:rPr>
        <w:t>Конфиденциальность</w:t>
      </w:r>
    </w:p>
    <w:p w14:paraId="205318BE"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noProof/>
          <w:color w:val="000000"/>
          <w:sz w:val="24"/>
          <w:szCs w:val="24"/>
        </w:rPr>
        <w:t xml:space="preserve">Стороны обязуются охранять конфиденциальность всей информации, предоставленной </w:t>
      </w:r>
      <w:r>
        <w:rPr>
          <w:rFonts w:ascii="Times New Roman" w:hAnsi="Times New Roman" w:cs="Times New Roman"/>
          <w:noProof/>
          <w:color w:val="000000"/>
          <w:sz w:val="24"/>
          <w:szCs w:val="24"/>
        </w:rPr>
        <w:t>другой Стороной</w:t>
      </w:r>
      <w:r w:rsidRPr="009538BA">
        <w:rPr>
          <w:rFonts w:ascii="Times New Roman" w:hAnsi="Times New Roman" w:cs="Times New Roman"/>
          <w:noProof/>
          <w:color w:val="000000"/>
          <w:sz w:val="24"/>
          <w:szCs w:val="24"/>
        </w:rPr>
        <w:t>, и не будут раскрывать или передавать третьим лицам такую информацию, за исключением случаев, когда на это было получено письменное согласие другой Стороны или такое раскрытие информации требуется в соответствии с</w:t>
      </w:r>
      <w:r>
        <w:rPr>
          <w:rFonts w:ascii="Times New Roman" w:hAnsi="Times New Roman" w:cs="Times New Roman"/>
          <w:noProof/>
          <w:color w:val="000000"/>
          <w:sz w:val="24"/>
          <w:szCs w:val="24"/>
        </w:rPr>
        <w:t xml:space="preserve"> законодательством Российской Ф</w:t>
      </w:r>
      <w:r w:rsidRPr="009538BA">
        <w:rPr>
          <w:rFonts w:ascii="Times New Roman" w:hAnsi="Times New Roman" w:cs="Times New Roman"/>
          <w:noProof/>
          <w:color w:val="000000"/>
          <w:sz w:val="24"/>
          <w:szCs w:val="24"/>
        </w:rPr>
        <w:t>ед</w:t>
      </w:r>
      <w:r>
        <w:rPr>
          <w:rFonts w:ascii="Times New Roman" w:hAnsi="Times New Roman" w:cs="Times New Roman"/>
          <w:noProof/>
          <w:color w:val="000000"/>
          <w:sz w:val="24"/>
          <w:szCs w:val="24"/>
        </w:rPr>
        <w:t>е</w:t>
      </w:r>
      <w:r w:rsidRPr="009538BA">
        <w:rPr>
          <w:rFonts w:ascii="Times New Roman" w:hAnsi="Times New Roman" w:cs="Times New Roman"/>
          <w:noProof/>
          <w:color w:val="000000"/>
          <w:sz w:val="24"/>
          <w:szCs w:val="24"/>
        </w:rPr>
        <w:t>рации уполномоченн</w:t>
      </w:r>
      <w:r>
        <w:rPr>
          <w:rFonts w:ascii="Times New Roman" w:hAnsi="Times New Roman" w:cs="Times New Roman"/>
          <w:noProof/>
          <w:color w:val="000000"/>
          <w:sz w:val="24"/>
          <w:szCs w:val="24"/>
        </w:rPr>
        <w:t>ым</w:t>
      </w:r>
      <w:r w:rsidRPr="009538BA">
        <w:rPr>
          <w:rFonts w:ascii="Times New Roman" w:hAnsi="Times New Roman" w:cs="Times New Roman"/>
          <w:noProof/>
          <w:color w:val="000000"/>
          <w:sz w:val="24"/>
          <w:szCs w:val="24"/>
        </w:rPr>
        <w:t xml:space="preserve"> органам власти. </w:t>
      </w:r>
      <w:r w:rsidRPr="009538BA">
        <w:rPr>
          <w:rFonts w:ascii="Times New Roman" w:hAnsi="Times New Roman" w:cs="Times New Roman"/>
          <w:color w:val="000000"/>
          <w:sz w:val="24"/>
          <w:szCs w:val="24"/>
        </w:rPr>
        <w:t xml:space="preserve">Генеральный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одрядчик обязуется не использовать и не упоминать, прямо или косвенно, в рекламных и иных целях настоящий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r>
        <w:rPr>
          <w:rFonts w:ascii="Times New Roman" w:hAnsi="Times New Roman" w:cs="Times New Roman"/>
          <w:noProof/>
          <w:color w:val="000000"/>
          <w:sz w:val="24"/>
          <w:szCs w:val="24"/>
        </w:rPr>
        <w:t>.</w:t>
      </w:r>
    </w:p>
    <w:p w14:paraId="2EE8FF66"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noProof/>
          <w:color w:val="000000"/>
          <w:sz w:val="24"/>
          <w:szCs w:val="24"/>
        </w:rPr>
        <w:t xml:space="preserve">Заказчик вправе передавать полученную от Генерального подрядчика документацию до ее приемки и получения в собственность </w:t>
      </w:r>
      <w:r w:rsidR="00831562">
        <w:rPr>
          <w:rFonts w:ascii="Times New Roman" w:hAnsi="Times New Roman" w:cs="Times New Roman"/>
          <w:noProof/>
          <w:color w:val="000000"/>
          <w:sz w:val="24"/>
          <w:szCs w:val="24"/>
        </w:rPr>
        <w:t xml:space="preserve">Заказчика </w:t>
      </w:r>
      <w:r w:rsidRPr="009538BA">
        <w:rPr>
          <w:rFonts w:ascii="Times New Roman" w:hAnsi="Times New Roman" w:cs="Times New Roman"/>
          <w:noProof/>
          <w:color w:val="000000"/>
          <w:sz w:val="24"/>
          <w:szCs w:val="24"/>
        </w:rPr>
        <w:t>третьим лицам в целях оценки соответствия данной документ</w:t>
      </w:r>
      <w:r>
        <w:rPr>
          <w:rFonts w:ascii="Times New Roman" w:hAnsi="Times New Roman" w:cs="Times New Roman"/>
          <w:noProof/>
          <w:color w:val="000000"/>
          <w:sz w:val="24"/>
          <w:szCs w:val="24"/>
        </w:rPr>
        <w:t>ации требованиям настоящего Дог</w:t>
      </w:r>
      <w:r w:rsidRPr="009538BA">
        <w:rPr>
          <w:rFonts w:ascii="Times New Roman" w:hAnsi="Times New Roman" w:cs="Times New Roman"/>
          <w:noProof/>
          <w:color w:val="000000"/>
          <w:sz w:val="24"/>
          <w:szCs w:val="24"/>
        </w:rPr>
        <w:t>о</w:t>
      </w:r>
      <w:r>
        <w:rPr>
          <w:rFonts w:ascii="Times New Roman" w:hAnsi="Times New Roman" w:cs="Times New Roman"/>
          <w:noProof/>
          <w:color w:val="000000"/>
          <w:sz w:val="24"/>
          <w:szCs w:val="24"/>
        </w:rPr>
        <w:t>в</w:t>
      </w:r>
      <w:r w:rsidRPr="009538BA">
        <w:rPr>
          <w:rFonts w:ascii="Times New Roman" w:hAnsi="Times New Roman" w:cs="Times New Roman"/>
          <w:noProof/>
          <w:color w:val="000000"/>
          <w:sz w:val="24"/>
          <w:szCs w:val="24"/>
        </w:rPr>
        <w:t>ора и действующего законо</w:t>
      </w:r>
      <w:r>
        <w:rPr>
          <w:rFonts w:ascii="Times New Roman" w:hAnsi="Times New Roman" w:cs="Times New Roman"/>
          <w:noProof/>
          <w:color w:val="000000"/>
          <w:sz w:val="24"/>
          <w:szCs w:val="24"/>
        </w:rPr>
        <w:t>дательства Российской Федерации.</w:t>
      </w:r>
    </w:p>
    <w:p w14:paraId="3B9AC5BF" w14:textId="77777777" w:rsidR="00FE5EDC" w:rsidRPr="004F042D"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 xml:space="preserve">одрядчик не вправе самостоятельно или с привлечением третьих лиц производить кино и видео- съемку </w:t>
      </w:r>
      <w:r w:rsidRPr="009538BA">
        <w:rPr>
          <w:rFonts w:ascii="Times New Roman" w:hAnsi="Times New Roman" w:cs="Times New Roman"/>
          <w:color w:val="000000"/>
          <w:sz w:val="24"/>
          <w:szCs w:val="24"/>
        </w:rPr>
        <w:t>на Строительной площадке</w:t>
      </w:r>
      <w:r w:rsidRPr="009538BA">
        <w:rPr>
          <w:rFonts w:ascii="Times New Roman" w:hAnsi="Times New Roman" w:cs="Times New Roman"/>
          <w:noProof/>
          <w:color w:val="000000"/>
          <w:sz w:val="24"/>
          <w:szCs w:val="24"/>
        </w:rPr>
        <w:t>, а также не будет допускать осуществления указанных действий любыми иными лицами без предварительного письменного согласования с Заказчиком.</w:t>
      </w:r>
      <w:r>
        <w:rPr>
          <w:rFonts w:ascii="Times New Roman" w:hAnsi="Times New Roman" w:cs="Times New Roman"/>
          <w:noProof/>
          <w:color w:val="000000"/>
          <w:sz w:val="24"/>
          <w:szCs w:val="24"/>
        </w:rPr>
        <w:t xml:space="preserve"> Фотосъемка производится Генеральным </w:t>
      </w:r>
      <w:r w:rsidR="004F042D">
        <w:rPr>
          <w:rFonts w:ascii="Times New Roman" w:hAnsi="Times New Roman" w:cs="Times New Roman"/>
          <w:noProof/>
          <w:color w:val="000000"/>
          <w:sz w:val="24"/>
          <w:szCs w:val="24"/>
        </w:rPr>
        <w:t>п</w:t>
      </w:r>
      <w:r>
        <w:rPr>
          <w:rFonts w:ascii="Times New Roman" w:hAnsi="Times New Roman" w:cs="Times New Roman"/>
          <w:noProof/>
          <w:color w:val="000000"/>
          <w:sz w:val="24"/>
          <w:szCs w:val="24"/>
        </w:rPr>
        <w:t>одрядчиком исключительно в целях включения в отчетность в соответствии с п</w:t>
      </w:r>
      <w:r w:rsidR="00722F6F">
        <w:rPr>
          <w:rFonts w:ascii="Times New Roman" w:hAnsi="Times New Roman" w:cs="Times New Roman"/>
          <w:noProof/>
          <w:color w:val="000000"/>
          <w:sz w:val="24"/>
          <w:szCs w:val="24"/>
        </w:rPr>
        <w:t xml:space="preserve">унктом </w:t>
      </w:r>
      <w:r w:rsidR="004F042D">
        <w:rPr>
          <w:rFonts w:ascii="Times New Roman" w:hAnsi="Times New Roman" w:cs="Times New Roman"/>
          <w:noProof/>
          <w:color w:val="000000"/>
          <w:sz w:val="24"/>
          <w:szCs w:val="24"/>
        </w:rPr>
        <w:t>14.4.3.</w:t>
      </w:r>
      <w:r>
        <w:rPr>
          <w:rFonts w:ascii="Times New Roman" w:hAnsi="Times New Roman" w:cs="Times New Roman"/>
          <w:noProof/>
          <w:color w:val="000000"/>
          <w:sz w:val="24"/>
          <w:szCs w:val="24"/>
        </w:rPr>
        <w:t xml:space="preserve"> Договора</w:t>
      </w:r>
      <w:r w:rsidR="004F042D">
        <w:rPr>
          <w:rFonts w:ascii="Times New Roman" w:hAnsi="Times New Roman" w:cs="Times New Roman"/>
          <w:noProof/>
          <w:color w:val="000000"/>
          <w:sz w:val="24"/>
          <w:szCs w:val="24"/>
        </w:rPr>
        <w:t>.</w:t>
      </w:r>
    </w:p>
    <w:p w14:paraId="3BA0F41F" w14:textId="77777777" w:rsidR="004F042D" w:rsidRPr="004F042D" w:rsidRDefault="004F042D"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одрядчик обязуется использовать любую документацию, включая документацию, переданную Зак</w:t>
      </w:r>
      <w:r>
        <w:rPr>
          <w:rFonts w:ascii="Times New Roman" w:hAnsi="Times New Roman" w:cs="Times New Roman"/>
          <w:noProof/>
          <w:color w:val="000000"/>
          <w:sz w:val="24"/>
          <w:szCs w:val="24"/>
        </w:rPr>
        <w:t>азчиком Генеральному подрядчику</w:t>
      </w:r>
      <w:r w:rsidRPr="009538BA">
        <w:rPr>
          <w:rFonts w:ascii="Times New Roman" w:hAnsi="Times New Roman" w:cs="Times New Roman"/>
          <w:noProof/>
          <w:color w:val="000000"/>
          <w:sz w:val="24"/>
          <w:szCs w:val="24"/>
        </w:rPr>
        <w:t>, только на цели, предусмотренные Договором, не передавать такую документацию третьим лицам и не разглашать содержащиеся в ней данные без предварительного письменного согласия Заказчика</w:t>
      </w:r>
      <w:r>
        <w:rPr>
          <w:rFonts w:ascii="Times New Roman" w:hAnsi="Times New Roman" w:cs="Times New Roman"/>
          <w:noProof/>
          <w:color w:val="000000"/>
          <w:sz w:val="24"/>
          <w:szCs w:val="24"/>
        </w:rPr>
        <w:t>.</w:t>
      </w:r>
    </w:p>
    <w:p w14:paraId="28C22AE5" w14:textId="77777777" w:rsidR="004F042D" w:rsidRPr="00FE5EDC" w:rsidRDefault="004F042D"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В случае ликвидации</w:t>
      </w:r>
      <w:r>
        <w:rPr>
          <w:rFonts w:ascii="Times New Roman" w:hAnsi="Times New Roman" w:cs="Times New Roman"/>
          <w:color w:val="000000"/>
          <w:sz w:val="24"/>
          <w:szCs w:val="24"/>
        </w:rPr>
        <w:t xml:space="preserve"> или </w:t>
      </w:r>
      <w:r w:rsidRPr="009538BA">
        <w:rPr>
          <w:rFonts w:ascii="Times New Roman" w:hAnsi="Times New Roman" w:cs="Times New Roman"/>
          <w:color w:val="000000"/>
          <w:sz w:val="24"/>
          <w:szCs w:val="24"/>
        </w:rPr>
        <w:t>реорганизации одной из Сторон Договора ликвидируемая</w:t>
      </w:r>
      <w:r>
        <w:rPr>
          <w:rFonts w:ascii="Times New Roman" w:hAnsi="Times New Roman" w:cs="Times New Roman"/>
          <w:color w:val="000000"/>
          <w:sz w:val="24"/>
          <w:szCs w:val="24"/>
        </w:rPr>
        <w:t xml:space="preserve"> либо </w:t>
      </w:r>
      <w:r w:rsidRPr="009538BA">
        <w:rPr>
          <w:rFonts w:ascii="Times New Roman" w:hAnsi="Times New Roman" w:cs="Times New Roman"/>
          <w:color w:val="000000"/>
          <w:sz w:val="24"/>
          <w:szCs w:val="24"/>
        </w:rPr>
        <w:t>реорганизуемая Сторона должна передать другой Стороне всю конфиденциальную информацию, которая находится в её ведении и относится к настоящему Договору, не позднее, чем за 1 (</w:t>
      </w:r>
      <w:r>
        <w:rPr>
          <w:rFonts w:ascii="Times New Roman" w:hAnsi="Times New Roman" w:cs="Times New Roman"/>
          <w:color w:val="000000"/>
          <w:sz w:val="24"/>
          <w:szCs w:val="24"/>
        </w:rPr>
        <w:t>О</w:t>
      </w:r>
      <w:r w:rsidRPr="009538BA">
        <w:rPr>
          <w:rFonts w:ascii="Times New Roman" w:hAnsi="Times New Roman" w:cs="Times New Roman"/>
          <w:color w:val="000000"/>
          <w:sz w:val="24"/>
          <w:szCs w:val="24"/>
        </w:rPr>
        <w:t>дин) месяц до ликвидации</w:t>
      </w:r>
      <w:r>
        <w:rPr>
          <w:rFonts w:ascii="Times New Roman" w:hAnsi="Times New Roman" w:cs="Times New Roman"/>
          <w:color w:val="000000"/>
          <w:sz w:val="24"/>
          <w:szCs w:val="24"/>
        </w:rPr>
        <w:t xml:space="preserve"> либо </w:t>
      </w:r>
      <w:r w:rsidRPr="009538BA">
        <w:rPr>
          <w:rFonts w:ascii="Times New Roman" w:hAnsi="Times New Roman" w:cs="Times New Roman"/>
          <w:color w:val="000000"/>
          <w:sz w:val="24"/>
          <w:szCs w:val="24"/>
        </w:rPr>
        <w:t>реорганизации соответствующей Стороны. Ликвидируемая</w:t>
      </w:r>
      <w:r>
        <w:rPr>
          <w:rFonts w:ascii="Times New Roman" w:hAnsi="Times New Roman" w:cs="Times New Roman"/>
          <w:color w:val="000000"/>
          <w:sz w:val="24"/>
          <w:szCs w:val="24"/>
        </w:rPr>
        <w:t xml:space="preserve"> либо </w:t>
      </w:r>
      <w:r w:rsidRPr="009538BA">
        <w:rPr>
          <w:rFonts w:ascii="Times New Roman" w:hAnsi="Times New Roman" w:cs="Times New Roman"/>
          <w:color w:val="000000"/>
          <w:sz w:val="24"/>
          <w:szCs w:val="24"/>
        </w:rPr>
        <w:t>реорганизуемая Сторона должна письменно уведомить другую Сторону о своей ликвидации</w:t>
      </w:r>
      <w:r>
        <w:rPr>
          <w:rFonts w:ascii="Times New Roman" w:hAnsi="Times New Roman" w:cs="Times New Roman"/>
          <w:color w:val="000000"/>
          <w:sz w:val="24"/>
          <w:szCs w:val="24"/>
        </w:rPr>
        <w:t xml:space="preserve"> либо </w:t>
      </w:r>
      <w:r w:rsidRPr="009538BA">
        <w:rPr>
          <w:rFonts w:ascii="Times New Roman" w:hAnsi="Times New Roman" w:cs="Times New Roman"/>
          <w:color w:val="000000"/>
          <w:sz w:val="24"/>
          <w:szCs w:val="24"/>
        </w:rPr>
        <w:t>реорганизации не позднее, чем за 2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ва) месяца до ликвидации</w:t>
      </w:r>
      <w:r>
        <w:rPr>
          <w:rFonts w:ascii="Times New Roman" w:hAnsi="Times New Roman" w:cs="Times New Roman"/>
          <w:color w:val="000000"/>
          <w:sz w:val="24"/>
          <w:szCs w:val="24"/>
        </w:rPr>
        <w:t xml:space="preserve"> либо </w:t>
      </w:r>
      <w:r w:rsidRPr="009538BA">
        <w:rPr>
          <w:rFonts w:ascii="Times New Roman" w:hAnsi="Times New Roman" w:cs="Times New Roman"/>
          <w:color w:val="000000"/>
          <w:sz w:val="24"/>
          <w:szCs w:val="24"/>
        </w:rPr>
        <w:t>реорга</w:t>
      </w:r>
      <w:r>
        <w:rPr>
          <w:rFonts w:ascii="Times New Roman" w:hAnsi="Times New Roman" w:cs="Times New Roman"/>
          <w:color w:val="000000"/>
          <w:sz w:val="24"/>
          <w:szCs w:val="24"/>
        </w:rPr>
        <w:t xml:space="preserve">низации соответствующей Стороны. </w:t>
      </w:r>
    </w:p>
    <w:p w14:paraId="3BF460AB" w14:textId="77777777" w:rsidR="00FE5EDC" w:rsidRDefault="00FE5EDC" w:rsidP="00FC2432">
      <w:pPr>
        <w:pStyle w:val="a4"/>
        <w:tabs>
          <w:tab w:val="left" w:pos="-1985"/>
          <w:tab w:val="left" w:pos="-1843"/>
        </w:tabs>
        <w:spacing w:before="120" w:after="120"/>
        <w:ind w:left="480" w:right="-1"/>
        <w:jc w:val="both"/>
        <w:rPr>
          <w:rFonts w:ascii="Times New Roman" w:hAnsi="Times New Roman"/>
          <w:b/>
          <w:bCs/>
          <w:caps/>
          <w:color w:val="000000"/>
          <w:sz w:val="24"/>
          <w:szCs w:val="24"/>
        </w:rPr>
      </w:pPr>
    </w:p>
    <w:p w14:paraId="292D52EB" w14:textId="77777777" w:rsidR="004F042D" w:rsidRPr="004F042D" w:rsidRDefault="004F042D" w:rsidP="00BB5D41">
      <w:pPr>
        <w:pStyle w:val="a4"/>
        <w:numPr>
          <w:ilvl w:val="0"/>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b/>
          <w:bCs/>
          <w:caps/>
          <w:color w:val="000000"/>
          <w:sz w:val="24"/>
          <w:szCs w:val="24"/>
        </w:rPr>
        <w:t>гарантии генерального подрядчика</w:t>
      </w:r>
    </w:p>
    <w:p w14:paraId="4AD2D032" w14:textId="77777777" w:rsidR="004F042D" w:rsidRPr="004F042D" w:rsidRDefault="004F042D" w:rsidP="00BB5D41">
      <w:pPr>
        <w:pStyle w:val="a4"/>
        <w:numPr>
          <w:ilvl w:val="1"/>
          <w:numId w:val="28"/>
        </w:numPr>
        <w:tabs>
          <w:tab w:val="left" w:pos="-1985"/>
        </w:tabs>
        <w:spacing w:before="120" w:after="120"/>
        <w:ind w:left="993" w:right="-1" w:hanging="993"/>
        <w:jc w:val="both"/>
        <w:rPr>
          <w:rFonts w:ascii="Times New Roman" w:hAnsi="Times New Roman"/>
          <w:color w:val="000000"/>
          <w:sz w:val="24"/>
          <w:szCs w:val="24"/>
        </w:rPr>
      </w:pPr>
      <w:r w:rsidRPr="00EB65B3">
        <w:rPr>
          <w:rFonts w:ascii="Times New Roman" w:hAnsi="Times New Roman"/>
          <w:color w:val="000000"/>
          <w:sz w:val="24"/>
          <w:szCs w:val="24"/>
        </w:rPr>
        <w:lastRenderedPageBreak/>
        <w:t xml:space="preserve">Генеральный </w:t>
      </w:r>
      <w:r>
        <w:rPr>
          <w:rFonts w:ascii="Times New Roman" w:hAnsi="Times New Roman"/>
          <w:color w:val="000000"/>
          <w:sz w:val="24"/>
          <w:szCs w:val="24"/>
        </w:rPr>
        <w:t>п</w:t>
      </w:r>
      <w:r w:rsidRPr="00EB65B3">
        <w:rPr>
          <w:rFonts w:ascii="Times New Roman" w:hAnsi="Times New Roman"/>
          <w:color w:val="000000"/>
          <w:sz w:val="24"/>
          <w:szCs w:val="24"/>
        </w:rPr>
        <w:t>одрядчик настоящим гарантирует, что он обладает</w:t>
      </w:r>
      <w:r w:rsidRPr="00EB65B3">
        <w:rPr>
          <w:rFonts w:ascii="Times New Roman" w:hAnsi="Times New Roman"/>
          <w:sz w:val="24"/>
          <w:szCs w:val="24"/>
        </w:rPr>
        <w:t xml:space="preserve"> профессиональными знаниями, финансовыми ресурсами, оборудованием и другими возможностями, компетентностью, опытом и репутацией, а также персоналом, необходимыми для выполнения Работ по настоящему Договору</w:t>
      </w:r>
      <w:r>
        <w:rPr>
          <w:rFonts w:ascii="Times New Roman" w:hAnsi="Times New Roman"/>
          <w:sz w:val="24"/>
          <w:szCs w:val="24"/>
        </w:rPr>
        <w:t xml:space="preserve">. </w:t>
      </w:r>
    </w:p>
    <w:p w14:paraId="1489EB4E" w14:textId="77777777" w:rsidR="004F042D" w:rsidRPr="004F042D" w:rsidRDefault="004F042D" w:rsidP="00BB5D41">
      <w:pPr>
        <w:pStyle w:val="a4"/>
        <w:numPr>
          <w:ilvl w:val="1"/>
          <w:numId w:val="28"/>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настоящим гарантирует, что он надлежащим образом учрежден и осуществляет свою деятельность в соответствии </w:t>
      </w:r>
      <w:r>
        <w:rPr>
          <w:rFonts w:ascii="Times New Roman" w:hAnsi="Times New Roman" w:cs="Times New Roman"/>
          <w:color w:val="000000"/>
          <w:sz w:val="24"/>
          <w:szCs w:val="24"/>
        </w:rPr>
        <w:t>с Нормами</w:t>
      </w:r>
      <w:r w:rsidRPr="009538BA">
        <w:rPr>
          <w:rFonts w:ascii="Times New Roman" w:hAnsi="Times New Roman" w:cs="Times New Roman"/>
          <w:color w:val="000000"/>
          <w:sz w:val="24"/>
          <w:szCs w:val="24"/>
        </w:rPr>
        <w:t>, у него имеются все лицензии, разрешения и допуски, необходимые для надлежащего исполнения обязательств по настоящему Договору</w:t>
      </w:r>
      <w:r>
        <w:rPr>
          <w:rFonts w:ascii="Times New Roman" w:hAnsi="Times New Roman" w:cs="Times New Roman"/>
          <w:color w:val="000000"/>
          <w:sz w:val="24"/>
          <w:szCs w:val="24"/>
        </w:rPr>
        <w:t>.</w:t>
      </w:r>
    </w:p>
    <w:p w14:paraId="0A14BA59" w14:textId="77777777" w:rsidR="004F042D" w:rsidRPr="004F042D" w:rsidRDefault="004F042D" w:rsidP="00BB5D41">
      <w:pPr>
        <w:pStyle w:val="a4"/>
        <w:numPr>
          <w:ilvl w:val="1"/>
          <w:numId w:val="28"/>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настоящим гарантирует, что в отношении него не возбуждена какая-либо из процедур, применяемых в деле о банкротстве согласно Федеральному закону от 26 октября 2002 г. № 127-ФЗ «О несостоятельности (банкротстве)», он не находится</w:t>
      </w:r>
      <w:r w:rsidRPr="009538BA">
        <w:rPr>
          <w:rFonts w:ascii="Times New Roman" w:hAnsi="Times New Roman" w:cs="Times New Roman"/>
          <w:sz w:val="24"/>
          <w:szCs w:val="24"/>
        </w:rPr>
        <w:t xml:space="preserve"> в процессе ликвидации</w:t>
      </w:r>
      <w:r>
        <w:rPr>
          <w:rFonts w:ascii="Times New Roman" w:hAnsi="Times New Roman" w:cs="Times New Roman"/>
          <w:sz w:val="24"/>
          <w:szCs w:val="24"/>
        </w:rPr>
        <w:t>.</w:t>
      </w:r>
    </w:p>
    <w:p w14:paraId="583DA5D9" w14:textId="77777777" w:rsidR="004F042D" w:rsidRPr="004F042D" w:rsidRDefault="004F042D" w:rsidP="00BB5D41">
      <w:pPr>
        <w:pStyle w:val="a4"/>
        <w:numPr>
          <w:ilvl w:val="1"/>
          <w:numId w:val="28"/>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подтверждает, что он оформил все необходимые корпоративные разрешения, необходимые для заключения и исполнения настоящего Договора</w:t>
      </w:r>
      <w:r>
        <w:rPr>
          <w:rFonts w:ascii="Times New Roman" w:hAnsi="Times New Roman" w:cs="Times New Roman"/>
          <w:color w:val="000000"/>
          <w:sz w:val="24"/>
          <w:szCs w:val="24"/>
        </w:rPr>
        <w:t>.</w:t>
      </w:r>
    </w:p>
    <w:p w14:paraId="5010548A" w14:textId="77777777" w:rsidR="004F042D" w:rsidRPr="004F042D" w:rsidRDefault="004F042D" w:rsidP="00BB5D41">
      <w:pPr>
        <w:pStyle w:val="a4"/>
        <w:numPr>
          <w:ilvl w:val="1"/>
          <w:numId w:val="28"/>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подтверждает, что лицо, подписавшее настоящий Договор от имени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обладает надлежащими полномочиями.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обязуется незамедлительно сообщать Заказчику о любых изменениях его организационно-правовой формы, а также о смене его собственников либо руководства, если такие изменения могут повлиять на исполнение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своих обязательств по настоящему Договору. Заказчик вправе в любое время проверять выполнение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настоящего положения и, в случае его нарушения Заказчик вправе в одностороннем внесудебном порядке отказаться от исполнения Договора</w:t>
      </w:r>
      <w:r>
        <w:rPr>
          <w:rFonts w:ascii="Times New Roman" w:hAnsi="Times New Roman" w:cs="Times New Roman"/>
          <w:color w:val="000000"/>
          <w:sz w:val="24"/>
          <w:szCs w:val="24"/>
        </w:rPr>
        <w:t>.</w:t>
      </w:r>
    </w:p>
    <w:p w14:paraId="1D8822C1" w14:textId="77777777" w:rsidR="004F042D" w:rsidRPr="004F042D" w:rsidRDefault="004F042D" w:rsidP="00BB5D41">
      <w:pPr>
        <w:pStyle w:val="a4"/>
        <w:numPr>
          <w:ilvl w:val="1"/>
          <w:numId w:val="28"/>
        </w:numPr>
        <w:tabs>
          <w:tab w:val="left" w:pos="-1985"/>
        </w:tabs>
        <w:spacing w:before="120" w:after="120"/>
        <w:ind w:left="993" w:right="-1" w:hanging="993"/>
        <w:jc w:val="both"/>
        <w:rPr>
          <w:rFonts w:ascii="Times New Roman" w:hAnsi="Times New Roman"/>
          <w:color w:val="000000"/>
          <w:sz w:val="24"/>
          <w:szCs w:val="24"/>
        </w:rPr>
      </w:pPr>
      <w:r w:rsidRPr="003C4CD2">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3C4CD2">
        <w:rPr>
          <w:rFonts w:ascii="Times New Roman" w:hAnsi="Times New Roman" w:cs="Times New Roman"/>
          <w:color w:val="000000"/>
          <w:sz w:val="24"/>
          <w:szCs w:val="24"/>
        </w:rPr>
        <w:t>одрядчик подтверждает, что его работники имеют право работать в Российской Федерации, имеют все необходимые лицензии, разрешения и допуски для выполнения Работ по настоящему Договору</w:t>
      </w:r>
      <w:r>
        <w:rPr>
          <w:rFonts w:ascii="Times New Roman" w:hAnsi="Times New Roman" w:cs="Times New Roman"/>
          <w:color w:val="000000"/>
          <w:sz w:val="24"/>
          <w:szCs w:val="24"/>
        </w:rPr>
        <w:t xml:space="preserve">. </w:t>
      </w:r>
    </w:p>
    <w:p w14:paraId="0AA9F9D1" w14:textId="77777777" w:rsidR="0046207B" w:rsidRDefault="0046207B" w:rsidP="00FC2432">
      <w:pPr>
        <w:tabs>
          <w:tab w:val="left" w:pos="993"/>
          <w:tab w:val="left" w:pos="1276"/>
        </w:tabs>
        <w:spacing w:before="120" w:after="120"/>
        <w:ind w:right="-1"/>
        <w:jc w:val="both"/>
        <w:rPr>
          <w:rFonts w:ascii="Times New Roman" w:hAnsi="Times New Roman"/>
          <w:b/>
          <w:bCs/>
          <w:caps/>
          <w:color w:val="000000"/>
          <w:sz w:val="24"/>
          <w:szCs w:val="24"/>
        </w:rPr>
      </w:pPr>
    </w:p>
    <w:p w14:paraId="35E18724" w14:textId="77777777" w:rsidR="004F042D" w:rsidRPr="004F042D" w:rsidRDefault="004F042D" w:rsidP="00BB5D41">
      <w:pPr>
        <w:pStyle w:val="a4"/>
        <w:numPr>
          <w:ilvl w:val="0"/>
          <w:numId w:val="28"/>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b/>
          <w:bCs/>
          <w:caps/>
          <w:color w:val="000000"/>
          <w:sz w:val="24"/>
          <w:szCs w:val="24"/>
        </w:rPr>
        <w:t>ПРОЧИЕ ПОЛОЖЕНИЯ</w:t>
      </w:r>
    </w:p>
    <w:p w14:paraId="280A3D1B" w14:textId="77777777" w:rsidR="004F042D" w:rsidRPr="004F042D" w:rsidRDefault="004F042D" w:rsidP="00BB5D41">
      <w:pPr>
        <w:pStyle w:val="a4"/>
        <w:numPr>
          <w:ilvl w:val="1"/>
          <w:numId w:val="28"/>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вправе передать все или часть прав и обязанностей по настоящему Договору третьим лицам </w:t>
      </w:r>
      <w:r w:rsidRPr="009538BA">
        <w:rPr>
          <w:rFonts w:ascii="Times New Roman" w:hAnsi="Times New Roman" w:cs="Times New Roman"/>
          <w:iCs/>
          <w:color w:val="000000"/>
          <w:sz w:val="24"/>
          <w:szCs w:val="24"/>
        </w:rPr>
        <w:t>только с предварительного письменного согласия Заказчика</w:t>
      </w:r>
      <w:r>
        <w:rPr>
          <w:rFonts w:ascii="Times New Roman" w:hAnsi="Times New Roman" w:cs="Times New Roman"/>
          <w:iCs/>
          <w:color w:val="000000"/>
          <w:sz w:val="24"/>
          <w:szCs w:val="24"/>
        </w:rPr>
        <w:t>.</w:t>
      </w:r>
    </w:p>
    <w:p w14:paraId="2BD70429" w14:textId="77777777" w:rsidR="004F042D" w:rsidRPr="004F042D" w:rsidRDefault="004F042D" w:rsidP="00BB5D41">
      <w:pPr>
        <w:pStyle w:val="a4"/>
        <w:numPr>
          <w:ilvl w:val="1"/>
          <w:numId w:val="28"/>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sz w:val="24"/>
          <w:szCs w:val="24"/>
        </w:rPr>
        <w:t xml:space="preserve">Вся переписка между Заказчиком и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 ведется на русском языке.</w:t>
      </w:r>
    </w:p>
    <w:p w14:paraId="72C75A14" w14:textId="77777777" w:rsidR="004F042D" w:rsidRPr="004F042D" w:rsidRDefault="004F042D" w:rsidP="00BB5D41">
      <w:pPr>
        <w:pStyle w:val="a4"/>
        <w:numPr>
          <w:ilvl w:val="1"/>
          <w:numId w:val="28"/>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sz w:val="24"/>
          <w:szCs w:val="24"/>
        </w:rPr>
        <w:t>Настоящий Договор вступает в силу с момента его подписания и действует до исполнения Сторонами своих обязательств в полном объеме</w:t>
      </w:r>
      <w:r>
        <w:rPr>
          <w:rFonts w:ascii="Times New Roman" w:hAnsi="Times New Roman" w:cs="Times New Roman"/>
          <w:sz w:val="24"/>
          <w:szCs w:val="24"/>
        </w:rPr>
        <w:t>.</w:t>
      </w:r>
    </w:p>
    <w:p w14:paraId="64D7B284" w14:textId="77777777" w:rsidR="004F042D" w:rsidRPr="004F042D" w:rsidRDefault="004F042D" w:rsidP="00BB5D41">
      <w:pPr>
        <w:pStyle w:val="a4"/>
        <w:numPr>
          <w:ilvl w:val="1"/>
          <w:numId w:val="28"/>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sz w:val="24"/>
          <w:szCs w:val="24"/>
        </w:rPr>
        <w:t>Настоящий Договор в целом, все совершенные на его основании сделки и все взаимоотношения между Сторонами, вытекающие или связанные с настоящим Договором, будут во всех аспектах толковаться и регулироваться правом Российской Федерации</w:t>
      </w:r>
      <w:r>
        <w:rPr>
          <w:rFonts w:ascii="Times New Roman" w:hAnsi="Times New Roman" w:cs="Times New Roman"/>
          <w:sz w:val="24"/>
          <w:szCs w:val="24"/>
        </w:rPr>
        <w:t>.</w:t>
      </w:r>
    </w:p>
    <w:p w14:paraId="41E85888" w14:textId="77777777" w:rsidR="004F042D" w:rsidRPr="004F042D" w:rsidRDefault="004F042D" w:rsidP="00BB5D41">
      <w:pPr>
        <w:pStyle w:val="a4"/>
        <w:numPr>
          <w:ilvl w:val="1"/>
          <w:numId w:val="28"/>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sz w:val="24"/>
          <w:szCs w:val="24"/>
        </w:rPr>
        <w:lastRenderedPageBreak/>
        <w:t>Настоящий договор подписан в 3 (трех) экземплярах на русском языке, по одному экземпляру для каждой из Сторон, и один экземпляр для Фонда, при этом все экземпляры имеют одинаковую юридическую силу</w:t>
      </w:r>
      <w:r>
        <w:rPr>
          <w:rFonts w:ascii="Times New Roman" w:hAnsi="Times New Roman" w:cs="Times New Roman"/>
          <w:sz w:val="24"/>
          <w:szCs w:val="24"/>
        </w:rPr>
        <w:t>.</w:t>
      </w:r>
    </w:p>
    <w:p w14:paraId="09992670" w14:textId="77777777" w:rsidR="004F042D" w:rsidRPr="005A404A" w:rsidRDefault="004F042D" w:rsidP="00BB5D41">
      <w:pPr>
        <w:pStyle w:val="a4"/>
        <w:numPr>
          <w:ilvl w:val="1"/>
          <w:numId w:val="28"/>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sz w:val="24"/>
          <w:szCs w:val="24"/>
        </w:rPr>
        <w:t xml:space="preserve">Все изменения и дополнения к настоящему Договору оформляются в виде дополнительного соглашения, являющегося неотъемлемой </w:t>
      </w:r>
      <w:r w:rsidRPr="009538BA">
        <w:rPr>
          <w:rFonts w:ascii="Times New Roman" w:hAnsi="Times New Roman" w:cs="Times New Roman"/>
          <w:color w:val="000000"/>
          <w:sz w:val="24"/>
          <w:szCs w:val="24"/>
        </w:rPr>
        <w:t>частью</w:t>
      </w:r>
      <w:r w:rsidRPr="009538BA">
        <w:rPr>
          <w:rFonts w:ascii="Times New Roman" w:hAnsi="Times New Roman" w:cs="Times New Roman"/>
          <w:sz w:val="24"/>
          <w:szCs w:val="24"/>
        </w:rPr>
        <w:t xml:space="preserve"> настоящего Договора, и вступают в силу с момента подписания уполном</w:t>
      </w:r>
      <w:r>
        <w:rPr>
          <w:rFonts w:ascii="Times New Roman" w:hAnsi="Times New Roman" w:cs="Times New Roman"/>
          <w:sz w:val="24"/>
          <w:szCs w:val="24"/>
        </w:rPr>
        <w:t>оченными представителями Сторон.</w:t>
      </w:r>
    </w:p>
    <w:p w14:paraId="53643FAC" w14:textId="77777777" w:rsidR="005A404A" w:rsidRPr="004F042D" w:rsidRDefault="005A404A" w:rsidP="00FC2432">
      <w:pPr>
        <w:pStyle w:val="a4"/>
        <w:tabs>
          <w:tab w:val="left" w:pos="-1843"/>
        </w:tabs>
        <w:spacing w:before="120" w:after="120"/>
        <w:ind w:left="993" w:right="-1"/>
        <w:jc w:val="both"/>
        <w:rPr>
          <w:rFonts w:ascii="Times New Roman" w:hAnsi="Times New Roman"/>
          <w:b/>
          <w:bCs/>
          <w:caps/>
          <w:color w:val="000000"/>
          <w:sz w:val="24"/>
          <w:szCs w:val="24"/>
        </w:rPr>
      </w:pPr>
    </w:p>
    <w:p w14:paraId="47EB9109" w14:textId="77777777" w:rsidR="001A7047" w:rsidRPr="004F042D" w:rsidRDefault="004F042D" w:rsidP="00BB5D41">
      <w:pPr>
        <w:pStyle w:val="a4"/>
        <w:numPr>
          <w:ilvl w:val="0"/>
          <w:numId w:val="27"/>
        </w:numPr>
        <w:tabs>
          <w:tab w:val="left" w:pos="-1701"/>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b/>
          <w:bCs/>
          <w:caps/>
          <w:color w:val="000000"/>
          <w:sz w:val="24"/>
          <w:szCs w:val="24"/>
        </w:rPr>
        <w:t>перечень приложений</w:t>
      </w:r>
    </w:p>
    <w:p w14:paraId="3327E129" w14:textId="77777777" w:rsidR="004F042D" w:rsidRDefault="004F042D" w:rsidP="00FC2432">
      <w:pPr>
        <w:tabs>
          <w:tab w:val="left" w:pos="-1701"/>
        </w:tabs>
        <w:spacing w:before="120" w:after="120"/>
        <w:ind w:left="993" w:right="-1"/>
        <w:jc w:val="both"/>
        <w:rPr>
          <w:rFonts w:ascii="Times New Roman" w:hAnsi="Times New Roman"/>
          <w:sz w:val="24"/>
          <w:szCs w:val="24"/>
        </w:rPr>
      </w:pPr>
      <w:r>
        <w:rPr>
          <w:rFonts w:ascii="Times New Roman" w:hAnsi="Times New Roman"/>
          <w:sz w:val="24"/>
          <w:szCs w:val="24"/>
        </w:rPr>
        <w:t xml:space="preserve">К </w:t>
      </w:r>
      <w:r w:rsidRPr="009538BA">
        <w:rPr>
          <w:rFonts w:ascii="Times New Roman" w:hAnsi="Times New Roman"/>
          <w:sz w:val="24"/>
          <w:szCs w:val="24"/>
        </w:rPr>
        <w:t>Договору прилагаются следующие Приложения, являющиеся его неотъемлемой частью:</w:t>
      </w:r>
      <w:r w:rsidR="00753163">
        <w:rPr>
          <w:rFonts w:ascii="Times New Roman" w:hAnsi="Times New Roman"/>
          <w:sz w:val="24"/>
          <w:szCs w:val="24"/>
        </w:rPr>
        <w:t xml:space="preserve"> </w:t>
      </w:r>
    </w:p>
    <w:tbl>
      <w:tblPr>
        <w:tblStyle w:val="a6"/>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6"/>
        <w:gridCol w:w="567"/>
        <w:gridCol w:w="6344"/>
      </w:tblGrid>
      <w:tr w:rsidR="004D0BA5" w:rsidRPr="004D0BA5" w14:paraId="7D5950B8" w14:textId="77777777" w:rsidTr="00E02C0A">
        <w:tc>
          <w:tcPr>
            <w:tcW w:w="2376" w:type="dxa"/>
          </w:tcPr>
          <w:p w14:paraId="1BF5A209" w14:textId="77777777"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 xml:space="preserve">Приложение № 1 </w:t>
            </w:r>
          </w:p>
        </w:tc>
        <w:tc>
          <w:tcPr>
            <w:tcW w:w="567" w:type="dxa"/>
          </w:tcPr>
          <w:p w14:paraId="3955F954" w14:textId="77777777"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324ADEFD" w14:textId="77777777" w:rsidR="005A404A" w:rsidRPr="00232959" w:rsidRDefault="005A404A" w:rsidP="00FC2432">
            <w:pPr>
              <w:tabs>
                <w:tab w:val="left" w:pos="-1701"/>
              </w:tabs>
              <w:spacing w:before="120" w:after="120"/>
              <w:ind w:right="-1"/>
              <w:rPr>
                <w:rFonts w:ascii="Times New Roman" w:hAnsi="Times New Roman"/>
                <w:sz w:val="24"/>
                <w:szCs w:val="24"/>
              </w:rPr>
            </w:pPr>
            <w:r w:rsidRPr="00232959">
              <w:rPr>
                <w:rFonts w:ascii="Times New Roman" w:hAnsi="Times New Roman"/>
                <w:sz w:val="24"/>
                <w:szCs w:val="24"/>
              </w:rPr>
              <w:t>Расчет стоимости работ и услуг</w:t>
            </w:r>
          </w:p>
        </w:tc>
      </w:tr>
      <w:tr w:rsidR="004D0BA5" w:rsidRPr="004D0BA5" w14:paraId="6206E734" w14:textId="77777777" w:rsidTr="00E02C0A">
        <w:tc>
          <w:tcPr>
            <w:tcW w:w="2376" w:type="dxa"/>
          </w:tcPr>
          <w:p w14:paraId="667AA79D" w14:textId="77777777"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2</w:t>
            </w:r>
          </w:p>
        </w:tc>
        <w:tc>
          <w:tcPr>
            <w:tcW w:w="567" w:type="dxa"/>
          </w:tcPr>
          <w:p w14:paraId="0A7D2D25" w14:textId="77777777"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7F39A89F" w14:textId="77777777" w:rsidR="005A404A" w:rsidRPr="00232959" w:rsidRDefault="005A404A" w:rsidP="00FC2432">
            <w:pPr>
              <w:tabs>
                <w:tab w:val="left" w:pos="-1701"/>
              </w:tabs>
              <w:spacing w:before="120" w:after="120"/>
              <w:ind w:right="-1"/>
              <w:rPr>
                <w:rFonts w:ascii="Times New Roman" w:hAnsi="Times New Roman"/>
                <w:sz w:val="24"/>
                <w:szCs w:val="24"/>
              </w:rPr>
            </w:pPr>
            <w:r w:rsidRPr="00232959">
              <w:rPr>
                <w:rFonts w:ascii="Times New Roman" w:hAnsi="Times New Roman"/>
                <w:sz w:val="24"/>
                <w:szCs w:val="24"/>
              </w:rPr>
              <w:t>Перечень Исходных данных</w:t>
            </w:r>
          </w:p>
        </w:tc>
      </w:tr>
      <w:tr w:rsidR="004D0BA5" w:rsidRPr="004D0BA5" w14:paraId="7258C5F9" w14:textId="77777777" w:rsidTr="00E02C0A">
        <w:tc>
          <w:tcPr>
            <w:tcW w:w="2376" w:type="dxa"/>
          </w:tcPr>
          <w:p w14:paraId="3DE09114" w14:textId="77777777"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 xml:space="preserve">Приложение № 3 </w:t>
            </w:r>
          </w:p>
        </w:tc>
        <w:tc>
          <w:tcPr>
            <w:tcW w:w="567" w:type="dxa"/>
          </w:tcPr>
          <w:p w14:paraId="6B2A8846" w14:textId="77777777"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59BAE7BB" w14:textId="77777777" w:rsidR="005A404A" w:rsidRPr="00232959" w:rsidRDefault="005A404A" w:rsidP="00FC2432">
            <w:pPr>
              <w:tabs>
                <w:tab w:val="left" w:pos="-1701"/>
              </w:tabs>
              <w:spacing w:before="120" w:after="120"/>
              <w:ind w:right="-1"/>
              <w:rPr>
                <w:rFonts w:ascii="Times New Roman" w:hAnsi="Times New Roman"/>
                <w:sz w:val="24"/>
                <w:szCs w:val="24"/>
              </w:rPr>
            </w:pPr>
            <w:r w:rsidRPr="00232959">
              <w:rPr>
                <w:rFonts w:ascii="Times New Roman" w:hAnsi="Times New Roman"/>
                <w:sz w:val="24"/>
                <w:szCs w:val="24"/>
              </w:rPr>
              <w:t xml:space="preserve">Допуски к работам Подрядчика </w:t>
            </w:r>
          </w:p>
        </w:tc>
      </w:tr>
      <w:tr w:rsidR="004D0BA5" w:rsidRPr="004D0BA5" w14:paraId="347E8083" w14:textId="77777777" w:rsidTr="00E02C0A">
        <w:tc>
          <w:tcPr>
            <w:tcW w:w="2376" w:type="dxa"/>
          </w:tcPr>
          <w:p w14:paraId="52AFE7E1" w14:textId="77777777"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4</w:t>
            </w:r>
          </w:p>
        </w:tc>
        <w:tc>
          <w:tcPr>
            <w:tcW w:w="567" w:type="dxa"/>
          </w:tcPr>
          <w:p w14:paraId="415F777C" w14:textId="77777777"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0677943C" w14:textId="77777777" w:rsidR="005A404A" w:rsidRPr="004D0BA5" w:rsidRDefault="005A404A"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График выполнения Работ</w:t>
            </w:r>
          </w:p>
        </w:tc>
      </w:tr>
      <w:tr w:rsidR="004D0BA5" w:rsidRPr="004D0BA5" w14:paraId="1AC24812" w14:textId="77777777" w:rsidTr="00E02C0A">
        <w:tc>
          <w:tcPr>
            <w:tcW w:w="2376" w:type="dxa"/>
          </w:tcPr>
          <w:p w14:paraId="7414FCB3" w14:textId="77777777"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5</w:t>
            </w:r>
          </w:p>
        </w:tc>
        <w:tc>
          <w:tcPr>
            <w:tcW w:w="567" w:type="dxa"/>
          </w:tcPr>
          <w:p w14:paraId="642F5A6F" w14:textId="77777777"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07AD3476" w14:textId="77777777" w:rsidR="005A404A" w:rsidRPr="004D0BA5" w:rsidRDefault="005A404A"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График освоения и финансирования</w:t>
            </w:r>
          </w:p>
        </w:tc>
      </w:tr>
      <w:tr w:rsidR="004D0BA5" w:rsidRPr="004D0BA5" w14:paraId="72B07E07" w14:textId="77777777" w:rsidTr="00E02C0A">
        <w:tc>
          <w:tcPr>
            <w:tcW w:w="2376" w:type="dxa"/>
          </w:tcPr>
          <w:p w14:paraId="2A538CAB" w14:textId="77777777"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6</w:t>
            </w:r>
          </w:p>
        </w:tc>
        <w:tc>
          <w:tcPr>
            <w:tcW w:w="567" w:type="dxa"/>
          </w:tcPr>
          <w:p w14:paraId="62484373" w14:textId="77777777"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09508FFC" w14:textId="77777777" w:rsidR="005A404A" w:rsidRPr="004D0BA5" w:rsidRDefault="00A35F3C" w:rsidP="00FC2432">
            <w:pPr>
              <w:tabs>
                <w:tab w:val="left" w:pos="-1701"/>
              </w:tabs>
              <w:spacing w:before="120" w:after="120"/>
              <w:ind w:right="-1"/>
              <w:rPr>
                <w:rFonts w:ascii="Times New Roman" w:hAnsi="Times New Roman"/>
                <w:sz w:val="24"/>
                <w:szCs w:val="24"/>
              </w:rPr>
            </w:pPr>
            <w:r>
              <w:rPr>
                <w:rFonts w:ascii="Times New Roman" w:hAnsi="Times New Roman"/>
                <w:sz w:val="24"/>
                <w:szCs w:val="24"/>
              </w:rPr>
              <w:t xml:space="preserve">Форма </w:t>
            </w:r>
            <w:r w:rsidR="005A404A" w:rsidRPr="004D0BA5">
              <w:rPr>
                <w:rFonts w:ascii="Times New Roman" w:hAnsi="Times New Roman"/>
                <w:sz w:val="24"/>
                <w:szCs w:val="24"/>
              </w:rPr>
              <w:t>График</w:t>
            </w:r>
            <w:r>
              <w:rPr>
                <w:rFonts w:ascii="Times New Roman" w:hAnsi="Times New Roman"/>
                <w:sz w:val="24"/>
                <w:szCs w:val="24"/>
              </w:rPr>
              <w:t>а</w:t>
            </w:r>
            <w:r w:rsidR="005A404A" w:rsidRPr="004D0BA5">
              <w:rPr>
                <w:rFonts w:ascii="Times New Roman" w:hAnsi="Times New Roman"/>
                <w:sz w:val="24"/>
                <w:szCs w:val="24"/>
              </w:rPr>
              <w:t xml:space="preserve"> поставки Материалов и Оборудования </w:t>
            </w:r>
          </w:p>
        </w:tc>
      </w:tr>
      <w:tr w:rsidR="004D0BA5" w:rsidRPr="004D0BA5" w14:paraId="68CD30E1" w14:textId="77777777" w:rsidTr="00E02C0A">
        <w:tc>
          <w:tcPr>
            <w:tcW w:w="2376" w:type="dxa"/>
          </w:tcPr>
          <w:p w14:paraId="77DFB752" w14:textId="77777777"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7</w:t>
            </w:r>
          </w:p>
        </w:tc>
        <w:tc>
          <w:tcPr>
            <w:tcW w:w="567" w:type="dxa"/>
          </w:tcPr>
          <w:p w14:paraId="5C88AA77" w14:textId="77777777"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020083CE" w14:textId="77777777" w:rsidR="005A404A" w:rsidRPr="004D0BA5" w:rsidRDefault="00A35F3C" w:rsidP="00603B29">
            <w:pPr>
              <w:tabs>
                <w:tab w:val="left" w:pos="-1701"/>
              </w:tabs>
              <w:spacing w:before="120" w:after="120"/>
              <w:ind w:right="-1"/>
              <w:rPr>
                <w:rFonts w:ascii="Times New Roman" w:hAnsi="Times New Roman"/>
                <w:sz w:val="24"/>
                <w:szCs w:val="24"/>
              </w:rPr>
            </w:pPr>
            <w:r>
              <w:rPr>
                <w:rFonts w:ascii="Times New Roman" w:hAnsi="Times New Roman"/>
                <w:sz w:val="24"/>
                <w:szCs w:val="24"/>
              </w:rPr>
              <w:t>Форма О</w:t>
            </w:r>
            <w:r w:rsidR="005A404A" w:rsidRPr="004D0BA5">
              <w:rPr>
                <w:rFonts w:ascii="Times New Roman" w:hAnsi="Times New Roman"/>
                <w:sz w:val="24"/>
                <w:szCs w:val="24"/>
              </w:rPr>
              <w:t>тчета о</w:t>
            </w:r>
            <w:r w:rsidR="00603B29">
              <w:rPr>
                <w:rFonts w:ascii="Times New Roman" w:hAnsi="Times New Roman"/>
                <w:sz w:val="24"/>
                <w:szCs w:val="24"/>
              </w:rPr>
              <w:t>б исполнении графика при</w:t>
            </w:r>
            <w:r w:rsidR="005A404A" w:rsidRPr="004D0BA5">
              <w:rPr>
                <w:rFonts w:ascii="Times New Roman" w:hAnsi="Times New Roman"/>
                <w:sz w:val="24"/>
                <w:szCs w:val="24"/>
              </w:rPr>
              <w:t xml:space="preserve"> </w:t>
            </w:r>
            <w:r w:rsidR="00603B29" w:rsidRPr="004D0BA5">
              <w:rPr>
                <w:rFonts w:ascii="Times New Roman" w:hAnsi="Times New Roman"/>
                <w:sz w:val="24"/>
                <w:szCs w:val="24"/>
              </w:rPr>
              <w:t>выполнени</w:t>
            </w:r>
            <w:r w:rsidR="00603B29">
              <w:rPr>
                <w:rFonts w:ascii="Times New Roman" w:hAnsi="Times New Roman"/>
                <w:sz w:val="24"/>
                <w:szCs w:val="24"/>
              </w:rPr>
              <w:t>и</w:t>
            </w:r>
            <w:r w:rsidR="00603B29" w:rsidRPr="004D0BA5">
              <w:rPr>
                <w:rFonts w:ascii="Times New Roman" w:hAnsi="Times New Roman"/>
                <w:sz w:val="24"/>
                <w:szCs w:val="24"/>
              </w:rPr>
              <w:t xml:space="preserve"> </w:t>
            </w:r>
            <w:r w:rsidR="005A404A" w:rsidRPr="004D0BA5">
              <w:rPr>
                <w:rFonts w:ascii="Times New Roman" w:hAnsi="Times New Roman"/>
                <w:sz w:val="24"/>
                <w:szCs w:val="24"/>
              </w:rPr>
              <w:t>Работ</w:t>
            </w:r>
          </w:p>
        </w:tc>
      </w:tr>
      <w:tr w:rsidR="004D0BA5" w:rsidRPr="004D0BA5" w14:paraId="69582DB6" w14:textId="77777777" w:rsidTr="00E02C0A">
        <w:tc>
          <w:tcPr>
            <w:tcW w:w="2376" w:type="dxa"/>
          </w:tcPr>
          <w:p w14:paraId="22D906AD" w14:textId="77777777"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8</w:t>
            </w:r>
          </w:p>
        </w:tc>
        <w:tc>
          <w:tcPr>
            <w:tcW w:w="567" w:type="dxa"/>
          </w:tcPr>
          <w:p w14:paraId="7AE1EAA5" w14:textId="77777777"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47F3A6F0" w14:textId="77777777"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Отчета о поступлении и использовании средств Заказчика, перечисляемых по Договору</w:t>
            </w:r>
          </w:p>
        </w:tc>
      </w:tr>
      <w:tr w:rsidR="004D0BA5" w:rsidRPr="004D0BA5" w14:paraId="3549389C" w14:textId="77777777" w:rsidTr="00E02C0A">
        <w:tc>
          <w:tcPr>
            <w:tcW w:w="2376" w:type="dxa"/>
          </w:tcPr>
          <w:p w14:paraId="76DE87DD" w14:textId="77777777"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9</w:t>
            </w:r>
          </w:p>
        </w:tc>
        <w:tc>
          <w:tcPr>
            <w:tcW w:w="567" w:type="dxa"/>
          </w:tcPr>
          <w:p w14:paraId="520F26F0" w14:textId="77777777"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2A55B68E" w14:textId="77777777"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месячно-суточного графика выполнения работ на следующий месяц</w:t>
            </w:r>
          </w:p>
        </w:tc>
      </w:tr>
      <w:tr w:rsidR="004D0BA5" w:rsidRPr="004D0BA5" w14:paraId="1A99631C" w14:textId="77777777" w:rsidTr="00E02C0A">
        <w:tc>
          <w:tcPr>
            <w:tcW w:w="2376" w:type="dxa"/>
          </w:tcPr>
          <w:p w14:paraId="550D760A" w14:textId="77777777"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10</w:t>
            </w:r>
          </w:p>
        </w:tc>
        <w:tc>
          <w:tcPr>
            <w:tcW w:w="567" w:type="dxa"/>
          </w:tcPr>
          <w:p w14:paraId="00762E69" w14:textId="77777777"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50DF1E47" w14:textId="77777777" w:rsidR="00D60A3D" w:rsidRPr="004D0BA5" w:rsidRDefault="00D60A3D" w:rsidP="00685F4E">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Акта передачи строительной площадки</w:t>
            </w:r>
            <w:r w:rsidR="00F20BB5">
              <w:rPr>
                <w:rFonts w:ascii="Times New Roman" w:hAnsi="Times New Roman"/>
                <w:sz w:val="24"/>
                <w:szCs w:val="24"/>
              </w:rPr>
              <w:t xml:space="preserve"> и Незавершенного строительств</w:t>
            </w:r>
            <w:r w:rsidR="00685F4E">
              <w:rPr>
                <w:rFonts w:ascii="Times New Roman" w:hAnsi="Times New Roman"/>
                <w:sz w:val="24"/>
                <w:szCs w:val="24"/>
              </w:rPr>
              <w:t>ом</w:t>
            </w:r>
            <w:r w:rsidR="00F20BB5">
              <w:rPr>
                <w:rFonts w:ascii="Times New Roman" w:hAnsi="Times New Roman"/>
                <w:sz w:val="24"/>
                <w:szCs w:val="24"/>
              </w:rPr>
              <w:t xml:space="preserve"> </w:t>
            </w:r>
            <w:r w:rsidR="00685F4E">
              <w:rPr>
                <w:rFonts w:ascii="Times New Roman" w:hAnsi="Times New Roman"/>
                <w:sz w:val="24"/>
                <w:szCs w:val="24"/>
              </w:rPr>
              <w:t>о</w:t>
            </w:r>
            <w:r w:rsidR="00F20BB5">
              <w:rPr>
                <w:rFonts w:ascii="Times New Roman" w:hAnsi="Times New Roman"/>
                <w:sz w:val="24"/>
                <w:szCs w:val="24"/>
              </w:rPr>
              <w:t xml:space="preserve">бъекта </w:t>
            </w:r>
          </w:p>
        </w:tc>
      </w:tr>
      <w:tr w:rsidR="004D0BA5" w:rsidRPr="004D0BA5" w14:paraId="4E1ADF8C" w14:textId="77777777" w:rsidTr="00E02C0A">
        <w:tc>
          <w:tcPr>
            <w:tcW w:w="2376" w:type="dxa"/>
          </w:tcPr>
          <w:p w14:paraId="097BFBE5" w14:textId="77777777"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11</w:t>
            </w:r>
          </w:p>
        </w:tc>
        <w:tc>
          <w:tcPr>
            <w:tcW w:w="567" w:type="dxa"/>
          </w:tcPr>
          <w:p w14:paraId="747B480B" w14:textId="77777777"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3887D59E" w14:textId="77777777" w:rsidR="00D60A3D" w:rsidRPr="004D0BA5" w:rsidRDefault="00D60A3D" w:rsidP="00AD4EB4">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 xml:space="preserve">Форма Акта приемки работ по </w:t>
            </w:r>
            <w:r w:rsidR="00AD4EB4">
              <w:rPr>
                <w:rFonts w:ascii="Times New Roman" w:hAnsi="Times New Roman"/>
                <w:sz w:val="24"/>
                <w:szCs w:val="24"/>
              </w:rPr>
              <w:t>доработке (корректировке)</w:t>
            </w:r>
            <w:r w:rsidRPr="004D0BA5">
              <w:rPr>
                <w:rFonts w:ascii="Times New Roman" w:hAnsi="Times New Roman"/>
                <w:sz w:val="24"/>
                <w:szCs w:val="24"/>
              </w:rPr>
              <w:t xml:space="preserve"> Рабочей документации</w:t>
            </w:r>
          </w:p>
        </w:tc>
      </w:tr>
      <w:tr w:rsidR="004D0BA5" w:rsidRPr="004D0BA5" w14:paraId="14FDBC92" w14:textId="77777777" w:rsidTr="00E02C0A">
        <w:tc>
          <w:tcPr>
            <w:tcW w:w="2376" w:type="dxa"/>
          </w:tcPr>
          <w:p w14:paraId="77FECCD5" w14:textId="77777777"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12</w:t>
            </w:r>
          </w:p>
        </w:tc>
        <w:tc>
          <w:tcPr>
            <w:tcW w:w="567" w:type="dxa"/>
          </w:tcPr>
          <w:p w14:paraId="0504F275" w14:textId="77777777"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29D61559" w14:textId="77777777"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Акта о приемке выполненных работ</w:t>
            </w:r>
          </w:p>
        </w:tc>
      </w:tr>
      <w:tr w:rsidR="004D0BA5" w:rsidRPr="004D0BA5" w14:paraId="1F6D6D26" w14:textId="77777777" w:rsidTr="00E02C0A">
        <w:tc>
          <w:tcPr>
            <w:tcW w:w="2376" w:type="dxa"/>
          </w:tcPr>
          <w:p w14:paraId="6537DA38" w14:textId="77777777"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13</w:t>
            </w:r>
          </w:p>
        </w:tc>
        <w:tc>
          <w:tcPr>
            <w:tcW w:w="567" w:type="dxa"/>
          </w:tcPr>
          <w:p w14:paraId="2ABB847D" w14:textId="77777777"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76D689B2" w14:textId="77777777"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 xml:space="preserve">Форма Справки о стоимости выполненных работ и затрат </w:t>
            </w:r>
          </w:p>
        </w:tc>
      </w:tr>
      <w:tr w:rsidR="004D0BA5" w:rsidRPr="004D0BA5" w14:paraId="2AA996C5" w14:textId="77777777" w:rsidTr="008B6658">
        <w:tc>
          <w:tcPr>
            <w:tcW w:w="2376" w:type="dxa"/>
          </w:tcPr>
          <w:p w14:paraId="44010B78" w14:textId="77777777"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14</w:t>
            </w:r>
          </w:p>
        </w:tc>
        <w:tc>
          <w:tcPr>
            <w:tcW w:w="567" w:type="dxa"/>
          </w:tcPr>
          <w:p w14:paraId="7721CB10" w14:textId="77777777"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66782829" w14:textId="77777777"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 xml:space="preserve">Форма Акта приемки законченного строительством Объекта </w:t>
            </w:r>
          </w:p>
        </w:tc>
      </w:tr>
      <w:tr w:rsidR="004D0BA5" w:rsidRPr="004D0BA5" w14:paraId="09E4FB27" w14:textId="77777777" w:rsidTr="008B6658">
        <w:tc>
          <w:tcPr>
            <w:tcW w:w="2376" w:type="dxa"/>
          </w:tcPr>
          <w:p w14:paraId="4709D04B" w14:textId="77777777"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15</w:t>
            </w:r>
          </w:p>
        </w:tc>
        <w:tc>
          <w:tcPr>
            <w:tcW w:w="567" w:type="dxa"/>
          </w:tcPr>
          <w:p w14:paraId="5E88A715" w14:textId="77777777"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3B7EC8AA" w14:textId="77777777"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 xml:space="preserve">Форма Акта приемки услуг по содержанию строительной </w:t>
            </w:r>
            <w:r w:rsidRPr="004D0BA5">
              <w:rPr>
                <w:rFonts w:ascii="Times New Roman" w:hAnsi="Times New Roman"/>
                <w:sz w:val="24"/>
                <w:szCs w:val="24"/>
              </w:rPr>
              <w:lastRenderedPageBreak/>
              <w:t>площадки</w:t>
            </w:r>
          </w:p>
        </w:tc>
      </w:tr>
      <w:tr w:rsidR="004D0BA5" w:rsidRPr="004D0BA5" w14:paraId="455B3965" w14:textId="77777777" w:rsidTr="008B6658">
        <w:tc>
          <w:tcPr>
            <w:tcW w:w="2376" w:type="dxa"/>
          </w:tcPr>
          <w:p w14:paraId="3083AF08" w14:textId="77777777"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lastRenderedPageBreak/>
              <w:t>Приложение № 16</w:t>
            </w:r>
          </w:p>
        </w:tc>
        <w:tc>
          <w:tcPr>
            <w:tcW w:w="567" w:type="dxa"/>
          </w:tcPr>
          <w:p w14:paraId="46DE91A9" w14:textId="77777777"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6386CC5F" w14:textId="77777777"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Акта приемки результатов услуг по авторскому надзору</w:t>
            </w:r>
          </w:p>
        </w:tc>
      </w:tr>
      <w:tr w:rsidR="004D0BA5" w:rsidRPr="00B97F28" w14:paraId="4859B502" w14:textId="77777777" w:rsidTr="008B6658">
        <w:tc>
          <w:tcPr>
            <w:tcW w:w="2376" w:type="dxa"/>
          </w:tcPr>
          <w:p w14:paraId="57B5AC36" w14:textId="77777777" w:rsidR="00D60A3D" w:rsidRPr="00B97F28" w:rsidRDefault="00D60A3D" w:rsidP="00FC2432">
            <w:pPr>
              <w:tabs>
                <w:tab w:val="left" w:pos="-1701"/>
              </w:tabs>
              <w:spacing w:before="120" w:after="120"/>
              <w:ind w:right="-1"/>
              <w:rPr>
                <w:rFonts w:ascii="Times New Roman" w:hAnsi="Times New Roman"/>
                <w:b/>
                <w:sz w:val="24"/>
                <w:szCs w:val="24"/>
              </w:rPr>
            </w:pPr>
            <w:r w:rsidRPr="00B97F28">
              <w:rPr>
                <w:rFonts w:ascii="Times New Roman" w:hAnsi="Times New Roman"/>
                <w:b/>
                <w:sz w:val="24"/>
                <w:szCs w:val="24"/>
              </w:rPr>
              <w:t>Приложение № 17</w:t>
            </w:r>
          </w:p>
        </w:tc>
        <w:tc>
          <w:tcPr>
            <w:tcW w:w="567" w:type="dxa"/>
          </w:tcPr>
          <w:p w14:paraId="6F9C6942" w14:textId="77777777" w:rsidR="00D60A3D" w:rsidRPr="00B97F28" w:rsidRDefault="00D60A3D" w:rsidP="00FC2432">
            <w:pPr>
              <w:tabs>
                <w:tab w:val="left" w:pos="-1701"/>
              </w:tabs>
              <w:spacing w:before="120" w:after="120"/>
              <w:ind w:right="-1"/>
              <w:jc w:val="center"/>
              <w:rPr>
                <w:rFonts w:ascii="Times New Roman" w:hAnsi="Times New Roman"/>
                <w:b/>
                <w:sz w:val="24"/>
                <w:szCs w:val="24"/>
              </w:rPr>
            </w:pPr>
            <w:r w:rsidRPr="00B97F28">
              <w:rPr>
                <w:rFonts w:ascii="Times New Roman" w:hAnsi="Times New Roman"/>
                <w:b/>
                <w:sz w:val="24"/>
                <w:szCs w:val="24"/>
              </w:rPr>
              <w:t>-</w:t>
            </w:r>
          </w:p>
        </w:tc>
        <w:tc>
          <w:tcPr>
            <w:tcW w:w="6344" w:type="dxa"/>
          </w:tcPr>
          <w:p w14:paraId="5E7EFA6B" w14:textId="77777777" w:rsidR="00D60A3D" w:rsidRPr="00B97F28" w:rsidRDefault="00D60A3D" w:rsidP="00FC2432">
            <w:pPr>
              <w:tabs>
                <w:tab w:val="left" w:pos="-1701"/>
              </w:tabs>
              <w:spacing w:before="120" w:after="120"/>
              <w:ind w:right="-1"/>
              <w:rPr>
                <w:rFonts w:ascii="Times New Roman" w:hAnsi="Times New Roman"/>
                <w:sz w:val="24"/>
                <w:szCs w:val="24"/>
              </w:rPr>
            </w:pPr>
            <w:r w:rsidRPr="00B97F28">
              <w:rPr>
                <w:rFonts w:ascii="Times New Roman" w:hAnsi="Times New Roman"/>
                <w:sz w:val="24"/>
                <w:szCs w:val="24"/>
              </w:rPr>
              <w:t>Форма Банковской гарантии</w:t>
            </w:r>
            <w:r w:rsidR="008B6658">
              <w:rPr>
                <w:rFonts w:ascii="Times New Roman" w:hAnsi="Times New Roman"/>
                <w:sz w:val="24"/>
                <w:szCs w:val="24"/>
              </w:rPr>
              <w:t xml:space="preserve"> возврата аванса </w:t>
            </w:r>
          </w:p>
        </w:tc>
      </w:tr>
      <w:tr w:rsidR="008B6658" w:rsidRPr="00B97F28" w14:paraId="65896EC2" w14:textId="77777777" w:rsidTr="008B6658">
        <w:tc>
          <w:tcPr>
            <w:tcW w:w="2376" w:type="dxa"/>
          </w:tcPr>
          <w:p w14:paraId="3481FB46" w14:textId="77777777" w:rsidR="008B6658" w:rsidRPr="00B97F28" w:rsidRDefault="008B6658" w:rsidP="00FC2432">
            <w:pPr>
              <w:tabs>
                <w:tab w:val="left" w:pos="-1701"/>
              </w:tabs>
              <w:spacing w:before="120" w:after="120"/>
              <w:ind w:right="-1"/>
              <w:rPr>
                <w:rFonts w:ascii="Times New Roman" w:hAnsi="Times New Roman"/>
                <w:b/>
                <w:sz w:val="24"/>
                <w:szCs w:val="24"/>
              </w:rPr>
            </w:pPr>
            <w:r>
              <w:rPr>
                <w:rFonts w:ascii="Times New Roman" w:hAnsi="Times New Roman"/>
                <w:b/>
                <w:sz w:val="24"/>
                <w:szCs w:val="24"/>
              </w:rPr>
              <w:t>Приложение № 18</w:t>
            </w:r>
          </w:p>
        </w:tc>
        <w:tc>
          <w:tcPr>
            <w:tcW w:w="567" w:type="dxa"/>
          </w:tcPr>
          <w:p w14:paraId="79917555" w14:textId="77777777" w:rsidR="008B6658" w:rsidRPr="00B97F28" w:rsidRDefault="008B6658" w:rsidP="00FC2432">
            <w:pPr>
              <w:tabs>
                <w:tab w:val="left" w:pos="-1701"/>
              </w:tabs>
              <w:spacing w:before="120" w:after="120"/>
              <w:ind w:right="-1"/>
              <w:jc w:val="center"/>
              <w:rPr>
                <w:rFonts w:ascii="Times New Roman" w:hAnsi="Times New Roman"/>
                <w:b/>
                <w:sz w:val="24"/>
                <w:szCs w:val="24"/>
              </w:rPr>
            </w:pPr>
            <w:r>
              <w:rPr>
                <w:rFonts w:ascii="Times New Roman" w:hAnsi="Times New Roman"/>
                <w:b/>
                <w:sz w:val="24"/>
                <w:szCs w:val="24"/>
              </w:rPr>
              <w:t>-</w:t>
            </w:r>
          </w:p>
        </w:tc>
        <w:tc>
          <w:tcPr>
            <w:tcW w:w="6344" w:type="dxa"/>
          </w:tcPr>
          <w:p w14:paraId="5C4F33F7" w14:textId="77777777" w:rsidR="008B6658" w:rsidRPr="00B97F28" w:rsidRDefault="008B6658" w:rsidP="008B6658">
            <w:pPr>
              <w:tabs>
                <w:tab w:val="left" w:pos="-1701"/>
              </w:tabs>
              <w:spacing w:before="120" w:after="120"/>
              <w:ind w:right="-1"/>
              <w:rPr>
                <w:rFonts w:ascii="Times New Roman" w:hAnsi="Times New Roman"/>
                <w:sz w:val="24"/>
                <w:szCs w:val="24"/>
              </w:rPr>
            </w:pPr>
            <w:r>
              <w:rPr>
                <w:rFonts w:ascii="Times New Roman" w:hAnsi="Times New Roman"/>
                <w:sz w:val="24"/>
                <w:szCs w:val="24"/>
              </w:rPr>
              <w:t xml:space="preserve">Форма Банковской гарантии  исполнения обязательств по договору </w:t>
            </w:r>
          </w:p>
        </w:tc>
      </w:tr>
      <w:tr w:rsidR="008B6658" w:rsidRPr="00B97F28" w14:paraId="5DA89213" w14:textId="77777777" w:rsidTr="008B6658">
        <w:tc>
          <w:tcPr>
            <w:tcW w:w="2376" w:type="dxa"/>
          </w:tcPr>
          <w:p w14:paraId="646AF51F" w14:textId="77777777" w:rsidR="008B6658" w:rsidRPr="00B97F28" w:rsidRDefault="008B6658" w:rsidP="00FC2432">
            <w:pPr>
              <w:tabs>
                <w:tab w:val="left" w:pos="-1701"/>
              </w:tabs>
              <w:spacing w:before="120" w:after="120"/>
              <w:ind w:right="-1"/>
              <w:rPr>
                <w:rFonts w:ascii="Times New Roman" w:hAnsi="Times New Roman"/>
                <w:b/>
                <w:sz w:val="24"/>
                <w:szCs w:val="24"/>
              </w:rPr>
            </w:pPr>
            <w:r>
              <w:rPr>
                <w:rFonts w:ascii="Times New Roman" w:hAnsi="Times New Roman"/>
                <w:b/>
                <w:sz w:val="24"/>
                <w:szCs w:val="24"/>
              </w:rPr>
              <w:t>Приложение № 19</w:t>
            </w:r>
          </w:p>
        </w:tc>
        <w:tc>
          <w:tcPr>
            <w:tcW w:w="567" w:type="dxa"/>
          </w:tcPr>
          <w:p w14:paraId="764A8EA2" w14:textId="77777777" w:rsidR="008B6658" w:rsidRPr="00B97F28" w:rsidRDefault="008B6658" w:rsidP="00FC2432">
            <w:pPr>
              <w:tabs>
                <w:tab w:val="left" w:pos="-1701"/>
              </w:tabs>
              <w:spacing w:before="120" w:after="120"/>
              <w:ind w:right="-1"/>
              <w:jc w:val="center"/>
              <w:rPr>
                <w:rFonts w:ascii="Times New Roman" w:hAnsi="Times New Roman"/>
                <w:b/>
                <w:sz w:val="24"/>
                <w:szCs w:val="24"/>
              </w:rPr>
            </w:pPr>
            <w:r>
              <w:rPr>
                <w:rFonts w:ascii="Times New Roman" w:hAnsi="Times New Roman"/>
                <w:b/>
                <w:sz w:val="24"/>
                <w:szCs w:val="24"/>
              </w:rPr>
              <w:t>-</w:t>
            </w:r>
          </w:p>
        </w:tc>
        <w:tc>
          <w:tcPr>
            <w:tcW w:w="6344" w:type="dxa"/>
          </w:tcPr>
          <w:p w14:paraId="254EDE08" w14:textId="77777777" w:rsidR="008B6658" w:rsidRPr="00B97F28" w:rsidRDefault="008B6658" w:rsidP="00FC2432">
            <w:pPr>
              <w:tabs>
                <w:tab w:val="left" w:pos="-1701"/>
              </w:tabs>
              <w:spacing w:before="120" w:after="120"/>
              <w:ind w:right="-1"/>
              <w:rPr>
                <w:rFonts w:ascii="Times New Roman" w:hAnsi="Times New Roman"/>
                <w:sz w:val="24"/>
                <w:szCs w:val="24"/>
              </w:rPr>
            </w:pPr>
            <w:r>
              <w:rPr>
                <w:rFonts w:ascii="Times New Roman" w:hAnsi="Times New Roman"/>
                <w:sz w:val="24"/>
                <w:szCs w:val="24"/>
              </w:rPr>
              <w:t>Форма Банковской гарантии исполнения гарантийных обязательств</w:t>
            </w:r>
          </w:p>
        </w:tc>
      </w:tr>
      <w:tr w:rsidR="00B172C9" w:rsidRPr="00B97F28" w14:paraId="4C6A48C0" w14:textId="77777777" w:rsidTr="008B6658">
        <w:tc>
          <w:tcPr>
            <w:tcW w:w="2376" w:type="dxa"/>
          </w:tcPr>
          <w:p w14:paraId="26F8D372" w14:textId="77777777" w:rsidR="00B172C9" w:rsidRDefault="00B172C9" w:rsidP="00FC2432">
            <w:pPr>
              <w:tabs>
                <w:tab w:val="left" w:pos="-1701"/>
              </w:tabs>
              <w:spacing w:before="120" w:after="120"/>
              <w:ind w:right="-1"/>
              <w:rPr>
                <w:rFonts w:ascii="Times New Roman" w:hAnsi="Times New Roman"/>
                <w:b/>
                <w:sz w:val="24"/>
                <w:szCs w:val="24"/>
              </w:rPr>
            </w:pPr>
            <w:r>
              <w:rPr>
                <w:rFonts w:ascii="Times New Roman" w:hAnsi="Times New Roman"/>
                <w:b/>
                <w:sz w:val="24"/>
                <w:szCs w:val="24"/>
              </w:rPr>
              <w:t>Приложение № 20</w:t>
            </w:r>
          </w:p>
        </w:tc>
        <w:tc>
          <w:tcPr>
            <w:tcW w:w="567" w:type="dxa"/>
          </w:tcPr>
          <w:p w14:paraId="32D48F83" w14:textId="77777777" w:rsidR="00B172C9" w:rsidRDefault="00B172C9" w:rsidP="00FC2432">
            <w:pPr>
              <w:tabs>
                <w:tab w:val="left" w:pos="-1701"/>
              </w:tabs>
              <w:spacing w:before="120" w:after="120"/>
              <w:ind w:right="-1"/>
              <w:jc w:val="center"/>
              <w:rPr>
                <w:rFonts w:ascii="Times New Roman" w:hAnsi="Times New Roman"/>
                <w:b/>
                <w:sz w:val="24"/>
                <w:szCs w:val="24"/>
              </w:rPr>
            </w:pPr>
            <w:r>
              <w:rPr>
                <w:rFonts w:ascii="Times New Roman" w:hAnsi="Times New Roman"/>
                <w:b/>
                <w:sz w:val="24"/>
                <w:szCs w:val="24"/>
              </w:rPr>
              <w:t>-</w:t>
            </w:r>
          </w:p>
        </w:tc>
        <w:tc>
          <w:tcPr>
            <w:tcW w:w="6344" w:type="dxa"/>
          </w:tcPr>
          <w:p w14:paraId="1F9258ED" w14:textId="77777777" w:rsidR="00B172C9" w:rsidRDefault="00B172C9" w:rsidP="00FC2432">
            <w:pPr>
              <w:tabs>
                <w:tab w:val="left" w:pos="-1701"/>
              </w:tabs>
              <w:spacing w:before="120" w:after="120"/>
              <w:ind w:right="-1"/>
              <w:rPr>
                <w:rFonts w:ascii="Times New Roman" w:hAnsi="Times New Roman"/>
                <w:sz w:val="24"/>
                <w:szCs w:val="24"/>
              </w:rPr>
            </w:pPr>
            <w:r>
              <w:rPr>
                <w:rFonts w:ascii="Times New Roman" w:hAnsi="Times New Roman"/>
                <w:sz w:val="24"/>
                <w:szCs w:val="24"/>
              </w:rPr>
              <w:t>Задание на проектирование</w:t>
            </w:r>
          </w:p>
        </w:tc>
      </w:tr>
      <w:tr w:rsidR="00B172C9" w:rsidRPr="00B97F28" w14:paraId="7323F6B0" w14:textId="77777777" w:rsidTr="008B6658">
        <w:tc>
          <w:tcPr>
            <w:tcW w:w="2376" w:type="dxa"/>
          </w:tcPr>
          <w:p w14:paraId="2475C09F" w14:textId="77777777" w:rsidR="00B172C9" w:rsidRDefault="00B172C9" w:rsidP="00FC2432">
            <w:pPr>
              <w:tabs>
                <w:tab w:val="left" w:pos="-1701"/>
              </w:tabs>
              <w:spacing w:before="120" w:after="120"/>
              <w:ind w:right="-1"/>
              <w:rPr>
                <w:rFonts w:ascii="Times New Roman" w:hAnsi="Times New Roman"/>
                <w:b/>
                <w:sz w:val="24"/>
                <w:szCs w:val="24"/>
              </w:rPr>
            </w:pPr>
            <w:r>
              <w:rPr>
                <w:rFonts w:ascii="Times New Roman" w:hAnsi="Times New Roman"/>
                <w:b/>
                <w:sz w:val="24"/>
                <w:szCs w:val="24"/>
              </w:rPr>
              <w:t>Приложение № 21</w:t>
            </w:r>
          </w:p>
        </w:tc>
        <w:tc>
          <w:tcPr>
            <w:tcW w:w="567" w:type="dxa"/>
          </w:tcPr>
          <w:p w14:paraId="546B698E" w14:textId="77777777" w:rsidR="00B172C9" w:rsidRDefault="00B172C9" w:rsidP="00FC2432">
            <w:pPr>
              <w:tabs>
                <w:tab w:val="left" w:pos="-1701"/>
              </w:tabs>
              <w:spacing w:before="120" w:after="120"/>
              <w:ind w:right="-1"/>
              <w:jc w:val="center"/>
              <w:rPr>
                <w:rFonts w:ascii="Times New Roman" w:hAnsi="Times New Roman"/>
                <w:b/>
                <w:sz w:val="24"/>
                <w:szCs w:val="24"/>
              </w:rPr>
            </w:pPr>
            <w:r>
              <w:rPr>
                <w:rFonts w:ascii="Times New Roman" w:hAnsi="Times New Roman"/>
                <w:b/>
                <w:sz w:val="24"/>
                <w:szCs w:val="24"/>
              </w:rPr>
              <w:t>-</w:t>
            </w:r>
          </w:p>
        </w:tc>
        <w:tc>
          <w:tcPr>
            <w:tcW w:w="6344" w:type="dxa"/>
          </w:tcPr>
          <w:p w14:paraId="37BD459A" w14:textId="77777777" w:rsidR="00B172C9" w:rsidRDefault="00B172C9" w:rsidP="00FC2432">
            <w:pPr>
              <w:tabs>
                <w:tab w:val="left" w:pos="-1701"/>
              </w:tabs>
              <w:spacing w:before="120" w:after="120"/>
              <w:ind w:right="-1"/>
              <w:rPr>
                <w:rFonts w:ascii="Times New Roman" w:hAnsi="Times New Roman"/>
                <w:sz w:val="24"/>
                <w:szCs w:val="24"/>
              </w:rPr>
            </w:pPr>
            <w:r>
              <w:rPr>
                <w:rFonts w:ascii="Times New Roman" w:hAnsi="Times New Roman"/>
                <w:sz w:val="24"/>
                <w:szCs w:val="24"/>
              </w:rPr>
              <w:t>Форма Акта приемки работ по доработке (корректировке) Проектной документации</w:t>
            </w:r>
          </w:p>
        </w:tc>
      </w:tr>
    </w:tbl>
    <w:p w14:paraId="45BBC4A9" w14:textId="77777777" w:rsidR="007B50E2" w:rsidRPr="00B97F28" w:rsidRDefault="007B50E2" w:rsidP="00FC2432">
      <w:pPr>
        <w:tabs>
          <w:tab w:val="left" w:pos="-1701"/>
        </w:tabs>
        <w:spacing w:before="120" w:after="120"/>
        <w:ind w:left="993" w:right="-1"/>
        <w:jc w:val="both"/>
        <w:rPr>
          <w:rFonts w:ascii="Times New Roman" w:hAnsi="Times New Roman"/>
          <w:sz w:val="24"/>
          <w:szCs w:val="24"/>
        </w:rPr>
      </w:pPr>
    </w:p>
    <w:p w14:paraId="4F7451A6" w14:textId="77777777" w:rsidR="005839F4" w:rsidRPr="004D0BA5" w:rsidRDefault="005839F4" w:rsidP="00BB5D41">
      <w:pPr>
        <w:pStyle w:val="a4"/>
        <w:numPr>
          <w:ilvl w:val="0"/>
          <w:numId w:val="27"/>
        </w:numPr>
        <w:spacing w:before="120" w:after="120"/>
        <w:ind w:left="993" w:right="-1" w:hanging="993"/>
        <w:jc w:val="both"/>
        <w:rPr>
          <w:rFonts w:ascii="Times New Roman" w:hAnsi="Times New Roman"/>
          <w:b/>
          <w:sz w:val="24"/>
          <w:szCs w:val="24"/>
        </w:rPr>
      </w:pPr>
      <w:r w:rsidRPr="004D0BA5">
        <w:rPr>
          <w:rFonts w:ascii="Times New Roman" w:hAnsi="Times New Roman"/>
          <w:b/>
          <w:sz w:val="24"/>
          <w:szCs w:val="24"/>
        </w:rPr>
        <w:t>АДРЕСА И РЕКВИЗИТЫ СТОРОН</w:t>
      </w:r>
    </w:p>
    <w:tbl>
      <w:tblPr>
        <w:tblStyle w:val="a6"/>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9"/>
        <w:gridCol w:w="7588"/>
      </w:tblGrid>
      <w:tr w:rsidR="00102245" w:rsidRPr="00E02C0A" w14:paraId="15DCD799" w14:textId="77777777" w:rsidTr="005736AB">
        <w:tc>
          <w:tcPr>
            <w:tcW w:w="1667" w:type="dxa"/>
          </w:tcPr>
          <w:p w14:paraId="3C6D275E" w14:textId="77777777" w:rsidR="00102245" w:rsidRPr="00E02C0A" w:rsidRDefault="00102245" w:rsidP="00FC2432">
            <w:pPr>
              <w:pStyle w:val="a4"/>
              <w:spacing w:before="120" w:after="120"/>
              <w:ind w:left="0" w:right="-1"/>
              <w:rPr>
                <w:rFonts w:ascii="Times New Roman" w:hAnsi="Times New Roman"/>
                <w:b/>
                <w:sz w:val="24"/>
                <w:szCs w:val="24"/>
              </w:rPr>
            </w:pPr>
            <w:r w:rsidRPr="00E02C0A">
              <w:rPr>
                <w:rFonts w:ascii="Times New Roman" w:hAnsi="Times New Roman"/>
                <w:b/>
                <w:sz w:val="24"/>
                <w:szCs w:val="24"/>
              </w:rPr>
              <w:t>Заказчик:</w:t>
            </w:r>
          </w:p>
        </w:tc>
        <w:tc>
          <w:tcPr>
            <w:tcW w:w="7620" w:type="dxa"/>
          </w:tcPr>
          <w:p w14:paraId="428C27BA" w14:textId="77777777" w:rsidR="00102245" w:rsidRPr="00E02C0A" w:rsidRDefault="00102245" w:rsidP="00FC2432">
            <w:pPr>
              <w:pStyle w:val="a4"/>
              <w:spacing w:before="120" w:after="120"/>
              <w:ind w:left="0" w:right="-1"/>
              <w:rPr>
                <w:rFonts w:ascii="Times New Roman" w:hAnsi="Times New Roman"/>
                <w:b/>
                <w:sz w:val="24"/>
                <w:szCs w:val="24"/>
              </w:rPr>
            </w:pPr>
            <w:r w:rsidRPr="00E02C0A">
              <w:rPr>
                <w:rFonts w:ascii="Times New Roman" w:hAnsi="Times New Roman"/>
                <w:b/>
                <w:color w:val="000000" w:themeColor="text1"/>
                <w:sz w:val="24"/>
                <w:szCs w:val="24"/>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tc>
      </w:tr>
      <w:tr w:rsidR="00102245" w:rsidRPr="00102245" w14:paraId="508126FA" w14:textId="77777777" w:rsidTr="005736AB">
        <w:tc>
          <w:tcPr>
            <w:tcW w:w="1667" w:type="dxa"/>
          </w:tcPr>
          <w:p w14:paraId="5447D7EE" w14:textId="77777777"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Адрес места нахождения: </w:t>
            </w:r>
          </w:p>
        </w:tc>
        <w:tc>
          <w:tcPr>
            <w:tcW w:w="7620" w:type="dxa"/>
          </w:tcPr>
          <w:p w14:paraId="6333AD03" w14:textId="77777777" w:rsidR="00102245" w:rsidRPr="00102245" w:rsidRDefault="00213D30" w:rsidP="00E02C0A">
            <w:pPr>
              <w:pStyle w:val="a4"/>
              <w:spacing w:before="120" w:after="120"/>
              <w:ind w:left="0" w:right="-1"/>
              <w:rPr>
                <w:rFonts w:ascii="Times New Roman" w:hAnsi="Times New Roman"/>
                <w:sz w:val="24"/>
                <w:szCs w:val="24"/>
              </w:rPr>
            </w:pPr>
            <w:r w:rsidRPr="008455A3">
              <w:rPr>
                <w:rFonts w:ascii="Times New Roman" w:hAnsi="Times New Roman"/>
                <w:sz w:val="24"/>
                <w:szCs w:val="24"/>
              </w:rPr>
              <w:t>Российская Федерация, 143026, город Москва, территория инновационного центра «Сколково», Луговая</w:t>
            </w:r>
            <w:r w:rsidR="00E02C0A">
              <w:rPr>
                <w:rFonts w:ascii="Times New Roman" w:hAnsi="Times New Roman"/>
                <w:sz w:val="24"/>
                <w:szCs w:val="24"/>
              </w:rPr>
              <w:t xml:space="preserve"> ул.</w:t>
            </w:r>
            <w:r w:rsidRPr="008455A3">
              <w:rPr>
                <w:rFonts w:ascii="Times New Roman" w:hAnsi="Times New Roman"/>
                <w:sz w:val="24"/>
                <w:szCs w:val="24"/>
              </w:rPr>
              <w:t>, 4, кор</w:t>
            </w:r>
            <w:r w:rsidR="00E02C0A">
              <w:rPr>
                <w:rFonts w:ascii="Times New Roman" w:hAnsi="Times New Roman"/>
                <w:sz w:val="24"/>
                <w:szCs w:val="24"/>
              </w:rPr>
              <w:t>.</w:t>
            </w:r>
            <w:r w:rsidRPr="008455A3">
              <w:rPr>
                <w:rFonts w:ascii="Times New Roman" w:hAnsi="Times New Roman"/>
                <w:sz w:val="24"/>
                <w:szCs w:val="24"/>
              </w:rPr>
              <w:t xml:space="preserve"> 2</w:t>
            </w:r>
          </w:p>
        </w:tc>
      </w:tr>
      <w:tr w:rsidR="00102245" w:rsidRPr="00102245" w14:paraId="67AB4C16" w14:textId="77777777" w:rsidTr="005736AB">
        <w:tc>
          <w:tcPr>
            <w:tcW w:w="1667" w:type="dxa"/>
          </w:tcPr>
          <w:p w14:paraId="05C12B53" w14:textId="77777777" w:rsidR="00102245" w:rsidRPr="00102245" w:rsidRDefault="00102245" w:rsidP="00E02C0A">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Почтовый адрес: </w:t>
            </w:r>
          </w:p>
        </w:tc>
        <w:tc>
          <w:tcPr>
            <w:tcW w:w="7620" w:type="dxa"/>
          </w:tcPr>
          <w:p w14:paraId="5EA7D535" w14:textId="77777777" w:rsidR="00102245" w:rsidRPr="00102245" w:rsidRDefault="00213D30" w:rsidP="00E02C0A">
            <w:pPr>
              <w:pStyle w:val="a4"/>
              <w:spacing w:before="120" w:after="120"/>
              <w:ind w:left="0" w:right="-1"/>
              <w:rPr>
                <w:rFonts w:ascii="Times New Roman" w:hAnsi="Times New Roman"/>
                <w:sz w:val="24"/>
                <w:szCs w:val="24"/>
              </w:rPr>
            </w:pPr>
            <w:r w:rsidRPr="008455A3">
              <w:rPr>
                <w:rFonts w:ascii="Times New Roman" w:hAnsi="Times New Roman"/>
                <w:sz w:val="24"/>
                <w:szCs w:val="24"/>
              </w:rPr>
              <w:t>Российская Федерация, 143026, город Москва, территория инновационного центра «Сколково», Луговая</w:t>
            </w:r>
            <w:r w:rsidR="00E02C0A">
              <w:rPr>
                <w:rFonts w:ascii="Times New Roman" w:hAnsi="Times New Roman"/>
                <w:sz w:val="24"/>
                <w:szCs w:val="24"/>
              </w:rPr>
              <w:t xml:space="preserve"> ул.</w:t>
            </w:r>
            <w:r w:rsidRPr="008455A3">
              <w:rPr>
                <w:rFonts w:ascii="Times New Roman" w:hAnsi="Times New Roman"/>
                <w:sz w:val="24"/>
                <w:szCs w:val="24"/>
              </w:rPr>
              <w:t>, 4, кор 2</w:t>
            </w:r>
          </w:p>
        </w:tc>
      </w:tr>
      <w:tr w:rsidR="00102245" w:rsidRPr="00102245" w14:paraId="0F099EA7" w14:textId="77777777" w:rsidTr="005736AB">
        <w:tc>
          <w:tcPr>
            <w:tcW w:w="1667" w:type="dxa"/>
          </w:tcPr>
          <w:p w14:paraId="3192CF2B" w14:textId="77777777"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ОГРН: </w:t>
            </w:r>
          </w:p>
        </w:tc>
        <w:tc>
          <w:tcPr>
            <w:tcW w:w="7620" w:type="dxa"/>
          </w:tcPr>
          <w:p w14:paraId="68228307" w14:textId="77777777"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1107746949793</w:t>
            </w:r>
          </w:p>
        </w:tc>
      </w:tr>
      <w:tr w:rsidR="00102245" w:rsidRPr="00102245" w14:paraId="3372589E" w14:textId="77777777" w:rsidTr="005736AB">
        <w:tc>
          <w:tcPr>
            <w:tcW w:w="1667" w:type="dxa"/>
          </w:tcPr>
          <w:p w14:paraId="7F1830D9" w14:textId="77777777"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ИНН / КПП: </w:t>
            </w:r>
          </w:p>
        </w:tc>
        <w:tc>
          <w:tcPr>
            <w:tcW w:w="7620" w:type="dxa"/>
          </w:tcPr>
          <w:p w14:paraId="5E170046" w14:textId="77777777"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color w:val="000000" w:themeColor="text1"/>
                <w:sz w:val="24"/>
                <w:szCs w:val="24"/>
                <w:lang w:eastAsia="ru-RU"/>
              </w:rPr>
              <w:t xml:space="preserve">7701897582 / </w:t>
            </w:r>
            <w:r w:rsidR="00B354A9">
              <w:rPr>
                <w:rFonts w:ascii="Times New Roman" w:hAnsi="Times New Roman"/>
                <w:color w:val="000000" w:themeColor="text1"/>
                <w:sz w:val="24"/>
                <w:szCs w:val="24"/>
                <w:lang w:eastAsia="ru-RU"/>
              </w:rPr>
              <w:t>773101001</w:t>
            </w:r>
          </w:p>
        </w:tc>
      </w:tr>
      <w:tr w:rsidR="00102245" w:rsidRPr="00102245" w14:paraId="10D37B9A" w14:textId="77777777" w:rsidTr="005736AB">
        <w:tc>
          <w:tcPr>
            <w:tcW w:w="1667" w:type="dxa"/>
          </w:tcPr>
          <w:p w14:paraId="44BE8169" w14:textId="77777777" w:rsidR="00102245" w:rsidRPr="00102245" w:rsidRDefault="00102245" w:rsidP="00E02C0A">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Тел / факс: </w:t>
            </w:r>
          </w:p>
        </w:tc>
        <w:tc>
          <w:tcPr>
            <w:tcW w:w="7620" w:type="dxa"/>
          </w:tcPr>
          <w:p w14:paraId="5B777515" w14:textId="77777777" w:rsidR="00102245" w:rsidRPr="00B354A9" w:rsidRDefault="00035C9F" w:rsidP="00FC2432">
            <w:pPr>
              <w:pStyle w:val="a4"/>
              <w:spacing w:before="120" w:after="120"/>
              <w:ind w:left="0" w:right="-1"/>
              <w:rPr>
                <w:rFonts w:ascii="Times New Roman" w:hAnsi="Times New Roman"/>
                <w:sz w:val="24"/>
                <w:szCs w:val="24"/>
              </w:rPr>
            </w:pPr>
            <w:r w:rsidRPr="00035C9F">
              <w:rPr>
                <w:rFonts w:ascii="Times New Roman" w:hAnsi="Times New Roman"/>
                <w:color w:val="000000" w:themeColor="text1"/>
                <w:sz w:val="24"/>
                <w:szCs w:val="24"/>
                <w:lang w:eastAsia="ru-RU"/>
              </w:rPr>
              <w:t>+7 495 956 00 33</w:t>
            </w:r>
          </w:p>
        </w:tc>
      </w:tr>
      <w:tr w:rsidR="00102245" w:rsidRPr="00102245" w14:paraId="133420C4" w14:textId="77777777" w:rsidTr="005736AB">
        <w:tc>
          <w:tcPr>
            <w:tcW w:w="1667" w:type="dxa"/>
          </w:tcPr>
          <w:p w14:paraId="1C3975AD" w14:textId="77777777"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Расчетные реквизиты: </w:t>
            </w:r>
          </w:p>
        </w:tc>
        <w:tc>
          <w:tcPr>
            <w:tcW w:w="7620" w:type="dxa"/>
          </w:tcPr>
          <w:p w14:paraId="63642033" w14:textId="77777777" w:rsidR="00102245" w:rsidRPr="00B354A9" w:rsidRDefault="00B354A9" w:rsidP="00FC2432">
            <w:pPr>
              <w:pStyle w:val="a4"/>
              <w:spacing w:before="120" w:after="120"/>
              <w:ind w:left="0" w:right="-1"/>
              <w:rPr>
                <w:rFonts w:ascii="Times New Roman" w:hAnsi="Times New Roman"/>
                <w:sz w:val="24"/>
                <w:szCs w:val="24"/>
              </w:rPr>
            </w:pPr>
            <w:r w:rsidRPr="00B354A9">
              <w:rPr>
                <w:rFonts w:ascii="Times New Roman" w:hAnsi="Times New Roman"/>
                <w:sz w:val="24"/>
                <w:szCs w:val="24"/>
                <w:lang w:eastAsia="ru-RU"/>
              </w:rPr>
              <w:t xml:space="preserve">р/с 40702810692000005757 в ГПБ (ОАО) г. МОСКВА, </w:t>
            </w:r>
            <w:r w:rsidRPr="00B354A9">
              <w:rPr>
                <w:rFonts w:ascii="Times New Roman" w:hAnsi="Times New Roman"/>
                <w:sz w:val="24"/>
                <w:szCs w:val="24"/>
                <w:lang w:eastAsia="ru-RU"/>
              </w:rPr>
              <w:br/>
              <w:t>к/с 30101810200000000823, БИК 044525823</w:t>
            </w:r>
          </w:p>
        </w:tc>
      </w:tr>
      <w:tr w:rsidR="00B354A9" w:rsidRPr="00E02C0A" w14:paraId="46EF49ED" w14:textId="77777777" w:rsidTr="005736AB">
        <w:tc>
          <w:tcPr>
            <w:tcW w:w="1667" w:type="dxa"/>
          </w:tcPr>
          <w:p w14:paraId="51D9C9AE" w14:textId="77777777" w:rsidR="00B354A9" w:rsidRPr="00E02C0A" w:rsidRDefault="00E02C0A" w:rsidP="00E02C0A">
            <w:pPr>
              <w:pStyle w:val="a4"/>
              <w:spacing w:before="120" w:after="120"/>
              <w:ind w:left="0" w:right="-1"/>
              <w:rPr>
                <w:rFonts w:ascii="Times New Roman" w:hAnsi="Times New Roman"/>
                <w:b/>
                <w:sz w:val="24"/>
                <w:szCs w:val="24"/>
              </w:rPr>
            </w:pPr>
            <w:r w:rsidRPr="00E02C0A">
              <w:rPr>
                <w:rFonts w:ascii="Times New Roman" w:hAnsi="Times New Roman"/>
                <w:b/>
                <w:sz w:val="24"/>
                <w:szCs w:val="24"/>
              </w:rPr>
              <w:t>Генеральный п</w:t>
            </w:r>
            <w:r w:rsidR="00B354A9" w:rsidRPr="00E02C0A">
              <w:rPr>
                <w:rFonts w:ascii="Times New Roman" w:hAnsi="Times New Roman"/>
                <w:b/>
                <w:sz w:val="24"/>
                <w:szCs w:val="24"/>
              </w:rPr>
              <w:t>одрядчик:</w:t>
            </w:r>
          </w:p>
        </w:tc>
        <w:tc>
          <w:tcPr>
            <w:tcW w:w="7620" w:type="dxa"/>
          </w:tcPr>
          <w:p w14:paraId="2B1B072E" w14:textId="77777777" w:rsidR="00B354A9" w:rsidRPr="00F92994" w:rsidRDefault="00B354A9" w:rsidP="008A2010">
            <w:pPr>
              <w:pStyle w:val="a4"/>
              <w:spacing w:before="120" w:after="120"/>
              <w:ind w:left="0" w:right="-1"/>
              <w:rPr>
                <w:rFonts w:ascii="Times New Roman" w:hAnsi="Times New Roman"/>
                <w:b/>
                <w:color w:val="FF0000"/>
                <w:sz w:val="24"/>
                <w:szCs w:val="24"/>
              </w:rPr>
            </w:pPr>
          </w:p>
        </w:tc>
      </w:tr>
      <w:tr w:rsidR="00B354A9" w:rsidRPr="00102245" w14:paraId="7604645D" w14:textId="77777777" w:rsidTr="005736AB">
        <w:tc>
          <w:tcPr>
            <w:tcW w:w="1667" w:type="dxa"/>
          </w:tcPr>
          <w:p w14:paraId="64F3D73F" w14:textId="77777777" w:rsidR="00B354A9" w:rsidRPr="00102245" w:rsidRDefault="00B354A9"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Адрес места нахождения: </w:t>
            </w:r>
          </w:p>
        </w:tc>
        <w:tc>
          <w:tcPr>
            <w:tcW w:w="7620" w:type="dxa"/>
          </w:tcPr>
          <w:p w14:paraId="79957708" w14:textId="77777777" w:rsidR="00B354A9" w:rsidRPr="00F92994" w:rsidRDefault="00B354A9" w:rsidP="008A2010">
            <w:pPr>
              <w:pStyle w:val="a4"/>
              <w:spacing w:before="120" w:after="120"/>
              <w:ind w:left="0" w:right="-1"/>
              <w:rPr>
                <w:rFonts w:ascii="Times New Roman" w:hAnsi="Times New Roman"/>
                <w:sz w:val="24"/>
                <w:szCs w:val="24"/>
              </w:rPr>
            </w:pPr>
          </w:p>
        </w:tc>
      </w:tr>
      <w:tr w:rsidR="00B354A9" w:rsidRPr="00102245" w14:paraId="6CE5D18C" w14:textId="77777777" w:rsidTr="005736AB">
        <w:tc>
          <w:tcPr>
            <w:tcW w:w="1667" w:type="dxa"/>
          </w:tcPr>
          <w:p w14:paraId="218B4ABC" w14:textId="77777777" w:rsidR="00B354A9" w:rsidRPr="00102245" w:rsidRDefault="00B354A9" w:rsidP="00E02C0A">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Почтовый </w:t>
            </w:r>
            <w:r w:rsidRPr="00102245">
              <w:rPr>
                <w:rFonts w:ascii="Times New Roman" w:hAnsi="Times New Roman"/>
                <w:sz w:val="24"/>
                <w:szCs w:val="24"/>
              </w:rPr>
              <w:lastRenderedPageBreak/>
              <w:t xml:space="preserve">адрес: </w:t>
            </w:r>
          </w:p>
        </w:tc>
        <w:tc>
          <w:tcPr>
            <w:tcW w:w="7620" w:type="dxa"/>
          </w:tcPr>
          <w:p w14:paraId="77BEC704" w14:textId="77777777" w:rsidR="00B354A9" w:rsidRPr="00F92994" w:rsidRDefault="00B354A9" w:rsidP="00FC2432">
            <w:pPr>
              <w:pStyle w:val="a4"/>
              <w:spacing w:before="120" w:after="120"/>
              <w:ind w:left="0" w:right="-1"/>
              <w:rPr>
                <w:rFonts w:ascii="Times New Roman" w:hAnsi="Times New Roman"/>
                <w:sz w:val="24"/>
                <w:szCs w:val="24"/>
                <w:lang w:val="en-US"/>
              </w:rPr>
            </w:pPr>
          </w:p>
        </w:tc>
      </w:tr>
      <w:tr w:rsidR="00B354A9" w:rsidRPr="00102245" w14:paraId="1EC4EF0D" w14:textId="77777777" w:rsidTr="005736AB">
        <w:tc>
          <w:tcPr>
            <w:tcW w:w="1667" w:type="dxa"/>
          </w:tcPr>
          <w:p w14:paraId="47A4D3AE" w14:textId="77777777" w:rsidR="00B354A9" w:rsidRPr="00102245" w:rsidRDefault="00B354A9"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lastRenderedPageBreak/>
              <w:t xml:space="preserve">ОГРН: </w:t>
            </w:r>
          </w:p>
        </w:tc>
        <w:tc>
          <w:tcPr>
            <w:tcW w:w="7620" w:type="dxa"/>
          </w:tcPr>
          <w:p w14:paraId="1959A2BD" w14:textId="77777777" w:rsidR="00B354A9" w:rsidRPr="00F92994" w:rsidRDefault="00B354A9" w:rsidP="00FC2432">
            <w:pPr>
              <w:pStyle w:val="a4"/>
              <w:spacing w:before="120" w:after="120"/>
              <w:ind w:left="0" w:right="-1"/>
              <w:rPr>
                <w:rFonts w:ascii="Times New Roman" w:hAnsi="Times New Roman"/>
                <w:sz w:val="24"/>
                <w:szCs w:val="24"/>
                <w:lang w:val="en-US" w:eastAsia="ru-RU"/>
              </w:rPr>
            </w:pPr>
          </w:p>
        </w:tc>
      </w:tr>
      <w:tr w:rsidR="00B354A9" w:rsidRPr="00102245" w14:paraId="304C4CA3" w14:textId="77777777" w:rsidTr="005736AB">
        <w:tc>
          <w:tcPr>
            <w:tcW w:w="1667" w:type="dxa"/>
          </w:tcPr>
          <w:p w14:paraId="041376A8" w14:textId="77777777" w:rsidR="00B354A9" w:rsidRPr="00102245" w:rsidRDefault="00B354A9"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ИНН / КПП: </w:t>
            </w:r>
          </w:p>
        </w:tc>
        <w:tc>
          <w:tcPr>
            <w:tcW w:w="7620" w:type="dxa"/>
          </w:tcPr>
          <w:p w14:paraId="79BBAF98" w14:textId="77777777" w:rsidR="00B354A9" w:rsidRPr="00F92994" w:rsidRDefault="00B354A9" w:rsidP="008A2010">
            <w:pPr>
              <w:pStyle w:val="a4"/>
              <w:spacing w:before="120" w:after="120"/>
              <w:ind w:left="0" w:right="-1"/>
              <w:rPr>
                <w:rFonts w:ascii="Times New Roman" w:hAnsi="Times New Roman"/>
                <w:sz w:val="24"/>
                <w:szCs w:val="24"/>
                <w:lang w:val="en-US"/>
              </w:rPr>
            </w:pPr>
          </w:p>
        </w:tc>
      </w:tr>
      <w:tr w:rsidR="00B354A9" w:rsidRPr="00102245" w14:paraId="14C02472" w14:textId="77777777" w:rsidTr="005736AB">
        <w:tc>
          <w:tcPr>
            <w:tcW w:w="1667" w:type="dxa"/>
          </w:tcPr>
          <w:p w14:paraId="7A24CAC6" w14:textId="77777777" w:rsidR="00B354A9" w:rsidRPr="00102245" w:rsidRDefault="00B354A9" w:rsidP="005736AB">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Тел / факс: </w:t>
            </w:r>
          </w:p>
        </w:tc>
        <w:tc>
          <w:tcPr>
            <w:tcW w:w="7620" w:type="dxa"/>
          </w:tcPr>
          <w:p w14:paraId="70840BA8" w14:textId="77777777" w:rsidR="00B354A9" w:rsidRPr="00F92994" w:rsidRDefault="00B354A9" w:rsidP="00FC2432">
            <w:pPr>
              <w:pStyle w:val="a4"/>
              <w:spacing w:before="120" w:after="120"/>
              <w:ind w:left="0" w:right="-1"/>
              <w:rPr>
                <w:rFonts w:ascii="Times New Roman" w:hAnsi="Times New Roman"/>
                <w:sz w:val="24"/>
                <w:szCs w:val="24"/>
              </w:rPr>
            </w:pPr>
          </w:p>
        </w:tc>
      </w:tr>
      <w:tr w:rsidR="00B354A9" w:rsidRPr="00102245" w14:paraId="3D36CD93" w14:textId="77777777" w:rsidTr="005736AB">
        <w:tc>
          <w:tcPr>
            <w:tcW w:w="1667" w:type="dxa"/>
          </w:tcPr>
          <w:p w14:paraId="2A42D8FF" w14:textId="77777777" w:rsidR="00B354A9" w:rsidRPr="00102245" w:rsidRDefault="00B354A9"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Расчетные реквизиты: </w:t>
            </w:r>
          </w:p>
        </w:tc>
        <w:tc>
          <w:tcPr>
            <w:tcW w:w="7620" w:type="dxa"/>
          </w:tcPr>
          <w:p w14:paraId="618B6F39" w14:textId="77777777" w:rsidR="00B354A9" w:rsidRPr="00F92994" w:rsidRDefault="00B354A9" w:rsidP="00C857AA">
            <w:pPr>
              <w:pStyle w:val="a4"/>
              <w:spacing w:before="120" w:after="120"/>
              <w:ind w:left="0" w:right="-1"/>
              <w:rPr>
                <w:rFonts w:ascii="Times New Roman" w:hAnsi="Times New Roman"/>
                <w:sz w:val="24"/>
                <w:szCs w:val="24"/>
              </w:rPr>
            </w:pPr>
          </w:p>
        </w:tc>
      </w:tr>
    </w:tbl>
    <w:tbl>
      <w:tblPr>
        <w:tblW w:w="0" w:type="auto"/>
        <w:tblInd w:w="959" w:type="dxa"/>
        <w:tblLook w:val="01E0" w:firstRow="1" w:lastRow="1" w:firstColumn="1" w:lastColumn="1" w:noHBand="0" w:noVBand="0"/>
      </w:tblPr>
      <w:tblGrid>
        <w:gridCol w:w="4758"/>
        <w:gridCol w:w="4563"/>
      </w:tblGrid>
      <w:tr w:rsidR="005736AB" w:rsidRPr="00B51A88" w14:paraId="69AC4D05" w14:textId="77777777" w:rsidTr="008A2010">
        <w:trPr>
          <w:trHeight w:val="465"/>
        </w:trPr>
        <w:tc>
          <w:tcPr>
            <w:tcW w:w="4758" w:type="dxa"/>
          </w:tcPr>
          <w:p w14:paraId="7A796182" w14:textId="77777777" w:rsidR="005736AB" w:rsidRPr="00B51A88" w:rsidRDefault="005736AB" w:rsidP="00E60B98">
            <w:pPr>
              <w:tabs>
                <w:tab w:val="left" w:pos="600"/>
                <w:tab w:val="left" w:pos="4962"/>
                <w:tab w:val="left" w:pos="9214"/>
              </w:tabs>
              <w:spacing w:before="120" w:after="120"/>
              <w:rPr>
                <w:rFonts w:ascii="Times New Roman" w:hAnsi="Times New Roman"/>
                <w:b/>
                <w:i/>
                <w:color w:val="000000" w:themeColor="text1"/>
                <w:sz w:val="24"/>
                <w:szCs w:val="24"/>
                <w:lang w:eastAsia="ru-RU"/>
              </w:rPr>
            </w:pPr>
            <w:r w:rsidRPr="00B51A88">
              <w:rPr>
                <w:rFonts w:ascii="Times New Roman" w:hAnsi="Times New Roman"/>
                <w:b/>
                <w:bCs/>
                <w:i/>
                <w:color w:val="000000" w:themeColor="text1"/>
                <w:sz w:val="24"/>
                <w:szCs w:val="24"/>
              </w:rPr>
              <w:br w:type="page"/>
            </w:r>
            <w:r w:rsidRPr="00B51A88">
              <w:rPr>
                <w:rFonts w:ascii="Times New Roman" w:hAnsi="Times New Roman"/>
                <w:b/>
                <w:color w:val="000000" w:themeColor="text1"/>
                <w:sz w:val="24"/>
                <w:szCs w:val="24"/>
                <w:lang w:eastAsia="ru-RU"/>
              </w:rPr>
              <w:t>ЗАКАЗЧИК:</w:t>
            </w:r>
          </w:p>
        </w:tc>
        <w:tc>
          <w:tcPr>
            <w:tcW w:w="4563" w:type="dxa"/>
          </w:tcPr>
          <w:p w14:paraId="1D9EA1A7" w14:textId="77777777" w:rsidR="005736AB" w:rsidRPr="00B51A88" w:rsidRDefault="005736AB" w:rsidP="00E60B98">
            <w:pPr>
              <w:tabs>
                <w:tab w:val="left" w:pos="600"/>
                <w:tab w:val="left" w:pos="4962"/>
                <w:tab w:val="left" w:pos="9214"/>
              </w:tabs>
              <w:spacing w:before="120" w:after="120"/>
              <w:rPr>
                <w:rFonts w:ascii="Times New Roman" w:hAnsi="Times New Roman"/>
                <w:b/>
                <w:i/>
                <w:color w:val="000000" w:themeColor="text1"/>
                <w:sz w:val="24"/>
                <w:szCs w:val="24"/>
                <w:lang w:eastAsia="ru-RU"/>
              </w:rPr>
            </w:pPr>
            <w:r>
              <w:rPr>
                <w:rFonts w:ascii="Times New Roman" w:hAnsi="Times New Roman"/>
                <w:b/>
                <w:color w:val="000000" w:themeColor="text1"/>
                <w:sz w:val="24"/>
                <w:szCs w:val="24"/>
                <w:lang w:eastAsia="ru-RU"/>
              </w:rPr>
              <w:t xml:space="preserve">ГЕНЕРАЛЬНЫЙ </w:t>
            </w:r>
            <w:r w:rsidRPr="00B51A88">
              <w:rPr>
                <w:rFonts w:ascii="Times New Roman" w:hAnsi="Times New Roman"/>
                <w:b/>
                <w:color w:val="000000" w:themeColor="text1"/>
                <w:sz w:val="24"/>
                <w:szCs w:val="24"/>
                <w:lang w:eastAsia="ru-RU"/>
              </w:rPr>
              <w:t>ПОДРЯДЧИК:</w:t>
            </w:r>
          </w:p>
        </w:tc>
      </w:tr>
      <w:tr w:rsidR="005736AB" w:rsidRPr="00A41E94" w14:paraId="6429B287" w14:textId="77777777" w:rsidTr="008A2010">
        <w:trPr>
          <w:trHeight w:val="261"/>
        </w:trPr>
        <w:tc>
          <w:tcPr>
            <w:tcW w:w="4758" w:type="dxa"/>
          </w:tcPr>
          <w:p w14:paraId="1213B25A" w14:textId="77777777" w:rsidR="005736AB" w:rsidRPr="00A41E94" w:rsidRDefault="005736AB" w:rsidP="00E60B98">
            <w:pPr>
              <w:tabs>
                <w:tab w:val="left" w:pos="600"/>
                <w:tab w:val="left" w:pos="4962"/>
                <w:tab w:val="left" w:pos="9214"/>
              </w:tabs>
              <w:spacing w:before="120" w:after="120"/>
              <w:rPr>
                <w:rFonts w:ascii="Times New Roman" w:hAnsi="Times New Roman"/>
                <w:b/>
                <w:color w:val="000000" w:themeColor="text1"/>
                <w:sz w:val="24"/>
                <w:szCs w:val="24"/>
                <w:lang w:eastAsia="ru-RU"/>
              </w:rPr>
            </w:pPr>
            <w:r w:rsidRPr="00A41E94">
              <w:rPr>
                <w:rFonts w:ascii="Times New Roman" w:hAnsi="Times New Roman"/>
                <w:b/>
                <w:color w:val="000000" w:themeColor="text1"/>
                <w:sz w:val="24"/>
                <w:szCs w:val="24"/>
                <w:lang w:eastAsia="ru-RU"/>
              </w:rPr>
              <w:t>Генеральный директор</w:t>
            </w:r>
          </w:p>
        </w:tc>
        <w:tc>
          <w:tcPr>
            <w:tcW w:w="4563" w:type="dxa"/>
          </w:tcPr>
          <w:p w14:paraId="18ADF200" w14:textId="77777777" w:rsidR="005736AB" w:rsidRPr="00F92994" w:rsidRDefault="005736AB" w:rsidP="00E60B98">
            <w:pPr>
              <w:tabs>
                <w:tab w:val="left" w:pos="600"/>
                <w:tab w:val="left" w:pos="4962"/>
                <w:tab w:val="left" w:pos="9214"/>
              </w:tabs>
              <w:spacing w:before="120" w:after="120"/>
              <w:rPr>
                <w:rFonts w:ascii="Times New Roman" w:hAnsi="Times New Roman"/>
                <w:b/>
                <w:sz w:val="24"/>
                <w:szCs w:val="24"/>
                <w:lang w:eastAsia="ru-RU"/>
              </w:rPr>
            </w:pPr>
          </w:p>
        </w:tc>
      </w:tr>
      <w:tr w:rsidR="005736AB" w:rsidRPr="00A41E94" w14:paraId="7056A7F5" w14:textId="77777777" w:rsidTr="008A2010">
        <w:trPr>
          <w:trHeight w:val="535"/>
        </w:trPr>
        <w:tc>
          <w:tcPr>
            <w:tcW w:w="4758" w:type="dxa"/>
          </w:tcPr>
          <w:p w14:paraId="2EB2DEA7" w14:textId="77777777" w:rsidR="005736AB" w:rsidRPr="00A41E94" w:rsidRDefault="005736AB" w:rsidP="00E60B98">
            <w:pPr>
              <w:tabs>
                <w:tab w:val="left" w:pos="600"/>
                <w:tab w:val="left" w:pos="4962"/>
                <w:tab w:val="left" w:pos="9214"/>
              </w:tabs>
              <w:spacing w:before="120" w:after="120"/>
              <w:rPr>
                <w:rFonts w:ascii="Times New Roman" w:hAnsi="Times New Roman"/>
                <w:b/>
                <w:color w:val="000000" w:themeColor="text1"/>
                <w:sz w:val="24"/>
                <w:szCs w:val="24"/>
                <w:lang w:eastAsia="ru-RU"/>
              </w:rPr>
            </w:pPr>
            <w:r w:rsidRPr="00A41E94">
              <w:rPr>
                <w:rFonts w:ascii="Times New Roman" w:hAnsi="Times New Roman"/>
                <w:b/>
                <w:color w:val="000000" w:themeColor="text1"/>
                <w:sz w:val="24"/>
                <w:szCs w:val="24"/>
                <w:lang w:eastAsia="ru-RU"/>
              </w:rPr>
              <w:t xml:space="preserve">                                         / А. Лумельский /</w:t>
            </w:r>
          </w:p>
        </w:tc>
        <w:tc>
          <w:tcPr>
            <w:tcW w:w="4563" w:type="dxa"/>
          </w:tcPr>
          <w:p w14:paraId="1F147EF1" w14:textId="77777777" w:rsidR="005736AB" w:rsidRPr="00F92994" w:rsidRDefault="005736AB" w:rsidP="00891A8F">
            <w:pPr>
              <w:tabs>
                <w:tab w:val="left" w:pos="4962"/>
                <w:tab w:val="left" w:pos="9214"/>
              </w:tabs>
              <w:spacing w:before="120" w:after="120"/>
              <w:rPr>
                <w:rFonts w:ascii="Times New Roman" w:hAnsi="Times New Roman"/>
                <w:b/>
                <w:sz w:val="24"/>
                <w:szCs w:val="24"/>
                <w:lang w:eastAsia="ru-RU"/>
              </w:rPr>
            </w:pPr>
          </w:p>
        </w:tc>
      </w:tr>
    </w:tbl>
    <w:p w14:paraId="47765BFD" w14:textId="77777777" w:rsidR="002E5709" w:rsidRDefault="002E5709" w:rsidP="003A1B3A">
      <w:pPr>
        <w:rPr>
          <w:rFonts w:ascii="Times New Roman" w:hAnsi="Times New Roman"/>
          <w:sz w:val="24"/>
          <w:szCs w:val="24"/>
        </w:rPr>
      </w:pPr>
    </w:p>
    <w:p w14:paraId="22B3C7A9" w14:textId="77777777" w:rsidR="00A84583" w:rsidRDefault="002E5709">
      <w:pPr>
        <w:spacing w:after="0" w:line="240" w:lineRule="auto"/>
        <w:rPr>
          <w:rFonts w:ascii="Times New Roman" w:hAnsi="Times New Roman"/>
          <w:sz w:val="24"/>
          <w:szCs w:val="24"/>
        </w:rPr>
      </w:pPr>
      <w:r>
        <w:rPr>
          <w:rFonts w:ascii="Times New Roman" w:hAnsi="Times New Roman"/>
          <w:sz w:val="24"/>
          <w:szCs w:val="24"/>
        </w:rPr>
        <w:br w:type="page"/>
      </w:r>
    </w:p>
    <w:tbl>
      <w:tblPr>
        <w:tblW w:w="11294" w:type="dxa"/>
        <w:tblInd w:w="-318" w:type="dxa"/>
        <w:tblLayout w:type="fixed"/>
        <w:tblLook w:val="04A0" w:firstRow="1" w:lastRow="0" w:firstColumn="1" w:lastColumn="0" w:noHBand="0" w:noVBand="1"/>
      </w:tblPr>
      <w:tblGrid>
        <w:gridCol w:w="568"/>
        <w:gridCol w:w="3862"/>
        <w:gridCol w:w="894"/>
        <w:gridCol w:w="1198"/>
        <w:gridCol w:w="2976"/>
        <w:gridCol w:w="1276"/>
        <w:gridCol w:w="236"/>
        <w:gridCol w:w="48"/>
        <w:gridCol w:w="222"/>
        <w:gridCol w:w="14"/>
      </w:tblGrid>
      <w:tr w:rsidR="00A84583" w:rsidRPr="00ED79A2" w14:paraId="03EC4DB9" w14:textId="77777777" w:rsidTr="00A84583">
        <w:trPr>
          <w:gridAfter w:val="3"/>
          <w:wAfter w:w="284" w:type="dxa"/>
          <w:trHeight w:val="375"/>
        </w:trPr>
        <w:tc>
          <w:tcPr>
            <w:tcW w:w="10774" w:type="dxa"/>
            <w:gridSpan w:val="6"/>
            <w:tcBorders>
              <w:top w:val="nil"/>
              <w:left w:val="nil"/>
              <w:bottom w:val="nil"/>
              <w:right w:val="nil"/>
            </w:tcBorders>
            <w:shd w:val="clear" w:color="auto" w:fill="auto"/>
            <w:noWrap/>
            <w:vAlign w:val="bottom"/>
            <w:hideMark/>
          </w:tcPr>
          <w:p w14:paraId="65FF748F" w14:textId="77777777" w:rsidR="00A84583" w:rsidRPr="00ED79A2" w:rsidRDefault="00A84583" w:rsidP="00A84583">
            <w:pPr>
              <w:spacing w:after="0" w:line="240" w:lineRule="auto"/>
              <w:rPr>
                <w:rFonts w:ascii="Times New Roman" w:hAnsi="Times New Roman"/>
                <w:sz w:val="24"/>
                <w:szCs w:val="24"/>
              </w:rPr>
            </w:pPr>
          </w:p>
          <w:p w14:paraId="14278DCF" w14:textId="77777777" w:rsidR="00A84583" w:rsidRPr="00ED79A2" w:rsidRDefault="00A84583" w:rsidP="00A84583">
            <w:pPr>
              <w:spacing w:after="0" w:line="240" w:lineRule="auto"/>
              <w:jc w:val="right"/>
              <w:rPr>
                <w:rFonts w:ascii="Times New Roman" w:hAnsi="Times New Roman"/>
                <w:sz w:val="24"/>
                <w:szCs w:val="24"/>
              </w:rPr>
            </w:pPr>
            <w:r w:rsidRPr="00ED79A2">
              <w:rPr>
                <w:rFonts w:ascii="Times New Roman" w:hAnsi="Times New Roman"/>
                <w:sz w:val="24"/>
                <w:szCs w:val="24"/>
              </w:rPr>
              <w:t>Приложение № 1</w:t>
            </w:r>
          </w:p>
          <w:p w14:paraId="4C77FB57" w14:textId="77777777" w:rsidR="00A84583" w:rsidRPr="00ED79A2" w:rsidRDefault="00A84583" w:rsidP="00A84583">
            <w:pPr>
              <w:spacing w:after="0" w:line="240" w:lineRule="auto"/>
              <w:jc w:val="right"/>
              <w:rPr>
                <w:rFonts w:ascii="Times New Roman" w:hAnsi="Times New Roman"/>
                <w:sz w:val="24"/>
                <w:szCs w:val="24"/>
              </w:rPr>
            </w:pPr>
          </w:p>
          <w:p w14:paraId="31F21AD6" w14:textId="77777777" w:rsidR="00A84583" w:rsidRPr="00ED79A2" w:rsidRDefault="00A84583" w:rsidP="00A84583">
            <w:pPr>
              <w:spacing w:after="0" w:line="240" w:lineRule="auto"/>
              <w:jc w:val="right"/>
              <w:rPr>
                <w:rFonts w:ascii="Times New Roman" w:hAnsi="Times New Roman"/>
                <w:sz w:val="24"/>
                <w:szCs w:val="24"/>
              </w:rPr>
            </w:pPr>
            <w:r w:rsidRPr="00ED79A2">
              <w:rPr>
                <w:rFonts w:ascii="Times New Roman" w:hAnsi="Times New Roman"/>
                <w:sz w:val="24"/>
                <w:szCs w:val="24"/>
              </w:rPr>
              <w:t>к Договору № _______________________________от ____ _______________ 2014 г.</w:t>
            </w:r>
          </w:p>
          <w:p w14:paraId="2FFC629A" w14:textId="77777777" w:rsidR="00A84583" w:rsidRPr="00ED79A2" w:rsidRDefault="00A84583" w:rsidP="00A84583">
            <w:pPr>
              <w:spacing w:after="0" w:line="240" w:lineRule="auto"/>
              <w:jc w:val="right"/>
              <w:rPr>
                <w:rFonts w:ascii="Times New Roman" w:hAnsi="Times New Roman"/>
                <w:sz w:val="24"/>
                <w:szCs w:val="24"/>
              </w:rPr>
            </w:pPr>
            <w:r w:rsidRPr="00ED79A2">
              <w:rPr>
                <w:rFonts w:ascii="Times New Roman" w:hAnsi="Times New Roman"/>
                <w:sz w:val="24"/>
                <w:szCs w:val="24"/>
              </w:rPr>
              <w:t xml:space="preserve"> </w:t>
            </w:r>
          </w:p>
          <w:p w14:paraId="005F8624" w14:textId="77777777" w:rsidR="00A84583" w:rsidRPr="00ED79A2" w:rsidRDefault="00A84583" w:rsidP="00A84583">
            <w:pPr>
              <w:spacing w:after="0" w:line="240" w:lineRule="auto"/>
              <w:jc w:val="center"/>
              <w:rPr>
                <w:rFonts w:ascii="Times New Roman" w:eastAsia="Times New Roman" w:hAnsi="Times New Roman"/>
                <w:b/>
                <w:bCs/>
                <w:color w:val="000000"/>
                <w:sz w:val="28"/>
                <w:szCs w:val="28"/>
                <w:lang w:eastAsia="ru-RU"/>
              </w:rPr>
            </w:pPr>
          </w:p>
          <w:p w14:paraId="6BA9BE89" w14:textId="77777777" w:rsidR="00A84583" w:rsidRPr="00ED79A2" w:rsidRDefault="00A84583" w:rsidP="00A84583">
            <w:pPr>
              <w:spacing w:after="0" w:line="240" w:lineRule="auto"/>
              <w:jc w:val="center"/>
              <w:rPr>
                <w:rFonts w:ascii="Times New Roman" w:eastAsia="Times New Roman" w:hAnsi="Times New Roman"/>
                <w:b/>
                <w:bCs/>
                <w:color w:val="000000"/>
                <w:sz w:val="28"/>
                <w:szCs w:val="28"/>
                <w:lang w:eastAsia="ru-RU"/>
              </w:rPr>
            </w:pPr>
          </w:p>
          <w:p w14:paraId="69FF7518" w14:textId="77777777" w:rsidR="00A84583" w:rsidRPr="00ED79A2" w:rsidRDefault="00A84583" w:rsidP="00A84583">
            <w:pPr>
              <w:spacing w:after="0" w:line="240" w:lineRule="auto"/>
              <w:jc w:val="center"/>
              <w:rPr>
                <w:rFonts w:ascii="Times New Roman" w:eastAsia="Times New Roman" w:hAnsi="Times New Roman"/>
                <w:b/>
                <w:bCs/>
                <w:color w:val="000000"/>
                <w:sz w:val="28"/>
                <w:szCs w:val="28"/>
                <w:lang w:eastAsia="ru-RU"/>
              </w:rPr>
            </w:pPr>
            <w:r w:rsidRPr="00ED79A2">
              <w:rPr>
                <w:rFonts w:ascii="Times New Roman" w:eastAsia="Times New Roman" w:hAnsi="Times New Roman"/>
                <w:b/>
                <w:bCs/>
                <w:color w:val="000000"/>
                <w:sz w:val="28"/>
                <w:szCs w:val="28"/>
                <w:lang w:eastAsia="ru-RU"/>
              </w:rPr>
              <w:t>Расчет стоимости работ и услуг</w:t>
            </w:r>
          </w:p>
        </w:tc>
        <w:tc>
          <w:tcPr>
            <w:tcW w:w="236" w:type="dxa"/>
            <w:tcBorders>
              <w:top w:val="nil"/>
              <w:left w:val="nil"/>
              <w:bottom w:val="nil"/>
              <w:right w:val="nil"/>
            </w:tcBorders>
            <w:shd w:val="clear" w:color="auto" w:fill="auto"/>
            <w:noWrap/>
            <w:vAlign w:val="bottom"/>
            <w:hideMark/>
          </w:tcPr>
          <w:p w14:paraId="083C1488"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711AC240" w14:textId="77777777" w:rsidTr="00A84583">
        <w:trPr>
          <w:gridAfter w:val="3"/>
          <w:wAfter w:w="284" w:type="dxa"/>
          <w:trHeight w:val="300"/>
        </w:trPr>
        <w:tc>
          <w:tcPr>
            <w:tcW w:w="568" w:type="dxa"/>
            <w:tcBorders>
              <w:top w:val="nil"/>
              <w:left w:val="nil"/>
              <w:bottom w:val="nil"/>
              <w:right w:val="nil"/>
            </w:tcBorders>
            <w:shd w:val="clear" w:color="auto" w:fill="auto"/>
            <w:noWrap/>
            <w:vAlign w:val="bottom"/>
            <w:hideMark/>
          </w:tcPr>
          <w:p w14:paraId="1B6E5B0C"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3862" w:type="dxa"/>
            <w:tcBorders>
              <w:top w:val="nil"/>
              <w:left w:val="nil"/>
              <w:bottom w:val="nil"/>
              <w:right w:val="nil"/>
            </w:tcBorders>
            <w:shd w:val="clear" w:color="auto" w:fill="auto"/>
            <w:noWrap/>
            <w:vAlign w:val="bottom"/>
            <w:hideMark/>
          </w:tcPr>
          <w:p w14:paraId="73A78E9C"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894" w:type="dxa"/>
            <w:tcBorders>
              <w:top w:val="nil"/>
              <w:left w:val="nil"/>
              <w:bottom w:val="nil"/>
              <w:right w:val="nil"/>
            </w:tcBorders>
            <w:shd w:val="clear" w:color="auto" w:fill="auto"/>
            <w:noWrap/>
            <w:vAlign w:val="bottom"/>
            <w:hideMark/>
          </w:tcPr>
          <w:p w14:paraId="7E16D9CC"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1198" w:type="dxa"/>
            <w:tcBorders>
              <w:top w:val="nil"/>
              <w:left w:val="nil"/>
              <w:bottom w:val="nil"/>
              <w:right w:val="nil"/>
            </w:tcBorders>
            <w:shd w:val="clear" w:color="auto" w:fill="auto"/>
            <w:noWrap/>
            <w:vAlign w:val="bottom"/>
            <w:hideMark/>
          </w:tcPr>
          <w:p w14:paraId="4DAE734D"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2976" w:type="dxa"/>
            <w:tcBorders>
              <w:top w:val="nil"/>
              <w:left w:val="nil"/>
              <w:bottom w:val="nil"/>
              <w:right w:val="nil"/>
            </w:tcBorders>
            <w:shd w:val="clear" w:color="auto" w:fill="auto"/>
            <w:noWrap/>
            <w:vAlign w:val="bottom"/>
            <w:hideMark/>
          </w:tcPr>
          <w:p w14:paraId="388A251E"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1276" w:type="dxa"/>
            <w:tcBorders>
              <w:top w:val="nil"/>
              <w:left w:val="nil"/>
              <w:bottom w:val="nil"/>
              <w:right w:val="nil"/>
            </w:tcBorders>
            <w:shd w:val="clear" w:color="auto" w:fill="auto"/>
            <w:noWrap/>
            <w:vAlign w:val="bottom"/>
            <w:hideMark/>
          </w:tcPr>
          <w:p w14:paraId="26BEC911"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236" w:type="dxa"/>
            <w:tcBorders>
              <w:top w:val="nil"/>
              <w:left w:val="nil"/>
              <w:bottom w:val="nil"/>
              <w:right w:val="nil"/>
            </w:tcBorders>
            <w:shd w:val="clear" w:color="auto" w:fill="auto"/>
            <w:noWrap/>
            <w:vAlign w:val="bottom"/>
            <w:hideMark/>
          </w:tcPr>
          <w:p w14:paraId="00344A80"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27712D43" w14:textId="77777777" w:rsidTr="00A84583">
        <w:trPr>
          <w:gridAfter w:val="3"/>
          <w:wAfter w:w="284" w:type="dxa"/>
          <w:trHeight w:val="645"/>
        </w:trPr>
        <w:tc>
          <w:tcPr>
            <w:tcW w:w="5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A9B0278"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по порядку</w:t>
            </w:r>
          </w:p>
        </w:tc>
        <w:tc>
          <w:tcPr>
            <w:tcW w:w="3862" w:type="dxa"/>
            <w:tcBorders>
              <w:top w:val="single" w:sz="4" w:space="0" w:color="auto"/>
              <w:left w:val="nil"/>
              <w:bottom w:val="single" w:sz="4" w:space="0" w:color="auto"/>
              <w:right w:val="single" w:sz="4" w:space="0" w:color="auto"/>
            </w:tcBorders>
            <w:shd w:val="clear" w:color="000000" w:fill="FFFFFF"/>
            <w:vAlign w:val="center"/>
            <w:hideMark/>
          </w:tcPr>
          <w:p w14:paraId="17BA8924" w14:textId="77777777" w:rsidR="00A84583" w:rsidRPr="00ED79A2" w:rsidRDefault="00ED79A2" w:rsidP="00ED79A2">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xml:space="preserve">Виды </w:t>
            </w:r>
            <w:r w:rsidR="00A84583" w:rsidRPr="00ED79A2">
              <w:rPr>
                <w:rFonts w:ascii="Times New Roman" w:eastAsia="Times New Roman" w:hAnsi="Times New Roman"/>
                <w:b/>
                <w:bCs/>
                <w:color w:val="000000"/>
                <w:sz w:val="20"/>
                <w:szCs w:val="20"/>
                <w:lang w:eastAsia="ru-RU"/>
              </w:rPr>
              <w:t xml:space="preserve"> работ</w:t>
            </w:r>
          </w:p>
        </w:tc>
        <w:tc>
          <w:tcPr>
            <w:tcW w:w="894" w:type="dxa"/>
            <w:tcBorders>
              <w:top w:val="single" w:sz="4" w:space="0" w:color="auto"/>
              <w:left w:val="nil"/>
              <w:bottom w:val="single" w:sz="4" w:space="0" w:color="auto"/>
              <w:right w:val="single" w:sz="4" w:space="0" w:color="auto"/>
            </w:tcBorders>
            <w:shd w:val="clear" w:color="000000" w:fill="FFFFFF"/>
            <w:vAlign w:val="center"/>
            <w:hideMark/>
          </w:tcPr>
          <w:p w14:paraId="6A2BF1DB"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Ед. изм.</w:t>
            </w:r>
          </w:p>
        </w:tc>
        <w:tc>
          <w:tcPr>
            <w:tcW w:w="1198" w:type="dxa"/>
            <w:tcBorders>
              <w:top w:val="single" w:sz="4" w:space="0" w:color="auto"/>
              <w:left w:val="nil"/>
              <w:bottom w:val="single" w:sz="4" w:space="0" w:color="auto"/>
              <w:right w:val="single" w:sz="4" w:space="0" w:color="auto"/>
            </w:tcBorders>
            <w:shd w:val="clear" w:color="000000" w:fill="FFFFFF"/>
            <w:vAlign w:val="center"/>
            <w:hideMark/>
          </w:tcPr>
          <w:p w14:paraId="32EA5F36"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Объемы работ</w:t>
            </w:r>
          </w:p>
        </w:tc>
        <w:tc>
          <w:tcPr>
            <w:tcW w:w="2976" w:type="dxa"/>
            <w:tcBorders>
              <w:top w:val="single" w:sz="4" w:space="0" w:color="auto"/>
              <w:left w:val="nil"/>
              <w:bottom w:val="single" w:sz="4" w:space="0" w:color="auto"/>
              <w:right w:val="single" w:sz="4" w:space="0" w:color="auto"/>
            </w:tcBorders>
            <w:shd w:val="clear" w:color="000000" w:fill="FFFFFF"/>
            <w:vAlign w:val="center"/>
            <w:hideMark/>
          </w:tcPr>
          <w:p w14:paraId="64536FBC"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Цена за единицу,  рублей.</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14:paraId="6FF26652"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Стоимость ВСЕГО, рублей.</w:t>
            </w:r>
          </w:p>
        </w:tc>
        <w:tc>
          <w:tcPr>
            <w:tcW w:w="236" w:type="dxa"/>
            <w:tcBorders>
              <w:top w:val="nil"/>
              <w:left w:val="nil"/>
              <w:bottom w:val="nil"/>
              <w:right w:val="nil"/>
            </w:tcBorders>
            <w:shd w:val="clear" w:color="auto" w:fill="auto"/>
            <w:noWrap/>
            <w:vAlign w:val="bottom"/>
            <w:hideMark/>
          </w:tcPr>
          <w:p w14:paraId="414C4EA0"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7D5D37" w:rsidRPr="00ED79A2" w14:paraId="67750FDE" w14:textId="77777777" w:rsidTr="00A84583">
        <w:trPr>
          <w:gridAfter w:val="3"/>
          <w:wAfter w:w="284" w:type="dxa"/>
          <w:trHeight w:val="315"/>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3BE234B6" w14:textId="515BA9D1" w:rsidR="007D5D37" w:rsidRPr="00ED79A2" w:rsidRDefault="007D5D37"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1</w:t>
            </w:r>
            <w:r>
              <w:rPr>
                <w:rFonts w:ascii="Times New Roman" w:eastAsia="Times New Roman" w:hAnsi="Times New Roman"/>
                <w:b/>
                <w:bCs/>
                <w:color w:val="000000"/>
                <w:sz w:val="20"/>
                <w:szCs w:val="20"/>
                <w:lang w:eastAsia="ru-RU"/>
              </w:rPr>
              <w:t>.1.</w:t>
            </w:r>
          </w:p>
        </w:tc>
        <w:tc>
          <w:tcPr>
            <w:tcW w:w="3862"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700D0DFE" w14:textId="2CB64ADE" w:rsidR="007D5D37" w:rsidRPr="00ED79A2" w:rsidRDefault="007D5D37" w:rsidP="00A84583">
            <w:pPr>
              <w:spacing w:after="0" w:line="240" w:lineRule="auto"/>
              <w:rPr>
                <w:rFonts w:ascii="Times New Roman" w:eastAsia="Times New Roman" w:hAnsi="Times New Roman"/>
                <w:b/>
                <w:bCs/>
                <w:i/>
                <w:iCs/>
                <w:color w:val="000000"/>
                <w:sz w:val="24"/>
                <w:szCs w:val="24"/>
                <w:u w:val="single"/>
                <w:lang w:eastAsia="ru-RU"/>
              </w:rPr>
            </w:pPr>
            <w:r w:rsidRPr="00ED79A2">
              <w:rPr>
                <w:rFonts w:ascii="Times New Roman" w:eastAsia="Times New Roman" w:hAnsi="Times New Roman"/>
                <w:b/>
                <w:bCs/>
                <w:i/>
                <w:iCs/>
                <w:color w:val="000000"/>
                <w:sz w:val="24"/>
                <w:szCs w:val="24"/>
                <w:u w:val="single"/>
                <w:lang w:eastAsia="ru-RU"/>
              </w:rPr>
              <w:t xml:space="preserve">Проектные работы: </w:t>
            </w:r>
            <w:r>
              <w:rPr>
                <w:rFonts w:ascii="Times New Roman" w:eastAsia="Times New Roman" w:hAnsi="Times New Roman"/>
                <w:b/>
                <w:bCs/>
                <w:i/>
                <w:iCs/>
                <w:color w:val="000000"/>
                <w:sz w:val="24"/>
                <w:szCs w:val="24"/>
                <w:u w:val="single"/>
                <w:lang w:eastAsia="ru-RU"/>
              </w:rPr>
              <w:t xml:space="preserve">Проектная </w:t>
            </w:r>
            <w:r w:rsidRPr="00ED79A2">
              <w:rPr>
                <w:rFonts w:ascii="Times New Roman" w:eastAsia="Times New Roman" w:hAnsi="Times New Roman"/>
                <w:b/>
                <w:bCs/>
                <w:i/>
                <w:iCs/>
                <w:color w:val="000000"/>
                <w:sz w:val="24"/>
                <w:szCs w:val="24"/>
                <w:u w:val="single"/>
                <w:lang w:eastAsia="ru-RU"/>
              </w:rPr>
              <w:t>документация</w:t>
            </w: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3FDECE59" w14:textId="77777777" w:rsidR="007D5D37" w:rsidRPr="00ED79A2" w:rsidRDefault="007D5D37"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619EF696" w14:textId="77777777" w:rsidR="007D5D37" w:rsidRPr="00ED79A2" w:rsidRDefault="007D5D37"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29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2A66B28F" w14:textId="77777777" w:rsidR="007D5D37" w:rsidRPr="00ED79A2" w:rsidRDefault="007D5D37"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40DCD82A" w14:textId="77777777" w:rsidR="007D5D37" w:rsidRPr="00ED79A2" w:rsidRDefault="007D5D37"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hideMark/>
          </w:tcPr>
          <w:p w14:paraId="735D9048" w14:textId="77777777" w:rsidR="007D5D37" w:rsidRPr="00ED79A2" w:rsidRDefault="007D5D37" w:rsidP="00A84583">
            <w:pPr>
              <w:spacing w:after="0" w:line="240" w:lineRule="auto"/>
              <w:rPr>
                <w:rFonts w:ascii="Times New Roman" w:eastAsia="Times New Roman" w:hAnsi="Times New Roman"/>
                <w:color w:val="000000"/>
                <w:lang w:eastAsia="ru-RU"/>
              </w:rPr>
            </w:pPr>
          </w:p>
        </w:tc>
      </w:tr>
      <w:tr w:rsidR="007D5D37" w:rsidRPr="00ED79A2" w14:paraId="519CF5F2" w14:textId="77777777" w:rsidTr="00A84583">
        <w:trPr>
          <w:gridAfter w:val="3"/>
          <w:wAfter w:w="284" w:type="dxa"/>
          <w:trHeight w:val="300"/>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10EE9F47" w14:textId="348D4155" w:rsidR="007D5D37" w:rsidRPr="00ED79A2" w:rsidRDefault="007D5D37" w:rsidP="00A84583">
            <w:pPr>
              <w:spacing w:after="0" w:line="240" w:lineRule="auto"/>
              <w:jc w:val="center"/>
              <w:rPr>
                <w:rFonts w:ascii="Times New Roman" w:eastAsia="Times New Roman" w:hAnsi="Times New Roman"/>
                <w:b/>
                <w:bCs/>
                <w:color w:val="000000"/>
                <w:sz w:val="20"/>
                <w:szCs w:val="20"/>
                <w:lang w:eastAsia="ru-RU"/>
              </w:rPr>
            </w:pPr>
            <w:r w:rsidRPr="00A272FC">
              <w:rPr>
                <w:rFonts w:ascii="Times New Roman" w:eastAsia="Times New Roman" w:hAnsi="Times New Roman"/>
                <w:bCs/>
                <w:color w:val="000000"/>
                <w:sz w:val="20"/>
                <w:szCs w:val="20"/>
                <w:lang w:eastAsia="ru-RU"/>
              </w:rPr>
              <w:t>1.1.1.</w:t>
            </w:r>
          </w:p>
        </w:tc>
        <w:tc>
          <w:tcPr>
            <w:tcW w:w="3862" w:type="dxa"/>
            <w:tcBorders>
              <w:top w:val="single" w:sz="4" w:space="0" w:color="auto"/>
              <w:left w:val="nil"/>
              <w:bottom w:val="single" w:sz="4" w:space="0" w:color="auto"/>
              <w:right w:val="single" w:sz="4" w:space="0" w:color="auto"/>
            </w:tcBorders>
            <w:shd w:val="clear" w:color="auto" w:fill="FFFFFF" w:themeFill="background1"/>
            <w:noWrap/>
            <w:vAlign w:val="center"/>
          </w:tcPr>
          <w:p w14:paraId="2D61224A" w14:textId="77777777" w:rsidR="007D5D37" w:rsidRPr="00ED79A2" w:rsidRDefault="007D5D37" w:rsidP="00A84583">
            <w:pPr>
              <w:spacing w:after="0" w:line="240" w:lineRule="auto"/>
              <w:rPr>
                <w:rFonts w:ascii="Times New Roman" w:eastAsia="Times New Roman" w:hAnsi="Times New Roman"/>
                <w:b/>
                <w:bCs/>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026D2CE8" w14:textId="77777777" w:rsidR="007D5D37" w:rsidRPr="00ED79A2" w:rsidRDefault="007D5D37"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3160605A" w14:textId="77777777" w:rsidR="007D5D37" w:rsidRPr="00ED79A2" w:rsidRDefault="007D5D37"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29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595D2CA5" w14:textId="77777777" w:rsidR="007D5D37" w:rsidRPr="00ED79A2" w:rsidRDefault="007D5D37"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66869F83" w14:textId="77777777" w:rsidR="007D5D37" w:rsidRPr="00ED79A2" w:rsidRDefault="007D5D37"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w:t>
            </w:r>
          </w:p>
        </w:tc>
        <w:tc>
          <w:tcPr>
            <w:tcW w:w="236" w:type="dxa"/>
            <w:tcBorders>
              <w:top w:val="nil"/>
              <w:left w:val="nil"/>
              <w:bottom w:val="nil"/>
              <w:right w:val="nil"/>
            </w:tcBorders>
            <w:shd w:val="clear" w:color="auto" w:fill="auto"/>
            <w:noWrap/>
            <w:vAlign w:val="bottom"/>
            <w:hideMark/>
          </w:tcPr>
          <w:p w14:paraId="55A2622B" w14:textId="77777777" w:rsidR="007D5D37" w:rsidRPr="00ED79A2" w:rsidRDefault="007D5D37" w:rsidP="00A84583">
            <w:pPr>
              <w:spacing w:after="0" w:line="240" w:lineRule="auto"/>
              <w:rPr>
                <w:rFonts w:ascii="Times New Roman" w:eastAsia="Times New Roman" w:hAnsi="Times New Roman"/>
                <w:color w:val="000000"/>
                <w:lang w:eastAsia="ru-RU"/>
              </w:rPr>
            </w:pPr>
          </w:p>
        </w:tc>
      </w:tr>
      <w:tr w:rsidR="005D5EC3" w:rsidRPr="00ED79A2" w14:paraId="7E38FABE" w14:textId="77777777" w:rsidTr="00A84583">
        <w:trPr>
          <w:gridAfter w:val="3"/>
          <w:wAfter w:w="284" w:type="dxa"/>
          <w:trHeight w:val="300"/>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1E7122A4" w14:textId="77777777" w:rsidR="005D5EC3" w:rsidRPr="00A272FC" w:rsidRDefault="005D5EC3" w:rsidP="00A84583">
            <w:pPr>
              <w:spacing w:after="0" w:line="240" w:lineRule="auto"/>
              <w:jc w:val="center"/>
              <w:rPr>
                <w:rFonts w:ascii="Times New Roman" w:eastAsia="Times New Roman" w:hAnsi="Times New Roman"/>
                <w:b/>
                <w:color w:val="000000"/>
                <w:sz w:val="20"/>
                <w:szCs w:val="20"/>
                <w:lang w:eastAsia="ru-RU"/>
              </w:rPr>
            </w:pP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tcPr>
          <w:p w14:paraId="754AB522" w14:textId="3107AEE6" w:rsidR="005D5EC3" w:rsidRPr="00ED79A2" w:rsidRDefault="005D5EC3" w:rsidP="00A84583">
            <w:pPr>
              <w:spacing w:after="0" w:line="240" w:lineRule="auto"/>
              <w:rPr>
                <w:rFonts w:ascii="Times New Roman" w:eastAsia="Times New Roman" w:hAnsi="Times New Roman"/>
                <w:b/>
                <w:bCs/>
                <w:i/>
                <w:iCs/>
                <w:color w:val="000000"/>
                <w:sz w:val="24"/>
                <w:szCs w:val="24"/>
                <w:u w:val="single"/>
                <w:lang w:eastAsia="ru-RU"/>
              </w:rPr>
            </w:pPr>
            <w:r>
              <w:rPr>
                <w:rFonts w:ascii="Times New Roman" w:eastAsia="Times New Roman" w:hAnsi="Times New Roman"/>
                <w:b/>
                <w:bCs/>
                <w:i/>
                <w:iCs/>
                <w:color w:val="000000"/>
                <w:sz w:val="24"/>
                <w:szCs w:val="24"/>
                <w:u w:val="single"/>
                <w:lang w:eastAsia="ru-RU"/>
              </w:rPr>
              <w:t>Итого по проектной документации</w:t>
            </w: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tcPr>
          <w:p w14:paraId="4E13C519" w14:textId="77777777" w:rsidR="005D5EC3" w:rsidRPr="00ED79A2" w:rsidRDefault="005D5EC3" w:rsidP="00A84583">
            <w:pPr>
              <w:spacing w:after="0" w:line="240" w:lineRule="auto"/>
              <w:jc w:val="right"/>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tcPr>
          <w:p w14:paraId="677D31B6" w14:textId="77777777" w:rsidR="005D5EC3" w:rsidRPr="00ED79A2" w:rsidRDefault="005D5EC3" w:rsidP="00A84583">
            <w:pPr>
              <w:spacing w:after="0" w:line="240" w:lineRule="auto"/>
              <w:jc w:val="right"/>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noWrap/>
            <w:vAlign w:val="center"/>
          </w:tcPr>
          <w:p w14:paraId="48E906F5" w14:textId="77777777" w:rsidR="005D5EC3" w:rsidRPr="00ED79A2" w:rsidRDefault="005D5EC3" w:rsidP="00A84583">
            <w:pPr>
              <w:spacing w:after="0" w:line="240" w:lineRule="auto"/>
              <w:jc w:val="right"/>
              <w:rPr>
                <w:rFonts w:ascii="Times New Roman" w:eastAsia="Times New Roman" w:hAnsi="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2EBCB7CD" w14:textId="77777777" w:rsidR="005D5EC3" w:rsidRPr="00ED79A2" w:rsidRDefault="005D5EC3" w:rsidP="00A84583">
            <w:pPr>
              <w:spacing w:after="0" w:line="240" w:lineRule="auto"/>
              <w:jc w:val="right"/>
              <w:rPr>
                <w:rFonts w:ascii="Times New Roman" w:eastAsia="Times New Roman" w:hAnsi="Times New Roman"/>
                <w:color w:val="000000"/>
                <w:sz w:val="20"/>
                <w:szCs w:val="20"/>
                <w:lang w:eastAsia="ru-RU"/>
              </w:rPr>
            </w:pPr>
          </w:p>
        </w:tc>
        <w:tc>
          <w:tcPr>
            <w:tcW w:w="236" w:type="dxa"/>
            <w:tcBorders>
              <w:top w:val="nil"/>
              <w:left w:val="nil"/>
              <w:bottom w:val="nil"/>
              <w:right w:val="nil"/>
            </w:tcBorders>
            <w:shd w:val="clear" w:color="auto" w:fill="auto"/>
            <w:noWrap/>
            <w:vAlign w:val="bottom"/>
          </w:tcPr>
          <w:p w14:paraId="18E4024D" w14:textId="77777777" w:rsidR="005D5EC3" w:rsidRPr="00ED79A2" w:rsidRDefault="005D5EC3" w:rsidP="00A84583">
            <w:pPr>
              <w:spacing w:after="0" w:line="240" w:lineRule="auto"/>
              <w:rPr>
                <w:rFonts w:ascii="Times New Roman" w:eastAsia="Times New Roman" w:hAnsi="Times New Roman"/>
                <w:color w:val="000000"/>
                <w:lang w:eastAsia="ru-RU"/>
              </w:rPr>
            </w:pPr>
          </w:p>
        </w:tc>
      </w:tr>
      <w:tr w:rsidR="007D5D37" w:rsidRPr="00ED79A2" w14:paraId="267A6F5D" w14:textId="77777777" w:rsidTr="00A84583">
        <w:trPr>
          <w:gridAfter w:val="3"/>
          <w:wAfter w:w="284" w:type="dxa"/>
          <w:trHeight w:val="300"/>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0D941517" w14:textId="47165420" w:rsidR="007D5D37" w:rsidRPr="00ED79A2" w:rsidRDefault="007D5D37" w:rsidP="00A84583">
            <w:pPr>
              <w:spacing w:after="0" w:line="240" w:lineRule="auto"/>
              <w:jc w:val="center"/>
              <w:rPr>
                <w:rFonts w:ascii="Times New Roman" w:eastAsia="Times New Roman" w:hAnsi="Times New Roman"/>
                <w:color w:val="000000"/>
                <w:sz w:val="20"/>
                <w:szCs w:val="20"/>
                <w:lang w:eastAsia="ru-RU"/>
              </w:rPr>
            </w:pPr>
            <w:r w:rsidRPr="00A272FC">
              <w:rPr>
                <w:rFonts w:ascii="Times New Roman" w:eastAsia="Times New Roman" w:hAnsi="Times New Roman"/>
                <w:b/>
                <w:color w:val="000000"/>
                <w:sz w:val="20"/>
                <w:szCs w:val="20"/>
                <w:lang w:eastAsia="ru-RU"/>
              </w:rPr>
              <w:t>1.2</w:t>
            </w: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tcPr>
          <w:p w14:paraId="04F9D479" w14:textId="3EA61EAD" w:rsidR="007D5D37" w:rsidRPr="00ED79A2" w:rsidRDefault="007D5D37"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b/>
                <w:bCs/>
                <w:i/>
                <w:iCs/>
                <w:color w:val="000000"/>
                <w:sz w:val="24"/>
                <w:szCs w:val="24"/>
                <w:u w:val="single"/>
                <w:lang w:eastAsia="ru-RU"/>
              </w:rPr>
              <w:t xml:space="preserve">Проектные работы: </w:t>
            </w:r>
            <w:r>
              <w:rPr>
                <w:rFonts w:ascii="Times New Roman" w:eastAsia="Times New Roman" w:hAnsi="Times New Roman"/>
                <w:b/>
                <w:bCs/>
                <w:i/>
                <w:iCs/>
                <w:color w:val="000000"/>
                <w:sz w:val="24"/>
                <w:szCs w:val="24"/>
                <w:u w:val="single"/>
                <w:lang w:eastAsia="ru-RU"/>
              </w:rPr>
              <w:t xml:space="preserve">Рабочая </w:t>
            </w:r>
            <w:r w:rsidRPr="00ED79A2">
              <w:rPr>
                <w:rFonts w:ascii="Times New Roman" w:eastAsia="Times New Roman" w:hAnsi="Times New Roman"/>
                <w:b/>
                <w:bCs/>
                <w:i/>
                <w:iCs/>
                <w:color w:val="000000"/>
                <w:sz w:val="24"/>
                <w:szCs w:val="24"/>
                <w:u w:val="single"/>
                <w:lang w:eastAsia="ru-RU"/>
              </w:rPr>
              <w:t>документация</w:t>
            </w: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tcPr>
          <w:p w14:paraId="7F58D383" w14:textId="77777777" w:rsidR="007D5D37" w:rsidRPr="00ED79A2" w:rsidRDefault="007D5D37" w:rsidP="00A84583">
            <w:pPr>
              <w:spacing w:after="0" w:line="240" w:lineRule="auto"/>
              <w:jc w:val="right"/>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tcPr>
          <w:p w14:paraId="0DB73337" w14:textId="77777777" w:rsidR="007D5D37" w:rsidRPr="00ED79A2" w:rsidRDefault="007D5D37" w:rsidP="00A84583">
            <w:pPr>
              <w:spacing w:after="0" w:line="240" w:lineRule="auto"/>
              <w:jc w:val="right"/>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noWrap/>
            <w:vAlign w:val="center"/>
          </w:tcPr>
          <w:p w14:paraId="48348ABD" w14:textId="77777777" w:rsidR="007D5D37" w:rsidRPr="00ED79A2" w:rsidRDefault="007D5D37" w:rsidP="00A84583">
            <w:pPr>
              <w:spacing w:after="0" w:line="240" w:lineRule="auto"/>
              <w:jc w:val="right"/>
              <w:rPr>
                <w:rFonts w:ascii="Times New Roman" w:eastAsia="Times New Roman" w:hAnsi="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22BB529F" w14:textId="77777777" w:rsidR="007D5D37" w:rsidRPr="00ED79A2" w:rsidRDefault="007D5D37" w:rsidP="00A84583">
            <w:pPr>
              <w:spacing w:after="0" w:line="240" w:lineRule="auto"/>
              <w:jc w:val="right"/>
              <w:rPr>
                <w:rFonts w:ascii="Times New Roman" w:eastAsia="Times New Roman" w:hAnsi="Times New Roman"/>
                <w:color w:val="000000"/>
                <w:sz w:val="20"/>
                <w:szCs w:val="20"/>
                <w:lang w:eastAsia="ru-RU"/>
              </w:rPr>
            </w:pPr>
          </w:p>
        </w:tc>
        <w:tc>
          <w:tcPr>
            <w:tcW w:w="236" w:type="dxa"/>
            <w:tcBorders>
              <w:top w:val="nil"/>
              <w:left w:val="nil"/>
              <w:bottom w:val="nil"/>
              <w:right w:val="nil"/>
            </w:tcBorders>
            <w:shd w:val="clear" w:color="auto" w:fill="auto"/>
            <w:noWrap/>
            <w:vAlign w:val="bottom"/>
            <w:hideMark/>
          </w:tcPr>
          <w:p w14:paraId="075D6F10" w14:textId="77777777" w:rsidR="007D5D37" w:rsidRPr="00ED79A2" w:rsidRDefault="007D5D37" w:rsidP="00A84583">
            <w:pPr>
              <w:spacing w:after="0" w:line="240" w:lineRule="auto"/>
              <w:rPr>
                <w:rFonts w:ascii="Times New Roman" w:eastAsia="Times New Roman" w:hAnsi="Times New Roman"/>
                <w:color w:val="000000"/>
                <w:lang w:eastAsia="ru-RU"/>
              </w:rPr>
            </w:pPr>
          </w:p>
        </w:tc>
      </w:tr>
      <w:tr w:rsidR="007D5D37" w:rsidRPr="00ED79A2" w14:paraId="5D488690" w14:textId="77777777" w:rsidTr="00A84583">
        <w:trPr>
          <w:gridAfter w:val="3"/>
          <w:wAfter w:w="284" w:type="dxa"/>
          <w:trHeight w:val="510"/>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420EFF41" w14:textId="6E15660D" w:rsidR="007D5D37" w:rsidRPr="00ED79A2" w:rsidRDefault="007D5D37" w:rsidP="00A84583">
            <w:pPr>
              <w:spacing w:after="0" w:line="240" w:lineRule="auto"/>
              <w:jc w:val="center"/>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1.</w:t>
            </w:r>
            <w:r>
              <w:rPr>
                <w:rFonts w:ascii="Times New Roman" w:eastAsia="Times New Roman" w:hAnsi="Times New Roman"/>
                <w:color w:val="000000"/>
                <w:sz w:val="20"/>
                <w:szCs w:val="20"/>
                <w:lang w:eastAsia="ru-RU"/>
              </w:rPr>
              <w:t>2.1.</w:t>
            </w: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tcPr>
          <w:p w14:paraId="54632A7E" w14:textId="77777777" w:rsidR="007D5D37" w:rsidRPr="00ED79A2" w:rsidRDefault="007D5D37" w:rsidP="00A84583">
            <w:pPr>
              <w:spacing w:after="0" w:line="240" w:lineRule="auto"/>
              <w:rPr>
                <w:rFonts w:ascii="Times New Roman" w:eastAsia="Times New Roman" w:hAnsi="Times New Roman"/>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tcPr>
          <w:p w14:paraId="7B62015B" w14:textId="77777777" w:rsidR="007D5D37" w:rsidRPr="00ED79A2" w:rsidRDefault="007D5D37" w:rsidP="00A84583">
            <w:pPr>
              <w:spacing w:after="0" w:line="240" w:lineRule="auto"/>
              <w:jc w:val="right"/>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tcPr>
          <w:p w14:paraId="79DAFB3D" w14:textId="77777777" w:rsidR="007D5D37" w:rsidRPr="00ED79A2" w:rsidRDefault="007D5D37" w:rsidP="00A84583">
            <w:pPr>
              <w:spacing w:after="0" w:line="240" w:lineRule="auto"/>
              <w:jc w:val="right"/>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14:paraId="60E544AD" w14:textId="77777777" w:rsidR="007D5D37" w:rsidRPr="00ED79A2" w:rsidRDefault="007D5D37" w:rsidP="00A84583">
            <w:pPr>
              <w:spacing w:after="0" w:line="240" w:lineRule="auto"/>
              <w:jc w:val="right"/>
              <w:rPr>
                <w:rFonts w:ascii="Times New Roman" w:eastAsia="Times New Roman" w:hAnsi="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568881E1" w14:textId="77777777" w:rsidR="007D5D37" w:rsidRPr="00ED79A2" w:rsidRDefault="007D5D37" w:rsidP="00A84583">
            <w:pPr>
              <w:spacing w:after="0" w:line="240" w:lineRule="auto"/>
              <w:jc w:val="right"/>
              <w:rPr>
                <w:rFonts w:ascii="Times New Roman" w:eastAsia="Times New Roman" w:hAnsi="Times New Roman"/>
                <w:color w:val="000000"/>
                <w:sz w:val="20"/>
                <w:szCs w:val="20"/>
                <w:lang w:eastAsia="ru-RU"/>
              </w:rPr>
            </w:pPr>
          </w:p>
        </w:tc>
        <w:tc>
          <w:tcPr>
            <w:tcW w:w="236" w:type="dxa"/>
            <w:tcBorders>
              <w:top w:val="nil"/>
              <w:left w:val="nil"/>
              <w:bottom w:val="nil"/>
              <w:right w:val="nil"/>
            </w:tcBorders>
            <w:shd w:val="clear" w:color="auto" w:fill="auto"/>
            <w:noWrap/>
            <w:vAlign w:val="bottom"/>
            <w:hideMark/>
          </w:tcPr>
          <w:p w14:paraId="4DEB7732" w14:textId="77777777" w:rsidR="007D5D37" w:rsidRPr="00ED79A2" w:rsidRDefault="007D5D37" w:rsidP="00A84583">
            <w:pPr>
              <w:spacing w:after="0" w:line="240" w:lineRule="auto"/>
              <w:rPr>
                <w:rFonts w:ascii="Times New Roman" w:eastAsia="Times New Roman" w:hAnsi="Times New Roman"/>
                <w:color w:val="000000"/>
                <w:lang w:eastAsia="ru-RU"/>
              </w:rPr>
            </w:pPr>
          </w:p>
        </w:tc>
      </w:tr>
      <w:tr w:rsidR="00A84583" w:rsidRPr="00ED79A2" w14:paraId="46205DD1" w14:textId="77777777" w:rsidTr="00A84583">
        <w:trPr>
          <w:gridAfter w:val="3"/>
          <w:wAfter w:w="284" w:type="dxa"/>
          <w:trHeight w:val="300"/>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425F3481" w14:textId="77777777" w:rsidR="00A84583" w:rsidRPr="00ED79A2" w:rsidRDefault="00A84583" w:rsidP="00A84583">
            <w:pPr>
              <w:spacing w:after="0" w:line="240" w:lineRule="auto"/>
              <w:jc w:val="center"/>
              <w:rPr>
                <w:rFonts w:ascii="Times New Roman" w:eastAsia="Times New Roman" w:hAnsi="Times New Roman"/>
                <w:color w:val="000000"/>
                <w:sz w:val="20"/>
                <w:szCs w:val="20"/>
                <w:lang w:eastAsia="ru-RU"/>
              </w:rPr>
            </w:pP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tcPr>
          <w:p w14:paraId="596E0BCF" w14:textId="42236E5B" w:rsidR="00A84583" w:rsidRPr="00ED79A2" w:rsidRDefault="005D5EC3" w:rsidP="005D5EC3">
            <w:pPr>
              <w:spacing w:after="0" w:line="240" w:lineRule="auto"/>
              <w:rPr>
                <w:rFonts w:ascii="Times New Roman" w:eastAsia="Times New Roman" w:hAnsi="Times New Roman"/>
                <w:color w:val="000000"/>
                <w:sz w:val="20"/>
                <w:szCs w:val="20"/>
                <w:lang w:eastAsia="ru-RU"/>
              </w:rPr>
            </w:pPr>
            <w:r>
              <w:rPr>
                <w:rFonts w:ascii="Times New Roman" w:eastAsia="Times New Roman" w:hAnsi="Times New Roman"/>
                <w:b/>
                <w:bCs/>
                <w:i/>
                <w:iCs/>
                <w:color w:val="000000"/>
                <w:sz w:val="24"/>
                <w:szCs w:val="24"/>
                <w:u w:val="single"/>
                <w:lang w:eastAsia="ru-RU"/>
              </w:rPr>
              <w:t>Итого по рабочей  документации</w:t>
            </w: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tcPr>
          <w:p w14:paraId="6DC7E0F5"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tcPr>
          <w:p w14:paraId="280E1243"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14:paraId="3EDF6689"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1B6D7994"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236" w:type="dxa"/>
            <w:tcBorders>
              <w:top w:val="nil"/>
              <w:left w:val="nil"/>
              <w:bottom w:val="nil"/>
              <w:right w:val="nil"/>
            </w:tcBorders>
            <w:shd w:val="clear" w:color="auto" w:fill="auto"/>
            <w:noWrap/>
            <w:vAlign w:val="bottom"/>
            <w:hideMark/>
          </w:tcPr>
          <w:p w14:paraId="51DDD425"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2736DBF0" w14:textId="77777777" w:rsidTr="00A84583">
        <w:trPr>
          <w:gridAfter w:val="3"/>
          <w:wAfter w:w="284" w:type="dxa"/>
          <w:trHeight w:val="510"/>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62BBF49D" w14:textId="77777777" w:rsidR="00A84583" w:rsidRPr="00ED79A2" w:rsidRDefault="00A84583" w:rsidP="00A84583">
            <w:pPr>
              <w:spacing w:after="0" w:line="240" w:lineRule="auto"/>
              <w:jc w:val="center"/>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2</w:t>
            </w: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tcPr>
          <w:p w14:paraId="5FA41522"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b/>
                <w:bCs/>
                <w:i/>
                <w:iCs/>
                <w:color w:val="000000"/>
                <w:sz w:val="24"/>
                <w:szCs w:val="24"/>
                <w:u w:val="single"/>
                <w:lang w:eastAsia="ru-RU"/>
              </w:rPr>
              <w:t>СМР</w:t>
            </w: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tcPr>
          <w:p w14:paraId="34CB9AFC"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tcPr>
          <w:p w14:paraId="02058307"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14:paraId="28804FFA"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5D88F8A5"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236" w:type="dxa"/>
            <w:tcBorders>
              <w:top w:val="nil"/>
              <w:left w:val="nil"/>
              <w:bottom w:val="nil"/>
              <w:right w:val="nil"/>
            </w:tcBorders>
            <w:shd w:val="clear" w:color="auto" w:fill="auto"/>
            <w:noWrap/>
            <w:vAlign w:val="bottom"/>
            <w:hideMark/>
          </w:tcPr>
          <w:p w14:paraId="6AB7C614"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0A27931C" w14:textId="77777777" w:rsidTr="00A84583">
        <w:trPr>
          <w:gridAfter w:val="3"/>
          <w:wAfter w:w="284" w:type="dxa"/>
          <w:trHeight w:val="300"/>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7EA04486" w14:textId="77777777" w:rsidR="00A84583" w:rsidRPr="00ED79A2" w:rsidRDefault="00A84583" w:rsidP="00A84583">
            <w:pPr>
              <w:spacing w:after="0" w:line="240" w:lineRule="auto"/>
              <w:jc w:val="center"/>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2.1</w:t>
            </w: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tcPr>
          <w:p w14:paraId="6571CDAD"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tcPr>
          <w:p w14:paraId="59EC4F92"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tcPr>
          <w:p w14:paraId="59B57931"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noWrap/>
            <w:vAlign w:val="center"/>
          </w:tcPr>
          <w:p w14:paraId="21F72EE2"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22CE6507"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236" w:type="dxa"/>
            <w:tcBorders>
              <w:top w:val="nil"/>
              <w:left w:val="nil"/>
              <w:bottom w:val="nil"/>
              <w:right w:val="nil"/>
            </w:tcBorders>
            <w:shd w:val="clear" w:color="auto" w:fill="auto"/>
            <w:noWrap/>
            <w:vAlign w:val="bottom"/>
            <w:hideMark/>
          </w:tcPr>
          <w:p w14:paraId="6306779C"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717C665B" w14:textId="77777777" w:rsidTr="00A84583">
        <w:trPr>
          <w:gridAfter w:val="3"/>
          <w:wAfter w:w="284" w:type="dxa"/>
          <w:trHeight w:val="750"/>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B43612E"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2.2</w:t>
            </w: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tcPr>
          <w:p w14:paraId="52F3EA8A"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hideMark/>
          </w:tcPr>
          <w:p w14:paraId="72799F40"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hideMark/>
          </w:tcPr>
          <w:p w14:paraId="3EDF4267"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hideMark/>
          </w:tcPr>
          <w:p w14:paraId="16032F7B"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w:t>
            </w: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13412ECB" w14:textId="77777777" w:rsidR="00A84583" w:rsidRPr="00ED79A2" w:rsidRDefault="00A84583"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hideMark/>
          </w:tcPr>
          <w:p w14:paraId="46ACE28F"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0B79E507" w14:textId="77777777" w:rsidTr="00A84583">
        <w:trPr>
          <w:gridAfter w:val="3"/>
          <w:wAfter w:w="284" w:type="dxa"/>
          <w:trHeight w:val="375"/>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C6FAC2A"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2.3</w:t>
            </w: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tcPr>
          <w:p w14:paraId="732CB1E1"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hideMark/>
          </w:tcPr>
          <w:p w14:paraId="14B0F0CA"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hideMark/>
          </w:tcPr>
          <w:p w14:paraId="63122629"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hideMark/>
          </w:tcPr>
          <w:p w14:paraId="4A4ED640"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w:t>
            </w: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4D7E298B" w14:textId="77777777" w:rsidR="00A84583" w:rsidRPr="00ED79A2" w:rsidRDefault="00A84583"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hideMark/>
          </w:tcPr>
          <w:p w14:paraId="7C0CA098"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373DCCA1" w14:textId="77777777" w:rsidTr="00A84583">
        <w:trPr>
          <w:gridAfter w:val="3"/>
          <w:wAfter w:w="284" w:type="dxa"/>
          <w:trHeight w:val="375"/>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E53F01E"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tcPr>
          <w:p w14:paraId="552FA00A" w14:textId="77777777" w:rsidR="00A84583" w:rsidRPr="00ED79A2" w:rsidDel="001243CD" w:rsidRDefault="00A84583"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Итого СМР</w:t>
            </w: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tcPr>
          <w:p w14:paraId="1F1B841D"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tcPr>
          <w:p w14:paraId="7DA81643"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14:paraId="346AFE5A"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07AC9FD6" w14:textId="77777777" w:rsidR="00A84583" w:rsidRPr="00ED79A2" w:rsidRDefault="00A84583"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tcPr>
          <w:p w14:paraId="047C7FC1"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7830D64C" w14:textId="77777777" w:rsidTr="00A84583">
        <w:trPr>
          <w:gridAfter w:val="3"/>
          <w:wAfter w:w="284" w:type="dxa"/>
          <w:trHeight w:val="375"/>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8E01B32"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3</w:t>
            </w: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hideMark/>
          </w:tcPr>
          <w:p w14:paraId="28803DC8"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Авторский надзор</w:t>
            </w: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hideMark/>
          </w:tcPr>
          <w:p w14:paraId="5ACEFBB8"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hideMark/>
          </w:tcPr>
          <w:p w14:paraId="519BA86B"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hideMark/>
          </w:tcPr>
          <w:p w14:paraId="5B990442"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w:t>
            </w: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18454DB1" w14:textId="77777777" w:rsidR="00A84583" w:rsidRPr="00ED79A2" w:rsidRDefault="00A84583"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hideMark/>
          </w:tcPr>
          <w:p w14:paraId="35C2407D"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710372D7" w14:textId="77777777" w:rsidTr="00A84583">
        <w:trPr>
          <w:gridAfter w:val="3"/>
          <w:wAfter w:w="284" w:type="dxa"/>
          <w:trHeight w:val="375"/>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49A081D"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3.1</w:t>
            </w: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tcPr>
          <w:p w14:paraId="24360698" w14:textId="77777777" w:rsidR="00A84583" w:rsidRPr="00ED79A2" w:rsidDel="001243CD" w:rsidRDefault="00A84583" w:rsidP="00A84583">
            <w:pPr>
              <w:spacing w:after="0" w:line="240" w:lineRule="auto"/>
              <w:rPr>
                <w:rFonts w:ascii="Times New Roman" w:eastAsia="Times New Roman" w:hAnsi="Times New Roman"/>
                <w:b/>
                <w:bCs/>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tcPr>
          <w:p w14:paraId="47A7C8B0"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tcPr>
          <w:p w14:paraId="0ACAEF1E"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14:paraId="264409F2"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1B3E5DA9" w14:textId="77777777" w:rsidR="00A84583" w:rsidRPr="00ED79A2" w:rsidRDefault="00A84583"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tcPr>
          <w:p w14:paraId="429BE094"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70EB5ABA" w14:textId="77777777" w:rsidTr="00A84583">
        <w:trPr>
          <w:gridAfter w:val="3"/>
          <w:wAfter w:w="284" w:type="dxa"/>
          <w:trHeight w:val="375"/>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C59A395"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3.2</w:t>
            </w: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tcPr>
          <w:p w14:paraId="05E5602D" w14:textId="77777777" w:rsidR="00A84583" w:rsidRPr="00ED79A2" w:rsidDel="001243CD" w:rsidRDefault="00A84583" w:rsidP="00A84583">
            <w:pPr>
              <w:spacing w:after="0" w:line="240" w:lineRule="auto"/>
              <w:rPr>
                <w:rFonts w:ascii="Times New Roman" w:eastAsia="Times New Roman" w:hAnsi="Times New Roman"/>
                <w:b/>
                <w:bCs/>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tcPr>
          <w:p w14:paraId="4BA7580B"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tcPr>
          <w:p w14:paraId="6DE97296"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14:paraId="2FDDE778"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6F05AD8C" w14:textId="77777777" w:rsidR="00A84583" w:rsidRPr="00ED79A2" w:rsidRDefault="00A84583"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tcPr>
          <w:p w14:paraId="47DFD496"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06EB23AC" w14:textId="77777777" w:rsidTr="00A84583">
        <w:trPr>
          <w:gridAfter w:val="3"/>
          <w:wAfter w:w="284" w:type="dxa"/>
          <w:trHeight w:val="375"/>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004826A"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3.3</w:t>
            </w: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tcPr>
          <w:p w14:paraId="180BE544" w14:textId="77777777" w:rsidR="00A84583" w:rsidRPr="00ED79A2" w:rsidDel="001243CD" w:rsidRDefault="00A84583" w:rsidP="00A84583">
            <w:pPr>
              <w:spacing w:after="0" w:line="240" w:lineRule="auto"/>
              <w:rPr>
                <w:rFonts w:ascii="Times New Roman" w:eastAsia="Times New Roman" w:hAnsi="Times New Roman"/>
                <w:b/>
                <w:bCs/>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tcPr>
          <w:p w14:paraId="1B67237E"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tcPr>
          <w:p w14:paraId="5EC95EAE"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14:paraId="6E42251B"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7A966C39" w14:textId="77777777" w:rsidR="00A84583" w:rsidRPr="00ED79A2" w:rsidRDefault="00A84583"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tcPr>
          <w:p w14:paraId="77C2CACD"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162EA7A2" w14:textId="77777777" w:rsidTr="00A84583">
        <w:trPr>
          <w:gridAfter w:val="3"/>
          <w:wAfter w:w="284" w:type="dxa"/>
          <w:trHeight w:val="375"/>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5C42114"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tcPr>
          <w:p w14:paraId="5035BA75" w14:textId="77777777" w:rsidR="00A84583" w:rsidRPr="00ED79A2" w:rsidDel="001243CD" w:rsidRDefault="00A84583"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Итого услуги</w:t>
            </w: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tcPr>
          <w:p w14:paraId="383EEB34"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tcPr>
          <w:p w14:paraId="60D1F56B"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14:paraId="71C0E74E"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10768896" w14:textId="77777777" w:rsidR="00A84583" w:rsidRPr="00ED79A2" w:rsidRDefault="00A84583"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tcPr>
          <w:p w14:paraId="2E628FAD"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437416FB" w14:textId="77777777" w:rsidTr="00A84583">
        <w:trPr>
          <w:gridAfter w:val="3"/>
          <w:wAfter w:w="284" w:type="dxa"/>
          <w:trHeight w:val="375"/>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6E1A5C8"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tcPr>
          <w:p w14:paraId="69A19869"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Итого:</w:t>
            </w: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tcPr>
          <w:p w14:paraId="7760DB2B"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tcPr>
          <w:p w14:paraId="59C4F775"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14:paraId="745620A3"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272F04F4" w14:textId="77777777" w:rsidR="00A84583" w:rsidRPr="00ED79A2" w:rsidRDefault="00A84583"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tcPr>
          <w:p w14:paraId="51DDC24E"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7D6F91F9" w14:textId="77777777" w:rsidTr="00A84583">
        <w:trPr>
          <w:gridAfter w:val="3"/>
          <w:wAfter w:w="284" w:type="dxa"/>
          <w:trHeight w:val="289"/>
        </w:trPr>
        <w:tc>
          <w:tcPr>
            <w:tcW w:w="568" w:type="dxa"/>
            <w:tcBorders>
              <w:top w:val="nil"/>
              <w:left w:val="nil"/>
              <w:bottom w:val="nil"/>
              <w:right w:val="nil"/>
            </w:tcBorders>
            <w:shd w:val="clear" w:color="auto" w:fill="auto"/>
            <w:noWrap/>
            <w:vAlign w:val="bottom"/>
            <w:hideMark/>
          </w:tcPr>
          <w:p w14:paraId="57A2838F"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3862" w:type="dxa"/>
            <w:tcBorders>
              <w:top w:val="nil"/>
              <w:left w:val="nil"/>
              <w:bottom w:val="nil"/>
              <w:right w:val="nil"/>
            </w:tcBorders>
            <w:shd w:val="clear" w:color="auto" w:fill="auto"/>
            <w:noWrap/>
            <w:vAlign w:val="bottom"/>
            <w:hideMark/>
          </w:tcPr>
          <w:p w14:paraId="109DDFC4" w14:textId="77777777" w:rsidR="00A84583" w:rsidRPr="00ED79A2" w:rsidRDefault="00A84583" w:rsidP="00A84583">
            <w:pPr>
              <w:spacing w:after="0" w:line="240" w:lineRule="auto"/>
              <w:rPr>
                <w:rFonts w:ascii="Times New Roman" w:eastAsia="Times New Roman" w:hAnsi="Times New Roman"/>
                <w:color w:val="000000"/>
                <w:lang w:eastAsia="ru-RU"/>
              </w:rPr>
            </w:pPr>
            <w:r w:rsidRPr="00ED79A2">
              <w:rPr>
                <w:rFonts w:ascii="Times New Roman" w:eastAsia="Times New Roman" w:hAnsi="Times New Roman"/>
                <w:color w:val="000000"/>
                <w:lang w:eastAsia="ru-RU"/>
              </w:rPr>
              <w:t>НДС 18%</w:t>
            </w:r>
          </w:p>
          <w:p w14:paraId="139E1B60" w14:textId="77777777" w:rsidR="00A84583" w:rsidRPr="00ED79A2" w:rsidRDefault="00A84583" w:rsidP="00A84583">
            <w:pPr>
              <w:spacing w:after="0" w:line="240" w:lineRule="auto"/>
              <w:rPr>
                <w:rFonts w:ascii="Times New Roman" w:eastAsia="Times New Roman" w:hAnsi="Times New Roman"/>
                <w:color w:val="000000"/>
                <w:lang w:eastAsia="ru-RU"/>
              </w:rPr>
            </w:pPr>
            <w:r w:rsidRPr="00ED79A2">
              <w:rPr>
                <w:rFonts w:ascii="Times New Roman" w:eastAsia="Times New Roman" w:hAnsi="Times New Roman"/>
                <w:color w:val="000000"/>
                <w:lang w:eastAsia="ru-RU"/>
              </w:rPr>
              <w:t>Всего с НДС</w:t>
            </w:r>
          </w:p>
        </w:tc>
        <w:tc>
          <w:tcPr>
            <w:tcW w:w="894" w:type="dxa"/>
            <w:tcBorders>
              <w:top w:val="nil"/>
              <w:left w:val="nil"/>
              <w:bottom w:val="nil"/>
              <w:right w:val="nil"/>
            </w:tcBorders>
            <w:shd w:val="clear" w:color="auto" w:fill="auto"/>
            <w:noWrap/>
            <w:vAlign w:val="bottom"/>
            <w:hideMark/>
          </w:tcPr>
          <w:p w14:paraId="338CFC0E"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1198" w:type="dxa"/>
            <w:tcBorders>
              <w:top w:val="nil"/>
              <w:left w:val="nil"/>
              <w:bottom w:val="nil"/>
              <w:right w:val="nil"/>
            </w:tcBorders>
            <w:shd w:val="clear" w:color="auto" w:fill="auto"/>
            <w:noWrap/>
            <w:vAlign w:val="bottom"/>
            <w:hideMark/>
          </w:tcPr>
          <w:p w14:paraId="42AE782E"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2976" w:type="dxa"/>
            <w:tcBorders>
              <w:top w:val="nil"/>
              <w:left w:val="nil"/>
              <w:bottom w:val="nil"/>
              <w:right w:val="nil"/>
            </w:tcBorders>
            <w:shd w:val="clear" w:color="auto" w:fill="auto"/>
            <w:noWrap/>
            <w:vAlign w:val="bottom"/>
            <w:hideMark/>
          </w:tcPr>
          <w:p w14:paraId="3A456769" w14:textId="77777777" w:rsidR="00A84583" w:rsidRPr="00ED79A2" w:rsidRDefault="00A84583" w:rsidP="00A84583">
            <w:pPr>
              <w:spacing w:after="0" w:line="240" w:lineRule="auto"/>
              <w:rPr>
                <w:rFonts w:ascii="Times New Roman" w:eastAsia="Times New Roman" w:hAnsi="Times New Roman"/>
                <w:color w:val="FF0000"/>
                <w:lang w:eastAsia="ru-RU"/>
              </w:rPr>
            </w:pPr>
          </w:p>
        </w:tc>
        <w:tc>
          <w:tcPr>
            <w:tcW w:w="1276" w:type="dxa"/>
            <w:tcBorders>
              <w:top w:val="nil"/>
              <w:left w:val="nil"/>
              <w:bottom w:val="nil"/>
              <w:right w:val="nil"/>
            </w:tcBorders>
            <w:shd w:val="clear" w:color="auto" w:fill="auto"/>
            <w:noWrap/>
            <w:vAlign w:val="bottom"/>
            <w:hideMark/>
          </w:tcPr>
          <w:p w14:paraId="139CF3CD" w14:textId="77777777" w:rsidR="00A84583" w:rsidRPr="00ED79A2" w:rsidRDefault="00A84583" w:rsidP="00A84583">
            <w:pPr>
              <w:spacing w:after="0" w:line="240" w:lineRule="auto"/>
              <w:rPr>
                <w:rFonts w:ascii="Times New Roman" w:eastAsia="Times New Roman" w:hAnsi="Times New Roman"/>
                <w:color w:val="FF0000"/>
                <w:lang w:eastAsia="ru-RU"/>
              </w:rPr>
            </w:pPr>
          </w:p>
        </w:tc>
        <w:tc>
          <w:tcPr>
            <w:tcW w:w="236" w:type="dxa"/>
            <w:tcBorders>
              <w:top w:val="nil"/>
              <w:left w:val="nil"/>
              <w:bottom w:val="nil"/>
              <w:right w:val="nil"/>
            </w:tcBorders>
            <w:shd w:val="clear" w:color="auto" w:fill="auto"/>
            <w:noWrap/>
            <w:vAlign w:val="bottom"/>
            <w:hideMark/>
          </w:tcPr>
          <w:p w14:paraId="0741ABFC"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5D6CE4C0" w14:textId="77777777" w:rsidTr="00A84583">
        <w:trPr>
          <w:trHeight w:val="315"/>
        </w:trPr>
        <w:tc>
          <w:tcPr>
            <w:tcW w:w="568" w:type="dxa"/>
            <w:tcBorders>
              <w:top w:val="nil"/>
              <w:left w:val="nil"/>
              <w:bottom w:val="nil"/>
              <w:right w:val="nil"/>
            </w:tcBorders>
            <w:shd w:val="clear" w:color="auto" w:fill="auto"/>
            <w:noWrap/>
            <w:vAlign w:val="bottom"/>
            <w:hideMark/>
          </w:tcPr>
          <w:p w14:paraId="3C3FFCD6"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3862" w:type="dxa"/>
            <w:tcBorders>
              <w:top w:val="nil"/>
              <w:left w:val="nil"/>
              <w:bottom w:val="nil"/>
              <w:right w:val="nil"/>
            </w:tcBorders>
            <w:shd w:val="clear" w:color="000000" w:fill="FFFFFF"/>
            <w:vAlign w:val="center"/>
            <w:hideMark/>
          </w:tcPr>
          <w:p w14:paraId="7DD36F7C" w14:textId="77777777" w:rsidR="00A84583" w:rsidRPr="00ED79A2" w:rsidRDefault="00A84583" w:rsidP="00A84583">
            <w:pPr>
              <w:spacing w:after="0" w:line="240" w:lineRule="auto"/>
              <w:ind w:left="34"/>
              <w:rPr>
                <w:rFonts w:ascii="Times New Roman" w:eastAsia="Times New Roman" w:hAnsi="Times New Roman"/>
                <w:color w:val="000000"/>
                <w:lang w:eastAsia="ru-RU"/>
              </w:rPr>
            </w:pPr>
          </w:p>
          <w:p w14:paraId="3368EEC5" w14:textId="77777777" w:rsidR="00A84583" w:rsidRPr="00ED79A2" w:rsidRDefault="00A84583" w:rsidP="00A84583">
            <w:pPr>
              <w:spacing w:after="0" w:line="240" w:lineRule="auto"/>
              <w:ind w:left="34"/>
              <w:rPr>
                <w:rFonts w:ascii="Times New Roman" w:eastAsia="Times New Roman" w:hAnsi="Times New Roman"/>
                <w:color w:val="000000"/>
                <w:lang w:eastAsia="ru-RU"/>
              </w:rPr>
            </w:pPr>
          </w:p>
          <w:p w14:paraId="5B9CC5D2" w14:textId="77777777" w:rsidR="00A84583" w:rsidRPr="00ED79A2" w:rsidRDefault="00A84583" w:rsidP="00A84583">
            <w:pPr>
              <w:spacing w:after="0" w:line="240" w:lineRule="auto"/>
              <w:ind w:left="34"/>
              <w:rPr>
                <w:rFonts w:ascii="Times New Roman" w:eastAsia="Times New Roman" w:hAnsi="Times New Roman"/>
                <w:color w:val="000000"/>
                <w:lang w:eastAsia="ru-RU"/>
              </w:rPr>
            </w:pPr>
            <w:r w:rsidRPr="00ED79A2">
              <w:rPr>
                <w:rFonts w:ascii="Times New Roman" w:eastAsia="Times New Roman" w:hAnsi="Times New Roman"/>
                <w:color w:val="000000"/>
                <w:lang w:eastAsia="ru-RU"/>
              </w:rPr>
              <w:t>От Заказчика</w:t>
            </w:r>
          </w:p>
        </w:tc>
        <w:tc>
          <w:tcPr>
            <w:tcW w:w="894" w:type="dxa"/>
            <w:tcBorders>
              <w:top w:val="nil"/>
              <w:left w:val="nil"/>
              <w:bottom w:val="nil"/>
              <w:right w:val="nil"/>
            </w:tcBorders>
            <w:shd w:val="clear" w:color="auto" w:fill="auto"/>
            <w:noWrap/>
            <w:vAlign w:val="bottom"/>
            <w:hideMark/>
          </w:tcPr>
          <w:p w14:paraId="285DE35B"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1198" w:type="dxa"/>
            <w:tcBorders>
              <w:top w:val="nil"/>
              <w:left w:val="nil"/>
              <w:bottom w:val="nil"/>
              <w:right w:val="nil"/>
            </w:tcBorders>
            <w:shd w:val="clear" w:color="auto" w:fill="auto"/>
            <w:noWrap/>
            <w:vAlign w:val="bottom"/>
            <w:hideMark/>
          </w:tcPr>
          <w:p w14:paraId="34E7DA46"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2976" w:type="dxa"/>
            <w:tcBorders>
              <w:top w:val="nil"/>
              <w:left w:val="nil"/>
              <w:bottom w:val="nil"/>
              <w:right w:val="nil"/>
            </w:tcBorders>
            <w:shd w:val="clear" w:color="000000" w:fill="FFFFFF"/>
            <w:noWrap/>
            <w:vAlign w:val="center"/>
            <w:hideMark/>
          </w:tcPr>
          <w:p w14:paraId="3DAD7C75" w14:textId="77777777" w:rsidR="00A84583" w:rsidRPr="00ED79A2" w:rsidRDefault="00A84583" w:rsidP="00A84583">
            <w:pPr>
              <w:tabs>
                <w:tab w:val="left" w:pos="3152"/>
              </w:tabs>
              <w:spacing w:after="0" w:line="240" w:lineRule="auto"/>
              <w:ind w:left="-108" w:right="-392"/>
              <w:rPr>
                <w:rFonts w:ascii="Times New Roman" w:eastAsia="Times New Roman" w:hAnsi="Times New Roman"/>
                <w:color w:val="000000"/>
                <w:lang w:eastAsia="ru-RU"/>
              </w:rPr>
            </w:pPr>
          </w:p>
          <w:p w14:paraId="438C63DA" w14:textId="77777777" w:rsidR="00A84583" w:rsidRPr="00ED79A2" w:rsidRDefault="00A84583" w:rsidP="00A84583">
            <w:pPr>
              <w:tabs>
                <w:tab w:val="left" w:pos="3152"/>
              </w:tabs>
              <w:spacing w:after="0" w:line="240" w:lineRule="auto"/>
              <w:ind w:left="-108" w:right="-392"/>
              <w:rPr>
                <w:rFonts w:ascii="Times New Roman" w:eastAsia="Times New Roman" w:hAnsi="Times New Roman"/>
                <w:color w:val="000000"/>
                <w:lang w:eastAsia="ru-RU"/>
              </w:rPr>
            </w:pPr>
          </w:p>
          <w:p w14:paraId="7BDF89BE" w14:textId="77777777" w:rsidR="00A84583" w:rsidRPr="00ED79A2" w:rsidRDefault="00A84583" w:rsidP="00A84583">
            <w:pPr>
              <w:tabs>
                <w:tab w:val="left" w:pos="3152"/>
              </w:tabs>
              <w:spacing w:after="0" w:line="240" w:lineRule="auto"/>
              <w:ind w:left="-108" w:right="-392"/>
              <w:rPr>
                <w:rFonts w:ascii="Times New Roman" w:eastAsia="Times New Roman" w:hAnsi="Times New Roman"/>
                <w:color w:val="000000"/>
                <w:lang w:eastAsia="ru-RU"/>
              </w:rPr>
            </w:pPr>
            <w:r w:rsidRPr="00ED79A2">
              <w:rPr>
                <w:rFonts w:ascii="Times New Roman" w:eastAsia="Times New Roman" w:hAnsi="Times New Roman"/>
                <w:color w:val="000000"/>
                <w:lang w:eastAsia="ru-RU"/>
              </w:rPr>
              <w:t>От Генерального подрядчика</w:t>
            </w:r>
          </w:p>
        </w:tc>
        <w:tc>
          <w:tcPr>
            <w:tcW w:w="1560" w:type="dxa"/>
            <w:gridSpan w:val="3"/>
            <w:tcBorders>
              <w:top w:val="nil"/>
              <w:left w:val="nil"/>
              <w:bottom w:val="nil"/>
              <w:right w:val="nil"/>
            </w:tcBorders>
            <w:shd w:val="clear" w:color="auto" w:fill="auto"/>
            <w:noWrap/>
            <w:vAlign w:val="bottom"/>
            <w:hideMark/>
          </w:tcPr>
          <w:p w14:paraId="49B43F46"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236" w:type="dxa"/>
            <w:gridSpan w:val="2"/>
            <w:tcBorders>
              <w:top w:val="nil"/>
              <w:left w:val="nil"/>
              <w:bottom w:val="nil"/>
              <w:right w:val="nil"/>
            </w:tcBorders>
            <w:shd w:val="clear" w:color="auto" w:fill="auto"/>
            <w:noWrap/>
            <w:vAlign w:val="bottom"/>
            <w:hideMark/>
          </w:tcPr>
          <w:p w14:paraId="22EC4702"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00733B75" w14:textId="77777777" w:rsidTr="00A84583">
        <w:trPr>
          <w:gridAfter w:val="1"/>
          <w:wAfter w:w="14" w:type="dxa"/>
          <w:trHeight w:val="315"/>
        </w:trPr>
        <w:tc>
          <w:tcPr>
            <w:tcW w:w="568" w:type="dxa"/>
            <w:tcBorders>
              <w:top w:val="nil"/>
              <w:left w:val="nil"/>
              <w:bottom w:val="nil"/>
              <w:right w:val="nil"/>
            </w:tcBorders>
            <w:shd w:val="clear" w:color="auto" w:fill="auto"/>
            <w:noWrap/>
            <w:vAlign w:val="bottom"/>
            <w:hideMark/>
          </w:tcPr>
          <w:p w14:paraId="35908F77"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3862" w:type="dxa"/>
            <w:tcBorders>
              <w:top w:val="nil"/>
              <w:left w:val="nil"/>
              <w:bottom w:val="nil"/>
              <w:right w:val="nil"/>
            </w:tcBorders>
            <w:shd w:val="clear" w:color="000000" w:fill="FFFFFF"/>
            <w:noWrap/>
            <w:vAlign w:val="center"/>
            <w:hideMark/>
          </w:tcPr>
          <w:p w14:paraId="05DC896C" w14:textId="77777777" w:rsidR="00A84583" w:rsidRPr="00ED79A2" w:rsidRDefault="00A84583" w:rsidP="00A84583">
            <w:pPr>
              <w:spacing w:after="0" w:line="240" w:lineRule="auto"/>
              <w:ind w:left="34"/>
              <w:rPr>
                <w:rFonts w:ascii="Times New Roman" w:eastAsia="Times New Roman" w:hAnsi="Times New Roman"/>
                <w:color w:val="000000"/>
                <w:lang w:eastAsia="ru-RU"/>
              </w:rPr>
            </w:pPr>
          </w:p>
          <w:p w14:paraId="7890A8C2" w14:textId="77777777" w:rsidR="00A84583" w:rsidRPr="00ED79A2" w:rsidRDefault="00A84583" w:rsidP="00A84583">
            <w:pPr>
              <w:spacing w:after="0" w:line="240" w:lineRule="auto"/>
              <w:ind w:left="34"/>
              <w:rPr>
                <w:rFonts w:ascii="Times New Roman" w:eastAsia="Times New Roman" w:hAnsi="Times New Roman"/>
                <w:color w:val="000000"/>
                <w:lang w:eastAsia="ru-RU"/>
              </w:rPr>
            </w:pPr>
            <w:r w:rsidRPr="00ED79A2">
              <w:rPr>
                <w:rFonts w:ascii="Times New Roman" w:eastAsia="Times New Roman" w:hAnsi="Times New Roman"/>
                <w:color w:val="000000"/>
                <w:lang w:eastAsia="ru-RU"/>
              </w:rPr>
              <w:t>_______________ А. Лумельский</w:t>
            </w:r>
          </w:p>
        </w:tc>
        <w:tc>
          <w:tcPr>
            <w:tcW w:w="894" w:type="dxa"/>
            <w:tcBorders>
              <w:top w:val="nil"/>
              <w:left w:val="nil"/>
              <w:bottom w:val="nil"/>
              <w:right w:val="nil"/>
            </w:tcBorders>
            <w:shd w:val="clear" w:color="auto" w:fill="auto"/>
            <w:noWrap/>
            <w:vAlign w:val="bottom"/>
            <w:hideMark/>
          </w:tcPr>
          <w:p w14:paraId="60A700FA"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1198" w:type="dxa"/>
            <w:tcBorders>
              <w:top w:val="nil"/>
              <w:left w:val="nil"/>
              <w:bottom w:val="nil"/>
              <w:right w:val="nil"/>
            </w:tcBorders>
            <w:shd w:val="clear" w:color="auto" w:fill="auto"/>
            <w:noWrap/>
            <w:vAlign w:val="bottom"/>
            <w:hideMark/>
          </w:tcPr>
          <w:p w14:paraId="01DD633F"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4758" w:type="dxa"/>
            <w:gridSpan w:val="5"/>
            <w:tcBorders>
              <w:top w:val="nil"/>
              <w:left w:val="nil"/>
              <w:bottom w:val="nil"/>
              <w:right w:val="nil"/>
            </w:tcBorders>
            <w:shd w:val="clear" w:color="auto" w:fill="auto"/>
            <w:noWrap/>
            <w:vAlign w:val="bottom"/>
            <w:hideMark/>
          </w:tcPr>
          <w:p w14:paraId="253514FF" w14:textId="77777777" w:rsidR="00A84583" w:rsidRPr="00ED79A2" w:rsidRDefault="00A84583" w:rsidP="00A84583">
            <w:pPr>
              <w:tabs>
                <w:tab w:val="left" w:pos="3152"/>
              </w:tabs>
              <w:spacing w:after="0" w:line="240" w:lineRule="auto"/>
              <w:ind w:left="-108"/>
              <w:rPr>
                <w:rFonts w:ascii="Times New Roman" w:eastAsia="Times New Roman" w:hAnsi="Times New Roman"/>
                <w:color w:val="000000"/>
                <w:lang w:eastAsia="ru-RU"/>
              </w:rPr>
            </w:pPr>
            <w:r w:rsidRPr="00ED79A2">
              <w:rPr>
                <w:rFonts w:ascii="Times New Roman" w:eastAsia="Times New Roman" w:hAnsi="Times New Roman"/>
                <w:color w:val="000000"/>
                <w:lang w:eastAsia="ru-RU"/>
              </w:rPr>
              <w:t>_______________ Ф.И.О</w:t>
            </w:r>
          </w:p>
        </w:tc>
      </w:tr>
      <w:tr w:rsidR="00A84583" w:rsidRPr="00ED79A2" w14:paraId="63074BF8" w14:textId="77777777" w:rsidTr="00A84583">
        <w:trPr>
          <w:trHeight w:val="315"/>
        </w:trPr>
        <w:tc>
          <w:tcPr>
            <w:tcW w:w="568" w:type="dxa"/>
            <w:tcBorders>
              <w:top w:val="nil"/>
              <w:left w:val="nil"/>
              <w:bottom w:val="nil"/>
              <w:right w:val="nil"/>
            </w:tcBorders>
            <w:shd w:val="clear" w:color="auto" w:fill="auto"/>
            <w:noWrap/>
            <w:vAlign w:val="bottom"/>
            <w:hideMark/>
          </w:tcPr>
          <w:p w14:paraId="5FBCA030"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3862" w:type="dxa"/>
            <w:tcBorders>
              <w:top w:val="nil"/>
              <w:left w:val="nil"/>
              <w:bottom w:val="nil"/>
              <w:right w:val="nil"/>
            </w:tcBorders>
            <w:shd w:val="clear" w:color="auto" w:fill="auto"/>
            <w:noWrap/>
            <w:vAlign w:val="bottom"/>
            <w:hideMark/>
          </w:tcPr>
          <w:p w14:paraId="625A437A" w14:textId="77777777" w:rsidR="00A84583" w:rsidRPr="00ED79A2" w:rsidRDefault="00A84583" w:rsidP="00A84583">
            <w:pPr>
              <w:spacing w:after="0" w:line="240" w:lineRule="auto"/>
              <w:ind w:left="34"/>
              <w:rPr>
                <w:rFonts w:ascii="Times New Roman" w:eastAsia="Times New Roman" w:hAnsi="Times New Roman"/>
                <w:color w:val="000000"/>
                <w:lang w:eastAsia="ru-RU"/>
              </w:rPr>
            </w:pPr>
            <w:r w:rsidRPr="00ED79A2">
              <w:rPr>
                <w:rFonts w:ascii="Times New Roman" w:eastAsia="Times New Roman" w:hAnsi="Times New Roman"/>
                <w:color w:val="000000"/>
                <w:lang w:eastAsia="ru-RU"/>
              </w:rPr>
              <w:t>Генеральный директор</w:t>
            </w:r>
          </w:p>
        </w:tc>
        <w:tc>
          <w:tcPr>
            <w:tcW w:w="894" w:type="dxa"/>
            <w:tcBorders>
              <w:top w:val="nil"/>
              <w:left w:val="nil"/>
              <w:bottom w:val="nil"/>
              <w:right w:val="nil"/>
            </w:tcBorders>
            <w:shd w:val="clear" w:color="auto" w:fill="auto"/>
            <w:noWrap/>
            <w:vAlign w:val="bottom"/>
            <w:hideMark/>
          </w:tcPr>
          <w:p w14:paraId="3BDB9628"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1198" w:type="dxa"/>
            <w:tcBorders>
              <w:top w:val="nil"/>
              <w:left w:val="nil"/>
              <w:bottom w:val="nil"/>
              <w:right w:val="nil"/>
            </w:tcBorders>
            <w:shd w:val="clear" w:color="auto" w:fill="auto"/>
            <w:noWrap/>
            <w:vAlign w:val="bottom"/>
            <w:hideMark/>
          </w:tcPr>
          <w:p w14:paraId="721C5984"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4536" w:type="dxa"/>
            <w:gridSpan w:val="4"/>
            <w:tcBorders>
              <w:top w:val="nil"/>
              <w:left w:val="nil"/>
              <w:bottom w:val="nil"/>
              <w:right w:val="nil"/>
            </w:tcBorders>
            <w:shd w:val="clear" w:color="auto" w:fill="auto"/>
            <w:noWrap/>
            <w:vAlign w:val="bottom"/>
            <w:hideMark/>
          </w:tcPr>
          <w:p w14:paraId="44A306C0" w14:textId="77777777" w:rsidR="00A84583" w:rsidRPr="00ED79A2" w:rsidRDefault="00A84583" w:rsidP="00A84583">
            <w:pPr>
              <w:tabs>
                <w:tab w:val="left" w:pos="3152"/>
              </w:tabs>
              <w:spacing w:after="0" w:line="240" w:lineRule="auto"/>
              <w:ind w:left="-108"/>
              <w:rPr>
                <w:rFonts w:ascii="Times New Roman" w:eastAsia="Times New Roman" w:hAnsi="Times New Roman"/>
                <w:color w:val="000000"/>
                <w:lang w:eastAsia="ru-RU"/>
              </w:rPr>
            </w:pPr>
            <w:r w:rsidRPr="00ED79A2">
              <w:rPr>
                <w:rFonts w:ascii="Times New Roman" w:eastAsia="Times New Roman" w:hAnsi="Times New Roman"/>
                <w:color w:val="000000"/>
                <w:lang w:eastAsia="ru-RU"/>
              </w:rPr>
              <w:t>Наименование организации</w:t>
            </w:r>
          </w:p>
        </w:tc>
        <w:tc>
          <w:tcPr>
            <w:tcW w:w="236" w:type="dxa"/>
            <w:gridSpan w:val="2"/>
            <w:tcBorders>
              <w:top w:val="nil"/>
              <w:left w:val="nil"/>
              <w:bottom w:val="nil"/>
              <w:right w:val="nil"/>
            </w:tcBorders>
            <w:shd w:val="clear" w:color="auto" w:fill="auto"/>
            <w:noWrap/>
            <w:vAlign w:val="bottom"/>
            <w:hideMark/>
          </w:tcPr>
          <w:p w14:paraId="3D46DFDF"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30137F10" w14:textId="77777777" w:rsidTr="00A84583">
        <w:trPr>
          <w:gridAfter w:val="3"/>
          <w:wAfter w:w="284" w:type="dxa"/>
          <w:trHeight w:val="315"/>
        </w:trPr>
        <w:tc>
          <w:tcPr>
            <w:tcW w:w="568" w:type="dxa"/>
            <w:tcBorders>
              <w:top w:val="nil"/>
              <w:left w:val="nil"/>
              <w:bottom w:val="nil"/>
              <w:right w:val="nil"/>
            </w:tcBorders>
            <w:shd w:val="clear" w:color="auto" w:fill="auto"/>
            <w:noWrap/>
            <w:vAlign w:val="bottom"/>
            <w:hideMark/>
          </w:tcPr>
          <w:p w14:paraId="29FA60C2"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3862" w:type="dxa"/>
            <w:tcBorders>
              <w:top w:val="nil"/>
              <w:left w:val="nil"/>
              <w:bottom w:val="nil"/>
              <w:right w:val="nil"/>
            </w:tcBorders>
            <w:shd w:val="clear" w:color="auto" w:fill="auto"/>
            <w:noWrap/>
            <w:vAlign w:val="bottom"/>
            <w:hideMark/>
          </w:tcPr>
          <w:p w14:paraId="055EA907" w14:textId="77777777" w:rsidR="00A84583" w:rsidRPr="00ED79A2" w:rsidRDefault="00A84583" w:rsidP="00A84583">
            <w:pPr>
              <w:spacing w:after="0" w:line="240" w:lineRule="auto"/>
              <w:ind w:left="34"/>
              <w:rPr>
                <w:rFonts w:ascii="Times New Roman" w:eastAsia="Times New Roman" w:hAnsi="Times New Roman"/>
                <w:color w:val="000000"/>
                <w:lang w:eastAsia="ru-RU"/>
              </w:rPr>
            </w:pPr>
            <w:r w:rsidRPr="00ED79A2">
              <w:rPr>
                <w:rFonts w:ascii="Times New Roman" w:eastAsia="Times New Roman" w:hAnsi="Times New Roman"/>
                <w:color w:val="000000"/>
                <w:lang w:eastAsia="ru-RU"/>
              </w:rPr>
              <w:t>ООО "ОДПС Сколково"</w:t>
            </w:r>
          </w:p>
        </w:tc>
        <w:tc>
          <w:tcPr>
            <w:tcW w:w="894" w:type="dxa"/>
            <w:tcBorders>
              <w:top w:val="nil"/>
              <w:left w:val="nil"/>
              <w:bottom w:val="nil"/>
              <w:right w:val="nil"/>
            </w:tcBorders>
            <w:shd w:val="clear" w:color="auto" w:fill="auto"/>
            <w:noWrap/>
            <w:vAlign w:val="bottom"/>
            <w:hideMark/>
          </w:tcPr>
          <w:p w14:paraId="1B872E03"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1198" w:type="dxa"/>
            <w:tcBorders>
              <w:top w:val="nil"/>
              <w:left w:val="nil"/>
              <w:bottom w:val="nil"/>
              <w:right w:val="nil"/>
            </w:tcBorders>
            <w:shd w:val="clear" w:color="auto" w:fill="auto"/>
            <w:noWrap/>
            <w:vAlign w:val="bottom"/>
            <w:hideMark/>
          </w:tcPr>
          <w:p w14:paraId="2BFCF2F8"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4252" w:type="dxa"/>
            <w:gridSpan w:val="2"/>
            <w:tcBorders>
              <w:top w:val="nil"/>
              <w:left w:val="nil"/>
              <w:bottom w:val="nil"/>
              <w:right w:val="nil"/>
            </w:tcBorders>
            <w:shd w:val="clear" w:color="auto" w:fill="auto"/>
            <w:noWrap/>
            <w:vAlign w:val="bottom"/>
          </w:tcPr>
          <w:p w14:paraId="2201F1AE"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236" w:type="dxa"/>
            <w:tcBorders>
              <w:top w:val="nil"/>
              <w:left w:val="nil"/>
              <w:bottom w:val="nil"/>
              <w:right w:val="nil"/>
            </w:tcBorders>
            <w:shd w:val="clear" w:color="auto" w:fill="auto"/>
            <w:noWrap/>
            <w:vAlign w:val="bottom"/>
            <w:hideMark/>
          </w:tcPr>
          <w:p w14:paraId="3FA17508" w14:textId="77777777" w:rsidR="00A84583" w:rsidRPr="00ED79A2" w:rsidRDefault="00A84583" w:rsidP="00A84583">
            <w:pPr>
              <w:spacing w:after="0" w:line="240" w:lineRule="auto"/>
              <w:rPr>
                <w:rFonts w:ascii="Times New Roman" w:eastAsia="Times New Roman" w:hAnsi="Times New Roman"/>
                <w:color w:val="000000"/>
                <w:lang w:eastAsia="ru-RU"/>
              </w:rPr>
            </w:pPr>
          </w:p>
        </w:tc>
      </w:tr>
    </w:tbl>
    <w:p w14:paraId="76FE4367" w14:textId="77777777" w:rsidR="00A84583" w:rsidRPr="00981BAB" w:rsidRDefault="00A84583" w:rsidP="00A84583">
      <w:pPr>
        <w:tabs>
          <w:tab w:val="left" w:pos="1875"/>
        </w:tabs>
        <w:rPr>
          <w:rFonts w:ascii="Times New Roman" w:hAnsi="Times New Roman"/>
          <w:sz w:val="24"/>
          <w:szCs w:val="24"/>
        </w:rPr>
      </w:pPr>
    </w:p>
    <w:p w14:paraId="136CC846" w14:textId="77777777" w:rsidR="00A84583" w:rsidRDefault="00A84583">
      <w:pPr>
        <w:spacing w:after="0" w:line="240" w:lineRule="auto"/>
        <w:rPr>
          <w:rFonts w:ascii="Times New Roman" w:hAnsi="Times New Roman"/>
          <w:sz w:val="24"/>
          <w:szCs w:val="24"/>
        </w:rPr>
      </w:pPr>
    </w:p>
    <w:p w14:paraId="4F4BD0AA" w14:textId="77777777" w:rsidR="00A84583" w:rsidRDefault="00A84583">
      <w:pPr>
        <w:spacing w:after="0" w:line="240" w:lineRule="auto"/>
        <w:rPr>
          <w:rFonts w:ascii="Times New Roman" w:hAnsi="Times New Roman"/>
          <w:sz w:val="24"/>
          <w:szCs w:val="24"/>
        </w:rPr>
      </w:pPr>
      <w:r>
        <w:rPr>
          <w:rFonts w:ascii="Times New Roman" w:hAnsi="Times New Roman"/>
          <w:sz w:val="24"/>
          <w:szCs w:val="24"/>
        </w:rPr>
        <w:br w:type="page"/>
      </w:r>
    </w:p>
    <w:p w14:paraId="2A90DC2E" w14:textId="77777777" w:rsidR="002E5709" w:rsidRDefault="002E5709">
      <w:pPr>
        <w:spacing w:after="0" w:line="240" w:lineRule="auto"/>
        <w:rPr>
          <w:rFonts w:ascii="Times New Roman" w:hAnsi="Times New Roman"/>
          <w:sz w:val="24"/>
          <w:szCs w:val="24"/>
        </w:rPr>
      </w:pPr>
    </w:p>
    <w:p w14:paraId="125BA30F" w14:textId="77777777" w:rsidR="00A84583" w:rsidRPr="00981BAB" w:rsidRDefault="00A84583" w:rsidP="00A84583">
      <w:pPr>
        <w:spacing w:after="0" w:line="240" w:lineRule="auto"/>
        <w:jc w:val="right"/>
        <w:rPr>
          <w:rFonts w:ascii="Times New Roman" w:hAnsi="Times New Roman"/>
          <w:sz w:val="24"/>
          <w:szCs w:val="24"/>
        </w:rPr>
      </w:pPr>
      <w:r>
        <w:rPr>
          <w:rFonts w:ascii="Times New Roman" w:hAnsi="Times New Roman"/>
          <w:sz w:val="24"/>
          <w:szCs w:val="24"/>
        </w:rPr>
        <w:t>Приложение № 2</w:t>
      </w:r>
    </w:p>
    <w:p w14:paraId="608B41D3" w14:textId="77777777" w:rsidR="00A84583" w:rsidRPr="00981BAB" w:rsidRDefault="00A84583" w:rsidP="00A84583">
      <w:pPr>
        <w:spacing w:after="0" w:line="240" w:lineRule="auto"/>
        <w:jc w:val="right"/>
        <w:rPr>
          <w:rFonts w:ascii="Times New Roman" w:hAnsi="Times New Roman"/>
          <w:sz w:val="24"/>
          <w:szCs w:val="24"/>
        </w:rPr>
      </w:pPr>
    </w:p>
    <w:p w14:paraId="59693183" w14:textId="77777777" w:rsidR="00A84583" w:rsidRPr="00981BAB" w:rsidRDefault="00A84583" w:rsidP="00A84583">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339D6414" w14:textId="77777777" w:rsidR="00A84583" w:rsidRPr="00981BAB" w:rsidRDefault="00A84583" w:rsidP="00A84583">
      <w:pPr>
        <w:keepNext/>
        <w:suppressLineNumbers/>
        <w:suppressAutoHyphens/>
        <w:spacing w:after="0" w:line="240" w:lineRule="auto"/>
        <w:ind w:left="9356"/>
        <w:contextualSpacing/>
        <w:jc w:val="right"/>
        <w:outlineLvl w:val="0"/>
        <w:rPr>
          <w:rFonts w:ascii="Times New Roman" w:eastAsia="Times New Roman" w:hAnsi="Times New Roman"/>
          <w:b/>
          <w:color w:val="000000" w:themeColor="text1"/>
        </w:rPr>
      </w:pPr>
    </w:p>
    <w:p w14:paraId="381525EA" w14:textId="77777777" w:rsidR="00A84583" w:rsidRPr="00981BAB" w:rsidRDefault="00A84583" w:rsidP="00A84583">
      <w:pPr>
        <w:keepNext/>
        <w:suppressLineNumbers/>
        <w:suppressAutoHyphens/>
        <w:spacing w:after="0" w:line="240" w:lineRule="auto"/>
        <w:ind w:left="9356"/>
        <w:contextualSpacing/>
        <w:jc w:val="right"/>
        <w:outlineLvl w:val="0"/>
        <w:rPr>
          <w:rFonts w:ascii="Times New Roman" w:eastAsia="Times New Roman" w:hAnsi="Times New Roman"/>
          <w:b/>
          <w:bCs/>
          <w:caps/>
          <w:color w:val="000000" w:themeColor="text1"/>
        </w:rPr>
      </w:pPr>
      <w:r w:rsidRPr="00981BAB">
        <w:rPr>
          <w:rFonts w:ascii="Times New Roman" w:eastAsia="Times New Roman" w:hAnsi="Times New Roman"/>
          <w:b/>
          <w:color w:val="000000" w:themeColor="text1"/>
        </w:rPr>
        <w:t xml:space="preserve"> </w:t>
      </w:r>
    </w:p>
    <w:p w14:paraId="1E5C42E6" w14:textId="77777777" w:rsidR="00A84583" w:rsidRPr="00981BAB" w:rsidRDefault="00A84583" w:rsidP="00A84583">
      <w:pPr>
        <w:keepNext/>
        <w:suppressLineNumbers/>
        <w:suppressAutoHyphens/>
        <w:spacing w:after="0" w:line="240" w:lineRule="auto"/>
        <w:contextualSpacing/>
        <w:jc w:val="center"/>
        <w:outlineLvl w:val="0"/>
        <w:rPr>
          <w:rFonts w:ascii="Times New Roman" w:eastAsia="Times New Roman" w:hAnsi="Times New Roman"/>
          <w:b/>
          <w:color w:val="000000" w:themeColor="text1"/>
        </w:rPr>
      </w:pPr>
      <w:r w:rsidRPr="00981BAB">
        <w:rPr>
          <w:rFonts w:ascii="Times New Roman" w:eastAsia="Times New Roman" w:hAnsi="Times New Roman"/>
          <w:b/>
          <w:color w:val="000000" w:themeColor="text1"/>
        </w:rPr>
        <w:t>ПЕРЕЧЕНЬ ИСХОДНЫХ ДАННЫХ</w:t>
      </w:r>
    </w:p>
    <w:p w14:paraId="547F3092" w14:textId="77777777" w:rsidR="00A84583" w:rsidRPr="00981BAB" w:rsidRDefault="00A84583" w:rsidP="00A84583"/>
    <w:tbl>
      <w:tblPr>
        <w:tblW w:w="48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47"/>
        <w:gridCol w:w="6320"/>
        <w:gridCol w:w="3046"/>
      </w:tblGrid>
      <w:tr w:rsidR="00A84583" w:rsidRPr="00981BAB" w14:paraId="37375D01" w14:textId="77777777" w:rsidTr="00A84583">
        <w:tc>
          <w:tcPr>
            <w:tcW w:w="323" w:type="pct"/>
            <w:vAlign w:val="center"/>
          </w:tcPr>
          <w:p w14:paraId="2E7721AA" w14:textId="77777777" w:rsidR="00A84583" w:rsidRPr="00981BAB" w:rsidRDefault="00A84583" w:rsidP="00A84583">
            <w:pPr>
              <w:widowControl w:val="0"/>
              <w:spacing w:after="0" w:line="240" w:lineRule="auto"/>
              <w:ind w:firstLine="709"/>
              <w:jc w:val="center"/>
              <w:rPr>
                <w:rFonts w:ascii="Times New Roman" w:eastAsia="Times New Roman" w:hAnsi="Times New Roman"/>
                <w:b/>
                <w:color w:val="000000" w:themeColor="text1"/>
                <w:lang w:eastAsia="ru-RU"/>
              </w:rPr>
            </w:pPr>
            <w:r w:rsidRPr="00981BAB">
              <w:rPr>
                <w:rFonts w:ascii="Times New Roman" w:eastAsia="Times New Roman" w:hAnsi="Times New Roman"/>
                <w:b/>
                <w:color w:val="000000" w:themeColor="text1"/>
                <w:lang w:eastAsia="ru-RU"/>
              </w:rPr>
              <w:t>#№, п/п</w:t>
            </w:r>
          </w:p>
        </w:tc>
        <w:tc>
          <w:tcPr>
            <w:tcW w:w="3155" w:type="pct"/>
            <w:vAlign w:val="center"/>
          </w:tcPr>
          <w:p w14:paraId="2B533B52" w14:textId="77777777" w:rsidR="00A84583" w:rsidRPr="00981BAB" w:rsidRDefault="00A84583" w:rsidP="00A84583">
            <w:pPr>
              <w:widowControl w:val="0"/>
              <w:spacing w:after="0" w:line="240" w:lineRule="auto"/>
              <w:ind w:left="360" w:firstLine="709"/>
              <w:jc w:val="center"/>
              <w:rPr>
                <w:rFonts w:ascii="Times New Roman" w:eastAsia="Times New Roman" w:hAnsi="Times New Roman"/>
                <w:b/>
                <w:color w:val="000000" w:themeColor="text1"/>
                <w:lang w:eastAsia="ru-RU"/>
              </w:rPr>
            </w:pPr>
            <w:r w:rsidRPr="00981BAB">
              <w:rPr>
                <w:rFonts w:ascii="Times New Roman" w:eastAsia="Times New Roman" w:hAnsi="Times New Roman"/>
                <w:b/>
                <w:color w:val="000000" w:themeColor="text1"/>
                <w:lang w:eastAsia="ru-RU"/>
              </w:rPr>
              <w:t>Наименование документа</w:t>
            </w:r>
          </w:p>
        </w:tc>
        <w:tc>
          <w:tcPr>
            <w:tcW w:w="1521" w:type="pct"/>
          </w:tcPr>
          <w:p w14:paraId="331773FC" w14:textId="77777777" w:rsidR="00A84583" w:rsidRPr="00981BAB" w:rsidRDefault="00A84583" w:rsidP="00A84583">
            <w:pPr>
              <w:widowControl w:val="0"/>
              <w:spacing w:after="0" w:line="240" w:lineRule="auto"/>
              <w:jc w:val="center"/>
              <w:rPr>
                <w:rFonts w:ascii="Times New Roman" w:eastAsia="Times New Roman" w:hAnsi="Times New Roman"/>
                <w:b/>
                <w:color w:val="000000" w:themeColor="text1"/>
                <w:lang w:eastAsia="ru-RU"/>
              </w:rPr>
            </w:pPr>
          </w:p>
          <w:p w14:paraId="25C9510E" w14:textId="77777777" w:rsidR="00A84583" w:rsidRPr="00981BAB" w:rsidRDefault="00A84583" w:rsidP="00A84583">
            <w:pPr>
              <w:widowControl w:val="0"/>
              <w:spacing w:after="0" w:line="240" w:lineRule="auto"/>
              <w:jc w:val="center"/>
              <w:rPr>
                <w:rFonts w:ascii="Times New Roman" w:eastAsia="Times New Roman" w:hAnsi="Times New Roman"/>
                <w:b/>
                <w:color w:val="000000" w:themeColor="text1"/>
                <w:lang w:eastAsia="ru-RU"/>
              </w:rPr>
            </w:pPr>
            <w:r w:rsidRPr="00981BAB">
              <w:rPr>
                <w:rFonts w:ascii="Times New Roman" w:eastAsia="Times New Roman" w:hAnsi="Times New Roman"/>
                <w:b/>
                <w:color w:val="000000" w:themeColor="text1"/>
                <w:lang w:eastAsia="ru-RU"/>
              </w:rPr>
              <w:t>Форма передачи</w:t>
            </w:r>
          </w:p>
        </w:tc>
      </w:tr>
      <w:tr w:rsidR="00A84583" w:rsidRPr="00981BAB" w14:paraId="25C12ADF" w14:textId="77777777" w:rsidTr="00A84583">
        <w:tc>
          <w:tcPr>
            <w:tcW w:w="323" w:type="pct"/>
          </w:tcPr>
          <w:p w14:paraId="61F7BDD0" w14:textId="77777777" w:rsidR="00A84583" w:rsidRPr="00981BAB" w:rsidRDefault="00A84583" w:rsidP="00A84583">
            <w:pPr>
              <w:widowControl w:val="0"/>
              <w:spacing w:after="0" w:line="240" w:lineRule="auto"/>
              <w:ind w:firstLine="709"/>
              <w:jc w:val="center"/>
              <w:rPr>
                <w:rFonts w:ascii="Times New Roman" w:eastAsia="Times New Roman" w:hAnsi="Times New Roman"/>
                <w:color w:val="000000" w:themeColor="text1"/>
                <w:lang w:eastAsia="ru-RU"/>
              </w:rPr>
            </w:pPr>
            <w:r w:rsidRPr="00981BAB">
              <w:rPr>
                <w:rFonts w:ascii="Times New Roman" w:eastAsia="Times New Roman" w:hAnsi="Times New Roman"/>
                <w:color w:val="000000" w:themeColor="text1"/>
                <w:lang w:eastAsia="ru-RU"/>
              </w:rPr>
              <w:t>11</w:t>
            </w:r>
          </w:p>
        </w:tc>
        <w:tc>
          <w:tcPr>
            <w:tcW w:w="3155" w:type="pct"/>
            <w:vAlign w:val="center"/>
          </w:tcPr>
          <w:p w14:paraId="7839B538" w14:textId="77777777" w:rsidR="00A84583" w:rsidRPr="00981BAB" w:rsidRDefault="00A84583" w:rsidP="00A84583">
            <w:pPr>
              <w:widowControl w:val="0"/>
              <w:spacing w:after="0" w:line="240" w:lineRule="auto"/>
              <w:rPr>
                <w:rFonts w:ascii="Times New Roman" w:eastAsia="Times New Roman" w:hAnsi="Times New Roman"/>
                <w:color w:val="FF0000"/>
                <w:lang w:eastAsia="ru-RU"/>
              </w:rPr>
            </w:pPr>
          </w:p>
        </w:tc>
        <w:tc>
          <w:tcPr>
            <w:tcW w:w="1521" w:type="pct"/>
          </w:tcPr>
          <w:p w14:paraId="58EA0B52" w14:textId="77777777" w:rsidR="00A84583" w:rsidRPr="00981BAB" w:rsidRDefault="00A84583" w:rsidP="00A84583">
            <w:pPr>
              <w:widowControl w:val="0"/>
              <w:spacing w:after="0" w:line="240" w:lineRule="auto"/>
              <w:rPr>
                <w:rFonts w:ascii="Times New Roman" w:eastAsia="Times New Roman" w:hAnsi="Times New Roman"/>
                <w:color w:val="000000" w:themeColor="text1"/>
                <w:lang w:eastAsia="ru-RU"/>
              </w:rPr>
            </w:pPr>
          </w:p>
        </w:tc>
      </w:tr>
      <w:tr w:rsidR="00A84583" w:rsidRPr="00981BAB" w14:paraId="3DAFC5AD" w14:textId="77777777" w:rsidTr="00A84583">
        <w:tc>
          <w:tcPr>
            <w:tcW w:w="323" w:type="pct"/>
          </w:tcPr>
          <w:p w14:paraId="7E967DEE" w14:textId="77777777" w:rsidR="00A84583" w:rsidRPr="00981BAB" w:rsidRDefault="00A84583" w:rsidP="00A84583">
            <w:pPr>
              <w:widowControl w:val="0"/>
              <w:spacing w:after="0" w:line="240" w:lineRule="auto"/>
              <w:ind w:firstLine="709"/>
              <w:jc w:val="center"/>
              <w:rPr>
                <w:rFonts w:ascii="Times New Roman" w:eastAsia="Times New Roman" w:hAnsi="Times New Roman"/>
                <w:color w:val="000000" w:themeColor="text1"/>
                <w:lang w:eastAsia="ru-RU"/>
              </w:rPr>
            </w:pPr>
            <w:r w:rsidRPr="00981BAB">
              <w:rPr>
                <w:rFonts w:ascii="Times New Roman" w:eastAsia="Times New Roman" w:hAnsi="Times New Roman"/>
                <w:color w:val="000000" w:themeColor="text1"/>
                <w:lang w:eastAsia="ru-RU"/>
              </w:rPr>
              <w:t>2</w:t>
            </w:r>
          </w:p>
        </w:tc>
        <w:tc>
          <w:tcPr>
            <w:tcW w:w="3155" w:type="pct"/>
            <w:vAlign w:val="center"/>
          </w:tcPr>
          <w:p w14:paraId="6E6A1A41" w14:textId="77777777" w:rsidR="00A84583" w:rsidRPr="00981BAB" w:rsidRDefault="00A84583" w:rsidP="00A84583">
            <w:pPr>
              <w:widowControl w:val="0"/>
              <w:spacing w:after="0" w:line="240" w:lineRule="auto"/>
              <w:rPr>
                <w:rFonts w:ascii="Times New Roman" w:eastAsia="Times New Roman" w:hAnsi="Times New Roman"/>
                <w:color w:val="FF0000"/>
                <w:lang w:eastAsia="ru-RU"/>
              </w:rPr>
            </w:pPr>
          </w:p>
        </w:tc>
        <w:tc>
          <w:tcPr>
            <w:tcW w:w="1521" w:type="pct"/>
          </w:tcPr>
          <w:p w14:paraId="777E271F" w14:textId="77777777" w:rsidR="00A84583" w:rsidRPr="00981BAB" w:rsidRDefault="00A84583" w:rsidP="00A84583">
            <w:pPr>
              <w:widowControl w:val="0"/>
              <w:spacing w:after="0" w:line="240" w:lineRule="auto"/>
              <w:rPr>
                <w:rFonts w:ascii="Times New Roman" w:eastAsia="Times New Roman" w:hAnsi="Times New Roman"/>
                <w:color w:val="000000" w:themeColor="text1"/>
                <w:lang w:eastAsia="ru-RU"/>
              </w:rPr>
            </w:pPr>
          </w:p>
        </w:tc>
      </w:tr>
      <w:tr w:rsidR="00A84583" w:rsidRPr="00981BAB" w14:paraId="74F08BEA" w14:textId="77777777" w:rsidTr="00A84583">
        <w:tc>
          <w:tcPr>
            <w:tcW w:w="323" w:type="pct"/>
          </w:tcPr>
          <w:p w14:paraId="1B3F499A" w14:textId="77777777" w:rsidR="00A84583" w:rsidRPr="00981BAB" w:rsidRDefault="00A84583" w:rsidP="00A84583">
            <w:pPr>
              <w:widowControl w:val="0"/>
              <w:spacing w:after="0" w:line="240" w:lineRule="auto"/>
              <w:ind w:firstLine="709"/>
              <w:jc w:val="center"/>
              <w:rPr>
                <w:rFonts w:ascii="Times New Roman" w:eastAsia="Times New Roman" w:hAnsi="Times New Roman"/>
                <w:color w:val="000000" w:themeColor="text1"/>
                <w:lang w:eastAsia="ru-RU"/>
              </w:rPr>
            </w:pPr>
          </w:p>
        </w:tc>
        <w:tc>
          <w:tcPr>
            <w:tcW w:w="3155" w:type="pct"/>
            <w:vAlign w:val="center"/>
          </w:tcPr>
          <w:p w14:paraId="65F764EC" w14:textId="77777777" w:rsidR="00A84583" w:rsidRPr="00981BAB" w:rsidRDefault="00A84583" w:rsidP="00A84583">
            <w:pPr>
              <w:widowControl w:val="0"/>
              <w:spacing w:after="0" w:line="240" w:lineRule="auto"/>
              <w:rPr>
                <w:rFonts w:ascii="Times New Roman" w:eastAsia="Times New Roman" w:hAnsi="Times New Roman"/>
                <w:color w:val="FF0000"/>
                <w:lang w:eastAsia="ru-RU"/>
              </w:rPr>
            </w:pPr>
          </w:p>
        </w:tc>
        <w:tc>
          <w:tcPr>
            <w:tcW w:w="1521" w:type="pct"/>
          </w:tcPr>
          <w:p w14:paraId="5EE7929D" w14:textId="77777777" w:rsidR="00A84583" w:rsidRPr="00981BAB" w:rsidRDefault="00A84583" w:rsidP="00A84583">
            <w:pPr>
              <w:widowControl w:val="0"/>
              <w:spacing w:after="0" w:line="240" w:lineRule="auto"/>
              <w:rPr>
                <w:rFonts w:ascii="Times New Roman" w:eastAsia="Times New Roman" w:hAnsi="Times New Roman"/>
                <w:color w:val="000000" w:themeColor="text1"/>
                <w:lang w:eastAsia="ru-RU"/>
              </w:rPr>
            </w:pPr>
          </w:p>
        </w:tc>
      </w:tr>
      <w:tr w:rsidR="00A84583" w:rsidRPr="00981BAB" w14:paraId="78F51B30" w14:textId="77777777" w:rsidTr="00A84583">
        <w:tc>
          <w:tcPr>
            <w:tcW w:w="323" w:type="pct"/>
          </w:tcPr>
          <w:p w14:paraId="4B348C04" w14:textId="77777777" w:rsidR="00A84583" w:rsidRPr="00981BAB" w:rsidRDefault="00A84583" w:rsidP="00A84583">
            <w:pPr>
              <w:widowControl w:val="0"/>
              <w:spacing w:after="0" w:line="240" w:lineRule="auto"/>
              <w:ind w:firstLine="709"/>
              <w:jc w:val="center"/>
              <w:rPr>
                <w:rFonts w:ascii="Times New Roman" w:eastAsia="Times New Roman" w:hAnsi="Times New Roman"/>
                <w:color w:val="000000" w:themeColor="text1"/>
                <w:lang w:eastAsia="ru-RU"/>
              </w:rPr>
            </w:pPr>
          </w:p>
        </w:tc>
        <w:tc>
          <w:tcPr>
            <w:tcW w:w="3155" w:type="pct"/>
            <w:vAlign w:val="center"/>
          </w:tcPr>
          <w:p w14:paraId="39EC409B" w14:textId="77777777" w:rsidR="00A84583" w:rsidRPr="00981BAB" w:rsidRDefault="00A84583" w:rsidP="00A84583">
            <w:pPr>
              <w:widowControl w:val="0"/>
              <w:spacing w:after="0" w:line="240" w:lineRule="auto"/>
              <w:rPr>
                <w:rFonts w:ascii="Times New Roman" w:eastAsia="Times New Roman" w:hAnsi="Times New Roman"/>
                <w:color w:val="FF0000"/>
                <w:lang w:eastAsia="ru-RU"/>
              </w:rPr>
            </w:pPr>
          </w:p>
        </w:tc>
        <w:tc>
          <w:tcPr>
            <w:tcW w:w="1521" w:type="pct"/>
          </w:tcPr>
          <w:p w14:paraId="37775B44" w14:textId="77777777" w:rsidR="00A84583" w:rsidRPr="00981BAB" w:rsidRDefault="00A84583" w:rsidP="00A84583">
            <w:pPr>
              <w:widowControl w:val="0"/>
              <w:spacing w:after="0" w:line="240" w:lineRule="auto"/>
              <w:rPr>
                <w:rFonts w:ascii="Times New Roman" w:eastAsia="Times New Roman" w:hAnsi="Times New Roman"/>
                <w:color w:val="000000" w:themeColor="text1"/>
                <w:lang w:eastAsia="ru-RU"/>
              </w:rPr>
            </w:pPr>
          </w:p>
        </w:tc>
      </w:tr>
    </w:tbl>
    <w:p w14:paraId="6E20F852" w14:textId="77777777" w:rsidR="00A84583" w:rsidRPr="00981BAB" w:rsidRDefault="00A84583" w:rsidP="00A84583">
      <w:pPr>
        <w:rPr>
          <w:rFonts w:ascii="Times New Roman" w:hAnsi="Times New Roman"/>
          <w:color w:val="000000" w:themeColor="text1"/>
        </w:rPr>
      </w:pPr>
    </w:p>
    <w:p w14:paraId="01E3539C" w14:textId="77777777" w:rsidR="00A84583" w:rsidRPr="00981BAB" w:rsidRDefault="00A84583" w:rsidP="00A84583">
      <w:pPr>
        <w:rPr>
          <w:rFonts w:ascii="Times New Roman" w:hAnsi="Times New Roman"/>
          <w:color w:val="000000" w:themeColor="text1"/>
        </w:rPr>
      </w:pPr>
    </w:p>
    <w:tbl>
      <w:tblPr>
        <w:tblW w:w="11060" w:type="dxa"/>
        <w:tblInd w:w="108" w:type="dxa"/>
        <w:tblLayout w:type="fixed"/>
        <w:tblLook w:val="04A0" w:firstRow="1" w:lastRow="0" w:firstColumn="1" w:lastColumn="0" w:noHBand="0" w:noVBand="1"/>
      </w:tblPr>
      <w:tblGrid>
        <w:gridCol w:w="4072"/>
        <w:gridCol w:w="943"/>
        <w:gridCol w:w="939"/>
        <w:gridCol w:w="3512"/>
        <w:gridCol w:w="1121"/>
        <w:gridCol w:w="224"/>
        <w:gridCol w:w="25"/>
        <w:gridCol w:w="209"/>
        <w:gridCol w:w="15"/>
      </w:tblGrid>
      <w:tr w:rsidR="00A84583" w:rsidRPr="00981BAB" w14:paraId="7911616D" w14:textId="77777777" w:rsidTr="00A84583">
        <w:trPr>
          <w:trHeight w:val="315"/>
        </w:trPr>
        <w:tc>
          <w:tcPr>
            <w:tcW w:w="4072" w:type="dxa"/>
            <w:tcBorders>
              <w:top w:val="nil"/>
              <w:left w:val="nil"/>
              <w:bottom w:val="nil"/>
              <w:right w:val="nil"/>
            </w:tcBorders>
            <w:shd w:val="clear" w:color="000000" w:fill="FFFFFF"/>
            <w:vAlign w:val="center"/>
            <w:hideMark/>
          </w:tcPr>
          <w:p w14:paraId="090B37DB" w14:textId="77777777" w:rsidR="00A84583" w:rsidRPr="00981BAB" w:rsidRDefault="00A84583" w:rsidP="00A84583">
            <w:pPr>
              <w:spacing w:after="0" w:line="240" w:lineRule="auto"/>
              <w:ind w:left="34"/>
              <w:rPr>
                <w:rFonts w:ascii="Times New Roman" w:eastAsia="Times New Roman" w:hAnsi="Times New Roman"/>
                <w:color w:val="000000"/>
                <w:lang w:eastAsia="ru-RU"/>
              </w:rPr>
            </w:pPr>
          </w:p>
          <w:p w14:paraId="0E6A782C" w14:textId="77777777" w:rsidR="00A84583" w:rsidRPr="00981BAB" w:rsidRDefault="00A84583" w:rsidP="00A84583">
            <w:pPr>
              <w:spacing w:after="0" w:line="240" w:lineRule="auto"/>
              <w:ind w:left="34"/>
              <w:rPr>
                <w:rFonts w:ascii="Times New Roman" w:eastAsia="Times New Roman" w:hAnsi="Times New Roman"/>
                <w:color w:val="000000"/>
                <w:lang w:eastAsia="ru-RU"/>
              </w:rPr>
            </w:pPr>
          </w:p>
          <w:p w14:paraId="2590EF84"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14:paraId="444166BE" w14:textId="77777777" w:rsidR="00A84583" w:rsidRPr="00981BAB" w:rsidRDefault="00A84583" w:rsidP="00A84583">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1C0F69AB" w14:textId="77777777" w:rsidR="00A84583" w:rsidRPr="00981BAB" w:rsidRDefault="00A84583" w:rsidP="00A84583">
            <w:pPr>
              <w:spacing w:after="0" w:line="240" w:lineRule="auto"/>
              <w:ind w:left="284"/>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14:paraId="165590CD" w14:textId="77777777" w:rsidR="00A84583" w:rsidRPr="00981BAB" w:rsidRDefault="00A84583" w:rsidP="00A84583">
            <w:pPr>
              <w:spacing w:after="0" w:line="240" w:lineRule="auto"/>
              <w:ind w:left="34"/>
              <w:rPr>
                <w:rFonts w:ascii="Times New Roman" w:eastAsia="Times New Roman" w:hAnsi="Times New Roman"/>
                <w:color w:val="000000"/>
                <w:lang w:eastAsia="ru-RU"/>
              </w:rPr>
            </w:pPr>
          </w:p>
          <w:p w14:paraId="6BA0CD7B" w14:textId="77777777" w:rsidR="00A84583" w:rsidRPr="00981BAB" w:rsidRDefault="00A84583" w:rsidP="00A84583">
            <w:pPr>
              <w:spacing w:after="0" w:line="240" w:lineRule="auto"/>
              <w:ind w:left="34"/>
              <w:rPr>
                <w:rFonts w:ascii="Times New Roman" w:eastAsia="Times New Roman" w:hAnsi="Times New Roman"/>
                <w:color w:val="000000"/>
                <w:lang w:eastAsia="ru-RU"/>
              </w:rPr>
            </w:pPr>
          </w:p>
          <w:p w14:paraId="12F7CCB1"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14:paraId="47745015" w14:textId="77777777" w:rsidR="00A84583" w:rsidRPr="00981BAB" w:rsidRDefault="00A84583" w:rsidP="00A84583">
            <w:pPr>
              <w:spacing w:after="0" w:line="240" w:lineRule="auto"/>
              <w:ind w:left="284"/>
              <w:rPr>
                <w:rFonts w:ascii="Times New Roman" w:hAnsi="Times New Roman"/>
                <w:b/>
                <w:color w:val="000000"/>
              </w:rPr>
            </w:pPr>
          </w:p>
        </w:tc>
        <w:tc>
          <w:tcPr>
            <w:tcW w:w="249" w:type="dxa"/>
            <w:gridSpan w:val="3"/>
            <w:tcBorders>
              <w:top w:val="nil"/>
              <w:left w:val="nil"/>
              <w:bottom w:val="nil"/>
              <w:right w:val="nil"/>
            </w:tcBorders>
            <w:shd w:val="clear" w:color="auto" w:fill="auto"/>
            <w:noWrap/>
            <w:vAlign w:val="bottom"/>
            <w:hideMark/>
          </w:tcPr>
          <w:p w14:paraId="54310ECB" w14:textId="77777777" w:rsidR="00A84583" w:rsidRPr="00981BAB" w:rsidRDefault="00A84583" w:rsidP="00A84583">
            <w:pPr>
              <w:spacing w:after="0" w:line="240" w:lineRule="auto"/>
              <w:ind w:left="284"/>
              <w:rPr>
                <w:rFonts w:ascii="Times New Roman" w:hAnsi="Times New Roman"/>
                <w:b/>
                <w:color w:val="000000"/>
              </w:rPr>
            </w:pPr>
          </w:p>
        </w:tc>
      </w:tr>
      <w:tr w:rsidR="00A84583" w:rsidRPr="00981BAB" w14:paraId="362F65F1" w14:textId="77777777" w:rsidTr="00A84583">
        <w:trPr>
          <w:gridAfter w:val="1"/>
          <w:wAfter w:w="15" w:type="dxa"/>
          <w:trHeight w:val="315"/>
        </w:trPr>
        <w:tc>
          <w:tcPr>
            <w:tcW w:w="4072" w:type="dxa"/>
            <w:tcBorders>
              <w:top w:val="nil"/>
              <w:left w:val="nil"/>
              <w:bottom w:val="nil"/>
              <w:right w:val="nil"/>
            </w:tcBorders>
            <w:shd w:val="clear" w:color="000000" w:fill="FFFFFF"/>
            <w:noWrap/>
            <w:vAlign w:val="center"/>
            <w:hideMark/>
          </w:tcPr>
          <w:p w14:paraId="2AD39114" w14:textId="77777777" w:rsidR="00A84583" w:rsidRPr="00981BAB" w:rsidRDefault="00A84583" w:rsidP="00A84583">
            <w:pPr>
              <w:spacing w:after="0" w:line="240" w:lineRule="auto"/>
              <w:ind w:left="34"/>
              <w:rPr>
                <w:rFonts w:ascii="Times New Roman" w:eastAsia="Times New Roman" w:hAnsi="Times New Roman"/>
                <w:color w:val="000000"/>
                <w:lang w:eastAsia="ru-RU"/>
              </w:rPr>
            </w:pPr>
          </w:p>
          <w:p w14:paraId="1171771F"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14:paraId="48F3A558" w14:textId="77777777" w:rsidR="00A84583" w:rsidRPr="00981BAB" w:rsidRDefault="00A84583" w:rsidP="00A84583">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461B0CF1" w14:textId="77777777" w:rsidR="00A84583" w:rsidRPr="00981BAB" w:rsidRDefault="00A84583" w:rsidP="00A84583">
            <w:pPr>
              <w:spacing w:after="0" w:line="240" w:lineRule="auto"/>
              <w:ind w:left="284"/>
              <w:rPr>
                <w:rFonts w:ascii="Times New Roman" w:hAnsi="Times New Roman"/>
                <w:b/>
                <w:color w:val="000000"/>
              </w:rPr>
            </w:pPr>
          </w:p>
        </w:tc>
        <w:tc>
          <w:tcPr>
            <w:tcW w:w="5091" w:type="dxa"/>
            <w:gridSpan w:val="5"/>
            <w:tcBorders>
              <w:top w:val="nil"/>
              <w:left w:val="nil"/>
              <w:bottom w:val="nil"/>
              <w:right w:val="nil"/>
            </w:tcBorders>
            <w:shd w:val="clear" w:color="auto" w:fill="auto"/>
            <w:noWrap/>
            <w:vAlign w:val="bottom"/>
            <w:hideMark/>
          </w:tcPr>
          <w:p w14:paraId="16CC4994"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_______________ Ф.И.О</w:t>
            </w:r>
          </w:p>
        </w:tc>
      </w:tr>
      <w:tr w:rsidR="00A84583" w:rsidRPr="00981BAB" w14:paraId="136963AF" w14:textId="77777777" w:rsidTr="00A84583">
        <w:trPr>
          <w:trHeight w:val="315"/>
        </w:trPr>
        <w:tc>
          <w:tcPr>
            <w:tcW w:w="4072" w:type="dxa"/>
            <w:tcBorders>
              <w:top w:val="nil"/>
              <w:left w:val="nil"/>
              <w:bottom w:val="nil"/>
              <w:right w:val="nil"/>
            </w:tcBorders>
            <w:shd w:val="clear" w:color="auto" w:fill="auto"/>
            <w:noWrap/>
            <w:vAlign w:val="bottom"/>
            <w:hideMark/>
          </w:tcPr>
          <w:p w14:paraId="5366AAB6"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14:paraId="24AFF1FE" w14:textId="77777777" w:rsidR="00A84583" w:rsidRPr="00981BAB" w:rsidRDefault="00A84583" w:rsidP="00A84583">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0CE36A01" w14:textId="77777777" w:rsidR="00A84583" w:rsidRPr="00981BAB" w:rsidRDefault="00A84583" w:rsidP="00A84583">
            <w:pPr>
              <w:spacing w:after="0" w:line="240" w:lineRule="auto"/>
              <w:ind w:left="284"/>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14:paraId="0B665BD8"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Наименование организации</w:t>
            </w:r>
          </w:p>
        </w:tc>
        <w:tc>
          <w:tcPr>
            <w:tcW w:w="249" w:type="dxa"/>
            <w:gridSpan w:val="3"/>
            <w:tcBorders>
              <w:top w:val="nil"/>
              <w:left w:val="nil"/>
              <w:bottom w:val="nil"/>
              <w:right w:val="nil"/>
            </w:tcBorders>
            <w:shd w:val="clear" w:color="auto" w:fill="auto"/>
            <w:noWrap/>
            <w:vAlign w:val="bottom"/>
            <w:hideMark/>
          </w:tcPr>
          <w:p w14:paraId="70DE18C6" w14:textId="77777777" w:rsidR="00A84583" w:rsidRPr="00981BAB" w:rsidRDefault="00A84583" w:rsidP="00A84583">
            <w:pPr>
              <w:spacing w:after="0" w:line="240" w:lineRule="auto"/>
              <w:ind w:left="284"/>
              <w:rPr>
                <w:rFonts w:ascii="Times New Roman" w:hAnsi="Times New Roman"/>
                <w:b/>
                <w:color w:val="000000"/>
              </w:rPr>
            </w:pPr>
          </w:p>
        </w:tc>
      </w:tr>
      <w:tr w:rsidR="00A84583" w:rsidRPr="00981BAB" w14:paraId="360D318C" w14:textId="77777777" w:rsidTr="00A84583">
        <w:trPr>
          <w:gridAfter w:val="2"/>
          <w:wAfter w:w="224" w:type="dxa"/>
          <w:trHeight w:val="315"/>
        </w:trPr>
        <w:tc>
          <w:tcPr>
            <w:tcW w:w="4072" w:type="dxa"/>
            <w:tcBorders>
              <w:top w:val="nil"/>
              <w:left w:val="nil"/>
              <w:bottom w:val="nil"/>
              <w:right w:val="nil"/>
            </w:tcBorders>
            <w:shd w:val="clear" w:color="auto" w:fill="auto"/>
            <w:noWrap/>
            <w:vAlign w:val="bottom"/>
            <w:hideMark/>
          </w:tcPr>
          <w:p w14:paraId="4D21FEE0"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14:paraId="2C3BAA19" w14:textId="77777777" w:rsidR="00A84583" w:rsidRPr="00981BAB" w:rsidRDefault="00A84583" w:rsidP="00A84583">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07F948F1" w14:textId="77777777" w:rsidR="00A84583" w:rsidRPr="00981BAB" w:rsidRDefault="00A84583" w:rsidP="00A84583">
            <w:pPr>
              <w:spacing w:after="0" w:line="240" w:lineRule="auto"/>
              <w:ind w:left="284"/>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14:paraId="01700073" w14:textId="77777777" w:rsidR="00A84583" w:rsidRPr="00981BAB" w:rsidRDefault="00A84583" w:rsidP="00A84583">
            <w:pPr>
              <w:spacing w:after="0" w:line="240" w:lineRule="auto"/>
              <w:ind w:left="459"/>
              <w:rPr>
                <w:rFonts w:ascii="Times New Roman" w:hAnsi="Times New Roman"/>
                <w:b/>
                <w:color w:val="000000"/>
              </w:rPr>
            </w:pPr>
          </w:p>
        </w:tc>
        <w:tc>
          <w:tcPr>
            <w:tcW w:w="249" w:type="dxa"/>
            <w:gridSpan w:val="2"/>
            <w:tcBorders>
              <w:top w:val="nil"/>
              <w:left w:val="nil"/>
              <w:bottom w:val="nil"/>
              <w:right w:val="nil"/>
            </w:tcBorders>
            <w:shd w:val="clear" w:color="auto" w:fill="auto"/>
            <w:noWrap/>
            <w:vAlign w:val="bottom"/>
            <w:hideMark/>
          </w:tcPr>
          <w:p w14:paraId="40CDE669" w14:textId="77777777" w:rsidR="00A84583" w:rsidRPr="00981BAB" w:rsidRDefault="00A84583" w:rsidP="00A84583">
            <w:pPr>
              <w:spacing w:after="0" w:line="240" w:lineRule="auto"/>
              <w:ind w:left="284"/>
              <w:rPr>
                <w:rFonts w:ascii="Times New Roman" w:hAnsi="Times New Roman"/>
                <w:b/>
                <w:color w:val="000000"/>
              </w:rPr>
            </w:pPr>
          </w:p>
        </w:tc>
      </w:tr>
    </w:tbl>
    <w:p w14:paraId="3332A047" w14:textId="77777777" w:rsidR="002E5709" w:rsidRPr="00F92994" w:rsidRDefault="002E5709" w:rsidP="002E5709">
      <w:pPr>
        <w:ind w:left="284"/>
        <w:jc w:val="both"/>
        <w:rPr>
          <w:rFonts w:ascii="Times New Roman" w:hAnsi="Times New Roman"/>
          <w:b/>
        </w:rPr>
      </w:pPr>
      <w:r w:rsidRPr="00F92994">
        <w:rPr>
          <w:rFonts w:ascii="Times New Roman" w:hAnsi="Times New Roman"/>
          <w:b/>
        </w:rPr>
        <w:t xml:space="preserve"> </w:t>
      </w:r>
    </w:p>
    <w:p w14:paraId="383B8428" w14:textId="77777777" w:rsidR="002E5709" w:rsidRPr="00981BAB" w:rsidRDefault="002E5709" w:rsidP="002E5709">
      <w:pPr>
        <w:jc w:val="both"/>
      </w:pPr>
      <w:r w:rsidRPr="00981BAB">
        <w:rPr>
          <w:rFonts w:ascii="Times New Roman" w:hAnsi="Times New Roman"/>
          <w:b/>
          <w:color w:val="000000" w:themeColor="text1"/>
        </w:rPr>
        <w:tab/>
      </w:r>
      <w:r w:rsidRPr="00981BAB">
        <w:rPr>
          <w:rFonts w:ascii="Times New Roman" w:hAnsi="Times New Roman"/>
          <w:b/>
          <w:color w:val="000000" w:themeColor="text1"/>
        </w:rPr>
        <w:tab/>
      </w:r>
      <w:r w:rsidRPr="00981BAB">
        <w:rPr>
          <w:rFonts w:ascii="Times New Roman" w:hAnsi="Times New Roman"/>
          <w:b/>
          <w:color w:val="000000" w:themeColor="text1"/>
        </w:rPr>
        <w:tab/>
      </w:r>
      <w:r w:rsidRPr="00981BAB">
        <w:rPr>
          <w:rFonts w:ascii="Times New Roman" w:hAnsi="Times New Roman"/>
          <w:b/>
          <w:color w:val="000000" w:themeColor="text1"/>
        </w:rPr>
        <w:tab/>
      </w:r>
      <w:r w:rsidRPr="00981BAB">
        <w:rPr>
          <w:rFonts w:ascii="Times New Roman" w:hAnsi="Times New Roman"/>
          <w:b/>
          <w:color w:val="000000" w:themeColor="text1"/>
        </w:rPr>
        <w:tab/>
        <w:t xml:space="preserve"> </w:t>
      </w:r>
    </w:p>
    <w:p w14:paraId="5E49CD7E" w14:textId="77777777" w:rsidR="002E5709" w:rsidRPr="00981BAB" w:rsidRDefault="002E5709" w:rsidP="002E5709">
      <w:pPr>
        <w:tabs>
          <w:tab w:val="left" w:pos="1875"/>
        </w:tabs>
        <w:rPr>
          <w:rFonts w:ascii="Times New Roman" w:hAnsi="Times New Roman"/>
          <w:sz w:val="24"/>
          <w:szCs w:val="24"/>
        </w:rPr>
      </w:pPr>
    </w:p>
    <w:p w14:paraId="505D483E" w14:textId="77777777" w:rsidR="002E5709" w:rsidRPr="00981BAB" w:rsidRDefault="002E5709" w:rsidP="002E5709">
      <w:pPr>
        <w:spacing w:after="0" w:line="240" w:lineRule="auto"/>
        <w:rPr>
          <w:rFonts w:ascii="Times New Roman" w:hAnsi="Times New Roman"/>
          <w:sz w:val="24"/>
          <w:szCs w:val="24"/>
        </w:rPr>
      </w:pPr>
      <w:r w:rsidRPr="00981BAB">
        <w:rPr>
          <w:rFonts w:ascii="Times New Roman" w:hAnsi="Times New Roman"/>
          <w:sz w:val="24"/>
          <w:szCs w:val="24"/>
        </w:rPr>
        <w:br w:type="page"/>
      </w:r>
    </w:p>
    <w:p w14:paraId="25A95AD3" w14:textId="77777777" w:rsidR="00A84583" w:rsidRPr="00981BAB" w:rsidRDefault="00A84583" w:rsidP="00A84583">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3</w:t>
      </w:r>
    </w:p>
    <w:p w14:paraId="6D0E247F" w14:textId="77777777" w:rsidR="00A84583" w:rsidRPr="00981BAB" w:rsidRDefault="00A84583" w:rsidP="00A84583">
      <w:pPr>
        <w:spacing w:after="0" w:line="240" w:lineRule="auto"/>
        <w:jc w:val="right"/>
        <w:rPr>
          <w:rFonts w:ascii="Times New Roman" w:hAnsi="Times New Roman"/>
          <w:sz w:val="24"/>
          <w:szCs w:val="24"/>
        </w:rPr>
      </w:pPr>
    </w:p>
    <w:p w14:paraId="529AFFCA" w14:textId="77777777" w:rsidR="00A84583" w:rsidRPr="00981BAB" w:rsidRDefault="00A84583" w:rsidP="00A84583">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1F53D8B4" w14:textId="77777777" w:rsidR="002E5709" w:rsidRPr="00981BAB" w:rsidRDefault="002E5709" w:rsidP="002E5709">
      <w:pPr>
        <w:spacing w:after="0" w:line="240" w:lineRule="auto"/>
        <w:rPr>
          <w:rFonts w:ascii="Times New Roman" w:hAnsi="Times New Roman"/>
          <w:sz w:val="24"/>
          <w:szCs w:val="24"/>
        </w:rPr>
      </w:pPr>
    </w:p>
    <w:p w14:paraId="6EAD2F94" w14:textId="77777777" w:rsidR="002E5709" w:rsidRPr="00981BAB" w:rsidRDefault="002E5709" w:rsidP="002E5709">
      <w:pPr>
        <w:tabs>
          <w:tab w:val="left" w:pos="1875"/>
        </w:tabs>
        <w:rPr>
          <w:rFonts w:ascii="Times New Roman" w:hAnsi="Times New Roman"/>
          <w:sz w:val="24"/>
          <w:szCs w:val="24"/>
        </w:rPr>
      </w:pPr>
    </w:p>
    <w:p w14:paraId="050737D5" w14:textId="77777777" w:rsidR="002E5709" w:rsidRDefault="002E5709" w:rsidP="002E5709">
      <w:pPr>
        <w:tabs>
          <w:tab w:val="left" w:pos="1875"/>
        </w:tabs>
        <w:jc w:val="center"/>
        <w:rPr>
          <w:rFonts w:ascii="Times New Roman" w:hAnsi="Times New Roman"/>
          <w:b/>
          <w:sz w:val="24"/>
          <w:szCs w:val="24"/>
        </w:rPr>
      </w:pPr>
      <w:r w:rsidRPr="00001410">
        <w:rPr>
          <w:rFonts w:ascii="Times New Roman" w:hAnsi="Times New Roman"/>
          <w:b/>
          <w:sz w:val="24"/>
          <w:szCs w:val="24"/>
        </w:rPr>
        <w:t>ДОПУСКИ К РАБОТАМ ПОДРЯДЧИКА</w:t>
      </w:r>
    </w:p>
    <w:p w14:paraId="00F58B9F" w14:textId="77777777" w:rsidR="00A84583" w:rsidRDefault="002E5709" w:rsidP="003A1B3A">
      <w:pPr>
        <w:rPr>
          <w:rFonts w:ascii="Times New Roman" w:hAnsi="Times New Roman"/>
          <w:sz w:val="24"/>
          <w:szCs w:val="24"/>
        </w:rPr>
        <w:sectPr w:rsidR="00A84583" w:rsidSect="007B2C27">
          <w:footerReference w:type="even" r:id="rId36"/>
          <w:footerReference w:type="default" r:id="rId37"/>
          <w:headerReference w:type="first" r:id="rId38"/>
          <w:pgSz w:w="12240" w:h="15840"/>
          <w:pgMar w:top="567" w:right="758" w:bottom="567" w:left="1418" w:header="284" w:footer="284" w:gutter="0"/>
          <w:pgNumType w:start="1"/>
          <w:cols w:space="708"/>
          <w:titlePg/>
          <w:docGrid w:linePitch="360"/>
        </w:sectPr>
      </w:pPr>
      <w:r>
        <w:rPr>
          <w:rFonts w:ascii="Times New Roman" w:hAnsi="Times New Roman"/>
          <w:sz w:val="24"/>
          <w:szCs w:val="24"/>
        </w:rPr>
        <w:br w:type="page"/>
      </w:r>
    </w:p>
    <w:p w14:paraId="66FA10CD" w14:textId="77777777" w:rsidR="00A84583" w:rsidRPr="00981BAB" w:rsidRDefault="00A84583" w:rsidP="00A84583">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4</w:t>
      </w:r>
    </w:p>
    <w:p w14:paraId="2263719A" w14:textId="77777777" w:rsidR="00A84583" w:rsidRPr="00981BAB" w:rsidRDefault="00A84583" w:rsidP="00A84583">
      <w:pPr>
        <w:spacing w:after="0" w:line="240" w:lineRule="auto"/>
        <w:jc w:val="right"/>
        <w:rPr>
          <w:rFonts w:ascii="Times New Roman" w:hAnsi="Times New Roman"/>
          <w:sz w:val="24"/>
          <w:szCs w:val="24"/>
        </w:rPr>
      </w:pPr>
    </w:p>
    <w:p w14:paraId="5C09D9D1" w14:textId="77777777" w:rsidR="00A84583" w:rsidRPr="00981BAB" w:rsidRDefault="00A84583" w:rsidP="00A84583">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00F5FB99" w14:textId="77777777" w:rsidR="00A84583" w:rsidRPr="00981BAB" w:rsidRDefault="00A84583" w:rsidP="00A84583">
      <w:pPr>
        <w:spacing w:after="0" w:line="240" w:lineRule="auto"/>
        <w:rPr>
          <w:rFonts w:ascii="Times New Roman" w:hAnsi="Times New Roman"/>
          <w:sz w:val="24"/>
          <w:szCs w:val="24"/>
        </w:rPr>
      </w:pPr>
    </w:p>
    <w:p w14:paraId="77C1D9CC" w14:textId="77777777" w:rsidR="00A84583" w:rsidRPr="00981BAB" w:rsidRDefault="00A84583" w:rsidP="00A84583">
      <w:pPr>
        <w:keepNext/>
        <w:suppressLineNumbers/>
        <w:suppressAutoHyphens/>
        <w:spacing w:after="0" w:line="240" w:lineRule="auto"/>
        <w:ind w:left="9356"/>
        <w:contextualSpacing/>
        <w:jc w:val="right"/>
        <w:outlineLvl w:val="0"/>
        <w:rPr>
          <w:rFonts w:ascii="Times New Roman" w:eastAsia="Times New Roman" w:hAnsi="Times New Roman"/>
          <w:b/>
          <w:bCs/>
          <w:caps/>
          <w:color w:val="000000" w:themeColor="text1"/>
        </w:rPr>
      </w:pPr>
      <w:r w:rsidRPr="00981BAB">
        <w:rPr>
          <w:rFonts w:ascii="Times New Roman" w:eastAsia="Times New Roman" w:hAnsi="Times New Roman"/>
          <w:b/>
          <w:color w:val="000000" w:themeColor="text1"/>
        </w:rPr>
        <w:t xml:space="preserve"> </w:t>
      </w:r>
    </w:p>
    <w:p w14:paraId="62CD504F" w14:textId="77777777" w:rsidR="00A84583" w:rsidRPr="00981BAB" w:rsidRDefault="00A84583" w:rsidP="00A84583">
      <w:pPr>
        <w:tabs>
          <w:tab w:val="left" w:pos="1875"/>
        </w:tabs>
        <w:jc w:val="center"/>
        <w:rPr>
          <w:rFonts w:ascii="Times New Roman" w:eastAsia="Times New Roman" w:hAnsi="Times New Roman"/>
          <w:b/>
          <w:color w:val="000000" w:themeColor="text1"/>
        </w:rPr>
      </w:pPr>
    </w:p>
    <w:p w14:paraId="798ECCF9" w14:textId="77777777" w:rsidR="00A84583" w:rsidRPr="00981BAB" w:rsidRDefault="00A84583" w:rsidP="00A84583">
      <w:pPr>
        <w:tabs>
          <w:tab w:val="left" w:pos="1875"/>
        </w:tabs>
        <w:jc w:val="center"/>
        <w:rPr>
          <w:rFonts w:ascii="Times New Roman" w:hAnsi="Times New Roman"/>
          <w:sz w:val="24"/>
          <w:szCs w:val="24"/>
        </w:rPr>
      </w:pPr>
      <w:r w:rsidRPr="00981BAB">
        <w:rPr>
          <w:rFonts w:ascii="Times New Roman" w:eastAsia="Times New Roman" w:hAnsi="Times New Roman"/>
          <w:b/>
          <w:color w:val="000000" w:themeColor="text1"/>
        </w:rPr>
        <w:t>ГРАФИК ВЫПОЛНЕНИЯ РАБОТ</w:t>
      </w:r>
    </w:p>
    <w:p w14:paraId="765A6A55" w14:textId="77777777" w:rsidR="00A84583" w:rsidRPr="00981BAB" w:rsidRDefault="00A84583" w:rsidP="00A84583">
      <w:pPr>
        <w:tabs>
          <w:tab w:val="left" w:pos="1875"/>
        </w:tabs>
        <w:rPr>
          <w:rFonts w:ascii="Times New Roman" w:hAnsi="Times New Roman"/>
          <w:sz w:val="24"/>
          <w:szCs w:val="24"/>
        </w:rPr>
      </w:pPr>
    </w:p>
    <w:p w14:paraId="05AE4514" w14:textId="77777777" w:rsidR="00A84583" w:rsidRPr="00981BAB" w:rsidRDefault="00A84583" w:rsidP="00A84583">
      <w:pPr>
        <w:tabs>
          <w:tab w:val="left" w:pos="1875"/>
        </w:tabs>
        <w:rPr>
          <w:rFonts w:ascii="Times New Roman" w:hAnsi="Times New Roman"/>
          <w:sz w:val="24"/>
          <w:szCs w:val="24"/>
        </w:rPr>
      </w:pPr>
    </w:p>
    <w:p w14:paraId="099CD009" w14:textId="77777777" w:rsidR="00A84583" w:rsidRPr="00981BAB" w:rsidRDefault="00A84583" w:rsidP="00A84583">
      <w:pPr>
        <w:tabs>
          <w:tab w:val="left" w:pos="1875"/>
        </w:tabs>
        <w:rPr>
          <w:rFonts w:ascii="Times New Roman" w:hAnsi="Times New Roman"/>
          <w:sz w:val="24"/>
          <w:szCs w:val="24"/>
        </w:rPr>
      </w:pPr>
    </w:p>
    <w:p w14:paraId="5FE58C7C" w14:textId="77777777" w:rsidR="00A84583" w:rsidRPr="00981BAB" w:rsidRDefault="00A84583" w:rsidP="00A84583">
      <w:pPr>
        <w:tabs>
          <w:tab w:val="left" w:pos="1875"/>
        </w:tabs>
        <w:rPr>
          <w:rFonts w:ascii="Times New Roman" w:hAnsi="Times New Roman"/>
          <w:sz w:val="24"/>
          <w:szCs w:val="24"/>
        </w:rPr>
      </w:pPr>
    </w:p>
    <w:p w14:paraId="044B5920" w14:textId="77777777" w:rsidR="00A84583" w:rsidRPr="00981BAB" w:rsidRDefault="00A84583" w:rsidP="00A84583">
      <w:pPr>
        <w:tabs>
          <w:tab w:val="left" w:pos="1875"/>
        </w:tabs>
        <w:rPr>
          <w:rFonts w:ascii="Times New Roman" w:hAnsi="Times New Roman"/>
          <w:sz w:val="24"/>
          <w:szCs w:val="24"/>
        </w:rPr>
      </w:pPr>
    </w:p>
    <w:p w14:paraId="59A6DF90" w14:textId="77777777" w:rsidR="00A84583" w:rsidRPr="00981BAB" w:rsidRDefault="00A84583" w:rsidP="00A84583">
      <w:pPr>
        <w:tabs>
          <w:tab w:val="left" w:pos="1875"/>
        </w:tabs>
        <w:rPr>
          <w:rFonts w:ascii="Times New Roman" w:hAnsi="Times New Roman"/>
          <w:sz w:val="24"/>
          <w:szCs w:val="24"/>
        </w:rPr>
      </w:pPr>
    </w:p>
    <w:tbl>
      <w:tblPr>
        <w:tblpPr w:leftFromText="180" w:rightFromText="180" w:vertAnchor="text" w:horzAnchor="margin" w:tblpXSpec="right" w:tblpY="286"/>
        <w:tblW w:w="12806" w:type="dxa"/>
        <w:tblLayout w:type="fixed"/>
        <w:tblLook w:val="04A0" w:firstRow="1" w:lastRow="0" w:firstColumn="1" w:lastColumn="0" w:noHBand="0" w:noVBand="1"/>
      </w:tblPr>
      <w:tblGrid>
        <w:gridCol w:w="4078"/>
        <w:gridCol w:w="944"/>
        <w:gridCol w:w="940"/>
        <w:gridCol w:w="4640"/>
        <w:gridCol w:w="623"/>
        <w:gridCol w:w="1347"/>
        <w:gridCol w:w="234"/>
      </w:tblGrid>
      <w:tr w:rsidR="00A84583" w:rsidRPr="00981BAB" w14:paraId="05B772FE" w14:textId="77777777" w:rsidTr="00A84583">
        <w:trPr>
          <w:gridAfter w:val="1"/>
          <w:wAfter w:w="234" w:type="dxa"/>
          <w:trHeight w:val="315"/>
        </w:trPr>
        <w:tc>
          <w:tcPr>
            <w:tcW w:w="4078" w:type="dxa"/>
            <w:tcBorders>
              <w:top w:val="nil"/>
              <w:left w:val="nil"/>
              <w:bottom w:val="nil"/>
              <w:right w:val="nil"/>
            </w:tcBorders>
            <w:shd w:val="clear" w:color="000000" w:fill="FFFFFF"/>
            <w:vAlign w:val="center"/>
            <w:hideMark/>
          </w:tcPr>
          <w:p w14:paraId="71DB8754" w14:textId="77777777" w:rsidR="00A84583" w:rsidRPr="00981BAB" w:rsidRDefault="00A84583" w:rsidP="00A84583">
            <w:pPr>
              <w:spacing w:after="0" w:line="240" w:lineRule="auto"/>
              <w:ind w:left="34"/>
              <w:rPr>
                <w:rFonts w:ascii="Times New Roman" w:eastAsia="Times New Roman" w:hAnsi="Times New Roman"/>
                <w:color w:val="000000"/>
                <w:lang w:eastAsia="ru-RU"/>
              </w:rPr>
            </w:pPr>
          </w:p>
          <w:p w14:paraId="0DE39090" w14:textId="77777777" w:rsidR="00A84583" w:rsidRPr="00981BAB" w:rsidRDefault="00A84583" w:rsidP="00A84583">
            <w:pPr>
              <w:spacing w:after="0" w:line="240" w:lineRule="auto"/>
              <w:ind w:left="34"/>
              <w:rPr>
                <w:rFonts w:ascii="Times New Roman" w:eastAsia="Times New Roman" w:hAnsi="Times New Roman"/>
                <w:color w:val="000000"/>
                <w:lang w:eastAsia="ru-RU"/>
              </w:rPr>
            </w:pPr>
          </w:p>
          <w:p w14:paraId="6E2D9F47"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От Заказчика</w:t>
            </w:r>
          </w:p>
        </w:tc>
        <w:tc>
          <w:tcPr>
            <w:tcW w:w="944" w:type="dxa"/>
            <w:tcBorders>
              <w:top w:val="nil"/>
              <w:left w:val="nil"/>
              <w:bottom w:val="nil"/>
              <w:right w:val="nil"/>
            </w:tcBorders>
            <w:shd w:val="clear" w:color="auto" w:fill="auto"/>
            <w:noWrap/>
            <w:vAlign w:val="bottom"/>
            <w:hideMark/>
          </w:tcPr>
          <w:p w14:paraId="6744651F" w14:textId="77777777" w:rsidR="00A84583" w:rsidRPr="00981BAB" w:rsidRDefault="00A84583" w:rsidP="00A84583">
            <w:pPr>
              <w:spacing w:after="0" w:line="240" w:lineRule="auto"/>
              <w:ind w:left="284"/>
              <w:rPr>
                <w:rFonts w:ascii="Times New Roman" w:eastAsia="Times New Roman" w:hAnsi="Times New Roman"/>
                <w:color w:val="000000"/>
                <w:lang w:eastAsia="ru-RU"/>
              </w:rPr>
            </w:pPr>
          </w:p>
        </w:tc>
        <w:tc>
          <w:tcPr>
            <w:tcW w:w="940" w:type="dxa"/>
            <w:tcBorders>
              <w:top w:val="nil"/>
              <w:left w:val="nil"/>
              <w:bottom w:val="nil"/>
              <w:right w:val="nil"/>
            </w:tcBorders>
            <w:shd w:val="clear" w:color="auto" w:fill="auto"/>
            <w:noWrap/>
            <w:vAlign w:val="bottom"/>
            <w:hideMark/>
          </w:tcPr>
          <w:p w14:paraId="45E839B1" w14:textId="77777777" w:rsidR="00A84583" w:rsidRPr="00981BAB" w:rsidRDefault="00A84583" w:rsidP="00A84583">
            <w:pPr>
              <w:spacing w:after="0" w:line="240" w:lineRule="auto"/>
              <w:ind w:left="284"/>
              <w:rPr>
                <w:rFonts w:ascii="Times New Roman" w:eastAsia="Times New Roman" w:hAnsi="Times New Roman"/>
                <w:color w:val="000000"/>
                <w:lang w:eastAsia="ru-RU"/>
              </w:rPr>
            </w:pPr>
          </w:p>
        </w:tc>
        <w:tc>
          <w:tcPr>
            <w:tcW w:w="5263" w:type="dxa"/>
            <w:gridSpan w:val="2"/>
            <w:tcBorders>
              <w:top w:val="nil"/>
              <w:left w:val="nil"/>
              <w:bottom w:val="nil"/>
              <w:right w:val="nil"/>
            </w:tcBorders>
            <w:shd w:val="clear" w:color="000000" w:fill="FFFFFF"/>
            <w:noWrap/>
            <w:vAlign w:val="center"/>
            <w:hideMark/>
          </w:tcPr>
          <w:p w14:paraId="78FA168F" w14:textId="77777777" w:rsidR="00A84583" w:rsidRPr="00981BAB" w:rsidRDefault="00A84583" w:rsidP="00A84583">
            <w:pPr>
              <w:spacing w:after="0" w:line="240" w:lineRule="auto"/>
              <w:ind w:left="2036"/>
              <w:rPr>
                <w:rFonts w:ascii="Times New Roman" w:eastAsia="Times New Roman" w:hAnsi="Times New Roman"/>
                <w:color w:val="000000"/>
                <w:lang w:eastAsia="ru-RU"/>
              </w:rPr>
            </w:pPr>
          </w:p>
          <w:p w14:paraId="2D40754B" w14:textId="77777777" w:rsidR="00A84583" w:rsidRPr="00981BAB" w:rsidRDefault="00A84583" w:rsidP="00A84583">
            <w:pPr>
              <w:spacing w:after="0" w:line="240" w:lineRule="auto"/>
              <w:ind w:left="2036"/>
              <w:rPr>
                <w:rFonts w:ascii="Times New Roman" w:eastAsia="Times New Roman" w:hAnsi="Times New Roman"/>
                <w:color w:val="000000"/>
                <w:lang w:eastAsia="ru-RU"/>
              </w:rPr>
            </w:pPr>
          </w:p>
          <w:p w14:paraId="1CE09624" w14:textId="77777777" w:rsidR="00A84583" w:rsidRPr="00981BAB" w:rsidRDefault="00A84583" w:rsidP="00A84583">
            <w:pPr>
              <w:spacing w:after="0" w:line="240" w:lineRule="auto"/>
              <w:ind w:left="2036"/>
              <w:rPr>
                <w:rFonts w:ascii="Times New Roman" w:eastAsia="Times New Roman" w:hAnsi="Times New Roman"/>
                <w:color w:val="000000"/>
                <w:lang w:eastAsia="ru-RU"/>
              </w:rPr>
            </w:pPr>
            <w:r w:rsidRPr="00981BAB">
              <w:rPr>
                <w:rFonts w:ascii="Times New Roman" w:eastAsia="Times New Roman" w:hAnsi="Times New Roman"/>
                <w:color w:val="000000"/>
                <w:lang w:eastAsia="ru-RU"/>
              </w:rPr>
              <w:t>От Генерального подрядчика</w:t>
            </w:r>
          </w:p>
        </w:tc>
        <w:tc>
          <w:tcPr>
            <w:tcW w:w="1347" w:type="dxa"/>
            <w:tcBorders>
              <w:top w:val="nil"/>
              <w:left w:val="nil"/>
              <w:bottom w:val="nil"/>
              <w:right w:val="nil"/>
            </w:tcBorders>
            <w:shd w:val="clear" w:color="auto" w:fill="auto"/>
            <w:noWrap/>
            <w:vAlign w:val="bottom"/>
            <w:hideMark/>
          </w:tcPr>
          <w:p w14:paraId="6EEC9906" w14:textId="77777777" w:rsidR="00A84583" w:rsidRPr="00981BAB" w:rsidRDefault="00A84583" w:rsidP="00A84583">
            <w:pPr>
              <w:spacing w:after="0" w:line="240" w:lineRule="auto"/>
              <w:ind w:left="284"/>
              <w:rPr>
                <w:rFonts w:ascii="Times New Roman" w:eastAsia="Times New Roman" w:hAnsi="Times New Roman"/>
                <w:color w:val="000000"/>
                <w:highlight w:val="yellow"/>
                <w:lang w:eastAsia="ru-RU"/>
              </w:rPr>
            </w:pPr>
          </w:p>
        </w:tc>
      </w:tr>
      <w:tr w:rsidR="00A84583" w:rsidRPr="00981BAB" w14:paraId="73AC5EB8" w14:textId="77777777" w:rsidTr="00A84583">
        <w:trPr>
          <w:trHeight w:val="315"/>
        </w:trPr>
        <w:tc>
          <w:tcPr>
            <w:tcW w:w="4078" w:type="dxa"/>
            <w:tcBorders>
              <w:top w:val="nil"/>
              <w:left w:val="nil"/>
              <w:bottom w:val="nil"/>
              <w:right w:val="nil"/>
            </w:tcBorders>
            <w:shd w:val="clear" w:color="000000" w:fill="FFFFFF"/>
            <w:noWrap/>
            <w:vAlign w:val="center"/>
            <w:hideMark/>
          </w:tcPr>
          <w:p w14:paraId="69C33ED5" w14:textId="77777777" w:rsidR="00A84583" w:rsidRPr="00981BAB" w:rsidRDefault="00A84583" w:rsidP="00A84583">
            <w:pPr>
              <w:spacing w:after="0" w:line="240" w:lineRule="auto"/>
              <w:ind w:left="34"/>
              <w:rPr>
                <w:rFonts w:ascii="Times New Roman" w:eastAsia="Times New Roman" w:hAnsi="Times New Roman"/>
                <w:color w:val="000000"/>
                <w:lang w:eastAsia="ru-RU"/>
              </w:rPr>
            </w:pPr>
          </w:p>
          <w:p w14:paraId="024E52F1"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_______________ А. Лумельский</w:t>
            </w:r>
          </w:p>
        </w:tc>
        <w:tc>
          <w:tcPr>
            <w:tcW w:w="944" w:type="dxa"/>
            <w:tcBorders>
              <w:top w:val="nil"/>
              <w:left w:val="nil"/>
              <w:bottom w:val="nil"/>
              <w:right w:val="nil"/>
            </w:tcBorders>
            <w:shd w:val="clear" w:color="auto" w:fill="auto"/>
            <w:noWrap/>
            <w:vAlign w:val="bottom"/>
            <w:hideMark/>
          </w:tcPr>
          <w:p w14:paraId="11D087B3" w14:textId="77777777" w:rsidR="00A84583" w:rsidRPr="00981BAB" w:rsidRDefault="00A84583" w:rsidP="00A84583">
            <w:pPr>
              <w:spacing w:after="0" w:line="240" w:lineRule="auto"/>
              <w:ind w:left="284"/>
              <w:rPr>
                <w:rFonts w:ascii="Times New Roman" w:eastAsia="Times New Roman" w:hAnsi="Times New Roman"/>
                <w:color w:val="000000"/>
                <w:lang w:eastAsia="ru-RU"/>
              </w:rPr>
            </w:pPr>
          </w:p>
        </w:tc>
        <w:tc>
          <w:tcPr>
            <w:tcW w:w="940" w:type="dxa"/>
            <w:tcBorders>
              <w:top w:val="nil"/>
              <w:left w:val="nil"/>
              <w:bottom w:val="nil"/>
              <w:right w:val="nil"/>
            </w:tcBorders>
            <w:shd w:val="clear" w:color="auto" w:fill="auto"/>
            <w:noWrap/>
            <w:vAlign w:val="bottom"/>
            <w:hideMark/>
          </w:tcPr>
          <w:p w14:paraId="07F28E96" w14:textId="77777777" w:rsidR="00A84583" w:rsidRPr="00981BAB" w:rsidRDefault="00A84583" w:rsidP="00A84583">
            <w:pPr>
              <w:spacing w:after="0" w:line="240" w:lineRule="auto"/>
              <w:ind w:left="284"/>
              <w:rPr>
                <w:rFonts w:ascii="Times New Roman" w:eastAsia="Times New Roman" w:hAnsi="Times New Roman"/>
                <w:color w:val="000000"/>
                <w:lang w:eastAsia="ru-RU"/>
              </w:rPr>
            </w:pPr>
          </w:p>
        </w:tc>
        <w:tc>
          <w:tcPr>
            <w:tcW w:w="6844" w:type="dxa"/>
            <w:gridSpan w:val="4"/>
            <w:tcBorders>
              <w:top w:val="nil"/>
              <w:left w:val="nil"/>
              <w:bottom w:val="nil"/>
              <w:right w:val="nil"/>
            </w:tcBorders>
            <w:shd w:val="clear" w:color="auto" w:fill="auto"/>
            <w:noWrap/>
            <w:vAlign w:val="bottom"/>
            <w:hideMark/>
          </w:tcPr>
          <w:p w14:paraId="7F54CF94" w14:textId="77777777" w:rsidR="00A84583" w:rsidRPr="00981BAB" w:rsidRDefault="00A84583" w:rsidP="00A84583">
            <w:pPr>
              <w:spacing w:after="0" w:line="240" w:lineRule="auto"/>
              <w:ind w:left="2036"/>
              <w:rPr>
                <w:rFonts w:ascii="Times New Roman" w:eastAsia="Times New Roman" w:hAnsi="Times New Roman"/>
                <w:color w:val="000000"/>
                <w:lang w:eastAsia="ru-RU"/>
              </w:rPr>
            </w:pPr>
            <w:r w:rsidRPr="00981BAB">
              <w:rPr>
                <w:rFonts w:ascii="Times New Roman" w:eastAsia="Times New Roman" w:hAnsi="Times New Roman"/>
                <w:color w:val="000000"/>
                <w:lang w:eastAsia="ru-RU"/>
              </w:rPr>
              <w:t>_______________ Ф.И.О</w:t>
            </w:r>
          </w:p>
        </w:tc>
      </w:tr>
      <w:tr w:rsidR="00A84583" w:rsidRPr="00981BAB" w14:paraId="79A92AF9" w14:textId="77777777" w:rsidTr="00A84583">
        <w:trPr>
          <w:gridAfter w:val="1"/>
          <w:wAfter w:w="234" w:type="dxa"/>
          <w:trHeight w:val="315"/>
        </w:trPr>
        <w:tc>
          <w:tcPr>
            <w:tcW w:w="4078" w:type="dxa"/>
            <w:tcBorders>
              <w:top w:val="nil"/>
              <w:left w:val="nil"/>
              <w:bottom w:val="nil"/>
              <w:right w:val="nil"/>
            </w:tcBorders>
            <w:shd w:val="clear" w:color="auto" w:fill="auto"/>
            <w:noWrap/>
            <w:vAlign w:val="bottom"/>
            <w:hideMark/>
          </w:tcPr>
          <w:p w14:paraId="36BA9FB9"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Генеральный директор</w:t>
            </w:r>
          </w:p>
        </w:tc>
        <w:tc>
          <w:tcPr>
            <w:tcW w:w="944" w:type="dxa"/>
            <w:tcBorders>
              <w:top w:val="nil"/>
              <w:left w:val="nil"/>
              <w:bottom w:val="nil"/>
              <w:right w:val="nil"/>
            </w:tcBorders>
            <w:shd w:val="clear" w:color="auto" w:fill="auto"/>
            <w:noWrap/>
            <w:vAlign w:val="bottom"/>
            <w:hideMark/>
          </w:tcPr>
          <w:p w14:paraId="308E3ED2" w14:textId="77777777" w:rsidR="00A84583" w:rsidRPr="00981BAB" w:rsidRDefault="00A84583" w:rsidP="00A84583">
            <w:pPr>
              <w:spacing w:after="0" w:line="240" w:lineRule="auto"/>
              <w:ind w:left="284"/>
              <w:rPr>
                <w:rFonts w:ascii="Times New Roman" w:eastAsia="Times New Roman" w:hAnsi="Times New Roman"/>
                <w:color w:val="000000"/>
                <w:lang w:eastAsia="ru-RU"/>
              </w:rPr>
            </w:pPr>
          </w:p>
        </w:tc>
        <w:tc>
          <w:tcPr>
            <w:tcW w:w="940" w:type="dxa"/>
            <w:tcBorders>
              <w:top w:val="nil"/>
              <w:left w:val="nil"/>
              <w:bottom w:val="nil"/>
              <w:right w:val="nil"/>
            </w:tcBorders>
            <w:shd w:val="clear" w:color="auto" w:fill="auto"/>
            <w:noWrap/>
            <w:vAlign w:val="bottom"/>
            <w:hideMark/>
          </w:tcPr>
          <w:p w14:paraId="5C0CC41F" w14:textId="77777777" w:rsidR="00A84583" w:rsidRPr="00981BAB" w:rsidRDefault="00A84583" w:rsidP="00A84583">
            <w:pPr>
              <w:spacing w:after="0" w:line="240" w:lineRule="auto"/>
              <w:ind w:left="284"/>
              <w:rPr>
                <w:rFonts w:ascii="Times New Roman" w:eastAsia="Times New Roman" w:hAnsi="Times New Roman"/>
                <w:color w:val="000000"/>
                <w:lang w:eastAsia="ru-RU"/>
              </w:rPr>
            </w:pPr>
          </w:p>
        </w:tc>
        <w:tc>
          <w:tcPr>
            <w:tcW w:w="6610" w:type="dxa"/>
            <w:gridSpan w:val="3"/>
            <w:tcBorders>
              <w:top w:val="nil"/>
              <w:left w:val="nil"/>
              <w:bottom w:val="nil"/>
              <w:right w:val="nil"/>
            </w:tcBorders>
            <w:shd w:val="clear" w:color="auto" w:fill="auto"/>
            <w:noWrap/>
            <w:vAlign w:val="bottom"/>
            <w:hideMark/>
          </w:tcPr>
          <w:p w14:paraId="70CCBE30" w14:textId="77777777" w:rsidR="00A84583" w:rsidRPr="00981BAB" w:rsidRDefault="00A84583" w:rsidP="00A84583">
            <w:pPr>
              <w:spacing w:after="0" w:line="240" w:lineRule="auto"/>
              <w:ind w:left="2036"/>
              <w:rPr>
                <w:rFonts w:ascii="Times New Roman" w:eastAsia="Times New Roman" w:hAnsi="Times New Roman"/>
                <w:color w:val="000000"/>
                <w:lang w:eastAsia="ru-RU"/>
              </w:rPr>
            </w:pPr>
            <w:r w:rsidRPr="00981BAB">
              <w:rPr>
                <w:rFonts w:ascii="Times New Roman" w:eastAsia="Times New Roman" w:hAnsi="Times New Roman"/>
                <w:color w:val="000000"/>
                <w:lang w:eastAsia="ru-RU"/>
              </w:rPr>
              <w:t>Наименование организации</w:t>
            </w:r>
          </w:p>
        </w:tc>
      </w:tr>
      <w:tr w:rsidR="00A84583" w:rsidRPr="00981BAB" w14:paraId="7E64BB95" w14:textId="77777777" w:rsidTr="00A84583">
        <w:trPr>
          <w:gridAfter w:val="3"/>
          <w:wAfter w:w="2204" w:type="dxa"/>
          <w:trHeight w:val="315"/>
        </w:trPr>
        <w:tc>
          <w:tcPr>
            <w:tcW w:w="4078" w:type="dxa"/>
            <w:tcBorders>
              <w:top w:val="nil"/>
              <w:left w:val="nil"/>
              <w:bottom w:val="nil"/>
              <w:right w:val="nil"/>
            </w:tcBorders>
            <w:shd w:val="clear" w:color="auto" w:fill="auto"/>
            <w:noWrap/>
            <w:vAlign w:val="bottom"/>
            <w:hideMark/>
          </w:tcPr>
          <w:p w14:paraId="69E29641"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ООО "ОДПС Сколково"</w:t>
            </w:r>
          </w:p>
        </w:tc>
        <w:tc>
          <w:tcPr>
            <w:tcW w:w="944" w:type="dxa"/>
            <w:tcBorders>
              <w:top w:val="nil"/>
              <w:left w:val="nil"/>
              <w:bottom w:val="nil"/>
              <w:right w:val="nil"/>
            </w:tcBorders>
            <w:shd w:val="clear" w:color="auto" w:fill="auto"/>
            <w:noWrap/>
            <w:vAlign w:val="bottom"/>
            <w:hideMark/>
          </w:tcPr>
          <w:p w14:paraId="34AB28EF" w14:textId="77777777" w:rsidR="00A84583" w:rsidRPr="00981BAB" w:rsidRDefault="00A84583" w:rsidP="00A84583">
            <w:pPr>
              <w:spacing w:after="0" w:line="240" w:lineRule="auto"/>
              <w:ind w:left="284"/>
              <w:rPr>
                <w:rFonts w:ascii="Times New Roman" w:eastAsia="Times New Roman" w:hAnsi="Times New Roman"/>
                <w:color w:val="000000"/>
                <w:lang w:eastAsia="ru-RU"/>
              </w:rPr>
            </w:pPr>
          </w:p>
        </w:tc>
        <w:tc>
          <w:tcPr>
            <w:tcW w:w="940" w:type="dxa"/>
            <w:tcBorders>
              <w:top w:val="nil"/>
              <w:left w:val="nil"/>
              <w:bottom w:val="nil"/>
              <w:right w:val="nil"/>
            </w:tcBorders>
            <w:shd w:val="clear" w:color="auto" w:fill="auto"/>
            <w:noWrap/>
            <w:vAlign w:val="bottom"/>
            <w:hideMark/>
          </w:tcPr>
          <w:p w14:paraId="254E3331" w14:textId="77777777" w:rsidR="00A84583" w:rsidRPr="00981BAB" w:rsidRDefault="00A84583" w:rsidP="00A84583">
            <w:pPr>
              <w:spacing w:after="0" w:line="240" w:lineRule="auto"/>
              <w:ind w:left="284"/>
              <w:rPr>
                <w:rFonts w:ascii="Times New Roman" w:eastAsia="Times New Roman" w:hAnsi="Times New Roman"/>
                <w:color w:val="000000"/>
                <w:lang w:eastAsia="ru-RU"/>
              </w:rPr>
            </w:pPr>
          </w:p>
        </w:tc>
        <w:tc>
          <w:tcPr>
            <w:tcW w:w="4640" w:type="dxa"/>
            <w:tcBorders>
              <w:top w:val="nil"/>
              <w:left w:val="nil"/>
              <w:bottom w:val="nil"/>
              <w:right w:val="nil"/>
            </w:tcBorders>
            <w:shd w:val="clear" w:color="auto" w:fill="auto"/>
            <w:noWrap/>
            <w:vAlign w:val="bottom"/>
          </w:tcPr>
          <w:p w14:paraId="440E9486" w14:textId="77777777" w:rsidR="00A84583" w:rsidRPr="00981BAB" w:rsidRDefault="00A84583" w:rsidP="00A84583">
            <w:pPr>
              <w:spacing w:after="0" w:line="240" w:lineRule="auto"/>
              <w:ind w:left="459"/>
              <w:rPr>
                <w:rFonts w:ascii="Times New Roman" w:eastAsia="Times New Roman" w:hAnsi="Times New Roman"/>
                <w:color w:val="000000"/>
                <w:lang w:eastAsia="ru-RU"/>
              </w:rPr>
            </w:pPr>
          </w:p>
        </w:tc>
      </w:tr>
    </w:tbl>
    <w:p w14:paraId="797D3A56" w14:textId="77777777" w:rsidR="00A84583" w:rsidRPr="00981BAB" w:rsidRDefault="00A84583" w:rsidP="00A84583">
      <w:pPr>
        <w:tabs>
          <w:tab w:val="left" w:pos="1875"/>
        </w:tabs>
        <w:rPr>
          <w:rFonts w:ascii="Times New Roman" w:hAnsi="Times New Roman"/>
          <w:sz w:val="24"/>
          <w:szCs w:val="24"/>
        </w:rPr>
      </w:pPr>
    </w:p>
    <w:p w14:paraId="5433F525" w14:textId="77777777" w:rsidR="00A84583" w:rsidRPr="00981BAB" w:rsidRDefault="00A84583" w:rsidP="00A84583">
      <w:pPr>
        <w:tabs>
          <w:tab w:val="left" w:pos="1875"/>
        </w:tabs>
        <w:rPr>
          <w:rFonts w:ascii="Times New Roman" w:hAnsi="Times New Roman"/>
          <w:sz w:val="24"/>
          <w:szCs w:val="24"/>
        </w:rPr>
      </w:pPr>
    </w:p>
    <w:p w14:paraId="685068AD" w14:textId="77777777" w:rsidR="00A84583" w:rsidRPr="00981BAB" w:rsidRDefault="00A84583" w:rsidP="00A84583">
      <w:pPr>
        <w:tabs>
          <w:tab w:val="left" w:pos="1875"/>
        </w:tabs>
        <w:rPr>
          <w:rFonts w:ascii="Times New Roman" w:hAnsi="Times New Roman"/>
          <w:sz w:val="24"/>
          <w:szCs w:val="24"/>
        </w:rPr>
      </w:pPr>
    </w:p>
    <w:p w14:paraId="6FCCA5B0" w14:textId="77777777" w:rsidR="00A84583" w:rsidRPr="00981BAB" w:rsidRDefault="00A84583" w:rsidP="00A84583">
      <w:pPr>
        <w:tabs>
          <w:tab w:val="left" w:pos="1875"/>
        </w:tabs>
        <w:rPr>
          <w:rFonts w:ascii="Times New Roman" w:hAnsi="Times New Roman"/>
          <w:sz w:val="24"/>
          <w:szCs w:val="24"/>
        </w:rPr>
      </w:pPr>
    </w:p>
    <w:p w14:paraId="18FD3FE9" w14:textId="77777777" w:rsidR="00A84583" w:rsidRPr="00981BAB" w:rsidRDefault="00A84583" w:rsidP="00A84583">
      <w:pPr>
        <w:tabs>
          <w:tab w:val="left" w:pos="1875"/>
        </w:tabs>
        <w:rPr>
          <w:rFonts w:ascii="Times New Roman" w:hAnsi="Times New Roman"/>
          <w:sz w:val="24"/>
          <w:szCs w:val="24"/>
        </w:rPr>
      </w:pPr>
    </w:p>
    <w:p w14:paraId="46898192" w14:textId="77777777" w:rsidR="00A84583" w:rsidRPr="00981BAB" w:rsidRDefault="00A84583" w:rsidP="00A84583">
      <w:pPr>
        <w:spacing w:after="0" w:line="240" w:lineRule="auto"/>
        <w:rPr>
          <w:rFonts w:ascii="Times New Roman" w:eastAsia="Times New Roman" w:hAnsi="Times New Roman"/>
          <w:b/>
          <w:color w:val="000000" w:themeColor="text1"/>
        </w:rPr>
      </w:pPr>
    </w:p>
    <w:p w14:paraId="243C9329" w14:textId="77777777" w:rsidR="00A84583" w:rsidRPr="00981BAB" w:rsidRDefault="00A84583" w:rsidP="00A84583">
      <w:pPr>
        <w:spacing w:after="0" w:line="240" w:lineRule="auto"/>
        <w:jc w:val="right"/>
      </w:pPr>
      <w:r w:rsidRPr="00981BAB">
        <w:rPr>
          <w:rFonts w:ascii="Times New Roman" w:eastAsia="Times New Roman" w:hAnsi="Times New Roman"/>
          <w:b/>
          <w:color w:val="000000" w:themeColor="text1"/>
        </w:rPr>
        <w:t xml:space="preserve">                                                                                                                 </w:t>
      </w:r>
    </w:p>
    <w:p w14:paraId="42E64C8F" w14:textId="77777777" w:rsidR="00A84583" w:rsidRPr="00981BAB" w:rsidRDefault="00A84583" w:rsidP="00A84583">
      <w:pPr>
        <w:spacing w:after="0" w:line="240" w:lineRule="auto"/>
        <w:rPr>
          <w:rFonts w:ascii="Times New Roman" w:hAnsi="Times New Roman"/>
          <w:sz w:val="24"/>
          <w:szCs w:val="24"/>
        </w:rPr>
      </w:pPr>
    </w:p>
    <w:p w14:paraId="1813DA6D" w14:textId="77777777" w:rsidR="00A84583" w:rsidRPr="00981BAB" w:rsidRDefault="00A84583" w:rsidP="00A84583">
      <w:pPr>
        <w:tabs>
          <w:tab w:val="left" w:pos="1875"/>
        </w:tabs>
        <w:rPr>
          <w:rFonts w:ascii="Times New Roman" w:hAnsi="Times New Roman"/>
          <w:sz w:val="24"/>
          <w:szCs w:val="24"/>
        </w:rPr>
      </w:pPr>
    </w:p>
    <w:p w14:paraId="4CAF3E38" w14:textId="77777777" w:rsidR="002E5709" w:rsidRDefault="002E5709" w:rsidP="003A1B3A">
      <w:pPr>
        <w:rPr>
          <w:rFonts w:ascii="Times New Roman" w:hAnsi="Times New Roman"/>
          <w:sz w:val="24"/>
          <w:szCs w:val="24"/>
        </w:rPr>
      </w:pPr>
    </w:p>
    <w:p w14:paraId="3A3DA834" w14:textId="77777777" w:rsidR="002E3EAA" w:rsidRPr="00981BAB" w:rsidRDefault="002E3EAA" w:rsidP="002E3EAA">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5</w:t>
      </w:r>
    </w:p>
    <w:p w14:paraId="6A6AB844" w14:textId="77777777" w:rsidR="002E3EAA" w:rsidRPr="00981BAB" w:rsidRDefault="002E3EAA" w:rsidP="002E3EAA">
      <w:pPr>
        <w:spacing w:after="0" w:line="240" w:lineRule="auto"/>
        <w:jc w:val="right"/>
        <w:rPr>
          <w:rFonts w:ascii="Times New Roman" w:hAnsi="Times New Roman"/>
          <w:sz w:val="24"/>
          <w:szCs w:val="24"/>
        </w:rPr>
      </w:pPr>
    </w:p>
    <w:p w14:paraId="1B2BFFB1" w14:textId="77777777" w:rsidR="002E3EAA" w:rsidRPr="00981BAB" w:rsidRDefault="002E3EAA" w:rsidP="002E3EAA">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01FCEDDD" w14:textId="77777777" w:rsidR="002E3EAA" w:rsidRPr="00981BAB" w:rsidRDefault="002E3EAA" w:rsidP="002E3EAA">
      <w:pPr>
        <w:keepNext/>
        <w:suppressLineNumbers/>
        <w:suppressAutoHyphens/>
        <w:spacing w:after="0" w:line="240" w:lineRule="auto"/>
        <w:ind w:left="9356"/>
        <w:contextualSpacing/>
        <w:jc w:val="right"/>
        <w:outlineLvl w:val="0"/>
        <w:rPr>
          <w:rFonts w:ascii="Times New Roman" w:eastAsia="Times New Roman" w:hAnsi="Times New Roman"/>
          <w:b/>
          <w:bCs/>
          <w:caps/>
          <w:color w:val="000000" w:themeColor="text1"/>
        </w:rPr>
      </w:pPr>
      <w:r w:rsidRPr="00981BAB">
        <w:rPr>
          <w:rFonts w:ascii="Times New Roman" w:eastAsia="Times New Roman" w:hAnsi="Times New Roman"/>
          <w:b/>
          <w:color w:val="000000" w:themeColor="text1"/>
        </w:rPr>
        <w:t xml:space="preserve"> </w:t>
      </w:r>
    </w:p>
    <w:tbl>
      <w:tblPr>
        <w:tblpPr w:leftFromText="180" w:rightFromText="180" w:vertAnchor="text" w:horzAnchor="margin" w:tblpY="889"/>
        <w:tblW w:w="15133" w:type="dxa"/>
        <w:tblLayout w:type="fixed"/>
        <w:tblLook w:val="04A0" w:firstRow="1" w:lastRow="0" w:firstColumn="1" w:lastColumn="0" w:noHBand="0" w:noVBand="1"/>
      </w:tblPr>
      <w:tblGrid>
        <w:gridCol w:w="489"/>
        <w:gridCol w:w="241"/>
        <w:gridCol w:w="521"/>
        <w:gridCol w:w="301"/>
        <w:gridCol w:w="66"/>
        <w:gridCol w:w="443"/>
        <w:gridCol w:w="268"/>
        <w:gridCol w:w="318"/>
        <w:gridCol w:w="469"/>
        <w:gridCol w:w="293"/>
        <w:gridCol w:w="359"/>
        <w:gridCol w:w="449"/>
        <w:gridCol w:w="307"/>
        <w:gridCol w:w="14"/>
        <w:gridCol w:w="388"/>
        <w:gridCol w:w="320"/>
        <w:gridCol w:w="14"/>
        <w:gridCol w:w="375"/>
        <w:gridCol w:w="333"/>
        <w:gridCol w:w="375"/>
        <w:gridCol w:w="194"/>
        <w:gridCol w:w="142"/>
        <w:gridCol w:w="373"/>
        <w:gridCol w:w="217"/>
        <w:gridCol w:w="121"/>
        <w:gridCol w:w="701"/>
        <w:gridCol w:w="10"/>
        <w:gridCol w:w="85"/>
        <w:gridCol w:w="709"/>
        <w:gridCol w:w="486"/>
        <w:gridCol w:w="224"/>
        <w:gridCol w:w="52"/>
        <w:gridCol w:w="657"/>
        <w:gridCol w:w="196"/>
        <w:gridCol w:w="654"/>
        <w:gridCol w:w="57"/>
        <w:gridCol w:w="711"/>
        <w:gridCol w:w="83"/>
        <w:gridCol w:w="628"/>
        <w:gridCol w:w="80"/>
        <w:gridCol w:w="571"/>
        <w:gridCol w:w="138"/>
        <w:gridCol w:w="491"/>
        <w:gridCol w:w="76"/>
        <w:gridCol w:w="567"/>
        <w:gridCol w:w="567"/>
      </w:tblGrid>
      <w:tr w:rsidR="002E3EAA" w:rsidRPr="00981BAB" w14:paraId="6FC50290" w14:textId="77777777" w:rsidTr="00B57C92">
        <w:trPr>
          <w:trHeight w:val="645"/>
        </w:trPr>
        <w:tc>
          <w:tcPr>
            <w:tcW w:w="49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F3DF27A"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bookmarkStart w:id="32" w:name="OLE_LINK1"/>
            <w:r w:rsidRPr="00981BAB">
              <w:rPr>
                <w:rFonts w:ascii="Times New Roman" w:eastAsia="Times New Roman" w:hAnsi="Times New Roman"/>
                <w:b/>
                <w:bCs/>
                <w:color w:val="000000"/>
                <w:sz w:val="14"/>
                <w:szCs w:val="14"/>
                <w:lang w:eastAsia="ru-RU"/>
              </w:rPr>
              <w:t>№№ п.п.</w:t>
            </w:r>
          </w:p>
        </w:tc>
        <w:tc>
          <w:tcPr>
            <w:tcW w:w="1129" w:type="dxa"/>
            <w:gridSpan w:val="4"/>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68C1F31"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Наименование работ</w:t>
            </w:r>
          </w:p>
        </w:tc>
        <w:tc>
          <w:tcPr>
            <w:tcW w:w="44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89588B9"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val="en-US" w:eastAsia="ru-RU"/>
              </w:rPr>
            </w:pPr>
            <w:r w:rsidRPr="00981BAB">
              <w:rPr>
                <w:rFonts w:ascii="Times New Roman" w:eastAsia="Times New Roman" w:hAnsi="Times New Roman"/>
                <w:b/>
                <w:bCs/>
                <w:color w:val="000000"/>
                <w:sz w:val="14"/>
                <w:szCs w:val="14"/>
                <w:lang w:eastAsia="ru-RU"/>
              </w:rPr>
              <w:t>Ед. изм</w:t>
            </w:r>
          </w:p>
        </w:tc>
        <w:tc>
          <w:tcPr>
            <w:tcW w:w="586" w:type="dxa"/>
            <w:gridSpan w:val="2"/>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BAAE698"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Физ. объем</w:t>
            </w:r>
          </w:p>
        </w:tc>
        <w:tc>
          <w:tcPr>
            <w:tcW w:w="762" w:type="dxa"/>
            <w:gridSpan w:val="2"/>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65D1057"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xml:space="preserve">Цена за </w:t>
            </w:r>
            <w:r w:rsidRPr="00981BAB">
              <w:rPr>
                <w:rFonts w:ascii="Times New Roman" w:eastAsia="Times New Roman" w:hAnsi="Times New Roman"/>
                <w:b/>
                <w:bCs/>
                <w:color w:val="000000"/>
                <w:sz w:val="14"/>
                <w:szCs w:val="14"/>
                <w:lang w:eastAsia="ru-RU"/>
              </w:rPr>
              <w:br/>
              <w:t>единицу, руб.</w:t>
            </w:r>
          </w:p>
        </w:tc>
        <w:tc>
          <w:tcPr>
            <w:tcW w:w="808" w:type="dxa"/>
            <w:gridSpan w:val="2"/>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B489925"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Стоимость Работ, Услуг, руб. без НДС</w:t>
            </w:r>
          </w:p>
        </w:tc>
        <w:tc>
          <w:tcPr>
            <w:tcW w:w="708" w:type="dxa"/>
            <w:gridSpan w:val="3"/>
            <w:tcBorders>
              <w:top w:val="single" w:sz="8" w:space="0" w:color="auto"/>
              <w:left w:val="nil"/>
              <w:bottom w:val="single" w:sz="8" w:space="0" w:color="auto"/>
              <w:right w:val="nil"/>
            </w:tcBorders>
          </w:tcPr>
          <w:p w14:paraId="1B27FB7B"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p>
        </w:tc>
        <w:tc>
          <w:tcPr>
            <w:tcW w:w="2126" w:type="dxa"/>
            <w:gridSpan w:val="8"/>
            <w:tcBorders>
              <w:top w:val="single" w:sz="8" w:space="0" w:color="auto"/>
              <w:left w:val="nil"/>
              <w:bottom w:val="single" w:sz="8" w:space="0" w:color="auto"/>
              <w:right w:val="single" w:sz="8" w:space="0" w:color="000000"/>
            </w:tcBorders>
            <w:shd w:val="clear" w:color="auto" w:fill="auto"/>
            <w:vAlign w:val="center"/>
            <w:hideMark/>
          </w:tcPr>
          <w:p w14:paraId="67E76BC2"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Авансовые платежи, руб. без НДС</w:t>
            </w:r>
          </w:p>
        </w:tc>
        <w:tc>
          <w:tcPr>
            <w:tcW w:w="1134" w:type="dxa"/>
            <w:gridSpan w:val="5"/>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41DD5A8"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Гарантийное удержание  (10% от соответствующего вида Работ, Услуг), руб. без НДС</w:t>
            </w:r>
          </w:p>
        </w:tc>
        <w:tc>
          <w:tcPr>
            <w:tcW w:w="70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79A623F"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Остаток к оплате по актам, руб. без НДС</w:t>
            </w:r>
          </w:p>
        </w:tc>
        <w:tc>
          <w:tcPr>
            <w:tcW w:w="1419" w:type="dxa"/>
            <w:gridSpan w:val="4"/>
            <w:tcBorders>
              <w:top w:val="single" w:sz="8" w:space="0" w:color="auto"/>
              <w:left w:val="nil"/>
              <w:bottom w:val="single" w:sz="8" w:space="0" w:color="auto"/>
              <w:right w:val="nil"/>
            </w:tcBorders>
            <w:shd w:val="clear" w:color="auto" w:fill="auto"/>
            <w:vAlign w:val="center"/>
            <w:hideMark/>
          </w:tcPr>
          <w:p w14:paraId="78B81161" w14:textId="77777777" w:rsidR="002E3EAA" w:rsidRPr="00981BAB" w:rsidRDefault="002E3EAA" w:rsidP="00B57C92">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Выполнение по актам, руб. без НДС</w:t>
            </w:r>
          </w:p>
        </w:tc>
        <w:tc>
          <w:tcPr>
            <w:tcW w:w="1701" w:type="dxa"/>
            <w:gridSpan w:val="5"/>
            <w:tcBorders>
              <w:top w:val="single" w:sz="8" w:space="0" w:color="auto"/>
              <w:left w:val="single" w:sz="8" w:space="0" w:color="auto"/>
              <w:bottom w:val="single" w:sz="8" w:space="0" w:color="auto"/>
              <w:right w:val="single" w:sz="8" w:space="0" w:color="000000"/>
            </w:tcBorders>
            <w:shd w:val="clear" w:color="auto" w:fill="auto"/>
            <w:vAlign w:val="center"/>
            <w:hideMark/>
          </w:tcPr>
          <w:p w14:paraId="487FB83D"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Сроки выполнения работ</w:t>
            </w:r>
          </w:p>
        </w:tc>
        <w:tc>
          <w:tcPr>
            <w:tcW w:w="1417" w:type="dxa"/>
            <w:gridSpan w:val="4"/>
            <w:tcBorders>
              <w:top w:val="single" w:sz="8" w:space="0" w:color="auto"/>
              <w:left w:val="nil"/>
              <w:bottom w:val="single" w:sz="8" w:space="0" w:color="auto"/>
              <w:right w:val="nil"/>
            </w:tcBorders>
            <w:shd w:val="clear" w:color="auto" w:fill="auto"/>
            <w:vAlign w:val="center"/>
            <w:hideMark/>
          </w:tcPr>
          <w:p w14:paraId="66CBDBB1"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К оплате по актам, руб. без НДС</w:t>
            </w:r>
          </w:p>
        </w:tc>
        <w:tc>
          <w:tcPr>
            <w:tcW w:w="1701"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35B805D8"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Возврат гарантийного удержания, руб. без НДС</w:t>
            </w:r>
          </w:p>
        </w:tc>
      </w:tr>
      <w:tr w:rsidR="002E3EAA" w:rsidRPr="00981BAB" w14:paraId="0A3D9AD6" w14:textId="77777777" w:rsidTr="00B57C92">
        <w:trPr>
          <w:trHeight w:val="1110"/>
        </w:trPr>
        <w:tc>
          <w:tcPr>
            <w:tcW w:w="490" w:type="dxa"/>
            <w:vMerge/>
            <w:tcBorders>
              <w:top w:val="single" w:sz="8" w:space="0" w:color="auto"/>
              <w:left w:val="single" w:sz="8" w:space="0" w:color="auto"/>
              <w:bottom w:val="single" w:sz="8" w:space="0" w:color="000000"/>
              <w:right w:val="single" w:sz="8" w:space="0" w:color="auto"/>
            </w:tcBorders>
            <w:vAlign w:val="center"/>
            <w:hideMark/>
          </w:tcPr>
          <w:p w14:paraId="74003902" w14:textId="77777777" w:rsidR="002E3EAA" w:rsidRPr="00981BAB" w:rsidRDefault="002E3EAA" w:rsidP="00B57C92">
            <w:pPr>
              <w:spacing w:after="0" w:line="240" w:lineRule="auto"/>
              <w:rPr>
                <w:rFonts w:ascii="Times New Roman" w:eastAsia="Times New Roman" w:hAnsi="Times New Roman"/>
                <w:b/>
                <w:bCs/>
                <w:color w:val="000000"/>
                <w:sz w:val="14"/>
                <w:szCs w:val="14"/>
                <w:lang w:eastAsia="ru-RU"/>
              </w:rPr>
            </w:pPr>
          </w:p>
        </w:tc>
        <w:tc>
          <w:tcPr>
            <w:tcW w:w="1129" w:type="dxa"/>
            <w:gridSpan w:val="4"/>
            <w:vMerge/>
            <w:tcBorders>
              <w:top w:val="single" w:sz="8" w:space="0" w:color="auto"/>
              <w:left w:val="single" w:sz="8" w:space="0" w:color="auto"/>
              <w:bottom w:val="single" w:sz="8" w:space="0" w:color="000000"/>
              <w:right w:val="single" w:sz="8" w:space="0" w:color="auto"/>
            </w:tcBorders>
            <w:vAlign w:val="center"/>
            <w:hideMark/>
          </w:tcPr>
          <w:p w14:paraId="4797F4BE" w14:textId="77777777" w:rsidR="002E3EAA" w:rsidRPr="00981BAB" w:rsidRDefault="002E3EAA" w:rsidP="00B57C92">
            <w:pPr>
              <w:spacing w:after="0" w:line="240" w:lineRule="auto"/>
              <w:rPr>
                <w:rFonts w:ascii="Times New Roman" w:eastAsia="Times New Roman" w:hAnsi="Times New Roman"/>
                <w:b/>
                <w:bCs/>
                <w:color w:val="000000"/>
                <w:sz w:val="14"/>
                <w:szCs w:val="14"/>
                <w:lang w:eastAsia="ru-RU"/>
              </w:rPr>
            </w:pPr>
          </w:p>
        </w:tc>
        <w:tc>
          <w:tcPr>
            <w:tcW w:w="443" w:type="dxa"/>
            <w:vMerge/>
            <w:tcBorders>
              <w:top w:val="single" w:sz="8" w:space="0" w:color="auto"/>
              <w:left w:val="single" w:sz="8" w:space="0" w:color="auto"/>
              <w:bottom w:val="single" w:sz="8" w:space="0" w:color="000000"/>
              <w:right w:val="single" w:sz="8" w:space="0" w:color="auto"/>
            </w:tcBorders>
            <w:vAlign w:val="center"/>
            <w:hideMark/>
          </w:tcPr>
          <w:p w14:paraId="2B94EFF8" w14:textId="77777777" w:rsidR="002E3EAA" w:rsidRPr="00981BAB" w:rsidRDefault="002E3EAA" w:rsidP="00B57C92">
            <w:pPr>
              <w:spacing w:after="0" w:line="240" w:lineRule="auto"/>
              <w:rPr>
                <w:rFonts w:ascii="Times New Roman" w:eastAsia="Times New Roman" w:hAnsi="Times New Roman"/>
                <w:b/>
                <w:bCs/>
                <w:color w:val="000000"/>
                <w:sz w:val="14"/>
                <w:szCs w:val="14"/>
                <w:lang w:eastAsia="ru-RU"/>
              </w:rPr>
            </w:pPr>
          </w:p>
        </w:tc>
        <w:tc>
          <w:tcPr>
            <w:tcW w:w="586" w:type="dxa"/>
            <w:gridSpan w:val="2"/>
            <w:vMerge/>
            <w:tcBorders>
              <w:top w:val="single" w:sz="8" w:space="0" w:color="auto"/>
              <w:left w:val="single" w:sz="8" w:space="0" w:color="auto"/>
              <w:bottom w:val="single" w:sz="8" w:space="0" w:color="000000"/>
              <w:right w:val="single" w:sz="8" w:space="0" w:color="auto"/>
            </w:tcBorders>
            <w:vAlign w:val="center"/>
            <w:hideMark/>
          </w:tcPr>
          <w:p w14:paraId="0BC6D9DC" w14:textId="77777777" w:rsidR="002E3EAA" w:rsidRPr="00981BAB" w:rsidRDefault="002E3EAA" w:rsidP="00B57C92">
            <w:pPr>
              <w:spacing w:after="0" w:line="240" w:lineRule="auto"/>
              <w:rPr>
                <w:rFonts w:ascii="Times New Roman" w:eastAsia="Times New Roman" w:hAnsi="Times New Roman"/>
                <w:b/>
                <w:bCs/>
                <w:color w:val="000000"/>
                <w:sz w:val="14"/>
                <w:szCs w:val="14"/>
                <w:lang w:eastAsia="ru-RU"/>
              </w:rPr>
            </w:pPr>
          </w:p>
        </w:tc>
        <w:tc>
          <w:tcPr>
            <w:tcW w:w="762" w:type="dxa"/>
            <w:gridSpan w:val="2"/>
            <w:vMerge/>
            <w:tcBorders>
              <w:top w:val="single" w:sz="8" w:space="0" w:color="auto"/>
              <w:left w:val="single" w:sz="8" w:space="0" w:color="auto"/>
              <w:bottom w:val="single" w:sz="8" w:space="0" w:color="000000"/>
              <w:right w:val="single" w:sz="8" w:space="0" w:color="auto"/>
            </w:tcBorders>
            <w:vAlign w:val="center"/>
            <w:hideMark/>
          </w:tcPr>
          <w:p w14:paraId="66A07B73" w14:textId="77777777" w:rsidR="002E3EAA" w:rsidRPr="00981BAB" w:rsidRDefault="002E3EAA" w:rsidP="00B57C92">
            <w:pPr>
              <w:spacing w:after="0" w:line="240" w:lineRule="auto"/>
              <w:rPr>
                <w:rFonts w:ascii="Times New Roman" w:eastAsia="Times New Roman" w:hAnsi="Times New Roman"/>
                <w:b/>
                <w:bCs/>
                <w:color w:val="000000"/>
                <w:sz w:val="14"/>
                <w:szCs w:val="14"/>
                <w:lang w:eastAsia="ru-RU"/>
              </w:rPr>
            </w:pPr>
          </w:p>
        </w:tc>
        <w:tc>
          <w:tcPr>
            <w:tcW w:w="808" w:type="dxa"/>
            <w:gridSpan w:val="2"/>
            <w:vMerge/>
            <w:tcBorders>
              <w:top w:val="single" w:sz="8" w:space="0" w:color="auto"/>
              <w:left w:val="single" w:sz="8" w:space="0" w:color="auto"/>
              <w:bottom w:val="single" w:sz="8" w:space="0" w:color="000000"/>
              <w:right w:val="single" w:sz="8" w:space="0" w:color="auto"/>
            </w:tcBorders>
            <w:vAlign w:val="center"/>
            <w:hideMark/>
          </w:tcPr>
          <w:p w14:paraId="35ACE343" w14:textId="77777777" w:rsidR="002E3EAA" w:rsidRPr="00981BAB" w:rsidRDefault="002E3EAA" w:rsidP="00B57C92">
            <w:pPr>
              <w:spacing w:after="0" w:line="240" w:lineRule="auto"/>
              <w:rPr>
                <w:rFonts w:ascii="Times New Roman" w:eastAsia="Times New Roman" w:hAnsi="Times New Roman"/>
                <w:b/>
                <w:bCs/>
                <w:color w:val="000000"/>
                <w:sz w:val="14"/>
                <w:szCs w:val="14"/>
                <w:lang w:eastAsia="ru-RU"/>
              </w:rPr>
            </w:pPr>
          </w:p>
        </w:tc>
        <w:tc>
          <w:tcPr>
            <w:tcW w:w="709" w:type="dxa"/>
            <w:gridSpan w:val="3"/>
            <w:tcBorders>
              <w:top w:val="nil"/>
              <w:left w:val="nil"/>
              <w:bottom w:val="single" w:sz="8" w:space="0" w:color="auto"/>
              <w:right w:val="single" w:sz="8" w:space="0" w:color="auto"/>
            </w:tcBorders>
            <w:shd w:val="clear" w:color="auto" w:fill="auto"/>
            <w:vAlign w:val="center"/>
            <w:hideMark/>
          </w:tcPr>
          <w:p w14:paraId="44975E2D" w14:textId="77777777" w:rsidR="002E3EAA" w:rsidRPr="00981BAB" w:rsidRDefault="002E3EAA" w:rsidP="00B57C92">
            <w:pPr>
              <w:spacing w:after="0" w:line="240" w:lineRule="auto"/>
              <w:jc w:val="center"/>
              <w:rPr>
                <w:rFonts w:ascii="Times New Roman" w:eastAsia="Times New Roman" w:hAnsi="Times New Roman"/>
                <w:b/>
                <w:bCs/>
                <w:sz w:val="14"/>
                <w:szCs w:val="14"/>
                <w:lang w:eastAsia="ru-RU"/>
              </w:rPr>
            </w:pPr>
            <w:r>
              <w:rPr>
                <w:rFonts w:ascii="Times New Roman" w:eastAsia="Times New Roman" w:hAnsi="Times New Roman"/>
                <w:b/>
                <w:bCs/>
                <w:sz w:val="14"/>
                <w:szCs w:val="14"/>
                <w:lang w:eastAsia="ru-RU"/>
              </w:rPr>
              <w:t>Аванс 1 (</w:t>
            </w:r>
            <w:r w:rsidRPr="00981BAB">
              <w:rPr>
                <w:rFonts w:ascii="Times New Roman" w:eastAsia="Times New Roman" w:hAnsi="Times New Roman"/>
                <w:b/>
                <w:bCs/>
                <w:sz w:val="14"/>
                <w:szCs w:val="14"/>
                <w:lang w:eastAsia="ru-RU"/>
              </w:rPr>
              <w:t>месяц 2014 г.</w:t>
            </w:r>
            <w:r>
              <w:rPr>
                <w:rFonts w:ascii="Times New Roman" w:eastAsia="Times New Roman" w:hAnsi="Times New Roman"/>
                <w:b/>
                <w:bCs/>
                <w:sz w:val="14"/>
                <w:szCs w:val="14"/>
                <w:lang w:eastAsia="ru-RU"/>
              </w:rPr>
              <w:t>)</w:t>
            </w:r>
          </w:p>
        </w:tc>
        <w:tc>
          <w:tcPr>
            <w:tcW w:w="709" w:type="dxa"/>
            <w:gridSpan w:val="3"/>
            <w:tcBorders>
              <w:top w:val="nil"/>
              <w:left w:val="nil"/>
              <w:bottom w:val="single" w:sz="8" w:space="0" w:color="auto"/>
              <w:right w:val="single" w:sz="8" w:space="0" w:color="auto"/>
            </w:tcBorders>
            <w:shd w:val="clear" w:color="auto" w:fill="auto"/>
            <w:vAlign w:val="center"/>
            <w:hideMark/>
          </w:tcPr>
          <w:p w14:paraId="7E04C035" w14:textId="77777777" w:rsidR="002E3EAA" w:rsidRPr="00981BAB" w:rsidRDefault="002E3EAA" w:rsidP="00B57C92">
            <w:pPr>
              <w:spacing w:after="0" w:line="240" w:lineRule="auto"/>
              <w:jc w:val="center"/>
              <w:rPr>
                <w:rFonts w:ascii="Times New Roman" w:eastAsia="Times New Roman" w:hAnsi="Times New Roman"/>
                <w:b/>
                <w:bCs/>
                <w:sz w:val="14"/>
                <w:szCs w:val="14"/>
                <w:lang w:eastAsia="ru-RU"/>
              </w:rPr>
            </w:pPr>
            <w:r>
              <w:rPr>
                <w:rFonts w:ascii="Times New Roman" w:eastAsia="Times New Roman" w:hAnsi="Times New Roman"/>
                <w:b/>
                <w:bCs/>
                <w:sz w:val="14"/>
                <w:szCs w:val="14"/>
                <w:lang w:eastAsia="ru-RU"/>
              </w:rPr>
              <w:t>Аванс 2 (</w:t>
            </w:r>
            <w:r w:rsidRPr="00981BAB">
              <w:rPr>
                <w:rFonts w:ascii="Times New Roman" w:eastAsia="Times New Roman" w:hAnsi="Times New Roman"/>
                <w:b/>
                <w:bCs/>
                <w:sz w:val="14"/>
                <w:szCs w:val="14"/>
                <w:lang w:eastAsia="ru-RU"/>
              </w:rPr>
              <w:t>месяц 2014 г.</w:t>
            </w:r>
            <w:r>
              <w:rPr>
                <w:rFonts w:ascii="Times New Roman" w:eastAsia="Times New Roman" w:hAnsi="Times New Roman"/>
                <w:b/>
                <w:bCs/>
                <w:sz w:val="14"/>
                <w:szCs w:val="14"/>
                <w:lang w:eastAsia="ru-RU"/>
              </w:rPr>
              <w:t>)</w:t>
            </w:r>
          </w:p>
        </w:tc>
        <w:tc>
          <w:tcPr>
            <w:tcW w:w="708" w:type="dxa"/>
            <w:gridSpan w:val="2"/>
            <w:tcBorders>
              <w:top w:val="nil"/>
              <w:left w:val="nil"/>
              <w:bottom w:val="single" w:sz="8" w:space="0" w:color="auto"/>
              <w:right w:val="single" w:sz="4" w:space="0" w:color="auto"/>
            </w:tcBorders>
            <w:vAlign w:val="center"/>
          </w:tcPr>
          <w:p w14:paraId="174EA59F" w14:textId="77777777" w:rsidR="002E3EAA" w:rsidRPr="00981BAB" w:rsidRDefault="002E3EAA" w:rsidP="00B57C92">
            <w:pPr>
              <w:spacing w:after="0" w:line="240" w:lineRule="auto"/>
              <w:jc w:val="center"/>
              <w:rPr>
                <w:rFonts w:ascii="Times New Roman" w:eastAsia="Times New Roman" w:hAnsi="Times New Roman"/>
                <w:b/>
                <w:bCs/>
                <w:sz w:val="14"/>
                <w:szCs w:val="14"/>
                <w:lang w:eastAsia="ru-RU"/>
              </w:rPr>
            </w:pPr>
            <w:r>
              <w:rPr>
                <w:rFonts w:ascii="Times New Roman" w:eastAsia="Times New Roman" w:hAnsi="Times New Roman"/>
                <w:b/>
                <w:bCs/>
                <w:sz w:val="14"/>
                <w:szCs w:val="14"/>
                <w:lang w:eastAsia="ru-RU"/>
              </w:rPr>
              <w:t>Аванс 3 (</w:t>
            </w:r>
            <w:r w:rsidRPr="00981BAB">
              <w:rPr>
                <w:rFonts w:ascii="Times New Roman" w:eastAsia="Times New Roman" w:hAnsi="Times New Roman"/>
                <w:b/>
                <w:bCs/>
                <w:sz w:val="14"/>
                <w:szCs w:val="14"/>
                <w:lang w:eastAsia="ru-RU"/>
              </w:rPr>
              <w:t>месяц 2014 г.</w:t>
            </w:r>
            <w:r>
              <w:rPr>
                <w:rFonts w:ascii="Times New Roman" w:eastAsia="Times New Roman" w:hAnsi="Times New Roman"/>
                <w:b/>
                <w:bCs/>
                <w:sz w:val="14"/>
                <w:szCs w:val="14"/>
                <w:lang w:eastAsia="ru-RU"/>
              </w:rPr>
              <w:t>)</w:t>
            </w:r>
          </w:p>
        </w:tc>
        <w:tc>
          <w:tcPr>
            <w:tcW w:w="708" w:type="dxa"/>
            <w:gridSpan w:val="3"/>
            <w:tcBorders>
              <w:top w:val="nil"/>
              <w:left w:val="single" w:sz="4" w:space="0" w:color="auto"/>
              <w:bottom w:val="single" w:sz="8" w:space="0" w:color="auto"/>
              <w:right w:val="single" w:sz="8" w:space="0" w:color="auto"/>
            </w:tcBorders>
            <w:shd w:val="clear" w:color="auto" w:fill="auto"/>
            <w:vAlign w:val="center"/>
            <w:hideMark/>
          </w:tcPr>
          <w:p w14:paraId="3F347BAF" w14:textId="77777777" w:rsidR="002E3EAA" w:rsidRPr="00981BAB" w:rsidRDefault="002E3EAA" w:rsidP="00B57C92">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Всего Авансы</w:t>
            </w:r>
          </w:p>
        </w:tc>
        <w:tc>
          <w:tcPr>
            <w:tcW w:w="1134" w:type="dxa"/>
            <w:gridSpan w:val="5"/>
            <w:vMerge/>
            <w:tcBorders>
              <w:top w:val="single" w:sz="8" w:space="0" w:color="auto"/>
              <w:left w:val="single" w:sz="8" w:space="0" w:color="auto"/>
              <w:bottom w:val="single" w:sz="8" w:space="0" w:color="000000"/>
              <w:right w:val="single" w:sz="8" w:space="0" w:color="auto"/>
            </w:tcBorders>
            <w:vAlign w:val="center"/>
            <w:hideMark/>
          </w:tcPr>
          <w:p w14:paraId="5B79C7E2" w14:textId="77777777" w:rsidR="002E3EAA" w:rsidRPr="00981BAB" w:rsidRDefault="002E3EAA" w:rsidP="00B57C92">
            <w:pPr>
              <w:spacing w:after="0" w:line="240" w:lineRule="auto"/>
              <w:rPr>
                <w:rFonts w:ascii="Times New Roman" w:eastAsia="Times New Roman" w:hAnsi="Times New Roman"/>
                <w:b/>
                <w:bCs/>
                <w:color w:val="000000"/>
                <w:sz w:val="14"/>
                <w:szCs w:val="14"/>
                <w:lang w:eastAsia="ru-RU"/>
              </w:rPr>
            </w:pPr>
          </w:p>
        </w:tc>
        <w:tc>
          <w:tcPr>
            <w:tcW w:w="709" w:type="dxa"/>
            <w:vMerge/>
            <w:tcBorders>
              <w:top w:val="single" w:sz="8" w:space="0" w:color="auto"/>
              <w:left w:val="single" w:sz="8" w:space="0" w:color="auto"/>
              <w:bottom w:val="single" w:sz="8" w:space="0" w:color="000000"/>
              <w:right w:val="single" w:sz="8" w:space="0" w:color="auto"/>
            </w:tcBorders>
            <w:vAlign w:val="center"/>
            <w:hideMark/>
          </w:tcPr>
          <w:p w14:paraId="69F604BD" w14:textId="77777777" w:rsidR="002E3EAA" w:rsidRPr="00981BAB" w:rsidRDefault="002E3EAA" w:rsidP="00B57C92">
            <w:pPr>
              <w:spacing w:after="0" w:line="240" w:lineRule="auto"/>
              <w:rPr>
                <w:rFonts w:ascii="Times New Roman" w:eastAsia="Times New Roman" w:hAnsi="Times New Roman"/>
                <w:b/>
                <w:bCs/>
                <w:color w:val="000000"/>
                <w:sz w:val="14"/>
                <w:szCs w:val="14"/>
                <w:lang w:eastAsia="ru-RU"/>
              </w:rPr>
            </w:pPr>
          </w:p>
        </w:tc>
        <w:tc>
          <w:tcPr>
            <w:tcW w:w="710" w:type="dxa"/>
            <w:gridSpan w:val="2"/>
            <w:tcBorders>
              <w:top w:val="nil"/>
              <w:left w:val="nil"/>
              <w:bottom w:val="single" w:sz="8" w:space="0" w:color="auto"/>
              <w:right w:val="single" w:sz="8" w:space="0" w:color="auto"/>
            </w:tcBorders>
            <w:shd w:val="clear" w:color="auto" w:fill="auto"/>
            <w:vAlign w:val="center"/>
            <w:hideMark/>
          </w:tcPr>
          <w:p w14:paraId="1E20A61F" w14:textId="77777777" w:rsidR="002E3EAA" w:rsidRPr="00981BAB" w:rsidRDefault="002E3EAA" w:rsidP="00B57C92">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месяц 2014 г.</w:t>
            </w:r>
          </w:p>
        </w:tc>
        <w:tc>
          <w:tcPr>
            <w:tcW w:w="709" w:type="dxa"/>
            <w:gridSpan w:val="2"/>
            <w:tcBorders>
              <w:top w:val="nil"/>
              <w:left w:val="nil"/>
              <w:bottom w:val="single" w:sz="8" w:space="0" w:color="auto"/>
              <w:right w:val="single" w:sz="8" w:space="0" w:color="auto"/>
            </w:tcBorders>
            <w:shd w:val="clear" w:color="auto" w:fill="auto"/>
            <w:vAlign w:val="center"/>
            <w:hideMark/>
          </w:tcPr>
          <w:p w14:paraId="6591B678" w14:textId="77777777" w:rsidR="002E3EAA" w:rsidRPr="00981BAB" w:rsidRDefault="002E3EAA" w:rsidP="00B57C92">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месяц 2014 г.</w:t>
            </w:r>
          </w:p>
        </w:tc>
        <w:tc>
          <w:tcPr>
            <w:tcW w:w="850" w:type="dxa"/>
            <w:gridSpan w:val="2"/>
            <w:tcBorders>
              <w:top w:val="nil"/>
              <w:left w:val="nil"/>
              <w:bottom w:val="single" w:sz="8" w:space="0" w:color="auto"/>
              <w:right w:val="single" w:sz="8" w:space="0" w:color="auto"/>
            </w:tcBorders>
            <w:shd w:val="clear" w:color="auto" w:fill="auto"/>
            <w:vAlign w:val="center"/>
            <w:hideMark/>
          </w:tcPr>
          <w:p w14:paraId="2212172D"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начало (чч.мм.гг)</w:t>
            </w:r>
          </w:p>
        </w:tc>
        <w:tc>
          <w:tcPr>
            <w:tcW w:w="851" w:type="dxa"/>
            <w:gridSpan w:val="3"/>
            <w:tcBorders>
              <w:top w:val="nil"/>
              <w:left w:val="nil"/>
              <w:bottom w:val="single" w:sz="8" w:space="0" w:color="auto"/>
              <w:right w:val="single" w:sz="8" w:space="0" w:color="auto"/>
            </w:tcBorders>
            <w:shd w:val="clear" w:color="auto" w:fill="auto"/>
            <w:vAlign w:val="center"/>
            <w:hideMark/>
          </w:tcPr>
          <w:p w14:paraId="2B0FDD4F"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окончание (чч.мм.гг)</w:t>
            </w:r>
          </w:p>
        </w:tc>
        <w:tc>
          <w:tcPr>
            <w:tcW w:w="708" w:type="dxa"/>
            <w:gridSpan w:val="2"/>
            <w:tcBorders>
              <w:top w:val="nil"/>
              <w:left w:val="nil"/>
              <w:bottom w:val="single" w:sz="8" w:space="0" w:color="auto"/>
              <w:right w:val="single" w:sz="8" w:space="0" w:color="auto"/>
            </w:tcBorders>
            <w:shd w:val="clear" w:color="auto" w:fill="auto"/>
            <w:vAlign w:val="center"/>
            <w:hideMark/>
          </w:tcPr>
          <w:p w14:paraId="1AA9EFE0" w14:textId="77777777" w:rsidR="002E3EAA" w:rsidRPr="00981BAB" w:rsidRDefault="002E3EAA" w:rsidP="00B57C92">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месяц 2014 г.</w:t>
            </w:r>
          </w:p>
        </w:tc>
        <w:tc>
          <w:tcPr>
            <w:tcW w:w="709" w:type="dxa"/>
            <w:gridSpan w:val="2"/>
            <w:tcBorders>
              <w:top w:val="nil"/>
              <w:left w:val="nil"/>
              <w:bottom w:val="single" w:sz="8" w:space="0" w:color="auto"/>
              <w:right w:val="single" w:sz="8" w:space="0" w:color="auto"/>
            </w:tcBorders>
            <w:shd w:val="clear" w:color="auto" w:fill="auto"/>
            <w:vAlign w:val="center"/>
            <w:hideMark/>
          </w:tcPr>
          <w:p w14:paraId="0464257E" w14:textId="77777777" w:rsidR="002E3EAA" w:rsidRPr="00981BAB" w:rsidRDefault="002E3EAA" w:rsidP="00B57C92">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месяц 2014 г.</w:t>
            </w:r>
          </w:p>
        </w:tc>
        <w:tc>
          <w:tcPr>
            <w:tcW w:w="567" w:type="dxa"/>
            <w:gridSpan w:val="2"/>
            <w:tcBorders>
              <w:top w:val="nil"/>
              <w:left w:val="nil"/>
              <w:bottom w:val="single" w:sz="8" w:space="0" w:color="auto"/>
              <w:right w:val="single" w:sz="8" w:space="0" w:color="auto"/>
            </w:tcBorders>
            <w:shd w:val="clear" w:color="auto" w:fill="auto"/>
            <w:vAlign w:val="center"/>
            <w:hideMark/>
          </w:tcPr>
          <w:p w14:paraId="10FF0055" w14:textId="77777777" w:rsidR="002E3EAA" w:rsidRPr="00981BAB" w:rsidRDefault="002E3EAA" w:rsidP="00B57C92">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месяц 2015 г.</w:t>
            </w:r>
          </w:p>
        </w:tc>
        <w:tc>
          <w:tcPr>
            <w:tcW w:w="567" w:type="dxa"/>
            <w:tcBorders>
              <w:top w:val="nil"/>
              <w:left w:val="nil"/>
              <w:bottom w:val="single" w:sz="8" w:space="0" w:color="auto"/>
              <w:right w:val="single" w:sz="8" w:space="0" w:color="auto"/>
            </w:tcBorders>
            <w:shd w:val="clear" w:color="auto" w:fill="auto"/>
            <w:vAlign w:val="center"/>
            <w:hideMark/>
          </w:tcPr>
          <w:p w14:paraId="21BC8124" w14:textId="77777777" w:rsidR="002E3EAA" w:rsidRPr="00981BAB" w:rsidRDefault="002E3EAA" w:rsidP="00B57C92">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месяц 2017 г.</w:t>
            </w:r>
          </w:p>
        </w:tc>
        <w:tc>
          <w:tcPr>
            <w:tcW w:w="567" w:type="dxa"/>
            <w:tcBorders>
              <w:top w:val="nil"/>
              <w:left w:val="nil"/>
              <w:bottom w:val="single" w:sz="8" w:space="0" w:color="auto"/>
              <w:right w:val="single" w:sz="8" w:space="0" w:color="auto"/>
            </w:tcBorders>
            <w:shd w:val="clear" w:color="auto" w:fill="auto"/>
            <w:vAlign w:val="center"/>
            <w:hideMark/>
          </w:tcPr>
          <w:p w14:paraId="57B307C3"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Всего</w:t>
            </w:r>
          </w:p>
        </w:tc>
      </w:tr>
      <w:tr w:rsidR="002E3EAA" w:rsidRPr="00981BAB" w14:paraId="5AE6A275" w14:textId="77777777" w:rsidTr="00B57C92">
        <w:trPr>
          <w:trHeight w:val="330"/>
        </w:trPr>
        <w:tc>
          <w:tcPr>
            <w:tcW w:w="490" w:type="dxa"/>
            <w:tcBorders>
              <w:top w:val="nil"/>
              <w:left w:val="single" w:sz="8" w:space="0" w:color="auto"/>
              <w:bottom w:val="single" w:sz="8" w:space="0" w:color="auto"/>
              <w:right w:val="single" w:sz="8" w:space="0" w:color="auto"/>
            </w:tcBorders>
            <w:shd w:val="clear" w:color="auto" w:fill="auto"/>
            <w:vAlign w:val="center"/>
            <w:hideMark/>
          </w:tcPr>
          <w:p w14:paraId="7869B2CB"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1</w:t>
            </w:r>
          </w:p>
        </w:tc>
        <w:tc>
          <w:tcPr>
            <w:tcW w:w="1129" w:type="dxa"/>
            <w:gridSpan w:val="4"/>
            <w:tcBorders>
              <w:top w:val="nil"/>
              <w:left w:val="nil"/>
              <w:bottom w:val="single" w:sz="8" w:space="0" w:color="auto"/>
              <w:right w:val="single" w:sz="8" w:space="0" w:color="auto"/>
            </w:tcBorders>
            <w:shd w:val="clear" w:color="auto" w:fill="auto"/>
            <w:vAlign w:val="center"/>
            <w:hideMark/>
          </w:tcPr>
          <w:p w14:paraId="09FD18A6"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2</w:t>
            </w:r>
          </w:p>
        </w:tc>
        <w:tc>
          <w:tcPr>
            <w:tcW w:w="443" w:type="dxa"/>
            <w:tcBorders>
              <w:top w:val="nil"/>
              <w:left w:val="nil"/>
              <w:bottom w:val="single" w:sz="8" w:space="0" w:color="auto"/>
              <w:right w:val="single" w:sz="8" w:space="0" w:color="auto"/>
            </w:tcBorders>
            <w:shd w:val="clear" w:color="auto" w:fill="auto"/>
            <w:vAlign w:val="center"/>
            <w:hideMark/>
          </w:tcPr>
          <w:p w14:paraId="4DA7585E"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3</w:t>
            </w:r>
          </w:p>
        </w:tc>
        <w:tc>
          <w:tcPr>
            <w:tcW w:w="586" w:type="dxa"/>
            <w:gridSpan w:val="2"/>
            <w:tcBorders>
              <w:top w:val="nil"/>
              <w:left w:val="nil"/>
              <w:bottom w:val="single" w:sz="8" w:space="0" w:color="auto"/>
              <w:right w:val="single" w:sz="8" w:space="0" w:color="auto"/>
            </w:tcBorders>
            <w:shd w:val="clear" w:color="auto" w:fill="auto"/>
            <w:vAlign w:val="center"/>
            <w:hideMark/>
          </w:tcPr>
          <w:p w14:paraId="27F5F39A"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4</w:t>
            </w:r>
          </w:p>
        </w:tc>
        <w:tc>
          <w:tcPr>
            <w:tcW w:w="762" w:type="dxa"/>
            <w:gridSpan w:val="2"/>
            <w:tcBorders>
              <w:top w:val="nil"/>
              <w:left w:val="nil"/>
              <w:bottom w:val="single" w:sz="8" w:space="0" w:color="auto"/>
              <w:right w:val="single" w:sz="8" w:space="0" w:color="auto"/>
            </w:tcBorders>
            <w:shd w:val="clear" w:color="auto" w:fill="auto"/>
            <w:vAlign w:val="center"/>
            <w:hideMark/>
          </w:tcPr>
          <w:p w14:paraId="218F328A"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5</w:t>
            </w:r>
          </w:p>
        </w:tc>
        <w:tc>
          <w:tcPr>
            <w:tcW w:w="808" w:type="dxa"/>
            <w:gridSpan w:val="2"/>
            <w:tcBorders>
              <w:top w:val="nil"/>
              <w:left w:val="nil"/>
              <w:bottom w:val="single" w:sz="8" w:space="0" w:color="auto"/>
              <w:right w:val="single" w:sz="8" w:space="0" w:color="auto"/>
            </w:tcBorders>
            <w:shd w:val="clear" w:color="auto" w:fill="auto"/>
            <w:vAlign w:val="center"/>
            <w:hideMark/>
          </w:tcPr>
          <w:p w14:paraId="0D929893"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6</w:t>
            </w:r>
          </w:p>
        </w:tc>
        <w:tc>
          <w:tcPr>
            <w:tcW w:w="709" w:type="dxa"/>
            <w:gridSpan w:val="3"/>
            <w:tcBorders>
              <w:top w:val="nil"/>
              <w:left w:val="nil"/>
              <w:bottom w:val="single" w:sz="8" w:space="0" w:color="auto"/>
              <w:right w:val="single" w:sz="8" w:space="0" w:color="auto"/>
            </w:tcBorders>
            <w:shd w:val="clear" w:color="auto" w:fill="auto"/>
            <w:vAlign w:val="center"/>
            <w:hideMark/>
          </w:tcPr>
          <w:p w14:paraId="4BF3FAF8"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7</w:t>
            </w:r>
          </w:p>
        </w:tc>
        <w:tc>
          <w:tcPr>
            <w:tcW w:w="709" w:type="dxa"/>
            <w:gridSpan w:val="3"/>
            <w:tcBorders>
              <w:top w:val="nil"/>
              <w:left w:val="nil"/>
              <w:bottom w:val="single" w:sz="8" w:space="0" w:color="auto"/>
              <w:right w:val="single" w:sz="8" w:space="0" w:color="auto"/>
            </w:tcBorders>
            <w:shd w:val="clear" w:color="auto" w:fill="auto"/>
            <w:vAlign w:val="center"/>
            <w:hideMark/>
          </w:tcPr>
          <w:p w14:paraId="69EFE571"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8</w:t>
            </w:r>
          </w:p>
        </w:tc>
        <w:tc>
          <w:tcPr>
            <w:tcW w:w="708" w:type="dxa"/>
            <w:gridSpan w:val="2"/>
            <w:tcBorders>
              <w:top w:val="nil"/>
              <w:left w:val="nil"/>
              <w:bottom w:val="single" w:sz="8" w:space="0" w:color="auto"/>
              <w:right w:val="single" w:sz="4" w:space="0" w:color="auto"/>
            </w:tcBorders>
            <w:vAlign w:val="center"/>
          </w:tcPr>
          <w:p w14:paraId="334208BA"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9</w:t>
            </w:r>
          </w:p>
        </w:tc>
        <w:tc>
          <w:tcPr>
            <w:tcW w:w="708" w:type="dxa"/>
            <w:gridSpan w:val="3"/>
            <w:tcBorders>
              <w:top w:val="nil"/>
              <w:left w:val="single" w:sz="4" w:space="0" w:color="auto"/>
              <w:bottom w:val="single" w:sz="8" w:space="0" w:color="auto"/>
              <w:right w:val="single" w:sz="8" w:space="0" w:color="auto"/>
            </w:tcBorders>
            <w:shd w:val="clear" w:color="auto" w:fill="auto"/>
            <w:vAlign w:val="center"/>
            <w:hideMark/>
          </w:tcPr>
          <w:p w14:paraId="075597E6"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10</w:t>
            </w:r>
          </w:p>
        </w:tc>
        <w:tc>
          <w:tcPr>
            <w:tcW w:w="1134" w:type="dxa"/>
            <w:gridSpan w:val="5"/>
            <w:tcBorders>
              <w:top w:val="nil"/>
              <w:left w:val="nil"/>
              <w:bottom w:val="single" w:sz="8" w:space="0" w:color="auto"/>
              <w:right w:val="single" w:sz="8" w:space="0" w:color="auto"/>
            </w:tcBorders>
            <w:shd w:val="clear" w:color="auto" w:fill="auto"/>
            <w:vAlign w:val="center"/>
            <w:hideMark/>
          </w:tcPr>
          <w:p w14:paraId="79B0FB3D"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11</w:t>
            </w:r>
          </w:p>
        </w:tc>
        <w:tc>
          <w:tcPr>
            <w:tcW w:w="709" w:type="dxa"/>
            <w:tcBorders>
              <w:top w:val="nil"/>
              <w:left w:val="nil"/>
              <w:bottom w:val="single" w:sz="8" w:space="0" w:color="auto"/>
              <w:right w:val="single" w:sz="8" w:space="0" w:color="auto"/>
            </w:tcBorders>
            <w:shd w:val="clear" w:color="auto" w:fill="auto"/>
            <w:vAlign w:val="center"/>
            <w:hideMark/>
          </w:tcPr>
          <w:p w14:paraId="15A34534"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12</w:t>
            </w:r>
          </w:p>
        </w:tc>
        <w:tc>
          <w:tcPr>
            <w:tcW w:w="710" w:type="dxa"/>
            <w:gridSpan w:val="2"/>
            <w:tcBorders>
              <w:top w:val="nil"/>
              <w:left w:val="nil"/>
              <w:bottom w:val="single" w:sz="8" w:space="0" w:color="auto"/>
              <w:right w:val="single" w:sz="8" w:space="0" w:color="auto"/>
            </w:tcBorders>
            <w:shd w:val="clear" w:color="auto" w:fill="auto"/>
            <w:vAlign w:val="center"/>
            <w:hideMark/>
          </w:tcPr>
          <w:p w14:paraId="33A2A10D"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13</w:t>
            </w:r>
          </w:p>
        </w:tc>
        <w:tc>
          <w:tcPr>
            <w:tcW w:w="709" w:type="dxa"/>
            <w:gridSpan w:val="2"/>
            <w:tcBorders>
              <w:top w:val="nil"/>
              <w:left w:val="nil"/>
              <w:bottom w:val="single" w:sz="8" w:space="0" w:color="auto"/>
              <w:right w:val="single" w:sz="8" w:space="0" w:color="auto"/>
            </w:tcBorders>
            <w:shd w:val="clear" w:color="auto" w:fill="auto"/>
            <w:vAlign w:val="center"/>
            <w:hideMark/>
          </w:tcPr>
          <w:p w14:paraId="01093C4E"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14</w:t>
            </w:r>
          </w:p>
        </w:tc>
        <w:tc>
          <w:tcPr>
            <w:tcW w:w="850" w:type="dxa"/>
            <w:gridSpan w:val="2"/>
            <w:tcBorders>
              <w:top w:val="nil"/>
              <w:left w:val="nil"/>
              <w:bottom w:val="single" w:sz="8" w:space="0" w:color="auto"/>
              <w:right w:val="single" w:sz="8" w:space="0" w:color="auto"/>
            </w:tcBorders>
            <w:shd w:val="clear" w:color="auto" w:fill="auto"/>
            <w:vAlign w:val="center"/>
            <w:hideMark/>
          </w:tcPr>
          <w:p w14:paraId="5A5B21E0"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15</w:t>
            </w:r>
          </w:p>
        </w:tc>
        <w:tc>
          <w:tcPr>
            <w:tcW w:w="851" w:type="dxa"/>
            <w:gridSpan w:val="3"/>
            <w:tcBorders>
              <w:top w:val="nil"/>
              <w:left w:val="nil"/>
              <w:bottom w:val="single" w:sz="8" w:space="0" w:color="auto"/>
              <w:right w:val="single" w:sz="8" w:space="0" w:color="auto"/>
            </w:tcBorders>
            <w:shd w:val="clear" w:color="auto" w:fill="auto"/>
            <w:vAlign w:val="center"/>
            <w:hideMark/>
          </w:tcPr>
          <w:p w14:paraId="752F684A"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16</w:t>
            </w:r>
          </w:p>
        </w:tc>
        <w:tc>
          <w:tcPr>
            <w:tcW w:w="708" w:type="dxa"/>
            <w:gridSpan w:val="2"/>
            <w:tcBorders>
              <w:top w:val="nil"/>
              <w:left w:val="nil"/>
              <w:bottom w:val="single" w:sz="8" w:space="0" w:color="auto"/>
              <w:right w:val="single" w:sz="8" w:space="0" w:color="auto"/>
            </w:tcBorders>
            <w:shd w:val="clear" w:color="auto" w:fill="auto"/>
            <w:vAlign w:val="center"/>
            <w:hideMark/>
          </w:tcPr>
          <w:p w14:paraId="36C0C2FD"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17</w:t>
            </w:r>
          </w:p>
        </w:tc>
        <w:tc>
          <w:tcPr>
            <w:tcW w:w="709" w:type="dxa"/>
            <w:gridSpan w:val="2"/>
            <w:tcBorders>
              <w:top w:val="nil"/>
              <w:left w:val="nil"/>
              <w:bottom w:val="single" w:sz="8" w:space="0" w:color="auto"/>
              <w:right w:val="single" w:sz="8" w:space="0" w:color="auto"/>
            </w:tcBorders>
            <w:shd w:val="clear" w:color="auto" w:fill="auto"/>
            <w:vAlign w:val="center"/>
            <w:hideMark/>
          </w:tcPr>
          <w:p w14:paraId="1C05312A"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18</w:t>
            </w:r>
          </w:p>
        </w:tc>
        <w:tc>
          <w:tcPr>
            <w:tcW w:w="567" w:type="dxa"/>
            <w:gridSpan w:val="2"/>
            <w:tcBorders>
              <w:top w:val="nil"/>
              <w:left w:val="nil"/>
              <w:bottom w:val="single" w:sz="8" w:space="0" w:color="auto"/>
              <w:right w:val="single" w:sz="8" w:space="0" w:color="auto"/>
            </w:tcBorders>
            <w:shd w:val="clear" w:color="auto" w:fill="auto"/>
            <w:vAlign w:val="center"/>
            <w:hideMark/>
          </w:tcPr>
          <w:p w14:paraId="0E3BD627"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19</w:t>
            </w:r>
          </w:p>
        </w:tc>
        <w:tc>
          <w:tcPr>
            <w:tcW w:w="567" w:type="dxa"/>
            <w:tcBorders>
              <w:top w:val="nil"/>
              <w:left w:val="nil"/>
              <w:bottom w:val="single" w:sz="8" w:space="0" w:color="auto"/>
              <w:right w:val="single" w:sz="8" w:space="0" w:color="auto"/>
            </w:tcBorders>
            <w:shd w:val="clear" w:color="auto" w:fill="auto"/>
            <w:vAlign w:val="center"/>
            <w:hideMark/>
          </w:tcPr>
          <w:p w14:paraId="28934AFF"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20</w:t>
            </w:r>
          </w:p>
        </w:tc>
        <w:tc>
          <w:tcPr>
            <w:tcW w:w="567" w:type="dxa"/>
            <w:tcBorders>
              <w:top w:val="nil"/>
              <w:left w:val="nil"/>
              <w:bottom w:val="single" w:sz="8" w:space="0" w:color="auto"/>
              <w:right w:val="single" w:sz="8" w:space="0" w:color="auto"/>
            </w:tcBorders>
            <w:shd w:val="clear" w:color="auto" w:fill="auto"/>
            <w:vAlign w:val="center"/>
            <w:hideMark/>
          </w:tcPr>
          <w:p w14:paraId="35B0CE49"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21</w:t>
            </w:r>
          </w:p>
        </w:tc>
      </w:tr>
      <w:tr w:rsidR="002E3EAA" w:rsidRPr="00981BAB" w14:paraId="021C0988" w14:textId="77777777" w:rsidTr="00B57C92">
        <w:trPr>
          <w:trHeight w:val="315"/>
        </w:trPr>
        <w:tc>
          <w:tcPr>
            <w:tcW w:w="490" w:type="dxa"/>
            <w:tcBorders>
              <w:top w:val="nil"/>
              <w:left w:val="single" w:sz="8" w:space="0" w:color="auto"/>
              <w:bottom w:val="single" w:sz="4" w:space="0" w:color="auto"/>
              <w:right w:val="single" w:sz="8" w:space="0" w:color="auto"/>
            </w:tcBorders>
            <w:shd w:val="clear" w:color="auto" w:fill="auto"/>
            <w:vAlign w:val="center"/>
            <w:hideMark/>
          </w:tcPr>
          <w:p w14:paraId="5CF33779"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1</w:t>
            </w:r>
          </w:p>
        </w:tc>
        <w:tc>
          <w:tcPr>
            <w:tcW w:w="1129" w:type="dxa"/>
            <w:gridSpan w:val="4"/>
            <w:tcBorders>
              <w:top w:val="nil"/>
              <w:left w:val="nil"/>
              <w:bottom w:val="single" w:sz="4" w:space="0" w:color="auto"/>
              <w:right w:val="single" w:sz="8" w:space="0" w:color="auto"/>
            </w:tcBorders>
            <w:shd w:val="clear" w:color="auto" w:fill="auto"/>
            <w:vAlign w:val="center"/>
            <w:hideMark/>
          </w:tcPr>
          <w:p w14:paraId="79A3F60B" w14:textId="77777777" w:rsidR="002E3EAA" w:rsidRPr="00981BAB" w:rsidRDefault="002E3EAA" w:rsidP="00B57C92">
            <w:pPr>
              <w:spacing w:after="0" w:line="240" w:lineRule="auto"/>
              <w:rPr>
                <w:rFonts w:ascii="Times New Roman" w:eastAsia="Times New Roman" w:hAnsi="Times New Roman"/>
                <w:color w:val="000000"/>
                <w:sz w:val="14"/>
                <w:szCs w:val="14"/>
                <w:lang w:eastAsia="ru-RU"/>
              </w:rPr>
            </w:pPr>
            <w:r w:rsidRPr="00981BAB">
              <w:rPr>
                <w:rFonts w:ascii="Times New Roman" w:eastAsia="Times New Roman" w:hAnsi="Times New Roman"/>
                <w:color w:val="000000"/>
                <w:sz w:val="14"/>
                <w:szCs w:val="14"/>
                <w:lang w:eastAsia="ru-RU"/>
              </w:rPr>
              <w:t> </w:t>
            </w:r>
          </w:p>
        </w:tc>
        <w:tc>
          <w:tcPr>
            <w:tcW w:w="443" w:type="dxa"/>
            <w:tcBorders>
              <w:top w:val="nil"/>
              <w:left w:val="nil"/>
              <w:bottom w:val="single" w:sz="4" w:space="0" w:color="auto"/>
              <w:right w:val="single" w:sz="8" w:space="0" w:color="auto"/>
            </w:tcBorders>
            <w:shd w:val="clear" w:color="auto" w:fill="auto"/>
            <w:vAlign w:val="center"/>
            <w:hideMark/>
          </w:tcPr>
          <w:p w14:paraId="22230314"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586" w:type="dxa"/>
            <w:gridSpan w:val="2"/>
            <w:tcBorders>
              <w:top w:val="nil"/>
              <w:left w:val="nil"/>
              <w:bottom w:val="single" w:sz="4" w:space="0" w:color="auto"/>
              <w:right w:val="single" w:sz="8" w:space="0" w:color="auto"/>
            </w:tcBorders>
            <w:shd w:val="clear" w:color="auto" w:fill="auto"/>
            <w:vAlign w:val="center"/>
            <w:hideMark/>
          </w:tcPr>
          <w:p w14:paraId="3439CC24"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762" w:type="dxa"/>
            <w:gridSpan w:val="2"/>
            <w:tcBorders>
              <w:top w:val="nil"/>
              <w:left w:val="nil"/>
              <w:bottom w:val="single" w:sz="4" w:space="0" w:color="auto"/>
              <w:right w:val="single" w:sz="8" w:space="0" w:color="auto"/>
            </w:tcBorders>
            <w:shd w:val="clear" w:color="auto" w:fill="auto"/>
            <w:vAlign w:val="center"/>
            <w:hideMark/>
          </w:tcPr>
          <w:p w14:paraId="28594B8F"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808" w:type="dxa"/>
            <w:gridSpan w:val="2"/>
            <w:tcBorders>
              <w:top w:val="nil"/>
              <w:left w:val="nil"/>
              <w:bottom w:val="single" w:sz="4" w:space="0" w:color="auto"/>
              <w:right w:val="single" w:sz="8" w:space="0" w:color="auto"/>
            </w:tcBorders>
            <w:shd w:val="clear" w:color="auto" w:fill="auto"/>
            <w:vAlign w:val="center"/>
          </w:tcPr>
          <w:p w14:paraId="04B4758F" w14:textId="77777777" w:rsidR="002E3EAA" w:rsidRPr="00981BAB" w:rsidRDefault="002E3EAA" w:rsidP="00B57C92">
            <w:pPr>
              <w:spacing w:after="0" w:line="240" w:lineRule="auto"/>
              <w:rPr>
                <w:rFonts w:ascii="Times New Roman" w:eastAsia="Times New Roman" w:hAnsi="Times New Roman"/>
                <w:color w:val="000000"/>
                <w:sz w:val="14"/>
                <w:szCs w:val="14"/>
                <w:lang w:eastAsia="ru-RU"/>
              </w:rPr>
            </w:pPr>
          </w:p>
        </w:tc>
        <w:tc>
          <w:tcPr>
            <w:tcW w:w="709" w:type="dxa"/>
            <w:gridSpan w:val="3"/>
            <w:tcBorders>
              <w:top w:val="nil"/>
              <w:left w:val="nil"/>
              <w:bottom w:val="single" w:sz="4" w:space="0" w:color="auto"/>
              <w:right w:val="single" w:sz="8" w:space="0" w:color="auto"/>
            </w:tcBorders>
            <w:shd w:val="clear" w:color="auto" w:fill="auto"/>
            <w:vAlign w:val="center"/>
          </w:tcPr>
          <w:p w14:paraId="1A0EA2CD"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709" w:type="dxa"/>
            <w:gridSpan w:val="3"/>
            <w:tcBorders>
              <w:top w:val="nil"/>
              <w:left w:val="nil"/>
              <w:bottom w:val="single" w:sz="4" w:space="0" w:color="auto"/>
              <w:right w:val="single" w:sz="8" w:space="0" w:color="auto"/>
            </w:tcBorders>
            <w:shd w:val="clear" w:color="auto" w:fill="auto"/>
            <w:vAlign w:val="center"/>
          </w:tcPr>
          <w:p w14:paraId="3E8860A0" w14:textId="77777777" w:rsidR="002E3EAA" w:rsidRPr="00981BAB" w:rsidRDefault="002E3EAA" w:rsidP="00B57C92">
            <w:pPr>
              <w:spacing w:after="0" w:line="240" w:lineRule="auto"/>
              <w:rPr>
                <w:rFonts w:ascii="Times New Roman" w:eastAsia="Times New Roman" w:hAnsi="Times New Roman"/>
                <w:color w:val="000000"/>
                <w:sz w:val="14"/>
                <w:szCs w:val="14"/>
                <w:lang w:eastAsia="ru-RU"/>
              </w:rPr>
            </w:pPr>
          </w:p>
        </w:tc>
        <w:tc>
          <w:tcPr>
            <w:tcW w:w="708" w:type="dxa"/>
            <w:gridSpan w:val="2"/>
            <w:tcBorders>
              <w:top w:val="nil"/>
              <w:left w:val="nil"/>
              <w:bottom w:val="single" w:sz="4" w:space="0" w:color="auto"/>
              <w:right w:val="single" w:sz="4" w:space="0" w:color="auto"/>
            </w:tcBorders>
          </w:tcPr>
          <w:p w14:paraId="10EF9EEA"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708" w:type="dxa"/>
            <w:gridSpan w:val="3"/>
            <w:tcBorders>
              <w:top w:val="nil"/>
              <w:left w:val="single" w:sz="4" w:space="0" w:color="auto"/>
              <w:bottom w:val="single" w:sz="4" w:space="0" w:color="auto"/>
              <w:right w:val="single" w:sz="8" w:space="0" w:color="auto"/>
            </w:tcBorders>
            <w:shd w:val="clear" w:color="auto" w:fill="auto"/>
            <w:vAlign w:val="center"/>
          </w:tcPr>
          <w:p w14:paraId="53B020BE"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1134" w:type="dxa"/>
            <w:gridSpan w:val="5"/>
            <w:tcBorders>
              <w:top w:val="nil"/>
              <w:left w:val="nil"/>
              <w:bottom w:val="single" w:sz="4" w:space="0" w:color="auto"/>
              <w:right w:val="single" w:sz="8" w:space="0" w:color="auto"/>
            </w:tcBorders>
            <w:shd w:val="clear" w:color="auto" w:fill="auto"/>
            <w:vAlign w:val="center"/>
          </w:tcPr>
          <w:p w14:paraId="26E4F988"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709" w:type="dxa"/>
            <w:tcBorders>
              <w:top w:val="nil"/>
              <w:left w:val="nil"/>
              <w:bottom w:val="single" w:sz="4" w:space="0" w:color="auto"/>
              <w:right w:val="single" w:sz="8" w:space="0" w:color="auto"/>
            </w:tcBorders>
            <w:shd w:val="clear" w:color="auto" w:fill="auto"/>
            <w:vAlign w:val="center"/>
          </w:tcPr>
          <w:p w14:paraId="3945AE73"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710" w:type="dxa"/>
            <w:gridSpan w:val="2"/>
            <w:tcBorders>
              <w:top w:val="nil"/>
              <w:left w:val="nil"/>
              <w:bottom w:val="single" w:sz="4" w:space="0" w:color="auto"/>
              <w:right w:val="single" w:sz="8" w:space="0" w:color="auto"/>
            </w:tcBorders>
            <w:shd w:val="clear" w:color="auto" w:fill="auto"/>
            <w:vAlign w:val="center"/>
          </w:tcPr>
          <w:p w14:paraId="414235AA" w14:textId="77777777" w:rsidR="002E3EAA" w:rsidRPr="00981BAB" w:rsidRDefault="002E3EAA" w:rsidP="00B57C92">
            <w:pPr>
              <w:spacing w:after="0" w:line="240" w:lineRule="auto"/>
              <w:rPr>
                <w:rFonts w:ascii="Times New Roman" w:eastAsia="Times New Roman" w:hAnsi="Times New Roman"/>
                <w:color w:val="000000"/>
                <w:sz w:val="14"/>
                <w:szCs w:val="14"/>
                <w:lang w:eastAsia="ru-RU"/>
              </w:rPr>
            </w:pPr>
          </w:p>
        </w:tc>
        <w:tc>
          <w:tcPr>
            <w:tcW w:w="709" w:type="dxa"/>
            <w:gridSpan w:val="2"/>
            <w:tcBorders>
              <w:top w:val="nil"/>
              <w:left w:val="nil"/>
              <w:bottom w:val="single" w:sz="4" w:space="0" w:color="auto"/>
              <w:right w:val="single" w:sz="8" w:space="0" w:color="auto"/>
            </w:tcBorders>
            <w:shd w:val="clear" w:color="auto" w:fill="auto"/>
            <w:vAlign w:val="center"/>
          </w:tcPr>
          <w:p w14:paraId="241183F7" w14:textId="77777777" w:rsidR="002E3EAA" w:rsidRPr="00981BAB" w:rsidRDefault="002E3EAA" w:rsidP="00B57C92">
            <w:pPr>
              <w:spacing w:after="0" w:line="240" w:lineRule="auto"/>
              <w:rPr>
                <w:rFonts w:ascii="Times New Roman" w:eastAsia="Times New Roman" w:hAnsi="Times New Roman"/>
                <w:color w:val="000000"/>
                <w:sz w:val="14"/>
                <w:szCs w:val="14"/>
                <w:lang w:eastAsia="ru-RU"/>
              </w:rPr>
            </w:pPr>
          </w:p>
        </w:tc>
        <w:tc>
          <w:tcPr>
            <w:tcW w:w="850" w:type="dxa"/>
            <w:gridSpan w:val="2"/>
            <w:tcBorders>
              <w:top w:val="nil"/>
              <w:left w:val="nil"/>
              <w:bottom w:val="single" w:sz="4" w:space="0" w:color="auto"/>
              <w:right w:val="single" w:sz="8" w:space="0" w:color="auto"/>
            </w:tcBorders>
            <w:shd w:val="clear" w:color="auto" w:fill="auto"/>
            <w:vAlign w:val="center"/>
          </w:tcPr>
          <w:p w14:paraId="4F005FF7"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851" w:type="dxa"/>
            <w:gridSpan w:val="3"/>
            <w:tcBorders>
              <w:top w:val="nil"/>
              <w:left w:val="nil"/>
              <w:bottom w:val="single" w:sz="4" w:space="0" w:color="auto"/>
              <w:right w:val="single" w:sz="8" w:space="0" w:color="auto"/>
            </w:tcBorders>
            <w:shd w:val="clear" w:color="auto" w:fill="auto"/>
            <w:vAlign w:val="center"/>
          </w:tcPr>
          <w:p w14:paraId="5C6E5A46"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708" w:type="dxa"/>
            <w:gridSpan w:val="2"/>
            <w:tcBorders>
              <w:top w:val="nil"/>
              <w:left w:val="nil"/>
              <w:bottom w:val="single" w:sz="4" w:space="0" w:color="auto"/>
              <w:right w:val="single" w:sz="8" w:space="0" w:color="auto"/>
            </w:tcBorders>
            <w:shd w:val="clear" w:color="auto" w:fill="auto"/>
            <w:vAlign w:val="center"/>
          </w:tcPr>
          <w:p w14:paraId="108A1D94" w14:textId="77777777" w:rsidR="002E3EAA" w:rsidRPr="00981BAB" w:rsidRDefault="002E3EAA" w:rsidP="00B57C92">
            <w:pPr>
              <w:spacing w:after="0" w:line="240" w:lineRule="auto"/>
              <w:rPr>
                <w:rFonts w:ascii="Times New Roman" w:eastAsia="Times New Roman" w:hAnsi="Times New Roman"/>
                <w:color w:val="000000"/>
                <w:sz w:val="14"/>
                <w:szCs w:val="14"/>
                <w:lang w:eastAsia="ru-RU"/>
              </w:rPr>
            </w:pPr>
          </w:p>
        </w:tc>
        <w:tc>
          <w:tcPr>
            <w:tcW w:w="709" w:type="dxa"/>
            <w:gridSpan w:val="2"/>
            <w:tcBorders>
              <w:top w:val="nil"/>
              <w:left w:val="nil"/>
              <w:bottom w:val="single" w:sz="4" w:space="0" w:color="auto"/>
              <w:right w:val="single" w:sz="8" w:space="0" w:color="auto"/>
            </w:tcBorders>
            <w:shd w:val="clear" w:color="auto" w:fill="auto"/>
            <w:vAlign w:val="center"/>
          </w:tcPr>
          <w:p w14:paraId="1D9D6AB2" w14:textId="77777777" w:rsidR="002E3EAA" w:rsidRPr="00981BAB" w:rsidRDefault="002E3EAA" w:rsidP="00B57C92">
            <w:pPr>
              <w:spacing w:after="0" w:line="240" w:lineRule="auto"/>
              <w:rPr>
                <w:rFonts w:ascii="Times New Roman" w:eastAsia="Times New Roman" w:hAnsi="Times New Roman"/>
                <w:color w:val="000000"/>
                <w:sz w:val="14"/>
                <w:szCs w:val="14"/>
                <w:lang w:eastAsia="ru-RU"/>
              </w:rPr>
            </w:pPr>
          </w:p>
        </w:tc>
        <w:tc>
          <w:tcPr>
            <w:tcW w:w="567" w:type="dxa"/>
            <w:gridSpan w:val="2"/>
            <w:tcBorders>
              <w:top w:val="nil"/>
              <w:left w:val="nil"/>
              <w:bottom w:val="single" w:sz="4" w:space="0" w:color="auto"/>
              <w:right w:val="single" w:sz="8" w:space="0" w:color="auto"/>
            </w:tcBorders>
            <w:shd w:val="clear" w:color="auto" w:fill="auto"/>
            <w:vAlign w:val="center"/>
          </w:tcPr>
          <w:p w14:paraId="3B12DD6C"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567" w:type="dxa"/>
            <w:tcBorders>
              <w:top w:val="nil"/>
              <w:left w:val="nil"/>
              <w:bottom w:val="single" w:sz="4" w:space="0" w:color="auto"/>
              <w:right w:val="single" w:sz="8" w:space="0" w:color="auto"/>
            </w:tcBorders>
            <w:shd w:val="clear" w:color="auto" w:fill="auto"/>
            <w:vAlign w:val="center"/>
          </w:tcPr>
          <w:p w14:paraId="5DC538E5"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567" w:type="dxa"/>
            <w:tcBorders>
              <w:top w:val="nil"/>
              <w:left w:val="nil"/>
              <w:bottom w:val="single" w:sz="4" w:space="0" w:color="auto"/>
              <w:right w:val="single" w:sz="8" w:space="0" w:color="auto"/>
            </w:tcBorders>
            <w:shd w:val="clear" w:color="auto" w:fill="auto"/>
            <w:vAlign w:val="center"/>
          </w:tcPr>
          <w:p w14:paraId="7224A006"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r>
      <w:tr w:rsidR="002E3EAA" w:rsidRPr="00981BAB" w14:paraId="492C9B0A" w14:textId="77777777" w:rsidTr="00B57C92">
        <w:trPr>
          <w:trHeight w:val="315"/>
        </w:trPr>
        <w:tc>
          <w:tcPr>
            <w:tcW w:w="490" w:type="dxa"/>
            <w:tcBorders>
              <w:top w:val="nil"/>
              <w:left w:val="single" w:sz="8" w:space="0" w:color="auto"/>
              <w:bottom w:val="single" w:sz="4" w:space="0" w:color="auto"/>
              <w:right w:val="single" w:sz="8" w:space="0" w:color="auto"/>
            </w:tcBorders>
            <w:shd w:val="clear" w:color="auto" w:fill="auto"/>
            <w:vAlign w:val="center"/>
            <w:hideMark/>
          </w:tcPr>
          <w:p w14:paraId="08A669EC"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2</w:t>
            </w:r>
          </w:p>
        </w:tc>
        <w:tc>
          <w:tcPr>
            <w:tcW w:w="1129" w:type="dxa"/>
            <w:gridSpan w:val="4"/>
            <w:tcBorders>
              <w:top w:val="nil"/>
              <w:left w:val="nil"/>
              <w:bottom w:val="single" w:sz="4" w:space="0" w:color="auto"/>
              <w:right w:val="single" w:sz="8" w:space="0" w:color="auto"/>
            </w:tcBorders>
            <w:shd w:val="clear" w:color="auto" w:fill="auto"/>
            <w:vAlign w:val="center"/>
            <w:hideMark/>
          </w:tcPr>
          <w:p w14:paraId="733A2919" w14:textId="77777777" w:rsidR="002E3EAA" w:rsidRPr="00981BAB" w:rsidRDefault="002E3EAA" w:rsidP="00B57C92">
            <w:pPr>
              <w:spacing w:after="0" w:line="240" w:lineRule="auto"/>
              <w:rPr>
                <w:rFonts w:ascii="Times New Roman" w:eastAsia="Times New Roman" w:hAnsi="Times New Roman"/>
                <w:color w:val="000000"/>
                <w:sz w:val="14"/>
                <w:szCs w:val="14"/>
                <w:lang w:eastAsia="ru-RU"/>
              </w:rPr>
            </w:pPr>
            <w:r w:rsidRPr="00981BAB">
              <w:rPr>
                <w:rFonts w:ascii="Times New Roman" w:eastAsia="Times New Roman" w:hAnsi="Times New Roman"/>
                <w:color w:val="000000"/>
                <w:sz w:val="14"/>
                <w:szCs w:val="14"/>
                <w:lang w:eastAsia="ru-RU"/>
              </w:rPr>
              <w:t> </w:t>
            </w:r>
          </w:p>
        </w:tc>
        <w:tc>
          <w:tcPr>
            <w:tcW w:w="443" w:type="dxa"/>
            <w:tcBorders>
              <w:top w:val="nil"/>
              <w:left w:val="nil"/>
              <w:bottom w:val="single" w:sz="4" w:space="0" w:color="auto"/>
              <w:right w:val="single" w:sz="8" w:space="0" w:color="auto"/>
            </w:tcBorders>
            <w:shd w:val="clear" w:color="auto" w:fill="auto"/>
            <w:vAlign w:val="center"/>
            <w:hideMark/>
          </w:tcPr>
          <w:p w14:paraId="194794EB"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586" w:type="dxa"/>
            <w:gridSpan w:val="2"/>
            <w:tcBorders>
              <w:top w:val="nil"/>
              <w:left w:val="nil"/>
              <w:bottom w:val="single" w:sz="4" w:space="0" w:color="auto"/>
              <w:right w:val="single" w:sz="8" w:space="0" w:color="auto"/>
            </w:tcBorders>
            <w:shd w:val="clear" w:color="auto" w:fill="auto"/>
            <w:vAlign w:val="center"/>
            <w:hideMark/>
          </w:tcPr>
          <w:p w14:paraId="6A28B4D7"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762" w:type="dxa"/>
            <w:gridSpan w:val="2"/>
            <w:tcBorders>
              <w:top w:val="nil"/>
              <w:left w:val="nil"/>
              <w:bottom w:val="single" w:sz="4" w:space="0" w:color="auto"/>
              <w:right w:val="single" w:sz="8" w:space="0" w:color="auto"/>
            </w:tcBorders>
            <w:shd w:val="clear" w:color="auto" w:fill="auto"/>
            <w:vAlign w:val="center"/>
            <w:hideMark/>
          </w:tcPr>
          <w:p w14:paraId="36AE8229"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808" w:type="dxa"/>
            <w:gridSpan w:val="2"/>
            <w:tcBorders>
              <w:top w:val="nil"/>
              <w:left w:val="nil"/>
              <w:bottom w:val="single" w:sz="4" w:space="0" w:color="auto"/>
              <w:right w:val="single" w:sz="8" w:space="0" w:color="auto"/>
            </w:tcBorders>
            <w:shd w:val="clear" w:color="auto" w:fill="auto"/>
            <w:vAlign w:val="center"/>
          </w:tcPr>
          <w:p w14:paraId="5FC42181" w14:textId="77777777" w:rsidR="002E3EAA" w:rsidRPr="00981BAB" w:rsidRDefault="002E3EAA" w:rsidP="00B57C92">
            <w:pPr>
              <w:spacing w:after="0" w:line="240" w:lineRule="auto"/>
              <w:rPr>
                <w:rFonts w:ascii="Times New Roman" w:eastAsia="Times New Roman" w:hAnsi="Times New Roman"/>
                <w:color w:val="000000"/>
                <w:sz w:val="14"/>
                <w:szCs w:val="14"/>
                <w:lang w:eastAsia="ru-RU"/>
              </w:rPr>
            </w:pPr>
          </w:p>
        </w:tc>
        <w:tc>
          <w:tcPr>
            <w:tcW w:w="709" w:type="dxa"/>
            <w:gridSpan w:val="3"/>
            <w:tcBorders>
              <w:top w:val="nil"/>
              <w:left w:val="nil"/>
              <w:bottom w:val="single" w:sz="4" w:space="0" w:color="auto"/>
              <w:right w:val="single" w:sz="8" w:space="0" w:color="auto"/>
            </w:tcBorders>
            <w:shd w:val="clear" w:color="auto" w:fill="auto"/>
            <w:vAlign w:val="center"/>
          </w:tcPr>
          <w:p w14:paraId="02463E10"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709" w:type="dxa"/>
            <w:gridSpan w:val="3"/>
            <w:tcBorders>
              <w:top w:val="nil"/>
              <w:left w:val="nil"/>
              <w:bottom w:val="single" w:sz="4" w:space="0" w:color="auto"/>
              <w:right w:val="single" w:sz="8" w:space="0" w:color="auto"/>
            </w:tcBorders>
            <w:shd w:val="clear" w:color="auto" w:fill="auto"/>
            <w:vAlign w:val="center"/>
          </w:tcPr>
          <w:p w14:paraId="5BC7AA60" w14:textId="77777777" w:rsidR="002E3EAA" w:rsidRPr="00981BAB" w:rsidRDefault="002E3EAA" w:rsidP="00B57C92">
            <w:pPr>
              <w:spacing w:after="0" w:line="240" w:lineRule="auto"/>
              <w:rPr>
                <w:rFonts w:ascii="Times New Roman" w:eastAsia="Times New Roman" w:hAnsi="Times New Roman"/>
                <w:color w:val="000000"/>
                <w:sz w:val="14"/>
                <w:szCs w:val="14"/>
                <w:lang w:eastAsia="ru-RU"/>
              </w:rPr>
            </w:pPr>
          </w:p>
        </w:tc>
        <w:tc>
          <w:tcPr>
            <w:tcW w:w="708" w:type="dxa"/>
            <w:gridSpan w:val="2"/>
            <w:tcBorders>
              <w:top w:val="nil"/>
              <w:left w:val="nil"/>
              <w:bottom w:val="single" w:sz="4" w:space="0" w:color="auto"/>
              <w:right w:val="single" w:sz="4" w:space="0" w:color="auto"/>
            </w:tcBorders>
          </w:tcPr>
          <w:p w14:paraId="15E0186B"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708" w:type="dxa"/>
            <w:gridSpan w:val="3"/>
            <w:tcBorders>
              <w:top w:val="nil"/>
              <w:left w:val="single" w:sz="4" w:space="0" w:color="auto"/>
              <w:bottom w:val="single" w:sz="4" w:space="0" w:color="auto"/>
              <w:right w:val="single" w:sz="8" w:space="0" w:color="auto"/>
            </w:tcBorders>
            <w:shd w:val="clear" w:color="auto" w:fill="auto"/>
            <w:vAlign w:val="center"/>
          </w:tcPr>
          <w:p w14:paraId="51158ECC"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1134" w:type="dxa"/>
            <w:gridSpan w:val="5"/>
            <w:tcBorders>
              <w:top w:val="nil"/>
              <w:left w:val="nil"/>
              <w:bottom w:val="single" w:sz="4" w:space="0" w:color="auto"/>
              <w:right w:val="single" w:sz="8" w:space="0" w:color="auto"/>
            </w:tcBorders>
            <w:shd w:val="clear" w:color="auto" w:fill="auto"/>
            <w:vAlign w:val="center"/>
          </w:tcPr>
          <w:p w14:paraId="4313FE5A"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709" w:type="dxa"/>
            <w:tcBorders>
              <w:top w:val="nil"/>
              <w:left w:val="nil"/>
              <w:bottom w:val="single" w:sz="4" w:space="0" w:color="auto"/>
              <w:right w:val="single" w:sz="8" w:space="0" w:color="auto"/>
            </w:tcBorders>
            <w:shd w:val="clear" w:color="auto" w:fill="auto"/>
            <w:vAlign w:val="center"/>
          </w:tcPr>
          <w:p w14:paraId="71119F27"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710" w:type="dxa"/>
            <w:gridSpan w:val="2"/>
            <w:tcBorders>
              <w:top w:val="nil"/>
              <w:left w:val="nil"/>
              <w:bottom w:val="single" w:sz="4" w:space="0" w:color="auto"/>
              <w:right w:val="single" w:sz="8" w:space="0" w:color="auto"/>
            </w:tcBorders>
            <w:shd w:val="clear" w:color="auto" w:fill="auto"/>
            <w:vAlign w:val="center"/>
          </w:tcPr>
          <w:p w14:paraId="4C13A0EA" w14:textId="77777777" w:rsidR="002E3EAA" w:rsidRPr="00981BAB" w:rsidRDefault="002E3EAA" w:rsidP="00B57C92">
            <w:pPr>
              <w:spacing w:after="0" w:line="240" w:lineRule="auto"/>
              <w:rPr>
                <w:rFonts w:ascii="Times New Roman" w:eastAsia="Times New Roman" w:hAnsi="Times New Roman"/>
                <w:color w:val="000000"/>
                <w:sz w:val="14"/>
                <w:szCs w:val="14"/>
                <w:lang w:eastAsia="ru-RU"/>
              </w:rPr>
            </w:pPr>
          </w:p>
        </w:tc>
        <w:tc>
          <w:tcPr>
            <w:tcW w:w="709" w:type="dxa"/>
            <w:gridSpan w:val="2"/>
            <w:tcBorders>
              <w:top w:val="nil"/>
              <w:left w:val="nil"/>
              <w:bottom w:val="single" w:sz="4" w:space="0" w:color="auto"/>
              <w:right w:val="single" w:sz="8" w:space="0" w:color="auto"/>
            </w:tcBorders>
            <w:shd w:val="clear" w:color="auto" w:fill="auto"/>
            <w:vAlign w:val="center"/>
          </w:tcPr>
          <w:p w14:paraId="281113B1" w14:textId="77777777" w:rsidR="002E3EAA" w:rsidRPr="00981BAB" w:rsidRDefault="002E3EAA" w:rsidP="00B57C92">
            <w:pPr>
              <w:spacing w:after="0" w:line="240" w:lineRule="auto"/>
              <w:rPr>
                <w:rFonts w:ascii="Times New Roman" w:eastAsia="Times New Roman" w:hAnsi="Times New Roman"/>
                <w:color w:val="000000"/>
                <w:sz w:val="14"/>
                <w:szCs w:val="14"/>
                <w:lang w:eastAsia="ru-RU"/>
              </w:rPr>
            </w:pPr>
          </w:p>
        </w:tc>
        <w:tc>
          <w:tcPr>
            <w:tcW w:w="850" w:type="dxa"/>
            <w:gridSpan w:val="2"/>
            <w:tcBorders>
              <w:top w:val="nil"/>
              <w:left w:val="nil"/>
              <w:bottom w:val="single" w:sz="4" w:space="0" w:color="auto"/>
              <w:right w:val="single" w:sz="8" w:space="0" w:color="auto"/>
            </w:tcBorders>
            <w:shd w:val="clear" w:color="auto" w:fill="auto"/>
            <w:vAlign w:val="center"/>
          </w:tcPr>
          <w:p w14:paraId="322D293F"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851" w:type="dxa"/>
            <w:gridSpan w:val="3"/>
            <w:tcBorders>
              <w:top w:val="nil"/>
              <w:left w:val="nil"/>
              <w:bottom w:val="single" w:sz="4" w:space="0" w:color="auto"/>
              <w:right w:val="single" w:sz="8" w:space="0" w:color="auto"/>
            </w:tcBorders>
            <w:shd w:val="clear" w:color="auto" w:fill="auto"/>
            <w:vAlign w:val="center"/>
          </w:tcPr>
          <w:p w14:paraId="0994155B"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708" w:type="dxa"/>
            <w:gridSpan w:val="2"/>
            <w:tcBorders>
              <w:top w:val="nil"/>
              <w:left w:val="nil"/>
              <w:bottom w:val="single" w:sz="4" w:space="0" w:color="auto"/>
              <w:right w:val="single" w:sz="8" w:space="0" w:color="auto"/>
            </w:tcBorders>
            <w:shd w:val="clear" w:color="auto" w:fill="auto"/>
            <w:vAlign w:val="center"/>
          </w:tcPr>
          <w:p w14:paraId="1103F1C5"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709" w:type="dxa"/>
            <w:gridSpan w:val="2"/>
            <w:tcBorders>
              <w:top w:val="nil"/>
              <w:left w:val="nil"/>
              <w:bottom w:val="single" w:sz="4" w:space="0" w:color="auto"/>
              <w:right w:val="single" w:sz="8" w:space="0" w:color="auto"/>
            </w:tcBorders>
            <w:shd w:val="clear" w:color="auto" w:fill="auto"/>
            <w:vAlign w:val="center"/>
          </w:tcPr>
          <w:p w14:paraId="5F5EBE66"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567" w:type="dxa"/>
            <w:gridSpan w:val="2"/>
            <w:tcBorders>
              <w:top w:val="nil"/>
              <w:left w:val="nil"/>
              <w:bottom w:val="single" w:sz="4" w:space="0" w:color="auto"/>
              <w:right w:val="single" w:sz="8" w:space="0" w:color="auto"/>
            </w:tcBorders>
            <w:shd w:val="clear" w:color="auto" w:fill="auto"/>
            <w:vAlign w:val="center"/>
          </w:tcPr>
          <w:p w14:paraId="50BB32DC"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567" w:type="dxa"/>
            <w:tcBorders>
              <w:top w:val="nil"/>
              <w:left w:val="nil"/>
              <w:bottom w:val="single" w:sz="4" w:space="0" w:color="auto"/>
              <w:right w:val="single" w:sz="8" w:space="0" w:color="auto"/>
            </w:tcBorders>
            <w:shd w:val="clear" w:color="auto" w:fill="auto"/>
            <w:vAlign w:val="center"/>
          </w:tcPr>
          <w:p w14:paraId="389AF9AA"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567" w:type="dxa"/>
            <w:tcBorders>
              <w:top w:val="nil"/>
              <w:left w:val="nil"/>
              <w:bottom w:val="single" w:sz="4" w:space="0" w:color="auto"/>
              <w:right w:val="single" w:sz="8" w:space="0" w:color="auto"/>
            </w:tcBorders>
            <w:shd w:val="clear" w:color="auto" w:fill="auto"/>
            <w:vAlign w:val="center"/>
          </w:tcPr>
          <w:p w14:paraId="2C68BD22"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r>
      <w:tr w:rsidR="002E3EAA" w:rsidRPr="00981BAB" w14:paraId="0574A189" w14:textId="77777777" w:rsidTr="00B57C92">
        <w:trPr>
          <w:trHeight w:val="330"/>
        </w:trPr>
        <w:tc>
          <w:tcPr>
            <w:tcW w:w="490" w:type="dxa"/>
            <w:tcBorders>
              <w:top w:val="nil"/>
              <w:left w:val="single" w:sz="8" w:space="0" w:color="auto"/>
              <w:bottom w:val="single" w:sz="4" w:space="0" w:color="auto"/>
              <w:right w:val="single" w:sz="8" w:space="0" w:color="auto"/>
            </w:tcBorders>
            <w:shd w:val="clear" w:color="auto" w:fill="auto"/>
            <w:vAlign w:val="center"/>
            <w:hideMark/>
          </w:tcPr>
          <w:p w14:paraId="4F44B8BB"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3</w:t>
            </w:r>
          </w:p>
        </w:tc>
        <w:tc>
          <w:tcPr>
            <w:tcW w:w="1129" w:type="dxa"/>
            <w:gridSpan w:val="4"/>
            <w:tcBorders>
              <w:top w:val="nil"/>
              <w:left w:val="nil"/>
              <w:bottom w:val="single" w:sz="4" w:space="0" w:color="auto"/>
              <w:right w:val="single" w:sz="8" w:space="0" w:color="auto"/>
            </w:tcBorders>
            <w:shd w:val="clear" w:color="auto" w:fill="auto"/>
            <w:vAlign w:val="center"/>
            <w:hideMark/>
          </w:tcPr>
          <w:p w14:paraId="1A6FBF91" w14:textId="77777777" w:rsidR="002E3EAA" w:rsidRPr="00981BAB" w:rsidRDefault="002E3EAA" w:rsidP="00B57C92">
            <w:pPr>
              <w:spacing w:after="0" w:line="240" w:lineRule="auto"/>
              <w:rPr>
                <w:rFonts w:ascii="Times New Roman" w:eastAsia="Times New Roman" w:hAnsi="Times New Roman"/>
                <w:color w:val="000000"/>
                <w:sz w:val="14"/>
                <w:szCs w:val="14"/>
                <w:lang w:eastAsia="ru-RU"/>
              </w:rPr>
            </w:pPr>
            <w:r w:rsidRPr="00981BAB">
              <w:rPr>
                <w:rFonts w:ascii="Times New Roman" w:eastAsia="Times New Roman" w:hAnsi="Times New Roman"/>
                <w:color w:val="000000"/>
                <w:sz w:val="14"/>
                <w:szCs w:val="14"/>
                <w:lang w:eastAsia="ru-RU"/>
              </w:rPr>
              <w:t> </w:t>
            </w:r>
          </w:p>
        </w:tc>
        <w:tc>
          <w:tcPr>
            <w:tcW w:w="443" w:type="dxa"/>
            <w:tcBorders>
              <w:top w:val="nil"/>
              <w:left w:val="nil"/>
              <w:bottom w:val="single" w:sz="4" w:space="0" w:color="auto"/>
              <w:right w:val="single" w:sz="8" w:space="0" w:color="auto"/>
            </w:tcBorders>
            <w:shd w:val="clear" w:color="auto" w:fill="auto"/>
            <w:vAlign w:val="center"/>
            <w:hideMark/>
          </w:tcPr>
          <w:p w14:paraId="4C14EB27" w14:textId="77777777" w:rsidR="002E3EAA" w:rsidRPr="00981BAB" w:rsidRDefault="002E3EAA" w:rsidP="00B57C92">
            <w:pPr>
              <w:spacing w:after="0" w:line="240" w:lineRule="auto"/>
              <w:jc w:val="center"/>
              <w:rPr>
                <w:rFonts w:ascii="Times New Roman" w:eastAsia="Times New Roman" w:hAnsi="Times New Roman"/>
                <w:color w:val="000000"/>
                <w:sz w:val="14"/>
                <w:szCs w:val="14"/>
                <w:lang w:eastAsia="ru-RU"/>
              </w:rPr>
            </w:pPr>
            <w:r w:rsidRPr="00981BAB">
              <w:rPr>
                <w:rFonts w:ascii="Times New Roman" w:eastAsia="Times New Roman" w:hAnsi="Times New Roman"/>
                <w:color w:val="000000"/>
                <w:sz w:val="14"/>
                <w:szCs w:val="14"/>
                <w:lang w:eastAsia="ru-RU"/>
              </w:rPr>
              <w:t> </w:t>
            </w:r>
          </w:p>
        </w:tc>
        <w:tc>
          <w:tcPr>
            <w:tcW w:w="586" w:type="dxa"/>
            <w:gridSpan w:val="2"/>
            <w:tcBorders>
              <w:top w:val="nil"/>
              <w:left w:val="nil"/>
              <w:bottom w:val="single" w:sz="4" w:space="0" w:color="auto"/>
              <w:right w:val="single" w:sz="8" w:space="0" w:color="auto"/>
            </w:tcBorders>
            <w:shd w:val="clear" w:color="auto" w:fill="auto"/>
            <w:vAlign w:val="center"/>
            <w:hideMark/>
          </w:tcPr>
          <w:p w14:paraId="598E09F6" w14:textId="77777777" w:rsidR="002E3EAA" w:rsidRPr="00981BAB" w:rsidRDefault="002E3EAA" w:rsidP="00B57C92">
            <w:pPr>
              <w:spacing w:after="0" w:line="240" w:lineRule="auto"/>
              <w:jc w:val="center"/>
              <w:rPr>
                <w:rFonts w:ascii="Times New Roman" w:eastAsia="Times New Roman" w:hAnsi="Times New Roman"/>
                <w:color w:val="000000"/>
                <w:sz w:val="14"/>
                <w:szCs w:val="14"/>
                <w:lang w:eastAsia="ru-RU"/>
              </w:rPr>
            </w:pPr>
            <w:r w:rsidRPr="00981BAB">
              <w:rPr>
                <w:rFonts w:ascii="Times New Roman" w:eastAsia="Times New Roman" w:hAnsi="Times New Roman"/>
                <w:color w:val="000000"/>
                <w:sz w:val="14"/>
                <w:szCs w:val="14"/>
                <w:lang w:eastAsia="ru-RU"/>
              </w:rPr>
              <w:t> </w:t>
            </w:r>
          </w:p>
        </w:tc>
        <w:tc>
          <w:tcPr>
            <w:tcW w:w="762" w:type="dxa"/>
            <w:gridSpan w:val="2"/>
            <w:tcBorders>
              <w:top w:val="nil"/>
              <w:left w:val="nil"/>
              <w:bottom w:val="single" w:sz="4" w:space="0" w:color="auto"/>
              <w:right w:val="single" w:sz="8" w:space="0" w:color="auto"/>
            </w:tcBorders>
            <w:shd w:val="clear" w:color="auto" w:fill="auto"/>
            <w:vAlign w:val="center"/>
            <w:hideMark/>
          </w:tcPr>
          <w:p w14:paraId="3921178E"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r w:rsidRPr="00981BAB">
              <w:rPr>
                <w:rFonts w:ascii="Times New Roman" w:eastAsia="Times New Roman" w:hAnsi="Times New Roman"/>
                <w:color w:val="000000"/>
                <w:sz w:val="14"/>
                <w:szCs w:val="14"/>
                <w:lang w:eastAsia="ru-RU"/>
              </w:rPr>
              <w:t> </w:t>
            </w:r>
          </w:p>
        </w:tc>
        <w:tc>
          <w:tcPr>
            <w:tcW w:w="808" w:type="dxa"/>
            <w:gridSpan w:val="2"/>
            <w:tcBorders>
              <w:top w:val="nil"/>
              <w:left w:val="nil"/>
              <w:bottom w:val="single" w:sz="4" w:space="0" w:color="auto"/>
              <w:right w:val="single" w:sz="8" w:space="0" w:color="auto"/>
            </w:tcBorders>
            <w:shd w:val="clear" w:color="auto" w:fill="auto"/>
            <w:vAlign w:val="center"/>
          </w:tcPr>
          <w:p w14:paraId="45917FB9" w14:textId="77777777" w:rsidR="002E3EAA" w:rsidRPr="00981BAB" w:rsidRDefault="002E3EAA" w:rsidP="00B57C92">
            <w:pPr>
              <w:spacing w:after="0" w:line="240" w:lineRule="auto"/>
              <w:rPr>
                <w:rFonts w:ascii="Times New Roman" w:eastAsia="Times New Roman" w:hAnsi="Times New Roman"/>
                <w:color w:val="000000"/>
                <w:sz w:val="14"/>
                <w:szCs w:val="14"/>
                <w:lang w:eastAsia="ru-RU"/>
              </w:rPr>
            </w:pPr>
          </w:p>
        </w:tc>
        <w:tc>
          <w:tcPr>
            <w:tcW w:w="709" w:type="dxa"/>
            <w:gridSpan w:val="3"/>
            <w:tcBorders>
              <w:top w:val="nil"/>
              <w:left w:val="nil"/>
              <w:bottom w:val="single" w:sz="4" w:space="0" w:color="auto"/>
              <w:right w:val="single" w:sz="8" w:space="0" w:color="auto"/>
            </w:tcBorders>
            <w:shd w:val="clear" w:color="auto" w:fill="auto"/>
            <w:vAlign w:val="center"/>
          </w:tcPr>
          <w:p w14:paraId="79DDAD93"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709" w:type="dxa"/>
            <w:gridSpan w:val="3"/>
            <w:tcBorders>
              <w:top w:val="nil"/>
              <w:left w:val="nil"/>
              <w:bottom w:val="single" w:sz="4" w:space="0" w:color="auto"/>
              <w:right w:val="single" w:sz="8" w:space="0" w:color="auto"/>
            </w:tcBorders>
            <w:shd w:val="clear" w:color="auto" w:fill="auto"/>
            <w:vAlign w:val="center"/>
          </w:tcPr>
          <w:p w14:paraId="4858EAA5" w14:textId="77777777" w:rsidR="002E3EAA" w:rsidRPr="00981BAB" w:rsidRDefault="002E3EAA" w:rsidP="00B57C92">
            <w:pPr>
              <w:spacing w:after="0" w:line="240" w:lineRule="auto"/>
              <w:rPr>
                <w:rFonts w:ascii="Times New Roman" w:eastAsia="Times New Roman" w:hAnsi="Times New Roman"/>
                <w:color w:val="000000"/>
                <w:sz w:val="14"/>
                <w:szCs w:val="14"/>
                <w:lang w:eastAsia="ru-RU"/>
              </w:rPr>
            </w:pPr>
          </w:p>
        </w:tc>
        <w:tc>
          <w:tcPr>
            <w:tcW w:w="708" w:type="dxa"/>
            <w:gridSpan w:val="2"/>
            <w:tcBorders>
              <w:top w:val="nil"/>
              <w:left w:val="nil"/>
              <w:bottom w:val="single" w:sz="4" w:space="0" w:color="auto"/>
              <w:right w:val="single" w:sz="4" w:space="0" w:color="auto"/>
            </w:tcBorders>
          </w:tcPr>
          <w:p w14:paraId="162E9ABB"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708" w:type="dxa"/>
            <w:gridSpan w:val="3"/>
            <w:tcBorders>
              <w:top w:val="nil"/>
              <w:left w:val="single" w:sz="4" w:space="0" w:color="auto"/>
              <w:bottom w:val="single" w:sz="4" w:space="0" w:color="auto"/>
              <w:right w:val="single" w:sz="8" w:space="0" w:color="auto"/>
            </w:tcBorders>
            <w:shd w:val="clear" w:color="auto" w:fill="auto"/>
            <w:vAlign w:val="center"/>
          </w:tcPr>
          <w:p w14:paraId="14F2A2CC"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1134" w:type="dxa"/>
            <w:gridSpan w:val="5"/>
            <w:tcBorders>
              <w:top w:val="nil"/>
              <w:left w:val="nil"/>
              <w:bottom w:val="single" w:sz="4" w:space="0" w:color="auto"/>
              <w:right w:val="single" w:sz="8" w:space="0" w:color="auto"/>
            </w:tcBorders>
            <w:shd w:val="clear" w:color="auto" w:fill="auto"/>
            <w:vAlign w:val="center"/>
          </w:tcPr>
          <w:p w14:paraId="3B5C1BB1"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709" w:type="dxa"/>
            <w:tcBorders>
              <w:top w:val="nil"/>
              <w:left w:val="nil"/>
              <w:bottom w:val="single" w:sz="4" w:space="0" w:color="auto"/>
              <w:right w:val="single" w:sz="8" w:space="0" w:color="auto"/>
            </w:tcBorders>
            <w:shd w:val="clear" w:color="auto" w:fill="auto"/>
            <w:vAlign w:val="center"/>
          </w:tcPr>
          <w:p w14:paraId="579F15E3"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710" w:type="dxa"/>
            <w:gridSpan w:val="2"/>
            <w:tcBorders>
              <w:top w:val="nil"/>
              <w:left w:val="nil"/>
              <w:bottom w:val="single" w:sz="4" w:space="0" w:color="auto"/>
              <w:right w:val="single" w:sz="8" w:space="0" w:color="auto"/>
            </w:tcBorders>
            <w:shd w:val="clear" w:color="auto" w:fill="auto"/>
            <w:vAlign w:val="center"/>
          </w:tcPr>
          <w:p w14:paraId="0D179556" w14:textId="77777777" w:rsidR="002E3EAA" w:rsidRPr="00981BAB" w:rsidRDefault="002E3EAA" w:rsidP="00B57C92">
            <w:pPr>
              <w:spacing w:after="0" w:line="240" w:lineRule="auto"/>
              <w:rPr>
                <w:rFonts w:ascii="Times New Roman" w:eastAsia="Times New Roman" w:hAnsi="Times New Roman"/>
                <w:color w:val="000000"/>
                <w:sz w:val="14"/>
                <w:szCs w:val="14"/>
                <w:lang w:eastAsia="ru-RU"/>
              </w:rPr>
            </w:pPr>
          </w:p>
        </w:tc>
        <w:tc>
          <w:tcPr>
            <w:tcW w:w="709" w:type="dxa"/>
            <w:gridSpan w:val="2"/>
            <w:tcBorders>
              <w:top w:val="nil"/>
              <w:left w:val="nil"/>
              <w:bottom w:val="single" w:sz="4" w:space="0" w:color="auto"/>
              <w:right w:val="single" w:sz="8" w:space="0" w:color="auto"/>
            </w:tcBorders>
            <w:shd w:val="clear" w:color="auto" w:fill="auto"/>
            <w:vAlign w:val="center"/>
          </w:tcPr>
          <w:p w14:paraId="5CC8BEFC" w14:textId="77777777" w:rsidR="002E3EAA" w:rsidRPr="00981BAB" w:rsidRDefault="002E3EAA" w:rsidP="00B57C92">
            <w:pPr>
              <w:spacing w:after="0" w:line="240" w:lineRule="auto"/>
              <w:rPr>
                <w:rFonts w:ascii="Times New Roman" w:eastAsia="Times New Roman" w:hAnsi="Times New Roman"/>
                <w:color w:val="000000"/>
                <w:sz w:val="14"/>
                <w:szCs w:val="14"/>
                <w:lang w:eastAsia="ru-RU"/>
              </w:rPr>
            </w:pPr>
          </w:p>
        </w:tc>
        <w:tc>
          <w:tcPr>
            <w:tcW w:w="850" w:type="dxa"/>
            <w:gridSpan w:val="2"/>
            <w:tcBorders>
              <w:top w:val="nil"/>
              <w:left w:val="nil"/>
              <w:bottom w:val="single" w:sz="4" w:space="0" w:color="auto"/>
              <w:right w:val="single" w:sz="8" w:space="0" w:color="auto"/>
            </w:tcBorders>
            <w:shd w:val="clear" w:color="auto" w:fill="auto"/>
            <w:noWrap/>
            <w:vAlign w:val="center"/>
          </w:tcPr>
          <w:p w14:paraId="1C53B2F9"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851" w:type="dxa"/>
            <w:gridSpan w:val="3"/>
            <w:tcBorders>
              <w:top w:val="nil"/>
              <w:left w:val="nil"/>
              <w:bottom w:val="single" w:sz="4" w:space="0" w:color="auto"/>
              <w:right w:val="single" w:sz="8" w:space="0" w:color="auto"/>
            </w:tcBorders>
            <w:shd w:val="clear" w:color="auto" w:fill="auto"/>
            <w:noWrap/>
            <w:vAlign w:val="center"/>
          </w:tcPr>
          <w:p w14:paraId="5205C3BC"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708" w:type="dxa"/>
            <w:gridSpan w:val="2"/>
            <w:tcBorders>
              <w:top w:val="nil"/>
              <w:left w:val="nil"/>
              <w:bottom w:val="single" w:sz="4" w:space="0" w:color="auto"/>
              <w:right w:val="single" w:sz="8" w:space="0" w:color="auto"/>
            </w:tcBorders>
            <w:shd w:val="clear" w:color="auto" w:fill="auto"/>
            <w:vAlign w:val="center"/>
          </w:tcPr>
          <w:p w14:paraId="4232F5DD"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709" w:type="dxa"/>
            <w:gridSpan w:val="2"/>
            <w:tcBorders>
              <w:top w:val="nil"/>
              <w:left w:val="nil"/>
              <w:bottom w:val="single" w:sz="4" w:space="0" w:color="auto"/>
              <w:right w:val="single" w:sz="8" w:space="0" w:color="auto"/>
            </w:tcBorders>
            <w:shd w:val="clear" w:color="auto" w:fill="auto"/>
            <w:vAlign w:val="center"/>
          </w:tcPr>
          <w:p w14:paraId="380EEEB6"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567" w:type="dxa"/>
            <w:gridSpan w:val="2"/>
            <w:tcBorders>
              <w:top w:val="nil"/>
              <w:left w:val="nil"/>
              <w:bottom w:val="single" w:sz="4" w:space="0" w:color="auto"/>
              <w:right w:val="single" w:sz="8" w:space="0" w:color="auto"/>
            </w:tcBorders>
            <w:shd w:val="clear" w:color="auto" w:fill="auto"/>
            <w:vAlign w:val="center"/>
          </w:tcPr>
          <w:p w14:paraId="2FE88446"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567" w:type="dxa"/>
            <w:tcBorders>
              <w:top w:val="nil"/>
              <w:left w:val="nil"/>
              <w:bottom w:val="single" w:sz="4" w:space="0" w:color="auto"/>
              <w:right w:val="single" w:sz="8" w:space="0" w:color="auto"/>
            </w:tcBorders>
            <w:shd w:val="clear" w:color="auto" w:fill="auto"/>
            <w:vAlign w:val="center"/>
          </w:tcPr>
          <w:p w14:paraId="06274833"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c>
          <w:tcPr>
            <w:tcW w:w="567" w:type="dxa"/>
            <w:tcBorders>
              <w:top w:val="nil"/>
              <w:left w:val="nil"/>
              <w:bottom w:val="single" w:sz="4" w:space="0" w:color="auto"/>
              <w:right w:val="single" w:sz="8" w:space="0" w:color="auto"/>
            </w:tcBorders>
            <w:shd w:val="clear" w:color="auto" w:fill="auto"/>
            <w:vAlign w:val="center"/>
          </w:tcPr>
          <w:p w14:paraId="2C098D0B" w14:textId="77777777" w:rsidR="002E3EAA" w:rsidRPr="00981BAB" w:rsidRDefault="002E3EAA" w:rsidP="00B57C92">
            <w:pPr>
              <w:spacing w:after="0" w:line="240" w:lineRule="auto"/>
              <w:jc w:val="right"/>
              <w:rPr>
                <w:rFonts w:ascii="Times New Roman" w:eastAsia="Times New Roman" w:hAnsi="Times New Roman"/>
                <w:color w:val="000000"/>
                <w:sz w:val="14"/>
                <w:szCs w:val="14"/>
                <w:lang w:eastAsia="ru-RU"/>
              </w:rPr>
            </w:pPr>
          </w:p>
        </w:tc>
      </w:tr>
      <w:tr w:rsidR="002E3EAA" w:rsidRPr="00981BAB" w14:paraId="44940D6E" w14:textId="77777777" w:rsidTr="00B57C92">
        <w:trPr>
          <w:trHeight w:val="660"/>
        </w:trPr>
        <w:tc>
          <w:tcPr>
            <w:tcW w:w="490" w:type="dxa"/>
            <w:tcBorders>
              <w:top w:val="single" w:sz="4" w:space="0" w:color="auto"/>
              <w:left w:val="single" w:sz="8" w:space="0" w:color="auto"/>
              <w:bottom w:val="single" w:sz="8" w:space="0" w:color="auto"/>
              <w:right w:val="single" w:sz="8" w:space="0" w:color="auto"/>
            </w:tcBorders>
            <w:shd w:val="clear" w:color="000000" w:fill="B7DEE8"/>
            <w:vAlign w:val="center"/>
            <w:hideMark/>
          </w:tcPr>
          <w:p w14:paraId="6665C3A2"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1129" w:type="dxa"/>
            <w:gridSpan w:val="4"/>
            <w:tcBorders>
              <w:top w:val="single" w:sz="4" w:space="0" w:color="auto"/>
              <w:left w:val="nil"/>
              <w:bottom w:val="single" w:sz="8" w:space="0" w:color="auto"/>
              <w:right w:val="single" w:sz="8" w:space="0" w:color="auto"/>
            </w:tcBorders>
            <w:shd w:val="clear" w:color="000000" w:fill="B7DEE8"/>
            <w:vAlign w:val="center"/>
            <w:hideMark/>
          </w:tcPr>
          <w:p w14:paraId="690F06E6" w14:textId="77777777" w:rsidR="002E3EAA" w:rsidRPr="00981BAB" w:rsidRDefault="002E3EAA" w:rsidP="00B57C92">
            <w:pPr>
              <w:spacing w:after="0" w:line="240" w:lineRule="auto"/>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ИТОГО без учета НДС 18%</w:t>
            </w:r>
          </w:p>
        </w:tc>
        <w:tc>
          <w:tcPr>
            <w:tcW w:w="443" w:type="dxa"/>
            <w:tcBorders>
              <w:top w:val="single" w:sz="4" w:space="0" w:color="auto"/>
              <w:left w:val="nil"/>
              <w:bottom w:val="single" w:sz="8" w:space="0" w:color="auto"/>
              <w:right w:val="single" w:sz="8" w:space="0" w:color="auto"/>
            </w:tcBorders>
            <w:shd w:val="clear" w:color="000000" w:fill="B7DEE8"/>
            <w:vAlign w:val="center"/>
            <w:hideMark/>
          </w:tcPr>
          <w:p w14:paraId="008898B9"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586" w:type="dxa"/>
            <w:gridSpan w:val="2"/>
            <w:tcBorders>
              <w:top w:val="single" w:sz="4" w:space="0" w:color="auto"/>
              <w:left w:val="nil"/>
              <w:bottom w:val="single" w:sz="8" w:space="0" w:color="auto"/>
              <w:right w:val="single" w:sz="8" w:space="0" w:color="auto"/>
            </w:tcBorders>
            <w:shd w:val="clear" w:color="000000" w:fill="B7DEE8"/>
            <w:vAlign w:val="center"/>
            <w:hideMark/>
          </w:tcPr>
          <w:p w14:paraId="1357ABA7"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762" w:type="dxa"/>
            <w:gridSpan w:val="2"/>
            <w:tcBorders>
              <w:top w:val="single" w:sz="4" w:space="0" w:color="auto"/>
              <w:left w:val="nil"/>
              <w:bottom w:val="single" w:sz="8" w:space="0" w:color="auto"/>
              <w:right w:val="single" w:sz="8" w:space="0" w:color="auto"/>
            </w:tcBorders>
            <w:shd w:val="clear" w:color="000000" w:fill="B7DEE8"/>
            <w:vAlign w:val="center"/>
            <w:hideMark/>
          </w:tcPr>
          <w:p w14:paraId="2560F339"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808" w:type="dxa"/>
            <w:gridSpan w:val="2"/>
            <w:tcBorders>
              <w:top w:val="single" w:sz="4" w:space="0" w:color="auto"/>
              <w:left w:val="nil"/>
              <w:bottom w:val="single" w:sz="8" w:space="0" w:color="auto"/>
              <w:right w:val="single" w:sz="8" w:space="0" w:color="auto"/>
            </w:tcBorders>
            <w:shd w:val="clear" w:color="000000" w:fill="B7DEE8"/>
            <w:vAlign w:val="center"/>
          </w:tcPr>
          <w:p w14:paraId="135F909D"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709" w:type="dxa"/>
            <w:gridSpan w:val="3"/>
            <w:tcBorders>
              <w:top w:val="single" w:sz="4" w:space="0" w:color="auto"/>
              <w:left w:val="nil"/>
              <w:bottom w:val="single" w:sz="8" w:space="0" w:color="auto"/>
              <w:right w:val="single" w:sz="8" w:space="0" w:color="auto"/>
            </w:tcBorders>
            <w:shd w:val="clear" w:color="000000" w:fill="B7DEE8"/>
            <w:vAlign w:val="center"/>
          </w:tcPr>
          <w:p w14:paraId="543B8A06"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709" w:type="dxa"/>
            <w:gridSpan w:val="3"/>
            <w:tcBorders>
              <w:top w:val="single" w:sz="4" w:space="0" w:color="auto"/>
              <w:left w:val="nil"/>
              <w:bottom w:val="single" w:sz="8" w:space="0" w:color="auto"/>
              <w:right w:val="single" w:sz="8" w:space="0" w:color="auto"/>
            </w:tcBorders>
            <w:shd w:val="clear" w:color="000000" w:fill="B7DEE8"/>
            <w:vAlign w:val="center"/>
          </w:tcPr>
          <w:p w14:paraId="0B2AE61B"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708" w:type="dxa"/>
            <w:gridSpan w:val="2"/>
            <w:tcBorders>
              <w:top w:val="single" w:sz="4" w:space="0" w:color="auto"/>
              <w:left w:val="nil"/>
              <w:bottom w:val="single" w:sz="8" w:space="0" w:color="auto"/>
              <w:right w:val="single" w:sz="4" w:space="0" w:color="auto"/>
            </w:tcBorders>
            <w:shd w:val="clear" w:color="000000" w:fill="B7DEE8"/>
          </w:tcPr>
          <w:p w14:paraId="07CA5468"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708" w:type="dxa"/>
            <w:gridSpan w:val="3"/>
            <w:tcBorders>
              <w:top w:val="single" w:sz="4" w:space="0" w:color="auto"/>
              <w:left w:val="single" w:sz="4" w:space="0" w:color="auto"/>
              <w:bottom w:val="single" w:sz="8" w:space="0" w:color="auto"/>
              <w:right w:val="single" w:sz="8" w:space="0" w:color="auto"/>
            </w:tcBorders>
            <w:shd w:val="clear" w:color="000000" w:fill="B7DEE8"/>
            <w:vAlign w:val="center"/>
          </w:tcPr>
          <w:p w14:paraId="7814CEE7"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1134" w:type="dxa"/>
            <w:gridSpan w:val="5"/>
            <w:tcBorders>
              <w:top w:val="single" w:sz="4" w:space="0" w:color="auto"/>
              <w:left w:val="nil"/>
              <w:bottom w:val="single" w:sz="8" w:space="0" w:color="auto"/>
              <w:right w:val="single" w:sz="8" w:space="0" w:color="auto"/>
            </w:tcBorders>
            <w:shd w:val="clear" w:color="000000" w:fill="B7DEE8"/>
            <w:vAlign w:val="center"/>
          </w:tcPr>
          <w:p w14:paraId="51526BCD"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709" w:type="dxa"/>
            <w:tcBorders>
              <w:top w:val="single" w:sz="4" w:space="0" w:color="auto"/>
              <w:left w:val="nil"/>
              <w:bottom w:val="single" w:sz="8" w:space="0" w:color="auto"/>
              <w:right w:val="single" w:sz="8" w:space="0" w:color="auto"/>
            </w:tcBorders>
            <w:shd w:val="clear" w:color="000000" w:fill="B7DEE8"/>
            <w:vAlign w:val="center"/>
          </w:tcPr>
          <w:p w14:paraId="61FE8949"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710" w:type="dxa"/>
            <w:gridSpan w:val="2"/>
            <w:tcBorders>
              <w:top w:val="single" w:sz="4" w:space="0" w:color="auto"/>
              <w:left w:val="nil"/>
              <w:bottom w:val="single" w:sz="8" w:space="0" w:color="auto"/>
              <w:right w:val="single" w:sz="8" w:space="0" w:color="auto"/>
            </w:tcBorders>
            <w:shd w:val="clear" w:color="000000" w:fill="B7DEE8"/>
            <w:vAlign w:val="center"/>
          </w:tcPr>
          <w:p w14:paraId="7CE5B259"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709" w:type="dxa"/>
            <w:gridSpan w:val="2"/>
            <w:tcBorders>
              <w:top w:val="single" w:sz="4" w:space="0" w:color="auto"/>
              <w:left w:val="nil"/>
              <w:bottom w:val="single" w:sz="8" w:space="0" w:color="auto"/>
              <w:right w:val="single" w:sz="8" w:space="0" w:color="auto"/>
            </w:tcBorders>
            <w:shd w:val="clear" w:color="000000" w:fill="B7DEE8"/>
            <w:vAlign w:val="center"/>
          </w:tcPr>
          <w:p w14:paraId="12F7F1B4"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850" w:type="dxa"/>
            <w:gridSpan w:val="2"/>
            <w:tcBorders>
              <w:top w:val="single" w:sz="4" w:space="0" w:color="auto"/>
              <w:left w:val="nil"/>
              <w:bottom w:val="single" w:sz="8" w:space="0" w:color="auto"/>
              <w:right w:val="single" w:sz="8" w:space="0" w:color="auto"/>
            </w:tcBorders>
            <w:shd w:val="clear" w:color="000000" w:fill="B7DEE8"/>
            <w:vAlign w:val="center"/>
          </w:tcPr>
          <w:p w14:paraId="4D00331F"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851" w:type="dxa"/>
            <w:gridSpan w:val="3"/>
            <w:tcBorders>
              <w:top w:val="single" w:sz="4" w:space="0" w:color="auto"/>
              <w:left w:val="nil"/>
              <w:bottom w:val="single" w:sz="8" w:space="0" w:color="auto"/>
              <w:right w:val="single" w:sz="8" w:space="0" w:color="auto"/>
            </w:tcBorders>
            <w:shd w:val="clear" w:color="000000" w:fill="B7DEE8"/>
            <w:vAlign w:val="center"/>
          </w:tcPr>
          <w:p w14:paraId="1BB616F6"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708" w:type="dxa"/>
            <w:gridSpan w:val="2"/>
            <w:tcBorders>
              <w:top w:val="single" w:sz="4" w:space="0" w:color="auto"/>
              <w:left w:val="nil"/>
              <w:bottom w:val="single" w:sz="8" w:space="0" w:color="auto"/>
              <w:right w:val="single" w:sz="8" w:space="0" w:color="auto"/>
            </w:tcBorders>
            <w:shd w:val="clear" w:color="000000" w:fill="B7DEE8"/>
            <w:vAlign w:val="center"/>
          </w:tcPr>
          <w:p w14:paraId="339BA805"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709" w:type="dxa"/>
            <w:gridSpan w:val="2"/>
            <w:tcBorders>
              <w:top w:val="single" w:sz="4" w:space="0" w:color="auto"/>
              <w:left w:val="nil"/>
              <w:bottom w:val="single" w:sz="8" w:space="0" w:color="auto"/>
              <w:right w:val="single" w:sz="8" w:space="0" w:color="auto"/>
            </w:tcBorders>
            <w:shd w:val="clear" w:color="000000" w:fill="B7DEE8"/>
            <w:vAlign w:val="center"/>
          </w:tcPr>
          <w:p w14:paraId="75899AAF"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567" w:type="dxa"/>
            <w:gridSpan w:val="2"/>
            <w:tcBorders>
              <w:top w:val="single" w:sz="4" w:space="0" w:color="auto"/>
              <w:left w:val="nil"/>
              <w:bottom w:val="single" w:sz="8" w:space="0" w:color="auto"/>
              <w:right w:val="single" w:sz="8" w:space="0" w:color="auto"/>
            </w:tcBorders>
            <w:shd w:val="clear" w:color="000000" w:fill="B7DEE8"/>
            <w:vAlign w:val="center"/>
          </w:tcPr>
          <w:p w14:paraId="3B0027BB"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567" w:type="dxa"/>
            <w:tcBorders>
              <w:top w:val="single" w:sz="4" w:space="0" w:color="auto"/>
              <w:left w:val="nil"/>
              <w:bottom w:val="single" w:sz="8" w:space="0" w:color="auto"/>
              <w:right w:val="single" w:sz="8" w:space="0" w:color="auto"/>
            </w:tcBorders>
            <w:shd w:val="clear" w:color="000000" w:fill="B7DEE8"/>
            <w:vAlign w:val="center"/>
          </w:tcPr>
          <w:p w14:paraId="10010A07"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567" w:type="dxa"/>
            <w:tcBorders>
              <w:top w:val="single" w:sz="4" w:space="0" w:color="auto"/>
              <w:left w:val="nil"/>
              <w:bottom w:val="single" w:sz="8" w:space="0" w:color="auto"/>
              <w:right w:val="single" w:sz="8" w:space="0" w:color="auto"/>
            </w:tcBorders>
            <w:shd w:val="clear" w:color="000000" w:fill="B7DEE8"/>
            <w:vAlign w:val="center"/>
          </w:tcPr>
          <w:p w14:paraId="12EA60E6"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r>
      <w:tr w:rsidR="002E3EAA" w:rsidRPr="00981BAB" w14:paraId="410E0230" w14:textId="77777777" w:rsidTr="00B57C92">
        <w:trPr>
          <w:trHeight w:val="330"/>
        </w:trPr>
        <w:tc>
          <w:tcPr>
            <w:tcW w:w="490" w:type="dxa"/>
            <w:tcBorders>
              <w:top w:val="nil"/>
              <w:left w:val="single" w:sz="8" w:space="0" w:color="auto"/>
              <w:bottom w:val="single" w:sz="8" w:space="0" w:color="auto"/>
              <w:right w:val="single" w:sz="8" w:space="0" w:color="auto"/>
            </w:tcBorders>
            <w:shd w:val="clear" w:color="000000" w:fill="B7DEE8"/>
            <w:vAlign w:val="center"/>
            <w:hideMark/>
          </w:tcPr>
          <w:p w14:paraId="7ED3FF70"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1129" w:type="dxa"/>
            <w:gridSpan w:val="4"/>
            <w:tcBorders>
              <w:top w:val="nil"/>
              <w:left w:val="nil"/>
              <w:bottom w:val="single" w:sz="8" w:space="0" w:color="auto"/>
              <w:right w:val="single" w:sz="8" w:space="0" w:color="auto"/>
            </w:tcBorders>
            <w:shd w:val="clear" w:color="000000" w:fill="B7DEE8"/>
            <w:vAlign w:val="center"/>
            <w:hideMark/>
          </w:tcPr>
          <w:p w14:paraId="25FB5AA9" w14:textId="77777777" w:rsidR="002E3EAA" w:rsidRPr="00981BAB" w:rsidRDefault="002E3EAA" w:rsidP="00B57C92">
            <w:pPr>
              <w:spacing w:after="0" w:line="240" w:lineRule="auto"/>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НДС 18%:</w:t>
            </w:r>
          </w:p>
        </w:tc>
        <w:tc>
          <w:tcPr>
            <w:tcW w:w="443" w:type="dxa"/>
            <w:tcBorders>
              <w:top w:val="nil"/>
              <w:left w:val="nil"/>
              <w:bottom w:val="single" w:sz="8" w:space="0" w:color="auto"/>
              <w:right w:val="single" w:sz="8" w:space="0" w:color="auto"/>
            </w:tcBorders>
            <w:shd w:val="clear" w:color="000000" w:fill="B7DEE8"/>
            <w:vAlign w:val="center"/>
            <w:hideMark/>
          </w:tcPr>
          <w:p w14:paraId="36D1B952"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586" w:type="dxa"/>
            <w:gridSpan w:val="2"/>
            <w:tcBorders>
              <w:top w:val="nil"/>
              <w:left w:val="nil"/>
              <w:bottom w:val="single" w:sz="8" w:space="0" w:color="auto"/>
              <w:right w:val="single" w:sz="8" w:space="0" w:color="auto"/>
            </w:tcBorders>
            <w:shd w:val="clear" w:color="000000" w:fill="B7DEE8"/>
            <w:vAlign w:val="center"/>
            <w:hideMark/>
          </w:tcPr>
          <w:p w14:paraId="26BF53E9"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762" w:type="dxa"/>
            <w:gridSpan w:val="2"/>
            <w:tcBorders>
              <w:top w:val="nil"/>
              <w:left w:val="nil"/>
              <w:bottom w:val="single" w:sz="8" w:space="0" w:color="auto"/>
              <w:right w:val="single" w:sz="8" w:space="0" w:color="auto"/>
            </w:tcBorders>
            <w:shd w:val="clear" w:color="000000" w:fill="B7DEE8"/>
            <w:vAlign w:val="center"/>
            <w:hideMark/>
          </w:tcPr>
          <w:p w14:paraId="1502D250"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808" w:type="dxa"/>
            <w:gridSpan w:val="2"/>
            <w:tcBorders>
              <w:top w:val="nil"/>
              <w:left w:val="nil"/>
              <w:bottom w:val="single" w:sz="8" w:space="0" w:color="auto"/>
              <w:right w:val="single" w:sz="8" w:space="0" w:color="auto"/>
            </w:tcBorders>
            <w:shd w:val="clear" w:color="000000" w:fill="B7DEE8"/>
            <w:vAlign w:val="center"/>
          </w:tcPr>
          <w:p w14:paraId="284AF12D"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709" w:type="dxa"/>
            <w:gridSpan w:val="3"/>
            <w:tcBorders>
              <w:top w:val="nil"/>
              <w:left w:val="nil"/>
              <w:bottom w:val="single" w:sz="8" w:space="0" w:color="auto"/>
              <w:right w:val="single" w:sz="8" w:space="0" w:color="auto"/>
            </w:tcBorders>
            <w:shd w:val="clear" w:color="000000" w:fill="B7DEE8"/>
            <w:vAlign w:val="center"/>
          </w:tcPr>
          <w:p w14:paraId="5E1301F8"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709" w:type="dxa"/>
            <w:gridSpan w:val="3"/>
            <w:tcBorders>
              <w:top w:val="nil"/>
              <w:left w:val="nil"/>
              <w:bottom w:val="single" w:sz="8" w:space="0" w:color="auto"/>
              <w:right w:val="single" w:sz="8" w:space="0" w:color="auto"/>
            </w:tcBorders>
            <w:shd w:val="clear" w:color="000000" w:fill="B7DEE8"/>
            <w:vAlign w:val="center"/>
          </w:tcPr>
          <w:p w14:paraId="1A3F70E5"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708" w:type="dxa"/>
            <w:gridSpan w:val="2"/>
            <w:tcBorders>
              <w:top w:val="nil"/>
              <w:left w:val="nil"/>
              <w:bottom w:val="single" w:sz="8" w:space="0" w:color="auto"/>
              <w:right w:val="single" w:sz="4" w:space="0" w:color="auto"/>
            </w:tcBorders>
            <w:shd w:val="clear" w:color="000000" w:fill="B7DEE8"/>
          </w:tcPr>
          <w:p w14:paraId="0EDAC6F4"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708" w:type="dxa"/>
            <w:gridSpan w:val="3"/>
            <w:tcBorders>
              <w:top w:val="nil"/>
              <w:left w:val="single" w:sz="4" w:space="0" w:color="auto"/>
              <w:bottom w:val="single" w:sz="8" w:space="0" w:color="auto"/>
              <w:right w:val="single" w:sz="8" w:space="0" w:color="auto"/>
            </w:tcBorders>
            <w:shd w:val="clear" w:color="000000" w:fill="B7DEE8"/>
            <w:vAlign w:val="center"/>
          </w:tcPr>
          <w:p w14:paraId="7A0F363C"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1134" w:type="dxa"/>
            <w:gridSpan w:val="5"/>
            <w:tcBorders>
              <w:top w:val="nil"/>
              <w:left w:val="nil"/>
              <w:bottom w:val="single" w:sz="8" w:space="0" w:color="auto"/>
              <w:right w:val="single" w:sz="8" w:space="0" w:color="auto"/>
            </w:tcBorders>
            <w:shd w:val="clear" w:color="000000" w:fill="B7DEE8"/>
            <w:vAlign w:val="center"/>
          </w:tcPr>
          <w:p w14:paraId="34A09375"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709" w:type="dxa"/>
            <w:tcBorders>
              <w:top w:val="nil"/>
              <w:left w:val="nil"/>
              <w:bottom w:val="single" w:sz="8" w:space="0" w:color="auto"/>
              <w:right w:val="single" w:sz="8" w:space="0" w:color="auto"/>
            </w:tcBorders>
            <w:shd w:val="clear" w:color="000000" w:fill="B7DEE8"/>
            <w:vAlign w:val="center"/>
          </w:tcPr>
          <w:p w14:paraId="0F45CC7E"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710" w:type="dxa"/>
            <w:gridSpan w:val="2"/>
            <w:tcBorders>
              <w:top w:val="nil"/>
              <w:left w:val="nil"/>
              <w:bottom w:val="single" w:sz="8" w:space="0" w:color="auto"/>
              <w:right w:val="single" w:sz="8" w:space="0" w:color="auto"/>
            </w:tcBorders>
            <w:shd w:val="clear" w:color="000000" w:fill="B7DEE8"/>
            <w:vAlign w:val="center"/>
          </w:tcPr>
          <w:p w14:paraId="03C2C137"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709" w:type="dxa"/>
            <w:gridSpan w:val="2"/>
            <w:tcBorders>
              <w:top w:val="nil"/>
              <w:left w:val="nil"/>
              <w:bottom w:val="single" w:sz="8" w:space="0" w:color="auto"/>
              <w:right w:val="single" w:sz="8" w:space="0" w:color="auto"/>
            </w:tcBorders>
            <w:shd w:val="clear" w:color="000000" w:fill="B7DEE8"/>
            <w:vAlign w:val="center"/>
          </w:tcPr>
          <w:p w14:paraId="617AFA60"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850" w:type="dxa"/>
            <w:gridSpan w:val="2"/>
            <w:tcBorders>
              <w:top w:val="nil"/>
              <w:left w:val="nil"/>
              <w:bottom w:val="single" w:sz="8" w:space="0" w:color="auto"/>
              <w:right w:val="single" w:sz="8" w:space="0" w:color="auto"/>
            </w:tcBorders>
            <w:shd w:val="clear" w:color="000000" w:fill="B7DEE8"/>
            <w:vAlign w:val="center"/>
          </w:tcPr>
          <w:p w14:paraId="45E412D6"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851" w:type="dxa"/>
            <w:gridSpan w:val="3"/>
            <w:tcBorders>
              <w:top w:val="nil"/>
              <w:left w:val="nil"/>
              <w:bottom w:val="single" w:sz="8" w:space="0" w:color="auto"/>
              <w:right w:val="single" w:sz="8" w:space="0" w:color="auto"/>
            </w:tcBorders>
            <w:shd w:val="clear" w:color="000000" w:fill="B7DEE8"/>
            <w:vAlign w:val="center"/>
          </w:tcPr>
          <w:p w14:paraId="59B36D0A"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708" w:type="dxa"/>
            <w:gridSpan w:val="2"/>
            <w:tcBorders>
              <w:top w:val="nil"/>
              <w:left w:val="nil"/>
              <w:bottom w:val="single" w:sz="8" w:space="0" w:color="auto"/>
              <w:right w:val="single" w:sz="8" w:space="0" w:color="auto"/>
            </w:tcBorders>
            <w:shd w:val="clear" w:color="000000" w:fill="B7DEE8"/>
            <w:vAlign w:val="center"/>
          </w:tcPr>
          <w:p w14:paraId="536AF58B"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709" w:type="dxa"/>
            <w:gridSpan w:val="2"/>
            <w:tcBorders>
              <w:top w:val="nil"/>
              <w:left w:val="nil"/>
              <w:bottom w:val="single" w:sz="8" w:space="0" w:color="auto"/>
              <w:right w:val="single" w:sz="8" w:space="0" w:color="auto"/>
            </w:tcBorders>
            <w:shd w:val="clear" w:color="000000" w:fill="B7DEE8"/>
            <w:vAlign w:val="center"/>
          </w:tcPr>
          <w:p w14:paraId="495AB854"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567" w:type="dxa"/>
            <w:gridSpan w:val="2"/>
            <w:tcBorders>
              <w:top w:val="nil"/>
              <w:left w:val="nil"/>
              <w:bottom w:val="single" w:sz="8" w:space="0" w:color="auto"/>
              <w:right w:val="single" w:sz="8" w:space="0" w:color="auto"/>
            </w:tcBorders>
            <w:shd w:val="clear" w:color="000000" w:fill="B7DEE8"/>
            <w:vAlign w:val="center"/>
          </w:tcPr>
          <w:p w14:paraId="385E3865"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567" w:type="dxa"/>
            <w:tcBorders>
              <w:top w:val="nil"/>
              <w:left w:val="nil"/>
              <w:bottom w:val="single" w:sz="8" w:space="0" w:color="auto"/>
              <w:right w:val="single" w:sz="8" w:space="0" w:color="auto"/>
            </w:tcBorders>
            <w:shd w:val="clear" w:color="000000" w:fill="B7DEE8"/>
            <w:vAlign w:val="center"/>
          </w:tcPr>
          <w:p w14:paraId="11A65848"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567" w:type="dxa"/>
            <w:tcBorders>
              <w:top w:val="nil"/>
              <w:left w:val="nil"/>
              <w:bottom w:val="single" w:sz="8" w:space="0" w:color="auto"/>
              <w:right w:val="single" w:sz="8" w:space="0" w:color="auto"/>
            </w:tcBorders>
            <w:shd w:val="clear" w:color="000000" w:fill="B7DEE8"/>
            <w:vAlign w:val="center"/>
          </w:tcPr>
          <w:p w14:paraId="3595709D"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r>
      <w:tr w:rsidR="002E3EAA" w:rsidRPr="00981BAB" w14:paraId="6011ABA0" w14:textId="77777777" w:rsidTr="00B57C92">
        <w:trPr>
          <w:trHeight w:val="675"/>
        </w:trPr>
        <w:tc>
          <w:tcPr>
            <w:tcW w:w="490" w:type="dxa"/>
            <w:tcBorders>
              <w:top w:val="nil"/>
              <w:left w:val="single" w:sz="8" w:space="0" w:color="auto"/>
              <w:bottom w:val="single" w:sz="8" w:space="0" w:color="auto"/>
              <w:right w:val="single" w:sz="8" w:space="0" w:color="auto"/>
            </w:tcBorders>
            <w:shd w:val="clear" w:color="000000" w:fill="B7DEE8"/>
            <w:vAlign w:val="center"/>
            <w:hideMark/>
          </w:tcPr>
          <w:p w14:paraId="5176CC65"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1129" w:type="dxa"/>
            <w:gridSpan w:val="4"/>
            <w:tcBorders>
              <w:top w:val="nil"/>
              <w:left w:val="nil"/>
              <w:bottom w:val="single" w:sz="8" w:space="0" w:color="auto"/>
              <w:right w:val="single" w:sz="8" w:space="0" w:color="auto"/>
            </w:tcBorders>
            <w:shd w:val="clear" w:color="000000" w:fill="B7DEE8"/>
            <w:vAlign w:val="center"/>
            <w:hideMark/>
          </w:tcPr>
          <w:p w14:paraId="558C1A2E" w14:textId="77777777" w:rsidR="002E3EAA" w:rsidRPr="00981BAB" w:rsidRDefault="002E3EAA" w:rsidP="00B57C92">
            <w:pPr>
              <w:spacing w:after="0" w:line="240" w:lineRule="auto"/>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ВСЕГО с учетом НДС 18%</w:t>
            </w:r>
          </w:p>
        </w:tc>
        <w:tc>
          <w:tcPr>
            <w:tcW w:w="443" w:type="dxa"/>
            <w:tcBorders>
              <w:top w:val="nil"/>
              <w:left w:val="nil"/>
              <w:bottom w:val="single" w:sz="8" w:space="0" w:color="auto"/>
              <w:right w:val="single" w:sz="8" w:space="0" w:color="auto"/>
            </w:tcBorders>
            <w:shd w:val="clear" w:color="000000" w:fill="B7DEE8"/>
            <w:vAlign w:val="center"/>
            <w:hideMark/>
          </w:tcPr>
          <w:p w14:paraId="7AD5283B"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586" w:type="dxa"/>
            <w:gridSpan w:val="2"/>
            <w:tcBorders>
              <w:top w:val="nil"/>
              <w:left w:val="nil"/>
              <w:bottom w:val="single" w:sz="8" w:space="0" w:color="auto"/>
              <w:right w:val="single" w:sz="8" w:space="0" w:color="auto"/>
            </w:tcBorders>
            <w:shd w:val="clear" w:color="000000" w:fill="B7DEE8"/>
            <w:vAlign w:val="center"/>
            <w:hideMark/>
          </w:tcPr>
          <w:p w14:paraId="5E755140" w14:textId="77777777" w:rsidR="002E3EAA" w:rsidRPr="00981BAB" w:rsidRDefault="002E3EAA"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762" w:type="dxa"/>
            <w:gridSpan w:val="2"/>
            <w:tcBorders>
              <w:top w:val="nil"/>
              <w:left w:val="nil"/>
              <w:bottom w:val="single" w:sz="8" w:space="0" w:color="auto"/>
              <w:right w:val="single" w:sz="8" w:space="0" w:color="auto"/>
            </w:tcBorders>
            <w:shd w:val="clear" w:color="000000" w:fill="B7DEE8"/>
            <w:vAlign w:val="center"/>
            <w:hideMark/>
          </w:tcPr>
          <w:p w14:paraId="55BADACB"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808" w:type="dxa"/>
            <w:gridSpan w:val="2"/>
            <w:tcBorders>
              <w:top w:val="nil"/>
              <w:left w:val="nil"/>
              <w:bottom w:val="single" w:sz="8" w:space="0" w:color="auto"/>
              <w:right w:val="single" w:sz="8" w:space="0" w:color="auto"/>
            </w:tcBorders>
            <w:shd w:val="clear" w:color="000000" w:fill="B7DEE8"/>
            <w:vAlign w:val="center"/>
          </w:tcPr>
          <w:p w14:paraId="7C686FB7"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709" w:type="dxa"/>
            <w:gridSpan w:val="3"/>
            <w:tcBorders>
              <w:top w:val="nil"/>
              <w:left w:val="nil"/>
              <w:bottom w:val="single" w:sz="8" w:space="0" w:color="auto"/>
              <w:right w:val="single" w:sz="8" w:space="0" w:color="auto"/>
            </w:tcBorders>
            <w:shd w:val="clear" w:color="000000" w:fill="B7DEE8"/>
            <w:vAlign w:val="center"/>
          </w:tcPr>
          <w:p w14:paraId="4D92B4BE"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709" w:type="dxa"/>
            <w:gridSpan w:val="3"/>
            <w:tcBorders>
              <w:top w:val="nil"/>
              <w:left w:val="nil"/>
              <w:bottom w:val="single" w:sz="8" w:space="0" w:color="auto"/>
              <w:right w:val="single" w:sz="8" w:space="0" w:color="auto"/>
            </w:tcBorders>
            <w:shd w:val="clear" w:color="000000" w:fill="B7DEE8"/>
            <w:vAlign w:val="center"/>
          </w:tcPr>
          <w:p w14:paraId="102CC135"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708" w:type="dxa"/>
            <w:gridSpan w:val="2"/>
            <w:tcBorders>
              <w:top w:val="nil"/>
              <w:left w:val="nil"/>
              <w:bottom w:val="single" w:sz="8" w:space="0" w:color="auto"/>
              <w:right w:val="single" w:sz="4" w:space="0" w:color="auto"/>
            </w:tcBorders>
            <w:shd w:val="clear" w:color="000000" w:fill="B7DEE8"/>
          </w:tcPr>
          <w:p w14:paraId="1FFCBC1D"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708" w:type="dxa"/>
            <w:gridSpan w:val="3"/>
            <w:tcBorders>
              <w:top w:val="nil"/>
              <w:left w:val="single" w:sz="4" w:space="0" w:color="auto"/>
              <w:bottom w:val="single" w:sz="8" w:space="0" w:color="auto"/>
              <w:right w:val="single" w:sz="8" w:space="0" w:color="auto"/>
            </w:tcBorders>
            <w:shd w:val="clear" w:color="000000" w:fill="B7DEE8"/>
            <w:vAlign w:val="center"/>
          </w:tcPr>
          <w:p w14:paraId="3DC95E4E"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1134" w:type="dxa"/>
            <w:gridSpan w:val="5"/>
            <w:tcBorders>
              <w:top w:val="nil"/>
              <w:left w:val="nil"/>
              <w:bottom w:val="single" w:sz="8" w:space="0" w:color="auto"/>
              <w:right w:val="single" w:sz="8" w:space="0" w:color="auto"/>
            </w:tcBorders>
            <w:shd w:val="clear" w:color="000000" w:fill="B7DEE8"/>
            <w:vAlign w:val="center"/>
          </w:tcPr>
          <w:p w14:paraId="7133B1E5"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709" w:type="dxa"/>
            <w:tcBorders>
              <w:top w:val="nil"/>
              <w:left w:val="nil"/>
              <w:bottom w:val="single" w:sz="8" w:space="0" w:color="auto"/>
              <w:right w:val="single" w:sz="8" w:space="0" w:color="auto"/>
            </w:tcBorders>
            <w:shd w:val="clear" w:color="000000" w:fill="B7DEE8"/>
            <w:vAlign w:val="center"/>
          </w:tcPr>
          <w:p w14:paraId="673C9D0B"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710" w:type="dxa"/>
            <w:gridSpan w:val="2"/>
            <w:tcBorders>
              <w:top w:val="nil"/>
              <w:left w:val="nil"/>
              <w:bottom w:val="single" w:sz="8" w:space="0" w:color="auto"/>
              <w:right w:val="single" w:sz="8" w:space="0" w:color="auto"/>
            </w:tcBorders>
            <w:shd w:val="clear" w:color="000000" w:fill="B7DEE8"/>
            <w:vAlign w:val="center"/>
          </w:tcPr>
          <w:p w14:paraId="1B619CC5"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709" w:type="dxa"/>
            <w:gridSpan w:val="2"/>
            <w:tcBorders>
              <w:top w:val="nil"/>
              <w:left w:val="nil"/>
              <w:bottom w:val="single" w:sz="8" w:space="0" w:color="auto"/>
              <w:right w:val="single" w:sz="8" w:space="0" w:color="auto"/>
            </w:tcBorders>
            <w:shd w:val="clear" w:color="000000" w:fill="B7DEE8"/>
            <w:vAlign w:val="center"/>
          </w:tcPr>
          <w:p w14:paraId="0AC7E904"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850" w:type="dxa"/>
            <w:gridSpan w:val="2"/>
            <w:tcBorders>
              <w:top w:val="nil"/>
              <w:left w:val="nil"/>
              <w:bottom w:val="single" w:sz="8" w:space="0" w:color="auto"/>
              <w:right w:val="single" w:sz="8" w:space="0" w:color="auto"/>
            </w:tcBorders>
            <w:shd w:val="clear" w:color="000000" w:fill="B7DEE8"/>
            <w:vAlign w:val="center"/>
          </w:tcPr>
          <w:p w14:paraId="324301D1"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851" w:type="dxa"/>
            <w:gridSpan w:val="3"/>
            <w:tcBorders>
              <w:top w:val="nil"/>
              <w:left w:val="nil"/>
              <w:bottom w:val="single" w:sz="8" w:space="0" w:color="auto"/>
              <w:right w:val="single" w:sz="8" w:space="0" w:color="auto"/>
            </w:tcBorders>
            <w:shd w:val="clear" w:color="000000" w:fill="B7DEE8"/>
            <w:vAlign w:val="center"/>
          </w:tcPr>
          <w:p w14:paraId="4FA96DB7"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708" w:type="dxa"/>
            <w:gridSpan w:val="2"/>
            <w:tcBorders>
              <w:top w:val="nil"/>
              <w:left w:val="nil"/>
              <w:bottom w:val="single" w:sz="8" w:space="0" w:color="auto"/>
              <w:right w:val="single" w:sz="8" w:space="0" w:color="auto"/>
            </w:tcBorders>
            <w:shd w:val="clear" w:color="000000" w:fill="B7DEE8"/>
            <w:vAlign w:val="center"/>
          </w:tcPr>
          <w:p w14:paraId="31E2E790"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709" w:type="dxa"/>
            <w:gridSpan w:val="2"/>
            <w:tcBorders>
              <w:top w:val="nil"/>
              <w:left w:val="nil"/>
              <w:bottom w:val="single" w:sz="8" w:space="0" w:color="auto"/>
              <w:right w:val="single" w:sz="8" w:space="0" w:color="auto"/>
            </w:tcBorders>
            <w:shd w:val="clear" w:color="000000" w:fill="B7DEE8"/>
            <w:vAlign w:val="center"/>
          </w:tcPr>
          <w:p w14:paraId="68DA503C"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567" w:type="dxa"/>
            <w:gridSpan w:val="2"/>
            <w:tcBorders>
              <w:top w:val="nil"/>
              <w:left w:val="nil"/>
              <w:bottom w:val="single" w:sz="8" w:space="0" w:color="auto"/>
              <w:right w:val="single" w:sz="8" w:space="0" w:color="auto"/>
            </w:tcBorders>
            <w:shd w:val="clear" w:color="000000" w:fill="B7DEE8"/>
            <w:vAlign w:val="center"/>
          </w:tcPr>
          <w:p w14:paraId="1A44EE3B"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567" w:type="dxa"/>
            <w:tcBorders>
              <w:top w:val="nil"/>
              <w:left w:val="nil"/>
              <w:bottom w:val="single" w:sz="8" w:space="0" w:color="auto"/>
              <w:right w:val="single" w:sz="8" w:space="0" w:color="auto"/>
            </w:tcBorders>
            <w:shd w:val="clear" w:color="000000" w:fill="B7DEE8"/>
            <w:vAlign w:val="center"/>
          </w:tcPr>
          <w:p w14:paraId="61741E81"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c>
          <w:tcPr>
            <w:tcW w:w="567" w:type="dxa"/>
            <w:tcBorders>
              <w:top w:val="nil"/>
              <w:left w:val="nil"/>
              <w:bottom w:val="single" w:sz="8" w:space="0" w:color="auto"/>
              <w:right w:val="single" w:sz="8" w:space="0" w:color="auto"/>
            </w:tcBorders>
            <w:shd w:val="clear" w:color="000000" w:fill="B7DEE8"/>
            <w:vAlign w:val="center"/>
          </w:tcPr>
          <w:p w14:paraId="3EC3293C" w14:textId="77777777" w:rsidR="002E3EAA" w:rsidRPr="00981BAB" w:rsidRDefault="002E3EAA" w:rsidP="00B57C92">
            <w:pPr>
              <w:spacing w:after="0" w:line="240" w:lineRule="auto"/>
              <w:jc w:val="right"/>
              <w:rPr>
                <w:rFonts w:ascii="Times New Roman" w:eastAsia="Times New Roman" w:hAnsi="Times New Roman"/>
                <w:b/>
                <w:bCs/>
                <w:color w:val="000000"/>
                <w:sz w:val="14"/>
                <w:szCs w:val="14"/>
                <w:lang w:eastAsia="ru-RU"/>
              </w:rPr>
            </w:pPr>
          </w:p>
        </w:tc>
      </w:tr>
      <w:tr w:rsidR="002E3EAA" w:rsidRPr="00981BAB" w14:paraId="51A8ACDC" w14:textId="77777777" w:rsidTr="00B57C92">
        <w:trPr>
          <w:gridAfter w:val="3"/>
          <w:wAfter w:w="1210" w:type="dxa"/>
          <w:trHeight w:val="315"/>
        </w:trPr>
        <w:tc>
          <w:tcPr>
            <w:tcW w:w="490" w:type="dxa"/>
            <w:tcBorders>
              <w:top w:val="nil"/>
              <w:left w:val="nil"/>
              <w:bottom w:val="nil"/>
              <w:right w:val="nil"/>
            </w:tcBorders>
            <w:shd w:val="clear" w:color="auto" w:fill="auto"/>
            <w:noWrap/>
            <w:vAlign w:val="center"/>
          </w:tcPr>
          <w:p w14:paraId="20F2083F" w14:textId="77777777" w:rsidR="002E3EAA" w:rsidRPr="00981BAB" w:rsidRDefault="002E3EAA" w:rsidP="00B57C92">
            <w:pPr>
              <w:spacing w:after="0" w:line="240" w:lineRule="auto"/>
              <w:jc w:val="center"/>
              <w:rPr>
                <w:rFonts w:ascii="Times New Roman" w:eastAsia="Times New Roman" w:hAnsi="Times New Roman"/>
                <w:color w:val="000000"/>
                <w:sz w:val="24"/>
                <w:szCs w:val="24"/>
                <w:lang w:eastAsia="ru-RU"/>
              </w:rPr>
            </w:pPr>
          </w:p>
        </w:tc>
        <w:tc>
          <w:tcPr>
            <w:tcW w:w="762" w:type="dxa"/>
            <w:gridSpan w:val="2"/>
            <w:tcBorders>
              <w:top w:val="nil"/>
              <w:left w:val="nil"/>
              <w:bottom w:val="nil"/>
              <w:right w:val="nil"/>
            </w:tcBorders>
            <w:shd w:val="clear" w:color="auto" w:fill="auto"/>
            <w:noWrap/>
            <w:vAlign w:val="center"/>
          </w:tcPr>
          <w:p w14:paraId="00331AAE" w14:textId="77777777" w:rsidR="002E3EAA" w:rsidRPr="00981BAB" w:rsidRDefault="002E3EAA" w:rsidP="00B57C92">
            <w:pPr>
              <w:spacing w:after="0" w:line="240" w:lineRule="auto"/>
              <w:rPr>
                <w:rFonts w:ascii="Times New Roman" w:eastAsia="Times New Roman" w:hAnsi="Times New Roman"/>
                <w:color w:val="000000"/>
                <w:sz w:val="20"/>
                <w:szCs w:val="20"/>
                <w:lang w:eastAsia="ru-RU"/>
              </w:rPr>
            </w:pPr>
          </w:p>
        </w:tc>
        <w:tc>
          <w:tcPr>
            <w:tcW w:w="1078" w:type="dxa"/>
            <w:gridSpan w:val="4"/>
            <w:tcBorders>
              <w:top w:val="nil"/>
              <w:left w:val="nil"/>
              <w:bottom w:val="nil"/>
              <w:right w:val="nil"/>
            </w:tcBorders>
            <w:shd w:val="clear" w:color="auto" w:fill="auto"/>
            <w:noWrap/>
            <w:vAlign w:val="center"/>
          </w:tcPr>
          <w:p w14:paraId="439324C2" w14:textId="77777777" w:rsidR="002E3EAA" w:rsidRPr="00981BAB" w:rsidRDefault="002E3EAA" w:rsidP="00B57C92">
            <w:pPr>
              <w:spacing w:after="0" w:line="240" w:lineRule="auto"/>
              <w:rPr>
                <w:rFonts w:ascii="Times New Roman" w:eastAsia="Times New Roman" w:hAnsi="Times New Roman"/>
                <w:color w:val="000000"/>
                <w:sz w:val="20"/>
                <w:szCs w:val="20"/>
                <w:lang w:eastAsia="ru-RU"/>
              </w:rPr>
            </w:pPr>
          </w:p>
        </w:tc>
        <w:tc>
          <w:tcPr>
            <w:tcW w:w="787" w:type="dxa"/>
            <w:gridSpan w:val="2"/>
            <w:tcBorders>
              <w:top w:val="nil"/>
              <w:left w:val="nil"/>
              <w:bottom w:val="nil"/>
              <w:right w:val="nil"/>
            </w:tcBorders>
            <w:shd w:val="clear" w:color="auto" w:fill="auto"/>
            <w:noWrap/>
            <w:vAlign w:val="center"/>
          </w:tcPr>
          <w:p w14:paraId="7EF5EC02" w14:textId="77777777" w:rsidR="002E3EAA" w:rsidRPr="00981BAB" w:rsidRDefault="002E3EAA" w:rsidP="00B57C92">
            <w:pPr>
              <w:spacing w:after="0" w:line="240" w:lineRule="auto"/>
              <w:rPr>
                <w:rFonts w:ascii="Times New Roman" w:eastAsia="Times New Roman" w:hAnsi="Times New Roman"/>
                <w:color w:val="000000"/>
                <w:sz w:val="20"/>
                <w:szCs w:val="20"/>
                <w:lang w:eastAsia="ru-RU"/>
              </w:rPr>
            </w:pPr>
          </w:p>
        </w:tc>
        <w:tc>
          <w:tcPr>
            <w:tcW w:w="652" w:type="dxa"/>
            <w:gridSpan w:val="2"/>
            <w:tcBorders>
              <w:top w:val="nil"/>
              <w:left w:val="nil"/>
              <w:bottom w:val="nil"/>
              <w:right w:val="nil"/>
            </w:tcBorders>
            <w:shd w:val="clear" w:color="auto" w:fill="auto"/>
            <w:noWrap/>
            <w:vAlign w:val="center"/>
          </w:tcPr>
          <w:p w14:paraId="3B6C0688" w14:textId="77777777" w:rsidR="002E3EAA" w:rsidRPr="00981BAB" w:rsidRDefault="002E3EAA" w:rsidP="00B57C92">
            <w:pPr>
              <w:spacing w:after="0" w:line="240" w:lineRule="auto"/>
              <w:rPr>
                <w:rFonts w:ascii="Times New Roman" w:eastAsia="Times New Roman" w:hAnsi="Times New Roman"/>
                <w:color w:val="000000"/>
                <w:sz w:val="20"/>
                <w:szCs w:val="20"/>
                <w:lang w:eastAsia="ru-RU"/>
              </w:rPr>
            </w:pPr>
          </w:p>
        </w:tc>
        <w:tc>
          <w:tcPr>
            <w:tcW w:w="770" w:type="dxa"/>
            <w:gridSpan w:val="3"/>
            <w:tcBorders>
              <w:top w:val="nil"/>
              <w:left w:val="nil"/>
              <w:bottom w:val="nil"/>
              <w:right w:val="nil"/>
            </w:tcBorders>
            <w:shd w:val="clear" w:color="auto" w:fill="auto"/>
            <w:noWrap/>
            <w:vAlign w:val="center"/>
          </w:tcPr>
          <w:p w14:paraId="3A436859" w14:textId="77777777" w:rsidR="002E3EAA" w:rsidRPr="00981BAB" w:rsidRDefault="002E3EAA" w:rsidP="00B57C92">
            <w:pPr>
              <w:spacing w:after="0" w:line="240" w:lineRule="auto"/>
              <w:rPr>
                <w:rFonts w:ascii="Times New Roman" w:eastAsia="Times New Roman" w:hAnsi="Times New Roman"/>
                <w:color w:val="000000"/>
                <w:sz w:val="20"/>
                <w:szCs w:val="20"/>
                <w:lang w:eastAsia="ru-RU"/>
              </w:rPr>
            </w:pPr>
          </w:p>
        </w:tc>
        <w:tc>
          <w:tcPr>
            <w:tcW w:w="708" w:type="dxa"/>
            <w:gridSpan w:val="2"/>
            <w:tcBorders>
              <w:top w:val="nil"/>
              <w:left w:val="nil"/>
              <w:bottom w:val="nil"/>
              <w:right w:val="nil"/>
            </w:tcBorders>
          </w:tcPr>
          <w:p w14:paraId="4706E91C" w14:textId="77777777" w:rsidR="002E3EAA" w:rsidRPr="00981BAB" w:rsidRDefault="002E3EAA" w:rsidP="00B57C92">
            <w:pPr>
              <w:spacing w:after="0" w:line="240" w:lineRule="auto"/>
              <w:rPr>
                <w:rFonts w:ascii="Times New Roman" w:eastAsia="Times New Roman" w:hAnsi="Times New Roman"/>
                <w:color w:val="000000"/>
                <w:sz w:val="20"/>
                <w:szCs w:val="20"/>
                <w:lang w:eastAsia="ru-RU"/>
              </w:rPr>
            </w:pPr>
          </w:p>
        </w:tc>
        <w:tc>
          <w:tcPr>
            <w:tcW w:w="1291" w:type="dxa"/>
            <w:gridSpan w:val="5"/>
            <w:tcBorders>
              <w:top w:val="nil"/>
              <w:left w:val="nil"/>
              <w:bottom w:val="nil"/>
              <w:right w:val="nil"/>
            </w:tcBorders>
            <w:shd w:val="clear" w:color="auto" w:fill="auto"/>
            <w:noWrap/>
            <w:vAlign w:val="center"/>
          </w:tcPr>
          <w:p w14:paraId="6F29BBA6" w14:textId="77777777" w:rsidR="002E3EAA" w:rsidRPr="00981BAB" w:rsidRDefault="002E3EAA" w:rsidP="00B57C92">
            <w:pPr>
              <w:spacing w:after="0" w:line="240" w:lineRule="auto"/>
              <w:rPr>
                <w:rFonts w:ascii="Times New Roman" w:eastAsia="Times New Roman" w:hAnsi="Times New Roman"/>
                <w:color w:val="000000"/>
                <w:sz w:val="20"/>
                <w:szCs w:val="20"/>
                <w:lang w:eastAsia="ru-RU"/>
              </w:rPr>
            </w:pPr>
          </w:p>
        </w:tc>
        <w:tc>
          <w:tcPr>
            <w:tcW w:w="732" w:type="dxa"/>
            <w:gridSpan w:val="3"/>
            <w:tcBorders>
              <w:top w:val="nil"/>
              <w:left w:val="nil"/>
              <w:bottom w:val="nil"/>
              <w:right w:val="nil"/>
            </w:tcBorders>
            <w:shd w:val="clear" w:color="auto" w:fill="auto"/>
            <w:noWrap/>
            <w:vAlign w:val="center"/>
          </w:tcPr>
          <w:p w14:paraId="2F10BF66" w14:textId="77777777" w:rsidR="002E3EAA" w:rsidRPr="00981BAB" w:rsidRDefault="002E3EAA" w:rsidP="00B57C92">
            <w:pPr>
              <w:spacing w:after="0" w:line="240" w:lineRule="auto"/>
              <w:rPr>
                <w:rFonts w:ascii="Times New Roman" w:eastAsia="Times New Roman" w:hAnsi="Times New Roman"/>
                <w:color w:val="000000"/>
                <w:sz w:val="20"/>
                <w:szCs w:val="20"/>
                <w:lang w:eastAsia="ru-RU"/>
              </w:rPr>
            </w:pPr>
          </w:p>
        </w:tc>
        <w:tc>
          <w:tcPr>
            <w:tcW w:w="822" w:type="dxa"/>
            <w:gridSpan w:val="2"/>
            <w:tcBorders>
              <w:top w:val="nil"/>
              <w:left w:val="nil"/>
              <w:bottom w:val="nil"/>
              <w:right w:val="nil"/>
            </w:tcBorders>
            <w:shd w:val="clear" w:color="auto" w:fill="auto"/>
            <w:noWrap/>
            <w:vAlign w:val="center"/>
          </w:tcPr>
          <w:p w14:paraId="308B7BB4" w14:textId="77777777" w:rsidR="002E3EAA" w:rsidRPr="00981BAB" w:rsidRDefault="002E3EAA" w:rsidP="00B57C92">
            <w:pPr>
              <w:spacing w:after="0" w:line="240" w:lineRule="auto"/>
              <w:rPr>
                <w:rFonts w:ascii="Times New Roman" w:eastAsia="Times New Roman" w:hAnsi="Times New Roman"/>
                <w:color w:val="000000"/>
                <w:sz w:val="20"/>
                <w:szCs w:val="20"/>
                <w:lang w:eastAsia="ru-RU"/>
              </w:rPr>
            </w:pPr>
          </w:p>
        </w:tc>
        <w:tc>
          <w:tcPr>
            <w:tcW w:w="803" w:type="dxa"/>
            <w:gridSpan w:val="3"/>
            <w:tcBorders>
              <w:top w:val="nil"/>
              <w:left w:val="nil"/>
              <w:bottom w:val="nil"/>
              <w:right w:val="nil"/>
            </w:tcBorders>
            <w:shd w:val="clear" w:color="auto" w:fill="auto"/>
            <w:noWrap/>
            <w:vAlign w:val="center"/>
          </w:tcPr>
          <w:p w14:paraId="72158573" w14:textId="77777777" w:rsidR="002E3EAA" w:rsidRPr="00981BAB" w:rsidRDefault="002E3EAA" w:rsidP="00B57C92">
            <w:pPr>
              <w:spacing w:after="0" w:line="240" w:lineRule="auto"/>
              <w:rPr>
                <w:rFonts w:ascii="Times New Roman" w:eastAsia="Times New Roman" w:hAnsi="Times New Roman"/>
                <w:color w:val="000000"/>
                <w:sz w:val="20"/>
                <w:szCs w:val="20"/>
                <w:lang w:eastAsia="ru-RU"/>
              </w:rPr>
            </w:pPr>
          </w:p>
        </w:tc>
        <w:tc>
          <w:tcPr>
            <w:tcW w:w="762" w:type="dxa"/>
            <w:gridSpan w:val="3"/>
            <w:tcBorders>
              <w:top w:val="nil"/>
              <w:left w:val="nil"/>
              <w:bottom w:val="nil"/>
              <w:right w:val="nil"/>
            </w:tcBorders>
            <w:shd w:val="clear" w:color="auto" w:fill="auto"/>
            <w:noWrap/>
            <w:vAlign w:val="center"/>
          </w:tcPr>
          <w:p w14:paraId="3EAD7D8B" w14:textId="77777777" w:rsidR="002E3EAA" w:rsidRPr="00981BAB" w:rsidRDefault="002E3EAA" w:rsidP="00B57C92">
            <w:pPr>
              <w:spacing w:after="0" w:line="240" w:lineRule="auto"/>
              <w:jc w:val="center"/>
              <w:rPr>
                <w:rFonts w:ascii="Times New Roman" w:eastAsia="Times New Roman" w:hAnsi="Times New Roman"/>
                <w:color w:val="000000"/>
                <w:sz w:val="20"/>
                <w:szCs w:val="20"/>
                <w:lang w:eastAsia="ru-RU"/>
              </w:rPr>
            </w:pPr>
          </w:p>
        </w:tc>
        <w:tc>
          <w:tcPr>
            <w:tcW w:w="853" w:type="dxa"/>
            <w:gridSpan w:val="2"/>
            <w:tcBorders>
              <w:top w:val="nil"/>
              <w:left w:val="nil"/>
              <w:bottom w:val="nil"/>
              <w:right w:val="nil"/>
            </w:tcBorders>
            <w:shd w:val="clear" w:color="auto" w:fill="auto"/>
            <w:noWrap/>
            <w:vAlign w:val="center"/>
          </w:tcPr>
          <w:p w14:paraId="20B62593" w14:textId="77777777" w:rsidR="002E3EAA" w:rsidRPr="00981BAB" w:rsidRDefault="002E3EAA" w:rsidP="00B57C92">
            <w:pPr>
              <w:spacing w:after="0" w:line="240" w:lineRule="auto"/>
              <w:jc w:val="center"/>
              <w:rPr>
                <w:rFonts w:ascii="Times New Roman" w:eastAsia="Times New Roman" w:hAnsi="Times New Roman"/>
                <w:color w:val="000000"/>
                <w:sz w:val="24"/>
                <w:szCs w:val="24"/>
                <w:lang w:eastAsia="ru-RU"/>
              </w:rPr>
            </w:pPr>
          </w:p>
        </w:tc>
        <w:tc>
          <w:tcPr>
            <w:tcW w:w="711" w:type="dxa"/>
            <w:gridSpan w:val="2"/>
            <w:tcBorders>
              <w:top w:val="nil"/>
              <w:left w:val="nil"/>
              <w:bottom w:val="nil"/>
              <w:right w:val="nil"/>
            </w:tcBorders>
            <w:shd w:val="clear" w:color="auto" w:fill="auto"/>
            <w:noWrap/>
            <w:vAlign w:val="center"/>
          </w:tcPr>
          <w:p w14:paraId="06CC3759" w14:textId="77777777" w:rsidR="002E3EAA" w:rsidRPr="00981BAB" w:rsidRDefault="002E3EAA" w:rsidP="00B57C92">
            <w:pPr>
              <w:spacing w:after="0" w:line="240" w:lineRule="auto"/>
              <w:rPr>
                <w:rFonts w:ascii="Times New Roman" w:eastAsia="Times New Roman" w:hAnsi="Times New Roman"/>
                <w:color w:val="000000"/>
                <w:sz w:val="24"/>
                <w:szCs w:val="24"/>
                <w:lang w:eastAsia="ru-RU"/>
              </w:rPr>
            </w:pPr>
          </w:p>
        </w:tc>
        <w:tc>
          <w:tcPr>
            <w:tcW w:w="711" w:type="dxa"/>
            <w:tcBorders>
              <w:top w:val="nil"/>
              <w:left w:val="nil"/>
              <w:bottom w:val="nil"/>
              <w:right w:val="nil"/>
            </w:tcBorders>
            <w:shd w:val="clear" w:color="auto" w:fill="auto"/>
            <w:noWrap/>
            <w:vAlign w:val="center"/>
          </w:tcPr>
          <w:p w14:paraId="6373F49F" w14:textId="77777777" w:rsidR="002E3EAA" w:rsidRPr="00981BAB" w:rsidRDefault="002E3EAA" w:rsidP="00B57C92">
            <w:pPr>
              <w:spacing w:after="0" w:line="240" w:lineRule="auto"/>
              <w:rPr>
                <w:rFonts w:ascii="Times New Roman" w:eastAsia="Times New Roman" w:hAnsi="Times New Roman"/>
                <w:color w:val="000000"/>
                <w:sz w:val="24"/>
                <w:szCs w:val="24"/>
                <w:lang w:eastAsia="ru-RU"/>
              </w:rPr>
            </w:pPr>
          </w:p>
        </w:tc>
        <w:tc>
          <w:tcPr>
            <w:tcW w:w="711" w:type="dxa"/>
            <w:gridSpan w:val="2"/>
            <w:tcBorders>
              <w:top w:val="nil"/>
              <w:left w:val="nil"/>
              <w:bottom w:val="nil"/>
              <w:right w:val="nil"/>
            </w:tcBorders>
            <w:shd w:val="clear" w:color="auto" w:fill="auto"/>
            <w:noWrap/>
            <w:vAlign w:val="center"/>
          </w:tcPr>
          <w:p w14:paraId="727C66CD" w14:textId="77777777" w:rsidR="002E3EAA" w:rsidRPr="00981BAB" w:rsidRDefault="002E3EAA" w:rsidP="00B57C92">
            <w:pPr>
              <w:spacing w:after="0" w:line="240" w:lineRule="auto"/>
              <w:rPr>
                <w:rFonts w:ascii="Times New Roman" w:eastAsia="Times New Roman" w:hAnsi="Times New Roman"/>
                <w:color w:val="000000"/>
                <w:sz w:val="24"/>
                <w:szCs w:val="24"/>
                <w:lang w:eastAsia="ru-RU"/>
              </w:rPr>
            </w:pPr>
          </w:p>
        </w:tc>
        <w:tc>
          <w:tcPr>
            <w:tcW w:w="651" w:type="dxa"/>
            <w:gridSpan w:val="2"/>
            <w:tcBorders>
              <w:top w:val="nil"/>
              <w:left w:val="nil"/>
              <w:bottom w:val="nil"/>
              <w:right w:val="nil"/>
            </w:tcBorders>
            <w:shd w:val="clear" w:color="auto" w:fill="auto"/>
            <w:noWrap/>
            <w:vAlign w:val="center"/>
          </w:tcPr>
          <w:p w14:paraId="2980CE05" w14:textId="77777777" w:rsidR="002E3EAA" w:rsidRPr="00981BAB" w:rsidRDefault="002E3EAA" w:rsidP="00B57C92">
            <w:pPr>
              <w:spacing w:after="0" w:line="240" w:lineRule="auto"/>
              <w:rPr>
                <w:rFonts w:ascii="Times New Roman" w:eastAsia="Times New Roman" w:hAnsi="Times New Roman"/>
                <w:color w:val="000000"/>
                <w:sz w:val="24"/>
                <w:szCs w:val="24"/>
                <w:lang w:eastAsia="ru-RU"/>
              </w:rPr>
            </w:pPr>
          </w:p>
        </w:tc>
        <w:tc>
          <w:tcPr>
            <w:tcW w:w="629" w:type="dxa"/>
            <w:gridSpan w:val="2"/>
            <w:tcBorders>
              <w:top w:val="nil"/>
              <w:left w:val="nil"/>
              <w:bottom w:val="nil"/>
              <w:right w:val="nil"/>
            </w:tcBorders>
            <w:shd w:val="clear" w:color="auto" w:fill="auto"/>
            <w:noWrap/>
            <w:vAlign w:val="center"/>
          </w:tcPr>
          <w:p w14:paraId="4D6C5FEC" w14:textId="77777777" w:rsidR="002E3EAA" w:rsidRPr="00981BAB" w:rsidRDefault="002E3EAA" w:rsidP="00B57C92">
            <w:pPr>
              <w:spacing w:after="0" w:line="240" w:lineRule="auto"/>
              <w:rPr>
                <w:rFonts w:ascii="Times New Roman" w:eastAsia="Times New Roman" w:hAnsi="Times New Roman"/>
                <w:color w:val="000000"/>
                <w:sz w:val="24"/>
                <w:szCs w:val="24"/>
                <w:lang w:eastAsia="ru-RU"/>
              </w:rPr>
            </w:pPr>
          </w:p>
        </w:tc>
      </w:tr>
      <w:tr w:rsidR="002E3EAA" w:rsidRPr="00981BAB" w14:paraId="5A84BA01" w14:textId="77777777" w:rsidTr="00B57C92">
        <w:trPr>
          <w:gridAfter w:val="16"/>
          <w:wAfter w:w="5751" w:type="dxa"/>
          <w:trHeight w:val="465"/>
        </w:trPr>
        <w:tc>
          <w:tcPr>
            <w:tcW w:w="731" w:type="dxa"/>
            <w:gridSpan w:val="2"/>
            <w:tcBorders>
              <w:top w:val="nil"/>
              <w:left w:val="nil"/>
              <w:bottom w:val="nil"/>
              <w:right w:val="nil"/>
            </w:tcBorders>
            <w:shd w:val="clear" w:color="auto" w:fill="auto"/>
            <w:noWrap/>
            <w:vAlign w:val="center"/>
          </w:tcPr>
          <w:p w14:paraId="4EFC62BD" w14:textId="77777777" w:rsidR="002E3EAA" w:rsidRPr="00981BAB" w:rsidRDefault="002E3EAA" w:rsidP="00B57C92">
            <w:pPr>
              <w:spacing w:after="0" w:line="240" w:lineRule="auto"/>
              <w:rPr>
                <w:rFonts w:ascii="Times New Roman" w:eastAsia="Times New Roman" w:hAnsi="Times New Roman"/>
                <w:color w:val="000000"/>
                <w:sz w:val="20"/>
                <w:szCs w:val="20"/>
                <w:lang w:eastAsia="ru-RU"/>
              </w:rPr>
            </w:pPr>
          </w:p>
        </w:tc>
        <w:tc>
          <w:tcPr>
            <w:tcW w:w="822" w:type="dxa"/>
            <w:gridSpan w:val="2"/>
            <w:tcBorders>
              <w:top w:val="nil"/>
              <w:left w:val="nil"/>
              <w:bottom w:val="nil"/>
              <w:right w:val="nil"/>
            </w:tcBorders>
            <w:shd w:val="clear" w:color="auto" w:fill="auto"/>
            <w:noWrap/>
            <w:vAlign w:val="center"/>
          </w:tcPr>
          <w:p w14:paraId="4364DF4D" w14:textId="77777777" w:rsidR="002E3EAA" w:rsidRPr="00981BAB" w:rsidRDefault="002E3EAA" w:rsidP="00B57C92">
            <w:pPr>
              <w:spacing w:after="0" w:line="240" w:lineRule="auto"/>
              <w:jc w:val="center"/>
              <w:rPr>
                <w:rFonts w:ascii="Times New Roman" w:eastAsia="Times New Roman" w:hAnsi="Times New Roman"/>
                <w:color w:val="000000"/>
                <w:sz w:val="20"/>
                <w:szCs w:val="20"/>
                <w:lang w:eastAsia="ru-RU"/>
              </w:rPr>
            </w:pPr>
          </w:p>
        </w:tc>
        <w:tc>
          <w:tcPr>
            <w:tcW w:w="2972" w:type="dxa"/>
            <w:gridSpan w:val="9"/>
            <w:tcBorders>
              <w:top w:val="nil"/>
              <w:left w:val="nil"/>
              <w:bottom w:val="nil"/>
              <w:right w:val="nil"/>
            </w:tcBorders>
            <w:shd w:val="clear" w:color="auto" w:fill="auto"/>
            <w:noWrap/>
            <w:vAlign w:val="center"/>
          </w:tcPr>
          <w:p w14:paraId="0FD7635E" w14:textId="77777777" w:rsidR="002E3EAA" w:rsidRPr="00981BAB" w:rsidRDefault="002E3EAA" w:rsidP="00B57C92">
            <w:pPr>
              <w:spacing w:after="0" w:line="240" w:lineRule="auto"/>
              <w:rPr>
                <w:rFonts w:ascii="Times New Roman" w:eastAsia="Times New Roman" w:hAnsi="Times New Roman"/>
                <w:bCs/>
                <w:color w:val="000000"/>
                <w:sz w:val="20"/>
                <w:szCs w:val="20"/>
                <w:lang w:eastAsia="ru-RU"/>
              </w:rPr>
            </w:pPr>
          </w:p>
        </w:tc>
        <w:tc>
          <w:tcPr>
            <w:tcW w:w="736" w:type="dxa"/>
            <w:gridSpan w:val="4"/>
            <w:tcBorders>
              <w:top w:val="nil"/>
              <w:left w:val="nil"/>
              <w:bottom w:val="nil"/>
              <w:right w:val="nil"/>
            </w:tcBorders>
            <w:shd w:val="clear" w:color="auto" w:fill="auto"/>
            <w:noWrap/>
            <w:vAlign w:val="center"/>
          </w:tcPr>
          <w:p w14:paraId="550BD12F" w14:textId="77777777" w:rsidR="002E3EAA" w:rsidRPr="00981BAB" w:rsidRDefault="002E3EAA" w:rsidP="00B57C92">
            <w:pPr>
              <w:spacing w:after="0" w:line="240" w:lineRule="auto"/>
              <w:rPr>
                <w:rFonts w:ascii="Times New Roman" w:eastAsia="Times New Roman" w:hAnsi="Times New Roman"/>
                <w:color w:val="000000"/>
                <w:sz w:val="24"/>
                <w:szCs w:val="24"/>
                <w:lang w:eastAsia="ru-RU"/>
              </w:rPr>
            </w:pPr>
          </w:p>
        </w:tc>
        <w:tc>
          <w:tcPr>
            <w:tcW w:w="708" w:type="dxa"/>
            <w:gridSpan w:val="2"/>
            <w:tcBorders>
              <w:top w:val="nil"/>
              <w:left w:val="nil"/>
              <w:bottom w:val="nil"/>
              <w:right w:val="nil"/>
            </w:tcBorders>
          </w:tcPr>
          <w:p w14:paraId="4164CF37" w14:textId="77777777" w:rsidR="002E3EAA" w:rsidRPr="00981BAB" w:rsidRDefault="002E3EAA" w:rsidP="00B57C92">
            <w:pPr>
              <w:spacing w:after="0" w:line="240" w:lineRule="auto"/>
              <w:rPr>
                <w:rFonts w:ascii="Times New Roman" w:eastAsia="Times New Roman" w:hAnsi="Times New Roman"/>
                <w:b/>
                <w:bCs/>
                <w:color w:val="000000"/>
                <w:sz w:val="24"/>
                <w:szCs w:val="24"/>
                <w:lang w:eastAsia="ru-RU"/>
              </w:rPr>
            </w:pPr>
          </w:p>
        </w:tc>
        <w:tc>
          <w:tcPr>
            <w:tcW w:w="711" w:type="dxa"/>
            <w:gridSpan w:val="3"/>
            <w:tcBorders>
              <w:top w:val="nil"/>
              <w:left w:val="nil"/>
              <w:bottom w:val="nil"/>
              <w:right w:val="nil"/>
            </w:tcBorders>
            <w:shd w:val="clear" w:color="auto" w:fill="auto"/>
            <w:noWrap/>
            <w:vAlign w:val="center"/>
          </w:tcPr>
          <w:p w14:paraId="536E5456" w14:textId="77777777" w:rsidR="002E3EAA" w:rsidRPr="00981BAB" w:rsidRDefault="002E3EAA" w:rsidP="00B57C92">
            <w:pPr>
              <w:spacing w:after="0" w:line="240" w:lineRule="auto"/>
              <w:rPr>
                <w:rFonts w:ascii="Times New Roman" w:eastAsia="Times New Roman" w:hAnsi="Times New Roman"/>
                <w:b/>
                <w:bCs/>
                <w:color w:val="000000"/>
                <w:sz w:val="24"/>
                <w:szCs w:val="24"/>
                <w:lang w:eastAsia="ru-RU"/>
              </w:rPr>
            </w:pPr>
          </w:p>
        </w:tc>
        <w:tc>
          <w:tcPr>
            <w:tcW w:w="711" w:type="dxa"/>
            <w:gridSpan w:val="3"/>
            <w:tcBorders>
              <w:top w:val="nil"/>
              <w:left w:val="nil"/>
              <w:bottom w:val="nil"/>
              <w:right w:val="nil"/>
            </w:tcBorders>
            <w:shd w:val="clear" w:color="auto" w:fill="auto"/>
            <w:noWrap/>
            <w:vAlign w:val="center"/>
          </w:tcPr>
          <w:p w14:paraId="4AA63B89" w14:textId="77777777" w:rsidR="002E3EAA" w:rsidRPr="00981BAB" w:rsidRDefault="002E3EAA" w:rsidP="00B57C92">
            <w:pPr>
              <w:spacing w:after="0" w:line="240" w:lineRule="auto"/>
              <w:rPr>
                <w:rFonts w:ascii="Times New Roman" w:eastAsia="Times New Roman" w:hAnsi="Times New Roman"/>
                <w:color w:val="000000"/>
                <w:sz w:val="24"/>
                <w:szCs w:val="24"/>
                <w:lang w:eastAsia="ru-RU"/>
              </w:rPr>
            </w:pPr>
          </w:p>
        </w:tc>
        <w:tc>
          <w:tcPr>
            <w:tcW w:w="711" w:type="dxa"/>
            <w:gridSpan w:val="2"/>
            <w:tcBorders>
              <w:top w:val="nil"/>
              <w:left w:val="nil"/>
              <w:bottom w:val="nil"/>
              <w:right w:val="nil"/>
            </w:tcBorders>
            <w:shd w:val="clear" w:color="auto" w:fill="auto"/>
            <w:noWrap/>
            <w:vAlign w:val="center"/>
          </w:tcPr>
          <w:p w14:paraId="6646DDDE" w14:textId="77777777" w:rsidR="002E3EAA" w:rsidRPr="00981BAB" w:rsidRDefault="002E3EAA" w:rsidP="00B57C92">
            <w:pPr>
              <w:spacing w:after="0" w:line="240" w:lineRule="auto"/>
              <w:rPr>
                <w:rFonts w:ascii="Times New Roman" w:eastAsia="Times New Roman" w:hAnsi="Times New Roman"/>
                <w:color w:val="000000"/>
                <w:sz w:val="24"/>
                <w:szCs w:val="24"/>
                <w:lang w:eastAsia="ru-RU"/>
              </w:rPr>
            </w:pPr>
          </w:p>
        </w:tc>
        <w:tc>
          <w:tcPr>
            <w:tcW w:w="1280" w:type="dxa"/>
            <w:gridSpan w:val="3"/>
            <w:tcBorders>
              <w:top w:val="nil"/>
              <w:left w:val="nil"/>
              <w:bottom w:val="nil"/>
              <w:right w:val="nil"/>
            </w:tcBorders>
            <w:shd w:val="clear" w:color="auto" w:fill="auto"/>
            <w:noWrap/>
            <w:vAlign w:val="center"/>
          </w:tcPr>
          <w:p w14:paraId="47BA8B74" w14:textId="77777777" w:rsidR="002E3EAA" w:rsidRPr="00981BAB" w:rsidRDefault="002E3EAA" w:rsidP="00B57C92">
            <w:pPr>
              <w:spacing w:after="0" w:line="240" w:lineRule="auto"/>
              <w:rPr>
                <w:rFonts w:ascii="Times New Roman" w:eastAsia="Times New Roman" w:hAnsi="Times New Roman"/>
                <w:color w:val="000000"/>
                <w:sz w:val="24"/>
                <w:szCs w:val="24"/>
                <w:lang w:eastAsia="ru-RU"/>
              </w:rPr>
            </w:pPr>
          </w:p>
        </w:tc>
      </w:tr>
    </w:tbl>
    <w:bookmarkEnd w:id="32"/>
    <w:p w14:paraId="30E0A28A" w14:textId="77777777" w:rsidR="002E3EAA" w:rsidRPr="00981BAB" w:rsidRDefault="002E3EAA" w:rsidP="002E3EAA">
      <w:pPr>
        <w:tabs>
          <w:tab w:val="left" w:pos="1875"/>
        </w:tabs>
        <w:jc w:val="center"/>
        <w:rPr>
          <w:rFonts w:ascii="Times New Roman" w:eastAsia="Times New Roman" w:hAnsi="Times New Roman"/>
          <w:b/>
          <w:color w:val="000000" w:themeColor="text1"/>
        </w:rPr>
      </w:pPr>
      <w:r w:rsidRPr="00981BAB">
        <w:rPr>
          <w:rFonts w:ascii="Times New Roman" w:eastAsia="Times New Roman" w:hAnsi="Times New Roman"/>
          <w:b/>
          <w:color w:val="000000" w:themeColor="text1"/>
        </w:rPr>
        <w:t>ГРАФИК ОСВОЕНИЯ И ФИНАНСИРОВАНИЯ</w:t>
      </w:r>
    </w:p>
    <w:p w14:paraId="34C84A5F" w14:textId="77777777" w:rsidR="002E3EAA" w:rsidRPr="00981BAB" w:rsidRDefault="002E3EAA" w:rsidP="002E3EAA">
      <w:pPr>
        <w:tabs>
          <w:tab w:val="left" w:pos="1875"/>
        </w:tabs>
        <w:jc w:val="center"/>
        <w:rPr>
          <w:rFonts w:ascii="Times New Roman" w:eastAsia="Times New Roman" w:hAnsi="Times New Roman"/>
          <w:b/>
          <w:color w:val="000000" w:themeColor="text1"/>
        </w:rPr>
      </w:pPr>
    </w:p>
    <w:tbl>
      <w:tblPr>
        <w:tblpPr w:leftFromText="180" w:rightFromText="180" w:vertAnchor="text" w:horzAnchor="page" w:tblpX="3655" w:tblpY="109"/>
        <w:tblW w:w="11060" w:type="dxa"/>
        <w:tblLayout w:type="fixed"/>
        <w:tblLook w:val="04A0" w:firstRow="1" w:lastRow="0" w:firstColumn="1" w:lastColumn="0" w:noHBand="0" w:noVBand="1"/>
      </w:tblPr>
      <w:tblGrid>
        <w:gridCol w:w="4078"/>
        <w:gridCol w:w="944"/>
        <w:gridCol w:w="940"/>
        <w:gridCol w:w="3517"/>
        <w:gridCol w:w="1123"/>
        <w:gridCol w:w="224"/>
        <w:gridCol w:w="234"/>
      </w:tblGrid>
      <w:tr w:rsidR="002E3EAA" w:rsidRPr="00880331" w14:paraId="41447558" w14:textId="77777777" w:rsidTr="00B57C92">
        <w:trPr>
          <w:gridAfter w:val="1"/>
          <w:wAfter w:w="234" w:type="dxa"/>
          <w:trHeight w:val="315"/>
        </w:trPr>
        <w:tc>
          <w:tcPr>
            <w:tcW w:w="4078" w:type="dxa"/>
            <w:tcBorders>
              <w:top w:val="nil"/>
              <w:left w:val="nil"/>
              <w:bottom w:val="nil"/>
              <w:right w:val="nil"/>
            </w:tcBorders>
            <w:shd w:val="clear" w:color="000000" w:fill="FFFFFF"/>
            <w:vAlign w:val="center"/>
            <w:hideMark/>
          </w:tcPr>
          <w:p w14:paraId="02D9E7DF" w14:textId="77777777" w:rsidR="002E3EAA" w:rsidRPr="00880331" w:rsidRDefault="002E3EAA" w:rsidP="00B57C92">
            <w:pPr>
              <w:rPr>
                <w:rFonts w:ascii="Times New Roman" w:eastAsia="Times New Roman" w:hAnsi="Times New Roman"/>
                <w:color w:val="000000"/>
                <w:sz w:val="16"/>
                <w:szCs w:val="16"/>
                <w:lang w:eastAsia="ru-RU"/>
              </w:rPr>
            </w:pPr>
            <w:r w:rsidRPr="00880331">
              <w:rPr>
                <w:rFonts w:ascii="Times New Roman" w:eastAsia="Times New Roman" w:hAnsi="Times New Roman"/>
                <w:color w:val="000000"/>
                <w:sz w:val="16"/>
                <w:szCs w:val="16"/>
                <w:lang w:eastAsia="ru-RU"/>
              </w:rPr>
              <w:t>От Заказчика</w:t>
            </w:r>
          </w:p>
        </w:tc>
        <w:tc>
          <w:tcPr>
            <w:tcW w:w="944" w:type="dxa"/>
            <w:tcBorders>
              <w:top w:val="nil"/>
              <w:left w:val="nil"/>
              <w:bottom w:val="nil"/>
              <w:right w:val="nil"/>
            </w:tcBorders>
            <w:shd w:val="clear" w:color="auto" w:fill="auto"/>
            <w:noWrap/>
            <w:vAlign w:val="bottom"/>
            <w:hideMark/>
          </w:tcPr>
          <w:p w14:paraId="7CA102D1" w14:textId="77777777" w:rsidR="002E3EAA" w:rsidRPr="00880331" w:rsidRDefault="002E3EAA" w:rsidP="00B57C92">
            <w:pPr>
              <w:rPr>
                <w:rFonts w:ascii="Times New Roman" w:eastAsia="Times New Roman" w:hAnsi="Times New Roman"/>
                <w:color w:val="000000"/>
                <w:sz w:val="16"/>
                <w:szCs w:val="16"/>
                <w:lang w:eastAsia="ru-RU"/>
              </w:rPr>
            </w:pPr>
          </w:p>
        </w:tc>
        <w:tc>
          <w:tcPr>
            <w:tcW w:w="940" w:type="dxa"/>
            <w:tcBorders>
              <w:top w:val="nil"/>
              <w:left w:val="nil"/>
              <w:bottom w:val="nil"/>
              <w:right w:val="nil"/>
            </w:tcBorders>
            <w:shd w:val="clear" w:color="auto" w:fill="auto"/>
            <w:noWrap/>
            <w:vAlign w:val="bottom"/>
            <w:hideMark/>
          </w:tcPr>
          <w:p w14:paraId="47F5FD98" w14:textId="77777777" w:rsidR="002E3EAA" w:rsidRPr="00880331" w:rsidRDefault="002E3EAA" w:rsidP="00B57C92">
            <w:pPr>
              <w:rPr>
                <w:rFonts w:ascii="Times New Roman" w:eastAsia="Times New Roman" w:hAnsi="Times New Roman"/>
                <w:color w:val="000000"/>
                <w:sz w:val="16"/>
                <w:szCs w:val="16"/>
                <w:lang w:eastAsia="ru-RU"/>
              </w:rPr>
            </w:pPr>
          </w:p>
        </w:tc>
        <w:tc>
          <w:tcPr>
            <w:tcW w:w="3517" w:type="dxa"/>
            <w:tcBorders>
              <w:top w:val="nil"/>
              <w:left w:val="nil"/>
              <w:bottom w:val="nil"/>
              <w:right w:val="nil"/>
            </w:tcBorders>
            <w:shd w:val="clear" w:color="000000" w:fill="FFFFFF"/>
            <w:noWrap/>
            <w:vAlign w:val="center"/>
            <w:hideMark/>
          </w:tcPr>
          <w:p w14:paraId="430E8FC1" w14:textId="77777777" w:rsidR="002E3EAA" w:rsidRPr="00880331" w:rsidRDefault="002E3EAA" w:rsidP="00B57C92">
            <w:pPr>
              <w:rPr>
                <w:rFonts w:ascii="Times New Roman" w:eastAsia="Times New Roman" w:hAnsi="Times New Roman"/>
                <w:color w:val="000000"/>
                <w:sz w:val="16"/>
                <w:szCs w:val="16"/>
                <w:lang w:eastAsia="ru-RU"/>
              </w:rPr>
            </w:pPr>
            <w:r w:rsidRPr="00880331">
              <w:rPr>
                <w:rFonts w:ascii="Times New Roman" w:eastAsia="Times New Roman" w:hAnsi="Times New Roman"/>
                <w:color w:val="000000"/>
                <w:sz w:val="16"/>
                <w:szCs w:val="16"/>
                <w:lang w:eastAsia="ru-RU"/>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20ADA94B" w14:textId="77777777" w:rsidR="002E3EAA" w:rsidRPr="00880331" w:rsidRDefault="002E3EAA" w:rsidP="00B57C92">
            <w:pPr>
              <w:rPr>
                <w:rFonts w:ascii="Times New Roman" w:eastAsia="Times New Roman" w:hAnsi="Times New Roman"/>
                <w:color w:val="000000"/>
                <w:sz w:val="16"/>
                <w:szCs w:val="16"/>
                <w:lang w:eastAsia="ru-RU"/>
              </w:rPr>
            </w:pPr>
          </w:p>
        </w:tc>
      </w:tr>
      <w:tr w:rsidR="002E3EAA" w:rsidRPr="00880331" w14:paraId="7C29E1AE" w14:textId="77777777" w:rsidTr="00B57C92">
        <w:trPr>
          <w:trHeight w:val="315"/>
        </w:trPr>
        <w:tc>
          <w:tcPr>
            <w:tcW w:w="4078" w:type="dxa"/>
            <w:tcBorders>
              <w:top w:val="nil"/>
              <w:left w:val="nil"/>
              <w:bottom w:val="nil"/>
              <w:right w:val="nil"/>
            </w:tcBorders>
            <w:shd w:val="clear" w:color="000000" w:fill="FFFFFF"/>
            <w:noWrap/>
            <w:vAlign w:val="center"/>
            <w:hideMark/>
          </w:tcPr>
          <w:p w14:paraId="7A56754D" w14:textId="77777777" w:rsidR="002E3EAA" w:rsidRPr="00880331" w:rsidRDefault="002E3EAA" w:rsidP="00B57C92">
            <w:pPr>
              <w:rPr>
                <w:rFonts w:ascii="Times New Roman" w:eastAsia="Times New Roman" w:hAnsi="Times New Roman"/>
                <w:color w:val="000000"/>
                <w:sz w:val="16"/>
                <w:szCs w:val="16"/>
                <w:lang w:eastAsia="ru-RU"/>
              </w:rPr>
            </w:pPr>
            <w:r w:rsidRPr="00880331">
              <w:rPr>
                <w:rFonts w:ascii="Times New Roman" w:eastAsia="Times New Roman" w:hAnsi="Times New Roman"/>
                <w:color w:val="000000"/>
                <w:sz w:val="16"/>
                <w:szCs w:val="16"/>
                <w:lang w:eastAsia="ru-RU"/>
              </w:rPr>
              <w:t>_______________ А. Лумельский</w:t>
            </w:r>
          </w:p>
        </w:tc>
        <w:tc>
          <w:tcPr>
            <w:tcW w:w="944" w:type="dxa"/>
            <w:tcBorders>
              <w:top w:val="nil"/>
              <w:left w:val="nil"/>
              <w:bottom w:val="nil"/>
              <w:right w:val="nil"/>
            </w:tcBorders>
            <w:shd w:val="clear" w:color="auto" w:fill="auto"/>
            <w:noWrap/>
            <w:vAlign w:val="bottom"/>
            <w:hideMark/>
          </w:tcPr>
          <w:p w14:paraId="61DEFDFC" w14:textId="77777777" w:rsidR="002E3EAA" w:rsidRPr="00880331" w:rsidRDefault="002E3EAA" w:rsidP="00B57C92">
            <w:pPr>
              <w:rPr>
                <w:rFonts w:ascii="Times New Roman" w:eastAsia="Times New Roman" w:hAnsi="Times New Roman"/>
                <w:color w:val="000000"/>
                <w:sz w:val="16"/>
                <w:szCs w:val="16"/>
                <w:lang w:eastAsia="ru-RU"/>
              </w:rPr>
            </w:pPr>
          </w:p>
        </w:tc>
        <w:tc>
          <w:tcPr>
            <w:tcW w:w="940" w:type="dxa"/>
            <w:tcBorders>
              <w:top w:val="nil"/>
              <w:left w:val="nil"/>
              <w:bottom w:val="nil"/>
              <w:right w:val="nil"/>
            </w:tcBorders>
            <w:shd w:val="clear" w:color="auto" w:fill="auto"/>
            <w:noWrap/>
            <w:vAlign w:val="bottom"/>
            <w:hideMark/>
          </w:tcPr>
          <w:p w14:paraId="42C2A5DB" w14:textId="77777777" w:rsidR="002E3EAA" w:rsidRPr="00880331" w:rsidRDefault="002E3EAA" w:rsidP="00B57C92">
            <w:pPr>
              <w:rPr>
                <w:rFonts w:ascii="Times New Roman" w:eastAsia="Times New Roman" w:hAnsi="Times New Roman"/>
                <w:color w:val="000000"/>
                <w:sz w:val="16"/>
                <w:szCs w:val="16"/>
                <w:lang w:eastAsia="ru-RU"/>
              </w:rPr>
            </w:pPr>
          </w:p>
        </w:tc>
        <w:tc>
          <w:tcPr>
            <w:tcW w:w="5098" w:type="dxa"/>
            <w:gridSpan w:val="4"/>
            <w:tcBorders>
              <w:top w:val="nil"/>
              <w:left w:val="nil"/>
              <w:bottom w:val="nil"/>
              <w:right w:val="nil"/>
            </w:tcBorders>
            <w:shd w:val="clear" w:color="auto" w:fill="auto"/>
            <w:noWrap/>
            <w:vAlign w:val="bottom"/>
            <w:hideMark/>
          </w:tcPr>
          <w:p w14:paraId="40619F52" w14:textId="77777777" w:rsidR="002E3EAA" w:rsidRPr="00880331" w:rsidRDefault="002E3EAA" w:rsidP="00B57C92">
            <w:pPr>
              <w:rPr>
                <w:rFonts w:ascii="Times New Roman" w:eastAsia="Times New Roman" w:hAnsi="Times New Roman"/>
                <w:color w:val="000000"/>
                <w:sz w:val="16"/>
                <w:szCs w:val="16"/>
                <w:lang w:eastAsia="ru-RU"/>
              </w:rPr>
            </w:pPr>
            <w:r w:rsidRPr="00880331">
              <w:rPr>
                <w:rFonts w:ascii="Times New Roman" w:eastAsia="Times New Roman" w:hAnsi="Times New Roman"/>
                <w:color w:val="000000"/>
                <w:sz w:val="16"/>
                <w:szCs w:val="16"/>
                <w:lang w:eastAsia="ru-RU"/>
              </w:rPr>
              <w:t>________________ Ф.И.О</w:t>
            </w:r>
          </w:p>
        </w:tc>
      </w:tr>
      <w:tr w:rsidR="002E3EAA" w:rsidRPr="00880331" w14:paraId="7BDBDE1E" w14:textId="77777777" w:rsidTr="00B57C92">
        <w:trPr>
          <w:gridAfter w:val="1"/>
          <w:wAfter w:w="234" w:type="dxa"/>
          <w:trHeight w:val="315"/>
        </w:trPr>
        <w:tc>
          <w:tcPr>
            <w:tcW w:w="4078" w:type="dxa"/>
            <w:tcBorders>
              <w:top w:val="nil"/>
              <w:left w:val="nil"/>
              <w:bottom w:val="nil"/>
              <w:right w:val="nil"/>
            </w:tcBorders>
            <w:shd w:val="clear" w:color="auto" w:fill="auto"/>
            <w:noWrap/>
            <w:vAlign w:val="bottom"/>
            <w:hideMark/>
          </w:tcPr>
          <w:p w14:paraId="6DC3C8B1" w14:textId="77777777" w:rsidR="002E3EAA" w:rsidRPr="00880331" w:rsidRDefault="002E3EAA" w:rsidP="00B57C92">
            <w:pPr>
              <w:rPr>
                <w:rFonts w:ascii="Times New Roman" w:eastAsia="Times New Roman" w:hAnsi="Times New Roman"/>
                <w:color w:val="000000"/>
                <w:sz w:val="16"/>
                <w:szCs w:val="16"/>
                <w:lang w:eastAsia="ru-RU"/>
              </w:rPr>
            </w:pPr>
            <w:r w:rsidRPr="00880331">
              <w:rPr>
                <w:rFonts w:ascii="Times New Roman" w:eastAsia="Times New Roman" w:hAnsi="Times New Roman"/>
                <w:color w:val="000000"/>
                <w:sz w:val="16"/>
                <w:szCs w:val="16"/>
                <w:lang w:eastAsia="ru-RU"/>
              </w:rPr>
              <w:t>Генеральный директор</w:t>
            </w:r>
          </w:p>
        </w:tc>
        <w:tc>
          <w:tcPr>
            <w:tcW w:w="944" w:type="dxa"/>
            <w:tcBorders>
              <w:top w:val="nil"/>
              <w:left w:val="nil"/>
              <w:bottom w:val="nil"/>
              <w:right w:val="nil"/>
            </w:tcBorders>
            <w:shd w:val="clear" w:color="auto" w:fill="auto"/>
            <w:noWrap/>
            <w:vAlign w:val="bottom"/>
            <w:hideMark/>
          </w:tcPr>
          <w:p w14:paraId="0AF73181" w14:textId="77777777" w:rsidR="002E3EAA" w:rsidRPr="00880331" w:rsidRDefault="002E3EAA" w:rsidP="00B57C92">
            <w:pPr>
              <w:rPr>
                <w:rFonts w:ascii="Times New Roman" w:eastAsia="Times New Roman" w:hAnsi="Times New Roman"/>
                <w:color w:val="000000"/>
                <w:sz w:val="16"/>
                <w:szCs w:val="16"/>
                <w:lang w:eastAsia="ru-RU"/>
              </w:rPr>
            </w:pPr>
          </w:p>
        </w:tc>
        <w:tc>
          <w:tcPr>
            <w:tcW w:w="940" w:type="dxa"/>
            <w:tcBorders>
              <w:top w:val="nil"/>
              <w:left w:val="nil"/>
              <w:bottom w:val="nil"/>
              <w:right w:val="nil"/>
            </w:tcBorders>
            <w:shd w:val="clear" w:color="auto" w:fill="auto"/>
            <w:noWrap/>
            <w:vAlign w:val="bottom"/>
            <w:hideMark/>
          </w:tcPr>
          <w:p w14:paraId="4832D770" w14:textId="77777777" w:rsidR="002E3EAA" w:rsidRPr="00880331" w:rsidRDefault="002E3EAA" w:rsidP="00B57C92">
            <w:pPr>
              <w:rPr>
                <w:rFonts w:ascii="Times New Roman" w:eastAsia="Times New Roman" w:hAnsi="Times New Roman"/>
                <w:color w:val="000000"/>
                <w:sz w:val="16"/>
                <w:szCs w:val="16"/>
                <w:lang w:eastAsia="ru-RU"/>
              </w:rPr>
            </w:pPr>
          </w:p>
        </w:tc>
        <w:tc>
          <w:tcPr>
            <w:tcW w:w="4864" w:type="dxa"/>
            <w:gridSpan w:val="3"/>
            <w:tcBorders>
              <w:top w:val="nil"/>
              <w:left w:val="nil"/>
              <w:bottom w:val="nil"/>
              <w:right w:val="nil"/>
            </w:tcBorders>
            <w:shd w:val="clear" w:color="auto" w:fill="auto"/>
            <w:noWrap/>
            <w:vAlign w:val="bottom"/>
            <w:hideMark/>
          </w:tcPr>
          <w:p w14:paraId="617FB8A8" w14:textId="77777777" w:rsidR="002E3EAA" w:rsidRPr="00880331" w:rsidRDefault="002E3EAA" w:rsidP="00B57C92">
            <w:pPr>
              <w:rPr>
                <w:rFonts w:ascii="Times New Roman" w:eastAsia="Times New Roman" w:hAnsi="Times New Roman"/>
                <w:color w:val="000000"/>
                <w:sz w:val="16"/>
                <w:szCs w:val="16"/>
                <w:lang w:eastAsia="ru-RU"/>
              </w:rPr>
            </w:pPr>
            <w:r w:rsidRPr="00880331">
              <w:rPr>
                <w:rFonts w:ascii="Times New Roman" w:eastAsia="Times New Roman" w:hAnsi="Times New Roman"/>
                <w:color w:val="000000"/>
                <w:sz w:val="16"/>
                <w:szCs w:val="16"/>
                <w:lang w:eastAsia="ru-RU"/>
              </w:rPr>
              <w:t>Наименование организации</w:t>
            </w:r>
          </w:p>
        </w:tc>
      </w:tr>
      <w:tr w:rsidR="002E3EAA" w:rsidRPr="00880331" w14:paraId="46287064" w14:textId="77777777" w:rsidTr="00B57C92">
        <w:trPr>
          <w:gridAfter w:val="2"/>
          <w:wAfter w:w="458" w:type="dxa"/>
          <w:trHeight w:val="315"/>
        </w:trPr>
        <w:tc>
          <w:tcPr>
            <w:tcW w:w="4078" w:type="dxa"/>
            <w:tcBorders>
              <w:top w:val="nil"/>
              <w:left w:val="nil"/>
              <w:bottom w:val="nil"/>
              <w:right w:val="nil"/>
            </w:tcBorders>
            <w:shd w:val="clear" w:color="auto" w:fill="auto"/>
            <w:noWrap/>
            <w:vAlign w:val="bottom"/>
            <w:hideMark/>
          </w:tcPr>
          <w:p w14:paraId="3CE523FA" w14:textId="77777777" w:rsidR="002E3EAA" w:rsidRPr="00880331" w:rsidRDefault="002E3EAA" w:rsidP="00B57C92">
            <w:pPr>
              <w:rPr>
                <w:rFonts w:ascii="Times New Roman" w:eastAsia="Times New Roman" w:hAnsi="Times New Roman"/>
                <w:color w:val="000000"/>
                <w:sz w:val="16"/>
                <w:szCs w:val="16"/>
                <w:lang w:eastAsia="ru-RU"/>
              </w:rPr>
            </w:pPr>
            <w:r w:rsidRPr="00880331">
              <w:rPr>
                <w:rFonts w:ascii="Times New Roman" w:eastAsia="Times New Roman" w:hAnsi="Times New Roman"/>
                <w:color w:val="000000"/>
                <w:sz w:val="16"/>
                <w:szCs w:val="16"/>
                <w:lang w:eastAsia="ru-RU"/>
              </w:rPr>
              <w:t>ООО "ОДПС Сколково"</w:t>
            </w:r>
          </w:p>
        </w:tc>
        <w:tc>
          <w:tcPr>
            <w:tcW w:w="944" w:type="dxa"/>
            <w:tcBorders>
              <w:top w:val="nil"/>
              <w:left w:val="nil"/>
              <w:bottom w:val="nil"/>
              <w:right w:val="nil"/>
            </w:tcBorders>
            <w:shd w:val="clear" w:color="auto" w:fill="auto"/>
            <w:noWrap/>
            <w:vAlign w:val="bottom"/>
            <w:hideMark/>
          </w:tcPr>
          <w:p w14:paraId="3DA20A0F" w14:textId="77777777" w:rsidR="002E3EAA" w:rsidRPr="00880331" w:rsidRDefault="002E3EAA" w:rsidP="00B57C92">
            <w:pPr>
              <w:rPr>
                <w:rFonts w:ascii="Times New Roman" w:eastAsia="Times New Roman" w:hAnsi="Times New Roman"/>
                <w:color w:val="000000"/>
                <w:sz w:val="16"/>
                <w:szCs w:val="16"/>
                <w:lang w:eastAsia="ru-RU"/>
              </w:rPr>
            </w:pPr>
          </w:p>
        </w:tc>
        <w:tc>
          <w:tcPr>
            <w:tcW w:w="940" w:type="dxa"/>
            <w:tcBorders>
              <w:top w:val="nil"/>
              <w:left w:val="nil"/>
              <w:bottom w:val="nil"/>
              <w:right w:val="nil"/>
            </w:tcBorders>
            <w:shd w:val="clear" w:color="auto" w:fill="auto"/>
            <w:noWrap/>
            <w:vAlign w:val="bottom"/>
            <w:hideMark/>
          </w:tcPr>
          <w:p w14:paraId="0C68ABEE" w14:textId="77777777" w:rsidR="002E3EAA" w:rsidRPr="00880331" w:rsidRDefault="002E3EAA" w:rsidP="00B57C92">
            <w:pPr>
              <w:rPr>
                <w:rFonts w:ascii="Times New Roman" w:eastAsia="Times New Roman" w:hAnsi="Times New Roman"/>
                <w:color w:val="000000"/>
                <w:sz w:val="16"/>
                <w:szCs w:val="16"/>
                <w:lang w:eastAsia="ru-RU"/>
              </w:rPr>
            </w:pPr>
          </w:p>
        </w:tc>
        <w:tc>
          <w:tcPr>
            <w:tcW w:w="4640" w:type="dxa"/>
            <w:gridSpan w:val="2"/>
            <w:tcBorders>
              <w:top w:val="nil"/>
              <w:left w:val="nil"/>
              <w:bottom w:val="nil"/>
              <w:right w:val="nil"/>
            </w:tcBorders>
            <w:shd w:val="clear" w:color="auto" w:fill="auto"/>
            <w:noWrap/>
            <w:vAlign w:val="bottom"/>
          </w:tcPr>
          <w:p w14:paraId="26989211" w14:textId="77777777" w:rsidR="002E3EAA" w:rsidRPr="00880331" w:rsidRDefault="002E3EAA" w:rsidP="00B57C92">
            <w:pPr>
              <w:rPr>
                <w:rFonts w:ascii="Times New Roman" w:eastAsia="Times New Roman" w:hAnsi="Times New Roman"/>
                <w:color w:val="000000"/>
                <w:sz w:val="16"/>
                <w:szCs w:val="16"/>
                <w:lang w:eastAsia="ru-RU"/>
              </w:rPr>
            </w:pPr>
          </w:p>
        </w:tc>
      </w:tr>
    </w:tbl>
    <w:p w14:paraId="186C7A7B" w14:textId="77777777" w:rsidR="002E3EAA" w:rsidRDefault="002E3EAA" w:rsidP="002E3EAA"/>
    <w:p w14:paraId="14A38579" w14:textId="77777777" w:rsidR="002E3EAA" w:rsidRDefault="002E3EAA" w:rsidP="002E3EAA"/>
    <w:p w14:paraId="60441CB1" w14:textId="77777777" w:rsidR="002E3EAA" w:rsidRDefault="002E3EAA" w:rsidP="002E3EAA"/>
    <w:p w14:paraId="58DE42E5" w14:textId="27EDC582" w:rsidR="0060263A" w:rsidRPr="00981BAB" w:rsidRDefault="002E3EAA" w:rsidP="00730753">
      <w:pPr>
        <w:jc w:val="right"/>
        <w:rPr>
          <w:rFonts w:ascii="Times New Roman" w:hAnsi="Times New Roman"/>
          <w:sz w:val="24"/>
          <w:szCs w:val="24"/>
        </w:rPr>
      </w:pPr>
      <w:r w:rsidRPr="00981BAB">
        <w:br w:type="page"/>
      </w:r>
      <w:r w:rsidR="0060263A">
        <w:rPr>
          <w:rFonts w:ascii="Times New Roman" w:hAnsi="Times New Roman"/>
          <w:sz w:val="24"/>
          <w:szCs w:val="24"/>
        </w:rPr>
        <w:lastRenderedPageBreak/>
        <w:t>Приложение № 6</w:t>
      </w:r>
    </w:p>
    <w:p w14:paraId="61B93D4E" w14:textId="77777777" w:rsidR="0060263A" w:rsidRPr="00981BAB" w:rsidRDefault="0060263A" w:rsidP="0060263A">
      <w:pPr>
        <w:spacing w:after="0" w:line="240" w:lineRule="auto"/>
        <w:jc w:val="right"/>
        <w:rPr>
          <w:rFonts w:ascii="Times New Roman" w:hAnsi="Times New Roman"/>
          <w:sz w:val="24"/>
          <w:szCs w:val="24"/>
        </w:rPr>
      </w:pPr>
    </w:p>
    <w:p w14:paraId="1A71CBAE" w14:textId="77777777" w:rsidR="0060263A" w:rsidRPr="00981BAB" w:rsidRDefault="0060263A" w:rsidP="0060263A">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1A9F8CBC" w14:textId="77777777" w:rsidR="0060263A" w:rsidRPr="002724A0" w:rsidRDefault="0060263A" w:rsidP="0060263A">
      <w:pPr>
        <w:spacing w:after="0" w:line="240" w:lineRule="auto"/>
        <w:rPr>
          <w:rFonts w:ascii="Times New Roman" w:hAnsi="Times New Roman"/>
          <w:sz w:val="24"/>
          <w:szCs w:val="24"/>
        </w:rPr>
      </w:pPr>
      <w:r w:rsidRPr="002724A0">
        <w:rPr>
          <w:rFonts w:ascii="Times New Roman" w:hAnsi="Times New Roman"/>
          <w:sz w:val="24"/>
          <w:szCs w:val="24"/>
        </w:rPr>
        <w:t xml:space="preserve"> </w:t>
      </w:r>
    </w:p>
    <w:p w14:paraId="75E6B673" w14:textId="77777777" w:rsidR="0060263A" w:rsidRPr="002724A0" w:rsidRDefault="0060263A" w:rsidP="0060263A">
      <w:pPr>
        <w:spacing w:after="0" w:line="240" w:lineRule="auto"/>
        <w:jc w:val="center"/>
        <w:rPr>
          <w:rFonts w:ascii="Times New Roman" w:eastAsia="Times New Roman" w:hAnsi="Times New Roman"/>
          <w:b/>
          <w:color w:val="000000" w:themeColor="text1"/>
        </w:rPr>
      </w:pPr>
      <w:r w:rsidRPr="002724A0">
        <w:rPr>
          <w:rFonts w:ascii="Times New Roman" w:eastAsia="Times New Roman" w:hAnsi="Times New Roman"/>
          <w:b/>
          <w:color w:val="000000" w:themeColor="text1"/>
        </w:rPr>
        <w:t>ГРАФИК ПОСТАВКИ МАТЕРИАЛОВ И ОБОРУДОВАНИЯ</w:t>
      </w:r>
    </w:p>
    <w:p w14:paraId="2EF255C9" w14:textId="77777777" w:rsidR="0060263A" w:rsidRPr="002724A0" w:rsidRDefault="0060263A" w:rsidP="0060263A">
      <w:pPr>
        <w:spacing w:after="0" w:line="240" w:lineRule="auto"/>
        <w:jc w:val="center"/>
        <w:rPr>
          <w:rFonts w:ascii="Times New Roman" w:eastAsia="Times New Roman" w:hAnsi="Times New Roman"/>
          <w:b/>
          <w:color w:val="000000" w:themeColor="text1"/>
        </w:rPr>
      </w:pPr>
    </w:p>
    <w:p w14:paraId="21D1CB2D" w14:textId="77777777" w:rsidR="0060263A" w:rsidRPr="002724A0" w:rsidRDefault="0060263A" w:rsidP="0060263A">
      <w:pPr>
        <w:spacing w:after="0" w:line="240" w:lineRule="auto"/>
        <w:rPr>
          <w:rFonts w:ascii="Times New Roman" w:hAnsi="Times New Roman"/>
          <w:sz w:val="24"/>
          <w:szCs w:val="24"/>
        </w:rPr>
      </w:pPr>
    </w:p>
    <w:tbl>
      <w:tblPr>
        <w:tblStyle w:val="64"/>
        <w:tblW w:w="0" w:type="auto"/>
        <w:tblInd w:w="540" w:type="dxa"/>
        <w:tblLook w:val="04A0" w:firstRow="1" w:lastRow="0" w:firstColumn="1" w:lastColumn="0" w:noHBand="0" w:noVBand="1"/>
      </w:tblPr>
      <w:tblGrid>
        <w:gridCol w:w="578"/>
        <w:gridCol w:w="2325"/>
        <w:gridCol w:w="1451"/>
        <w:gridCol w:w="1332"/>
        <w:gridCol w:w="1408"/>
        <w:gridCol w:w="1848"/>
        <w:gridCol w:w="2086"/>
        <w:gridCol w:w="1704"/>
        <w:gridCol w:w="1650"/>
      </w:tblGrid>
      <w:tr w:rsidR="0060263A" w:rsidRPr="002724A0" w14:paraId="08D15505" w14:textId="77777777" w:rsidTr="0060263A">
        <w:trPr>
          <w:trHeight w:val="360"/>
        </w:trPr>
        <w:tc>
          <w:tcPr>
            <w:tcW w:w="580" w:type="dxa"/>
            <w:vMerge w:val="restart"/>
            <w:hideMark/>
          </w:tcPr>
          <w:p w14:paraId="086C37F2"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п/п</w:t>
            </w:r>
          </w:p>
        </w:tc>
        <w:tc>
          <w:tcPr>
            <w:tcW w:w="2340" w:type="dxa"/>
            <w:vMerge w:val="restart"/>
            <w:hideMark/>
          </w:tcPr>
          <w:p w14:paraId="3AAAF40A"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Номенклатура МТР</w:t>
            </w:r>
          </w:p>
        </w:tc>
        <w:tc>
          <w:tcPr>
            <w:tcW w:w="1460" w:type="dxa"/>
            <w:vMerge w:val="restart"/>
            <w:hideMark/>
          </w:tcPr>
          <w:p w14:paraId="4B60F528"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Марка, тип, ГОСТ, ТУ</w:t>
            </w:r>
          </w:p>
        </w:tc>
        <w:tc>
          <w:tcPr>
            <w:tcW w:w="1340" w:type="dxa"/>
            <w:vMerge w:val="restart"/>
            <w:hideMark/>
          </w:tcPr>
          <w:p w14:paraId="61A9CAFB"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Единица измерения</w:t>
            </w:r>
          </w:p>
        </w:tc>
        <w:tc>
          <w:tcPr>
            <w:tcW w:w="1417" w:type="dxa"/>
            <w:vMerge w:val="restart"/>
            <w:hideMark/>
          </w:tcPr>
          <w:p w14:paraId="49DCFC04"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Количество</w:t>
            </w:r>
          </w:p>
        </w:tc>
        <w:tc>
          <w:tcPr>
            <w:tcW w:w="1860" w:type="dxa"/>
            <w:vMerge w:val="restart"/>
            <w:hideMark/>
          </w:tcPr>
          <w:p w14:paraId="3DBCF075"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Наименование изготовителя</w:t>
            </w:r>
          </w:p>
        </w:tc>
        <w:tc>
          <w:tcPr>
            <w:tcW w:w="2100" w:type="dxa"/>
            <w:vMerge w:val="restart"/>
            <w:hideMark/>
          </w:tcPr>
          <w:p w14:paraId="14618B87"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Номер и дата договора поставки (договоров, протоколов о намерениях)</w:t>
            </w:r>
          </w:p>
        </w:tc>
        <w:tc>
          <w:tcPr>
            <w:tcW w:w="1715" w:type="dxa"/>
            <w:vMerge w:val="restart"/>
            <w:hideMark/>
          </w:tcPr>
          <w:p w14:paraId="7D327768"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Наименование поставщика (продавца)</w:t>
            </w:r>
          </w:p>
        </w:tc>
        <w:tc>
          <w:tcPr>
            <w:tcW w:w="1660" w:type="dxa"/>
            <w:vMerge w:val="restart"/>
            <w:hideMark/>
          </w:tcPr>
          <w:p w14:paraId="141BC7EC"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Плановая дата поставки на объект</w:t>
            </w:r>
          </w:p>
        </w:tc>
      </w:tr>
      <w:tr w:rsidR="0060263A" w:rsidRPr="002724A0" w14:paraId="088F64B9" w14:textId="77777777" w:rsidTr="0060263A">
        <w:trPr>
          <w:trHeight w:val="1200"/>
        </w:trPr>
        <w:tc>
          <w:tcPr>
            <w:tcW w:w="580" w:type="dxa"/>
            <w:vMerge/>
            <w:hideMark/>
          </w:tcPr>
          <w:p w14:paraId="61B761B4" w14:textId="77777777" w:rsidR="0060263A" w:rsidRPr="002724A0" w:rsidRDefault="0060263A" w:rsidP="0060263A">
            <w:pPr>
              <w:spacing w:after="0" w:line="240" w:lineRule="auto"/>
              <w:rPr>
                <w:rFonts w:ascii="Times New Roman" w:hAnsi="Times New Roman"/>
              </w:rPr>
            </w:pPr>
          </w:p>
        </w:tc>
        <w:tc>
          <w:tcPr>
            <w:tcW w:w="2340" w:type="dxa"/>
            <w:vMerge/>
            <w:hideMark/>
          </w:tcPr>
          <w:p w14:paraId="532C1BC5" w14:textId="77777777" w:rsidR="0060263A" w:rsidRPr="002724A0" w:rsidRDefault="0060263A" w:rsidP="0060263A">
            <w:pPr>
              <w:spacing w:after="0" w:line="240" w:lineRule="auto"/>
              <w:rPr>
                <w:rFonts w:ascii="Times New Roman" w:hAnsi="Times New Roman"/>
              </w:rPr>
            </w:pPr>
          </w:p>
        </w:tc>
        <w:tc>
          <w:tcPr>
            <w:tcW w:w="1460" w:type="dxa"/>
            <w:vMerge/>
            <w:hideMark/>
          </w:tcPr>
          <w:p w14:paraId="5E322530" w14:textId="77777777" w:rsidR="0060263A" w:rsidRPr="002724A0" w:rsidRDefault="0060263A" w:rsidP="0060263A">
            <w:pPr>
              <w:spacing w:after="0" w:line="240" w:lineRule="auto"/>
              <w:rPr>
                <w:rFonts w:ascii="Times New Roman" w:hAnsi="Times New Roman"/>
              </w:rPr>
            </w:pPr>
          </w:p>
        </w:tc>
        <w:tc>
          <w:tcPr>
            <w:tcW w:w="1340" w:type="dxa"/>
            <w:vMerge/>
            <w:hideMark/>
          </w:tcPr>
          <w:p w14:paraId="44C98D5C" w14:textId="77777777" w:rsidR="0060263A" w:rsidRPr="002724A0" w:rsidRDefault="0060263A" w:rsidP="0060263A">
            <w:pPr>
              <w:spacing w:after="0" w:line="240" w:lineRule="auto"/>
              <w:rPr>
                <w:rFonts w:ascii="Times New Roman" w:hAnsi="Times New Roman"/>
              </w:rPr>
            </w:pPr>
          </w:p>
        </w:tc>
        <w:tc>
          <w:tcPr>
            <w:tcW w:w="1417" w:type="dxa"/>
            <w:vMerge/>
            <w:hideMark/>
          </w:tcPr>
          <w:p w14:paraId="0340E3FC" w14:textId="77777777" w:rsidR="0060263A" w:rsidRPr="002724A0" w:rsidRDefault="0060263A" w:rsidP="0060263A">
            <w:pPr>
              <w:spacing w:after="0" w:line="240" w:lineRule="auto"/>
              <w:rPr>
                <w:rFonts w:ascii="Times New Roman" w:hAnsi="Times New Roman"/>
              </w:rPr>
            </w:pPr>
          </w:p>
        </w:tc>
        <w:tc>
          <w:tcPr>
            <w:tcW w:w="1860" w:type="dxa"/>
            <w:vMerge/>
            <w:hideMark/>
          </w:tcPr>
          <w:p w14:paraId="6B76DAB0" w14:textId="77777777" w:rsidR="0060263A" w:rsidRPr="002724A0" w:rsidRDefault="0060263A" w:rsidP="0060263A">
            <w:pPr>
              <w:spacing w:after="0" w:line="240" w:lineRule="auto"/>
              <w:rPr>
                <w:rFonts w:ascii="Times New Roman" w:hAnsi="Times New Roman"/>
              </w:rPr>
            </w:pPr>
          </w:p>
        </w:tc>
        <w:tc>
          <w:tcPr>
            <w:tcW w:w="2100" w:type="dxa"/>
            <w:vMerge/>
            <w:hideMark/>
          </w:tcPr>
          <w:p w14:paraId="49B08F38" w14:textId="77777777" w:rsidR="0060263A" w:rsidRPr="002724A0" w:rsidRDefault="0060263A" w:rsidP="0060263A">
            <w:pPr>
              <w:spacing w:after="0" w:line="240" w:lineRule="auto"/>
              <w:rPr>
                <w:rFonts w:ascii="Times New Roman" w:hAnsi="Times New Roman"/>
              </w:rPr>
            </w:pPr>
          </w:p>
        </w:tc>
        <w:tc>
          <w:tcPr>
            <w:tcW w:w="1715" w:type="dxa"/>
            <w:vMerge/>
            <w:hideMark/>
          </w:tcPr>
          <w:p w14:paraId="15733CE0" w14:textId="77777777" w:rsidR="0060263A" w:rsidRPr="002724A0" w:rsidRDefault="0060263A" w:rsidP="0060263A">
            <w:pPr>
              <w:spacing w:after="0" w:line="240" w:lineRule="auto"/>
              <w:rPr>
                <w:rFonts w:ascii="Times New Roman" w:hAnsi="Times New Roman"/>
              </w:rPr>
            </w:pPr>
          </w:p>
        </w:tc>
        <w:tc>
          <w:tcPr>
            <w:tcW w:w="1660" w:type="dxa"/>
            <w:vMerge/>
            <w:hideMark/>
          </w:tcPr>
          <w:p w14:paraId="00F31593" w14:textId="77777777" w:rsidR="0060263A" w:rsidRPr="002724A0" w:rsidRDefault="0060263A" w:rsidP="0060263A">
            <w:pPr>
              <w:spacing w:after="0" w:line="240" w:lineRule="auto"/>
              <w:rPr>
                <w:rFonts w:ascii="Times New Roman" w:hAnsi="Times New Roman"/>
              </w:rPr>
            </w:pPr>
          </w:p>
        </w:tc>
      </w:tr>
      <w:tr w:rsidR="0060263A" w:rsidRPr="002724A0" w14:paraId="37D2CA1E" w14:textId="77777777" w:rsidTr="0060263A">
        <w:trPr>
          <w:trHeight w:val="360"/>
        </w:trPr>
        <w:tc>
          <w:tcPr>
            <w:tcW w:w="580" w:type="dxa"/>
            <w:noWrap/>
            <w:hideMark/>
          </w:tcPr>
          <w:p w14:paraId="0017C928"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2340" w:type="dxa"/>
            <w:noWrap/>
            <w:hideMark/>
          </w:tcPr>
          <w:p w14:paraId="2B8CA823"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460" w:type="dxa"/>
            <w:noWrap/>
            <w:hideMark/>
          </w:tcPr>
          <w:p w14:paraId="4E1B0312"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340" w:type="dxa"/>
            <w:noWrap/>
            <w:hideMark/>
          </w:tcPr>
          <w:p w14:paraId="7D51A9C8"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417" w:type="dxa"/>
            <w:noWrap/>
            <w:hideMark/>
          </w:tcPr>
          <w:p w14:paraId="40EB56E4"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860" w:type="dxa"/>
            <w:noWrap/>
            <w:hideMark/>
          </w:tcPr>
          <w:p w14:paraId="1F713EC6"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2100" w:type="dxa"/>
            <w:noWrap/>
            <w:hideMark/>
          </w:tcPr>
          <w:p w14:paraId="5681F284"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715" w:type="dxa"/>
            <w:noWrap/>
            <w:hideMark/>
          </w:tcPr>
          <w:p w14:paraId="5241A1D2"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660" w:type="dxa"/>
            <w:noWrap/>
            <w:hideMark/>
          </w:tcPr>
          <w:p w14:paraId="3AE9D666"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r>
      <w:tr w:rsidR="0060263A" w:rsidRPr="002724A0" w14:paraId="1EE5862D" w14:textId="77777777" w:rsidTr="0060263A">
        <w:trPr>
          <w:trHeight w:val="360"/>
        </w:trPr>
        <w:tc>
          <w:tcPr>
            <w:tcW w:w="580" w:type="dxa"/>
            <w:noWrap/>
            <w:hideMark/>
          </w:tcPr>
          <w:p w14:paraId="2CA0AA2E"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2340" w:type="dxa"/>
            <w:noWrap/>
            <w:hideMark/>
          </w:tcPr>
          <w:p w14:paraId="2AAD72EA"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460" w:type="dxa"/>
            <w:noWrap/>
            <w:hideMark/>
          </w:tcPr>
          <w:p w14:paraId="5B1E4A6E"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340" w:type="dxa"/>
            <w:noWrap/>
            <w:hideMark/>
          </w:tcPr>
          <w:p w14:paraId="341A4C7B"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417" w:type="dxa"/>
            <w:noWrap/>
            <w:hideMark/>
          </w:tcPr>
          <w:p w14:paraId="6FF4E173"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860" w:type="dxa"/>
            <w:noWrap/>
            <w:hideMark/>
          </w:tcPr>
          <w:p w14:paraId="2079DFA8"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2100" w:type="dxa"/>
            <w:noWrap/>
            <w:hideMark/>
          </w:tcPr>
          <w:p w14:paraId="7E85F2A4"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715" w:type="dxa"/>
            <w:noWrap/>
            <w:hideMark/>
          </w:tcPr>
          <w:p w14:paraId="73BA69C6"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660" w:type="dxa"/>
            <w:noWrap/>
            <w:hideMark/>
          </w:tcPr>
          <w:p w14:paraId="5178B5DB"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r>
      <w:tr w:rsidR="0060263A" w:rsidRPr="002724A0" w14:paraId="42312CC9" w14:textId="77777777" w:rsidTr="0060263A">
        <w:trPr>
          <w:trHeight w:val="360"/>
        </w:trPr>
        <w:tc>
          <w:tcPr>
            <w:tcW w:w="580" w:type="dxa"/>
            <w:noWrap/>
            <w:hideMark/>
          </w:tcPr>
          <w:p w14:paraId="66592A3D"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2340" w:type="dxa"/>
            <w:noWrap/>
            <w:hideMark/>
          </w:tcPr>
          <w:p w14:paraId="05B6415A"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460" w:type="dxa"/>
            <w:noWrap/>
            <w:hideMark/>
          </w:tcPr>
          <w:p w14:paraId="3BF5CF58"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340" w:type="dxa"/>
            <w:noWrap/>
            <w:hideMark/>
          </w:tcPr>
          <w:p w14:paraId="60203EE7"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417" w:type="dxa"/>
            <w:noWrap/>
            <w:hideMark/>
          </w:tcPr>
          <w:p w14:paraId="501A1F40"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860" w:type="dxa"/>
            <w:noWrap/>
            <w:hideMark/>
          </w:tcPr>
          <w:p w14:paraId="152DB358"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2100" w:type="dxa"/>
            <w:noWrap/>
            <w:hideMark/>
          </w:tcPr>
          <w:p w14:paraId="1545E953"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715" w:type="dxa"/>
            <w:noWrap/>
            <w:hideMark/>
          </w:tcPr>
          <w:p w14:paraId="3614CB07"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660" w:type="dxa"/>
            <w:noWrap/>
            <w:hideMark/>
          </w:tcPr>
          <w:p w14:paraId="56BD9605"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r>
      <w:tr w:rsidR="0060263A" w:rsidRPr="002724A0" w14:paraId="7D153275" w14:textId="77777777" w:rsidTr="0060263A">
        <w:trPr>
          <w:trHeight w:val="360"/>
        </w:trPr>
        <w:tc>
          <w:tcPr>
            <w:tcW w:w="580" w:type="dxa"/>
            <w:noWrap/>
            <w:hideMark/>
          </w:tcPr>
          <w:p w14:paraId="738FF53B"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2340" w:type="dxa"/>
            <w:noWrap/>
            <w:hideMark/>
          </w:tcPr>
          <w:p w14:paraId="74BFCCF2"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460" w:type="dxa"/>
            <w:noWrap/>
            <w:hideMark/>
          </w:tcPr>
          <w:p w14:paraId="7D264B22"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340" w:type="dxa"/>
            <w:noWrap/>
            <w:hideMark/>
          </w:tcPr>
          <w:p w14:paraId="411D54DB"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417" w:type="dxa"/>
            <w:noWrap/>
            <w:hideMark/>
          </w:tcPr>
          <w:p w14:paraId="1D4D38FE"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860" w:type="dxa"/>
            <w:noWrap/>
            <w:hideMark/>
          </w:tcPr>
          <w:p w14:paraId="36901D2C"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2100" w:type="dxa"/>
            <w:noWrap/>
            <w:hideMark/>
          </w:tcPr>
          <w:p w14:paraId="51BC03F7"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715" w:type="dxa"/>
            <w:noWrap/>
            <w:hideMark/>
          </w:tcPr>
          <w:p w14:paraId="34F0F28C"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660" w:type="dxa"/>
            <w:noWrap/>
            <w:hideMark/>
          </w:tcPr>
          <w:p w14:paraId="1A95BA35"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r>
    </w:tbl>
    <w:tbl>
      <w:tblPr>
        <w:tblW w:w="12987" w:type="dxa"/>
        <w:tblInd w:w="2660" w:type="dxa"/>
        <w:tblLayout w:type="fixed"/>
        <w:tblLook w:val="04A0" w:firstRow="1" w:lastRow="0" w:firstColumn="1" w:lastColumn="0" w:noHBand="0" w:noVBand="1"/>
      </w:tblPr>
      <w:tblGrid>
        <w:gridCol w:w="4961"/>
        <w:gridCol w:w="1085"/>
        <w:gridCol w:w="1081"/>
        <w:gridCol w:w="4042"/>
        <w:gridCol w:w="1290"/>
        <w:gridCol w:w="259"/>
        <w:gridCol w:w="269"/>
      </w:tblGrid>
      <w:tr w:rsidR="0060263A" w:rsidRPr="002724A0" w14:paraId="5476238D" w14:textId="77777777" w:rsidTr="0060263A">
        <w:trPr>
          <w:gridAfter w:val="1"/>
          <w:wAfter w:w="269" w:type="dxa"/>
          <w:trHeight w:val="365"/>
        </w:trPr>
        <w:tc>
          <w:tcPr>
            <w:tcW w:w="4961" w:type="dxa"/>
            <w:tcBorders>
              <w:top w:val="nil"/>
              <w:left w:val="nil"/>
              <w:bottom w:val="nil"/>
              <w:right w:val="nil"/>
            </w:tcBorders>
            <w:shd w:val="clear" w:color="000000" w:fill="FFFFFF"/>
            <w:vAlign w:val="center"/>
            <w:hideMark/>
          </w:tcPr>
          <w:p w14:paraId="313D9CFA" w14:textId="77777777" w:rsidR="0060263A" w:rsidRPr="002724A0" w:rsidRDefault="0060263A" w:rsidP="0060263A">
            <w:pPr>
              <w:spacing w:after="0" w:line="240" w:lineRule="auto"/>
              <w:ind w:left="-1731" w:right="-384" w:firstLine="1731"/>
              <w:rPr>
                <w:rFonts w:ascii="Times New Roman" w:hAnsi="Times New Roman"/>
              </w:rPr>
            </w:pPr>
          </w:p>
          <w:p w14:paraId="23BC0102" w14:textId="77777777" w:rsidR="0060263A" w:rsidRPr="002724A0" w:rsidRDefault="0060263A" w:rsidP="0060263A">
            <w:pPr>
              <w:spacing w:after="0" w:line="240" w:lineRule="auto"/>
              <w:ind w:left="-1731" w:right="-384" w:firstLine="1731"/>
              <w:rPr>
                <w:rFonts w:ascii="Times New Roman" w:hAnsi="Times New Roman"/>
              </w:rPr>
            </w:pPr>
          </w:p>
          <w:p w14:paraId="7E7F6990" w14:textId="77777777" w:rsidR="0060263A" w:rsidRPr="002724A0" w:rsidRDefault="0060263A" w:rsidP="0060263A">
            <w:pPr>
              <w:spacing w:after="0" w:line="240" w:lineRule="auto"/>
              <w:ind w:left="-1731" w:right="-384" w:firstLine="1731"/>
              <w:rPr>
                <w:rFonts w:ascii="Times New Roman" w:hAnsi="Times New Roman"/>
              </w:rPr>
            </w:pPr>
          </w:p>
          <w:p w14:paraId="7901B038" w14:textId="77777777" w:rsidR="0060263A" w:rsidRPr="002724A0" w:rsidRDefault="0060263A" w:rsidP="0060263A">
            <w:pPr>
              <w:spacing w:after="0" w:line="240" w:lineRule="auto"/>
              <w:ind w:left="-1731" w:right="-384" w:firstLine="1731"/>
              <w:rPr>
                <w:rFonts w:ascii="Times New Roman" w:hAnsi="Times New Roman"/>
              </w:rPr>
            </w:pPr>
          </w:p>
          <w:p w14:paraId="50D25EBC" w14:textId="77777777" w:rsidR="0060263A" w:rsidRPr="002724A0" w:rsidRDefault="0060263A" w:rsidP="0060263A">
            <w:pPr>
              <w:spacing w:after="0" w:line="240" w:lineRule="auto"/>
              <w:ind w:left="-1731" w:right="-384" w:firstLine="1731"/>
              <w:rPr>
                <w:rFonts w:ascii="Times New Roman" w:hAnsi="Times New Roman"/>
              </w:rPr>
            </w:pPr>
          </w:p>
          <w:p w14:paraId="31893F05" w14:textId="77777777" w:rsidR="0060263A" w:rsidRPr="002724A0" w:rsidRDefault="0060263A" w:rsidP="0060263A">
            <w:pPr>
              <w:spacing w:after="0" w:line="240" w:lineRule="auto"/>
              <w:ind w:left="-1731" w:right="-384" w:firstLine="1731"/>
              <w:rPr>
                <w:rFonts w:ascii="Times New Roman" w:hAnsi="Times New Roman"/>
              </w:rPr>
            </w:pPr>
          </w:p>
          <w:p w14:paraId="79436BCB" w14:textId="77777777" w:rsidR="0060263A" w:rsidRPr="002724A0" w:rsidRDefault="0060263A" w:rsidP="0060263A">
            <w:pPr>
              <w:spacing w:after="0" w:line="240" w:lineRule="auto"/>
              <w:ind w:left="-1731" w:right="-384" w:firstLine="1731"/>
              <w:rPr>
                <w:rFonts w:ascii="Times New Roman" w:hAnsi="Times New Roman"/>
              </w:rPr>
            </w:pPr>
          </w:p>
          <w:p w14:paraId="2A8B47CE" w14:textId="77777777" w:rsidR="0060263A" w:rsidRPr="002724A0" w:rsidRDefault="0060263A" w:rsidP="0060263A">
            <w:pPr>
              <w:spacing w:after="0" w:line="240" w:lineRule="auto"/>
              <w:ind w:left="-1731" w:right="-384" w:firstLine="1731"/>
              <w:rPr>
                <w:rFonts w:ascii="Times New Roman" w:hAnsi="Times New Roman"/>
              </w:rPr>
            </w:pPr>
          </w:p>
          <w:p w14:paraId="3C4E6375" w14:textId="77777777" w:rsidR="0060263A" w:rsidRPr="002724A0" w:rsidRDefault="0060263A" w:rsidP="0060263A">
            <w:pPr>
              <w:spacing w:after="0" w:line="240" w:lineRule="auto"/>
              <w:ind w:left="-1731" w:right="-384" w:firstLine="1731"/>
              <w:rPr>
                <w:rFonts w:ascii="Times New Roman" w:hAnsi="Times New Roman"/>
              </w:rPr>
            </w:pPr>
          </w:p>
          <w:p w14:paraId="264A4D22" w14:textId="77777777" w:rsidR="0060263A" w:rsidRPr="002724A0" w:rsidRDefault="0060263A" w:rsidP="0060263A">
            <w:pPr>
              <w:spacing w:after="0" w:line="240" w:lineRule="auto"/>
              <w:ind w:left="-1731" w:right="-384" w:firstLine="1731"/>
              <w:rPr>
                <w:rFonts w:ascii="Times New Roman" w:hAnsi="Times New Roman"/>
              </w:rPr>
            </w:pPr>
          </w:p>
          <w:p w14:paraId="0B7DCBB9" w14:textId="77777777" w:rsidR="0060263A" w:rsidRPr="002724A0" w:rsidRDefault="0060263A" w:rsidP="0060263A">
            <w:pPr>
              <w:spacing w:after="0" w:line="240" w:lineRule="auto"/>
              <w:ind w:left="-1731" w:right="-384" w:firstLine="1731"/>
              <w:rPr>
                <w:rFonts w:ascii="Times New Roman" w:hAnsi="Times New Roman"/>
              </w:rPr>
            </w:pPr>
            <w:r w:rsidRPr="002724A0">
              <w:rPr>
                <w:rFonts w:ascii="Times New Roman" w:hAnsi="Times New Roman"/>
              </w:rPr>
              <w:t>От Заказчика</w:t>
            </w:r>
          </w:p>
        </w:tc>
        <w:tc>
          <w:tcPr>
            <w:tcW w:w="1085" w:type="dxa"/>
            <w:tcBorders>
              <w:top w:val="nil"/>
              <w:left w:val="nil"/>
              <w:bottom w:val="nil"/>
              <w:right w:val="nil"/>
            </w:tcBorders>
            <w:shd w:val="clear" w:color="auto" w:fill="auto"/>
            <w:noWrap/>
            <w:vAlign w:val="bottom"/>
            <w:hideMark/>
          </w:tcPr>
          <w:p w14:paraId="73FD3EC9" w14:textId="77777777" w:rsidR="0060263A" w:rsidRPr="002724A0" w:rsidRDefault="0060263A" w:rsidP="0060263A">
            <w:pPr>
              <w:spacing w:after="0" w:line="240" w:lineRule="auto"/>
              <w:ind w:left="-1731" w:right="-384" w:firstLine="1731"/>
              <w:rPr>
                <w:rFonts w:ascii="Times New Roman" w:hAnsi="Times New Roman"/>
              </w:rPr>
            </w:pPr>
          </w:p>
        </w:tc>
        <w:tc>
          <w:tcPr>
            <w:tcW w:w="1081" w:type="dxa"/>
            <w:tcBorders>
              <w:top w:val="nil"/>
              <w:left w:val="nil"/>
              <w:bottom w:val="nil"/>
              <w:right w:val="nil"/>
            </w:tcBorders>
            <w:shd w:val="clear" w:color="auto" w:fill="auto"/>
            <w:noWrap/>
            <w:vAlign w:val="bottom"/>
            <w:hideMark/>
          </w:tcPr>
          <w:p w14:paraId="555EA944" w14:textId="77777777" w:rsidR="0060263A" w:rsidRPr="002724A0" w:rsidRDefault="0060263A" w:rsidP="0060263A">
            <w:pPr>
              <w:spacing w:after="0" w:line="240" w:lineRule="auto"/>
              <w:ind w:left="-1731" w:right="-384" w:firstLine="1731"/>
              <w:rPr>
                <w:rFonts w:ascii="Times New Roman" w:hAnsi="Times New Roman"/>
              </w:rPr>
            </w:pPr>
          </w:p>
        </w:tc>
        <w:tc>
          <w:tcPr>
            <w:tcW w:w="4042" w:type="dxa"/>
            <w:tcBorders>
              <w:top w:val="nil"/>
              <w:left w:val="nil"/>
              <w:bottom w:val="nil"/>
              <w:right w:val="nil"/>
            </w:tcBorders>
            <w:shd w:val="clear" w:color="000000" w:fill="FFFFFF"/>
            <w:noWrap/>
            <w:vAlign w:val="center"/>
            <w:hideMark/>
          </w:tcPr>
          <w:p w14:paraId="2B908679" w14:textId="77777777" w:rsidR="0060263A" w:rsidRPr="002724A0" w:rsidRDefault="0060263A" w:rsidP="0060263A">
            <w:pPr>
              <w:spacing w:after="0" w:line="240" w:lineRule="auto"/>
              <w:ind w:left="-1731" w:right="-384" w:firstLine="2363"/>
              <w:rPr>
                <w:rFonts w:ascii="Times New Roman" w:hAnsi="Times New Roman"/>
              </w:rPr>
            </w:pPr>
          </w:p>
          <w:p w14:paraId="62839198" w14:textId="77777777" w:rsidR="0060263A" w:rsidRPr="002724A0" w:rsidRDefault="0060263A" w:rsidP="0060263A">
            <w:pPr>
              <w:spacing w:after="0" w:line="240" w:lineRule="auto"/>
              <w:ind w:left="-1731" w:right="-384" w:firstLine="2363"/>
              <w:rPr>
                <w:rFonts w:ascii="Times New Roman" w:hAnsi="Times New Roman"/>
              </w:rPr>
            </w:pPr>
          </w:p>
          <w:p w14:paraId="6C75528D" w14:textId="77777777" w:rsidR="0060263A" w:rsidRPr="002724A0" w:rsidRDefault="0060263A" w:rsidP="0060263A">
            <w:pPr>
              <w:spacing w:after="0" w:line="240" w:lineRule="auto"/>
              <w:ind w:left="-1731" w:right="-384" w:firstLine="2363"/>
              <w:rPr>
                <w:rFonts w:ascii="Times New Roman" w:hAnsi="Times New Roman"/>
              </w:rPr>
            </w:pPr>
          </w:p>
          <w:p w14:paraId="6BECDF5C" w14:textId="77777777" w:rsidR="0060263A" w:rsidRPr="002724A0" w:rsidRDefault="0060263A" w:rsidP="0060263A">
            <w:pPr>
              <w:spacing w:after="0" w:line="240" w:lineRule="auto"/>
              <w:ind w:left="-1731" w:right="-384" w:firstLine="2363"/>
              <w:rPr>
                <w:rFonts w:ascii="Times New Roman" w:hAnsi="Times New Roman"/>
              </w:rPr>
            </w:pPr>
          </w:p>
          <w:p w14:paraId="7941BB3D" w14:textId="77777777" w:rsidR="0060263A" w:rsidRPr="002724A0" w:rsidRDefault="0060263A" w:rsidP="0060263A">
            <w:pPr>
              <w:spacing w:after="0" w:line="240" w:lineRule="auto"/>
              <w:ind w:left="-1731" w:right="-384" w:firstLine="2363"/>
              <w:rPr>
                <w:rFonts w:ascii="Times New Roman" w:hAnsi="Times New Roman"/>
              </w:rPr>
            </w:pPr>
          </w:p>
          <w:p w14:paraId="69B905E0" w14:textId="77777777" w:rsidR="0060263A" w:rsidRPr="002724A0" w:rsidRDefault="0060263A" w:rsidP="0060263A">
            <w:pPr>
              <w:spacing w:after="0" w:line="240" w:lineRule="auto"/>
              <w:ind w:left="-1731" w:right="-384" w:firstLine="2363"/>
              <w:rPr>
                <w:rFonts w:ascii="Times New Roman" w:hAnsi="Times New Roman"/>
              </w:rPr>
            </w:pPr>
          </w:p>
          <w:p w14:paraId="7A233FCF" w14:textId="77777777" w:rsidR="0060263A" w:rsidRPr="002724A0" w:rsidRDefault="0060263A" w:rsidP="0060263A">
            <w:pPr>
              <w:spacing w:after="0" w:line="240" w:lineRule="auto"/>
              <w:ind w:left="-1731" w:right="-384" w:firstLine="2363"/>
              <w:rPr>
                <w:rFonts w:ascii="Times New Roman" w:hAnsi="Times New Roman"/>
              </w:rPr>
            </w:pPr>
          </w:p>
          <w:p w14:paraId="3553D572" w14:textId="77777777" w:rsidR="0060263A" w:rsidRPr="002724A0" w:rsidRDefault="0060263A" w:rsidP="0060263A">
            <w:pPr>
              <w:spacing w:after="0" w:line="240" w:lineRule="auto"/>
              <w:ind w:left="-1731" w:right="-384" w:firstLine="2363"/>
              <w:rPr>
                <w:rFonts w:ascii="Times New Roman" w:hAnsi="Times New Roman"/>
              </w:rPr>
            </w:pPr>
          </w:p>
          <w:p w14:paraId="6C3049F5" w14:textId="77777777" w:rsidR="0060263A" w:rsidRPr="002724A0" w:rsidRDefault="0060263A" w:rsidP="0060263A">
            <w:pPr>
              <w:spacing w:after="0" w:line="240" w:lineRule="auto"/>
              <w:ind w:left="-1731" w:right="-384" w:firstLine="2363"/>
              <w:rPr>
                <w:rFonts w:ascii="Times New Roman" w:hAnsi="Times New Roman"/>
              </w:rPr>
            </w:pPr>
          </w:p>
          <w:p w14:paraId="13922A27" w14:textId="77777777" w:rsidR="0060263A" w:rsidRPr="002724A0" w:rsidRDefault="0060263A" w:rsidP="0060263A">
            <w:pPr>
              <w:spacing w:after="0" w:line="240" w:lineRule="auto"/>
              <w:ind w:left="-1731" w:right="-384" w:firstLine="2363"/>
              <w:rPr>
                <w:rFonts w:ascii="Times New Roman" w:hAnsi="Times New Roman"/>
              </w:rPr>
            </w:pPr>
          </w:p>
          <w:p w14:paraId="6967CE3E" w14:textId="77777777" w:rsidR="0060263A" w:rsidRPr="002724A0" w:rsidRDefault="0060263A" w:rsidP="0060263A">
            <w:pPr>
              <w:spacing w:after="0" w:line="240" w:lineRule="auto"/>
              <w:ind w:left="-1731" w:right="-384" w:firstLine="2363"/>
              <w:rPr>
                <w:rFonts w:ascii="Times New Roman" w:hAnsi="Times New Roman"/>
              </w:rPr>
            </w:pPr>
            <w:r w:rsidRPr="002724A0">
              <w:rPr>
                <w:rFonts w:ascii="Times New Roman" w:hAnsi="Times New Roman"/>
              </w:rPr>
              <w:t>От Генерального подрядчика</w:t>
            </w:r>
          </w:p>
        </w:tc>
        <w:tc>
          <w:tcPr>
            <w:tcW w:w="1549" w:type="dxa"/>
            <w:gridSpan w:val="2"/>
            <w:tcBorders>
              <w:top w:val="nil"/>
              <w:left w:val="nil"/>
              <w:bottom w:val="nil"/>
              <w:right w:val="nil"/>
            </w:tcBorders>
            <w:shd w:val="clear" w:color="auto" w:fill="auto"/>
            <w:noWrap/>
            <w:vAlign w:val="bottom"/>
            <w:hideMark/>
          </w:tcPr>
          <w:p w14:paraId="4E600394" w14:textId="77777777" w:rsidR="0060263A" w:rsidRPr="002724A0" w:rsidRDefault="0060263A" w:rsidP="0060263A">
            <w:pPr>
              <w:spacing w:after="0" w:line="240" w:lineRule="auto"/>
              <w:ind w:right="-384" w:firstLine="2363"/>
              <w:rPr>
                <w:rFonts w:ascii="Times New Roman" w:hAnsi="Times New Roman"/>
              </w:rPr>
            </w:pPr>
          </w:p>
        </w:tc>
      </w:tr>
      <w:tr w:rsidR="0060263A" w:rsidRPr="002724A0" w14:paraId="0A1A7F94" w14:textId="77777777" w:rsidTr="0060263A">
        <w:trPr>
          <w:trHeight w:val="365"/>
        </w:trPr>
        <w:tc>
          <w:tcPr>
            <w:tcW w:w="4961" w:type="dxa"/>
            <w:tcBorders>
              <w:top w:val="nil"/>
              <w:left w:val="nil"/>
              <w:bottom w:val="nil"/>
              <w:right w:val="nil"/>
            </w:tcBorders>
            <w:shd w:val="clear" w:color="000000" w:fill="FFFFFF"/>
            <w:noWrap/>
            <w:vAlign w:val="center"/>
            <w:hideMark/>
          </w:tcPr>
          <w:p w14:paraId="533EA972" w14:textId="77777777" w:rsidR="0060263A" w:rsidRPr="002724A0" w:rsidRDefault="0060263A" w:rsidP="0060263A">
            <w:pPr>
              <w:spacing w:after="0" w:line="240" w:lineRule="auto"/>
              <w:ind w:left="-1731" w:right="-384" w:firstLine="1731"/>
              <w:rPr>
                <w:rFonts w:ascii="Times New Roman" w:hAnsi="Times New Roman"/>
              </w:rPr>
            </w:pPr>
          </w:p>
          <w:p w14:paraId="25F7505C" w14:textId="77777777" w:rsidR="0060263A" w:rsidRPr="002724A0" w:rsidRDefault="0060263A" w:rsidP="0060263A">
            <w:pPr>
              <w:spacing w:after="0" w:line="240" w:lineRule="auto"/>
              <w:ind w:left="-1731" w:right="-384" w:firstLine="1731"/>
              <w:rPr>
                <w:rFonts w:ascii="Times New Roman" w:hAnsi="Times New Roman"/>
              </w:rPr>
            </w:pPr>
            <w:r w:rsidRPr="002724A0">
              <w:rPr>
                <w:rFonts w:ascii="Times New Roman" w:hAnsi="Times New Roman"/>
              </w:rPr>
              <w:t>_______________ А. Лумельский</w:t>
            </w:r>
          </w:p>
        </w:tc>
        <w:tc>
          <w:tcPr>
            <w:tcW w:w="1085" w:type="dxa"/>
            <w:tcBorders>
              <w:top w:val="nil"/>
              <w:left w:val="nil"/>
              <w:bottom w:val="nil"/>
              <w:right w:val="nil"/>
            </w:tcBorders>
            <w:shd w:val="clear" w:color="auto" w:fill="auto"/>
            <w:noWrap/>
            <w:vAlign w:val="bottom"/>
            <w:hideMark/>
          </w:tcPr>
          <w:p w14:paraId="1BD29A03" w14:textId="77777777" w:rsidR="0060263A" w:rsidRPr="002724A0" w:rsidRDefault="0060263A" w:rsidP="0060263A">
            <w:pPr>
              <w:spacing w:after="0" w:line="240" w:lineRule="auto"/>
              <w:ind w:left="-1731" w:right="-384" w:firstLine="1731"/>
              <w:rPr>
                <w:rFonts w:ascii="Times New Roman" w:hAnsi="Times New Roman"/>
              </w:rPr>
            </w:pPr>
          </w:p>
        </w:tc>
        <w:tc>
          <w:tcPr>
            <w:tcW w:w="1081" w:type="dxa"/>
            <w:tcBorders>
              <w:top w:val="nil"/>
              <w:left w:val="nil"/>
              <w:bottom w:val="nil"/>
              <w:right w:val="nil"/>
            </w:tcBorders>
            <w:shd w:val="clear" w:color="auto" w:fill="auto"/>
            <w:noWrap/>
            <w:vAlign w:val="bottom"/>
            <w:hideMark/>
          </w:tcPr>
          <w:p w14:paraId="796B2E97" w14:textId="77777777" w:rsidR="0060263A" w:rsidRPr="002724A0" w:rsidRDefault="0060263A" w:rsidP="0060263A">
            <w:pPr>
              <w:spacing w:after="0" w:line="240" w:lineRule="auto"/>
              <w:ind w:left="-1731" w:right="-384" w:firstLine="1731"/>
              <w:rPr>
                <w:rFonts w:ascii="Times New Roman" w:hAnsi="Times New Roman"/>
              </w:rPr>
            </w:pPr>
          </w:p>
        </w:tc>
        <w:tc>
          <w:tcPr>
            <w:tcW w:w="5860" w:type="dxa"/>
            <w:gridSpan w:val="4"/>
            <w:tcBorders>
              <w:top w:val="nil"/>
              <w:left w:val="nil"/>
              <w:bottom w:val="nil"/>
              <w:right w:val="nil"/>
            </w:tcBorders>
            <w:shd w:val="clear" w:color="auto" w:fill="auto"/>
            <w:noWrap/>
            <w:vAlign w:val="bottom"/>
            <w:hideMark/>
          </w:tcPr>
          <w:p w14:paraId="1FE75E54" w14:textId="77777777" w:rsidR="0060263A" w:rsidRPr="002724A0" w:rsidRDefault="0060263A" w:rsidP="0060263A">
            <w:pPr>
              <w:spacing w:after="0" w:line="240" w:lineRule="auto"/>
              <w:ind w:left="-1731" w:right="-384" w:firstLine="2363"/>
              <w:rPr>
                <w:rFonts w:ascii="Times New Roman" w:hAnsi="Times New Roman"/>
              </w:rPr>
            </w:pPr>
            <w:r w:rsidRPr="002724A0">
              <w:rPr>
                <w:rFonts w:ascii="Times New Roman" w:hAnsi="Times New Roman"/>
              </w:rPr>
              <w:t>_______________ Ф.И.О</w:t>
            </w:r>
          </w:p>
        </w:tc>
      </w:tr>
      <w:tr w:rsidR="0060263A" w:rsidRPr="002724A0" w14:paraId="11CE87B2" w14:textId="77777777" w:rsidTr="0060263A">
        <w:trPr>
          <w:gridAfter w:val="1"/>
          <w:wAfter w:w="269" w:type="dxa"/>
          <w:trHeight w:val="365"/>
        </w:trPr>
        <w:tc>
          <w:tcPr>
            <w:tcW w:w="4961" w:type="dxa"/>
            <w:tcBorders>
              <w:top w:val="nil"/>
              <w:left w:val="nil"/>
              <w:bottom w:val="nil"/>
              <w:right w:val="nil"/>
            </w:tcBorders>
            <w:shd w:val="clear" w:color="auto" w:fill="auto"/>
            <w:noWrap/>
            <w:vAlign w:val="bottom"/>
            <w:hideMark/>
          </w:tcPr>
          <w:p w14:paraId="359D1A0C" w14:textId="77777777" w:rsidR="0060263A" w:rsidRPr="002724A0" w:rsidRDefault="0060263A" w:rsidP="0060263A">
            <w:pPr>
              <w:spacing w:after="0" w:line="240" w:lineRule="auto"/>
              <w:ind w:left="-1731" w:right="-384" w:firstLine="1731"/>
              <w:rPr>
                <w:rFonts w:ascii="Times New Roman" w:hAnsi="Times New Roman"/>
              </w:rPr>
            </w:pPr>
            <w:r w:rsidRPr="002724A0">
              <w:rPr>
                <w:rFonts w:ascii="Times New Roman" w:hAnsi="Times New Roman"/>
              </w:rPr>
              <w:t>Генеральный директор</w:t>
            </w:r>
          </w:p>
        </w:tc>
        <w:tc>
          <w:tcPr>
            <w:tcW w:w="1085" w:type="dxa"/>
            <w:tcBorders>
              <w:top w:val="nil"/>
              <w:left w:val="nil"/>
              <w:bottom w:val="nil"/>
              <w:right w:val="nil"/>
            </w:tcBorders>
            <w:shd w:val="clear" w:color="auto" w:fill="auto"/>
            <w:noWrap/>
            <w:vAlign w:val="bottom"/>
            <w:hideMark/>
          </w:tcPr>
          <w:p w14:paraId="66FD0A8F" w14:textId="77777777" w:rsidR="0060263A" w:rsidRPr="002724A0" w:rsidRDefault="0060263A" w:rsidP="0060263A">
            <w:pPr>
              <w:spacing w:after="0" w:line="240" w:lineRule="auto"/>
              <w:ind w:left="-1731" w:right="-384" w:firstLine="1731"/>
              <w:rPr>
                <w:rFonts w:ascii="Times New Roman" w:hAnsi="Times New Roman"/>
              </w:rPr>
            </w:pPr>
          </w:p>
        </w:tc>
        <w:tc>
          <w:tcPr>
            <w:tcW w:w="1081" w:type="dxa"/>
            <w:tcBorders>
              <w:top w:val="nil"/>
              <w:left w:val="nil"/>
              <w:bottom w:val="nil"/>
              <w:right w:val="nil"/>
            </w:tcBorders>
            <w:shd w:val="clear" w:color="auto" w:fill="auto"/>
            <w:noWrap/>
            <w:vAlign w:val="bottom"/>
            <w:hideMark/>
          </w:tcPr>
          <w:p w14:paraId="148B05BD" w14:textId="77777777" w:rsidR="0060263A" w:rsidRPr="002724A0" w:rsidRDefault="0060263A" w:rsidP="0060263A">
            <w:pPr>
              <w:spacing w:after="0" w:line="240" w:lineRule="auto"/>
              <w:ind w:left="-1731" w:right="-384" w:firstLine="1731"/>
              <w:rPr>
                <w:rFonts w:ascii="Times New Roman" w:hAnsi="Times New Roman"/>
              </w:rPr>
            </w:pPr>
          </w:p>
        </w:tc>
        <w:tc>
          <w:tcPr>
            <w:tcW w:w="5591" w:type="dxa"/>
            <w:gridSpan w:val="3"/>
            <w:tcBorders>
              <w:top w:val="nil"/>
              <w:left w:val="nil"/>
              <w:bottom w:val="nil"/>
              <w:right w:val="nil"/>
            </w:tcBorders>
            <w:shd w:val="clear" w:color="auto" w:fill="auto"/>
            <w:noWrap/>
            <w:vAlign w:val="bottom"/>
            <w:hideMark/>
          </w:tcPr>
          <w:p w14:paraId="3467EBD1" w14:textId="77777777" w:rsidR="0060263A" w:rsidRPr="002724A0" w:rsidRDefault="0060263A" w:rsidP="0060263A">
            <w:pPr>
              <w:spacing w:after="0" w:line="240" w:lineRule="auto"/>
              <w:ind w:left="-1731" w:right="-384" w:firstLine="2363"/>
              <w:rPr>
                <w:rFonts w:ascii="Times New Roman" w:hAnsi="Times New Roman"/>
              </w:rPr>
            </w:pPr>
            <w:r w:rsidRPr="002724A0">
              <w:rPr>
                <w:rFonts w:ascii="Times New Roman" w:hAnsi="Times New Roman"/>
              </w:rPr>
              <w:t>Наименование организации</w:t>
            </w:r>
          </w:p>
        </w:tc>
      </w:tr>
      <w:tr w:rsidR="0060263A" w:rsidRPr="002724A0" w14:paraId="0451B3AA" w14:textId="77777777" w:rsidTr="0060263A">
        <w:trPr>
          <w:gridAfter w:val="2"/>
          <w:wAfter w:w="528" w:type="dxa"/>
          <w:trHeight w:val="365"/>
        </w:trPr>
        <w:tc>
          <w:tcPr>
            <w:tcW w:w="4961" w:type="dxa"/>
            <w:tcBorders>
              <w:top w:val="nil"/>
              <w:left w:val="nil"/>
              <w:bottom w:val="nil"/>
              <w:right w:val="nil"/>
            </w:tcBorders>
            <w:shd w:val="clear" w:color="auto" w:fill="auto"/>
            <w:noWrap/>
            <w:vAlign w:val="bottom"/>
            <w:hideMark/>
          </w:tcPr>
          <w:p w14:paraId="3B38782E" w14:textId="77777777" w:rsidR="0060263A" w:rsidRPr="002724A0" w:rsidRDefault="0060263A" w:rsidP="0060263A">
            <w:pPr>
              <w:spacing w:after="0" w:line="240" w:lineRule="auto"/>
              <w:ind w:left="-1731" w:right="-384" w:firstLine="1731"/>
              <w:rPr>
                <w:rFonts w:ascii="Times New Roman" w:hAnsi="Times New Roman"/>
              </w:rPr>
            </w:pPr>
            <w:r w:rsidRPr="002724A0">
              <w:rPr>
                <w:rFonts w:ascii="Times New Roman" w:hAnsi="Times New Roman"/>
              </w:rPr>
              <w:t>ООО "ОДПС Сколково"</w:t>
            </w:r>
          </w:p>
        </w:tc>
        <w:tc>
          <w:tcPr>
            <w:tcW w:w="1085" w:type="dxa"/>
            <w:tcBorders>
              <w:top w:val="nil"/>
              <w:left w:val="nil"/>
              <w:bottom w:val="nil"/>
              <w:right w:val="nil"/>
            </w:tcBorders>
            <w:shd w:val="clear" w:color="auto" w:fill="auto"/>
            <w:noWrap/>
            <w:vAlign w:val="bottom"/>
            <w:hideMark/>
          </w:tcPr>
          <w:p w14:paraId="00673F40" w14:textId="77777777" w:rsidR="0060263A" w:rsidRPr="002724A0" w:rsidRDefault="0060263A" w:rsidP="0060263A">
            <w:pPr>
              <w:spacing w:after="0" w:line="240" w:lineRule="auto"/>
              <w:ind w:left="-1731" w:right="-384" w:firstLine="1731"/>
              <w:rPr>
                <w:rFonts w:ascii="Times New Roman" w:hAnsi="Times New Roman"/>
              </w:rPr>
            </w:pPr>
          </w:p>
        </w:tc>
        <w:tc>
          <w:tcPr>
            <w:tcW w:w="1081" w:type="dxa"/>
            <w:tcBorders>
              <w:top w:val="nil"/>
              <w:left w:val="nil"/>
              <w:bottom w:val="nil"/>
              <w:right w:val="nil"/>
            </w:tcBorders>
            <w:shd w:val="clear" w:color="auto" w:fill="auto"/>
            <w:noWrap/>
            <w:vAlign w:val="bottom"/>
            <w:hideMark/>
          </w:tcPr>
          <w:p w14:paraId="13F2391E" w14:textId="77777777" w:rsidR="0060263A" w:rsidRPr="002724A0" w:rsidRDefault="0060263A" w:rsidP="0060263A">
            <w:pPr>
              <w:spacing w:after="0" w:line="240" w:lineRule="auto"/>
              <w:ind w:left="-1731" w:right="-384" w:firstLine="1731"/>
              <w:rPr>
                <w:rFonts w:ascii="Times New Roman" w:hAnsi="Times New Roman"/>
              </w:rPr>
            </w:pPr>
          </w:p>
        </w:tc>
        <w:tc>
          <w:tcPr>
            <w:tcW w:w="5332" w:type="dxa"/>
            <w:gridSpan w:val="2"/>
            <w:tcBorders>
              <w:top w:val="nil"/>
              <w:left w:val="nil"/>
              <w:bottom w:val="nil"/>
              <w:right w:val="nil"/>
            </w:tcBorders>
            <w:shd w:val="clear" w:color="auto" w:fill="auto"/>
            <w:noWrap/>
            <w:vAlign w:val="bottom"/>
          </w:tcPr>
          <w:p w14:paraId="4E85F696" w14:textId="77777777" w:rsidR="0060263A" w:rsidRPr="002724A0" w:rsidRDefault="0060263A" w:rsidP="0060263A">
            <w:pPr>
              <w:spacing w:after="0" w:line="240" w:lineRule="auto"/>
              <w:ind w:left="-1731" w:right="-384" w:firstLine="1731"/>
              <w:rPr>
                <w:rFonts w:ascii="Times New Roman" w:hAnsi="Times New Roman"/>
              </w:rPr>
            </w:pPr>
          </w:p>
        </w:tc>
      </w:tr>
    </w:tbl>
    <w:p w14:paraId="4D663E46" w14:textId="77777777" w:rsidR="0060263A" w:rsidRPr="002724A0" w:rsidRDefault="0060263A" w:rsidP="0060263A">
      <w:pPr>
        <w:spacing w:before="120" w:after="120"/>
        <w:ind w:right="-1"/>
        <w:jc w:val="both"/>
        <w:rPr>
          <w:rFonts w:ascii="Times New Roman" w:hAnsi="Times New Roman"/>
          <w:b/>
          <w:sz w:val="24"/>
          <w:szCs w:val="24"/>
        </w:rPr>
      </w:pPr>
      <w:r w:rsidRPr="002724A0">
        <w:rPr>
          <w:rFonts w:ascii="Times New Roman" w:hAnsi="Times New Roman"/>
          <w:b/>
          <w:sz w:val="24"/>
          <w:szCs w:val="24"/>
        </w:rPr>
        <w:br w:type="page"/>
      </w:r>
    </w:p>
    <w:p w14:paraId="666FE223" w14:textId="77777777" w:rsidR="0060263A" w:rsidRPr="00981BAB" w:rsidRDefault="0060263A" w:rsidP="0060263A">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7</w:t>
      </w:r>
    </w:p>
    <w:p w14:paraId="6D434954" w14:textId="77777777" w:rsidR="0060263A" w:rsidRPr="00981BAB" w:rsidRDefault="0060263A" w:rsidP="0060263A">
      <w:pPr>
        <w:spacing w:after="0" w:line="240" w:lineRule="auto"/>
        <w:jc w:val="right"/>
        <w:rPr>
          <w:rFonts w:ascii="Times New Roman" w:hAnsi="Times New Roman"/>
          <w:sz w:val="24"/>
          <w:szCs w:val="24"/>
        </w:rPr>
      </w:pPr>
    </w:p>
    <w:p w14:paraId="49611BF1" w14:textId="77777777" w:rsidR="0060263A" w:rsidRPr="00981BAB" w:rsidRDefault="0060263A" w:rsidP="0060263A">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2D79D347" w14:textId="77777777" w:rsidR="0060263A" w:rsidRPr="0060263A" w:rsidRDefault="0060263A" w:rsidP="0060263A">
      <w:pPr>
        <w:spacing w:after="0" w:line="240" w:lineRule="auto"/>
        <w:jc w:val="center"/>
        <w:rPr>
          <w:rFonts w:ascii="Times New Roman" w:eastAsia="Times New Roman" w:hAnsi="Times New Roman"/>
          <w:b/>
          <w:color w:val="000000" w:themeColor="text1"/>
        </w:rPr>
      </w:pPr>
    </w:p>
    <w:p w14:paraId="35AB25C2" w14:textId="77777777" w:rsidR="0060263A" w:rsidRPr="0060263A" w:rsidRDefault="0060263A" w:rsidP="0060263A">
      <w:pPr>
        <w:spacing w:after="0" w:line="240" w:lineRule="auto"/>
        <w:jc w:val="center"/>
        <w:rPr>
          <w:rFonts w:ascii="Times New Roman" w:eastAsia="Times New Roman" w:hAnsi="Times New Roman"/>
          <w:b/>
          <w:color w:val="000000" w:themeColor="text1"/>
        </w:rPr>
      </w:pPr>
    </w:p>
    <w:p w14:paraId="01D44A96" w14:textId="77777777" w:rsidR="0060263A" w:rsidRPr="0060263A" w:rsidRDefault="0060263A" w:rsidP="0060263A">
      <w:pPr>
        <w:spacing w:after="0" w:line="240" w:lineRule="auto"/>
        <w:jc w:val="center"/>
        <w:rPr>
          <w:rFonts w:ascii="Times New Roman" w:eastAsia="Times New Roman" w:hAnsi="Times New Roman"/>
          <w:b/>
          <w:color w:val="000000" w:themeColor="text1"/>
        </w:rPr>
      </w:pPr>
      <w:r w:rsidRPr="0060263A">
        <w:rPr>
          <w:rFonts w:ascii="Times New Roman" w:eastAsia="Times New Roman" w:hAnsi="Times New Roman"/>
          <w:b/>
          <w:color w:val="000000" w:themeColor="text1"/>
        </w:rPr>
        <w:t>ФОРМА ОТЧЕТА ОБ ИСПОЛНЕНИИ ГРАФИКА ПРИ ВЫПОЛНЕНИИ РАБОТ</w:t>
      </w:r>
    </w:p>
    <w:p w14:paraId="483E1E6E" w14:textId="77777777" w:rsidR="0060263A" w:rsidRPr="0060263A" w:rsidRDefault="0060263A" w:rsidP="0060263A">
      <w:pPr>
        <w:spacing w:after="0" w:line="240" w:lineRule="auto"/>
        <w:rPr>
          <w:rFonts w:ascii="Times New Roman" w:hAnsi="Times New Roman"/>
          <w:sz w:val="24"/>
          <w:szCs w:val="24"/>
        </w:rPr>
      </w:pPr>
    </w:p>
    <w:tbl>
      <w:tblPr>
        <w:tblStyle w:val="710"/>
        <w:tblW w:w="0" w:type="auto"/>
        <w:tblInd w:w="250" w:type="dxa"/>
        <w:tblLook w:val="04A0" w:firstRow="1" w:lastRow="0" w:firstColumn="1" w:lastColumn="0" w:noHBand="0" w:noVBand="1"/>
      </w:tblPr>
      <w:tblGrid>
        <w:gridCol w:w="612"/>
        <w:gridCol w:w="1594"/>
        <w:gridCol w:w="1809"/>
        <w:gridCol w:w="928"/>
        <w:gridCol w:w="867"/>
        <w:gridCol w:w="1251"/>
        <w:gridCol w:w="791"/>
        <w:gridCol w:w="874"/>
        <w:gridCol w:w="1383"/>
        <w:gridCol w:w="791"/>
        <w:gridCol w:w="874"/>
        <w:gridCol w:w="1383"/>
        <w:gridCol w:w="1515"/>
      </w:tblGrid>
      <w:tr w:rsidR="0060263A" w:rsidRPr="0060263A" w14:paraId="0B689F30" w14:textId="77777777" w:rsidTr="0060263A">
        <w:trPr>
          <w:trHeight w:val="630"/>
        </w:trPr>
        <w:tc>
          <w:tcPr>
            <w:tcW w:w="625" w:type="dxa"/>
            <w:vMerge w:val="restart"/>
            <w:hideMark/>
          </w:tcPr>
          <w:p w14:paraId="122235D0"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п/п</w:t>
            </w:r>
          </w:p>
        </w:tc>
        <w:tc>
          <w:tcPr>
            <w:tcW w:w="1643" w:type="dxa"/>
            <w:vMerge w:val="restart"/>
            <w:hideMark/>
          </w:tcPr>
          <w:p w14:paraId="45771A7E"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Наименование работ (согласно Приложению 1 к Договору)</w:t>
            </w:r>
          </w:p>
        </w:tc>
        <w:tc>
          <w:tcPr>
            <w:tcW w:w="1866" w:type="dxa"/>
            <w:vMerge w:val="restart"/>
            <w:hideMark/>
          </w:tcPr>
          <w:p w14:paraId="05403AE1"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Ответственный исполнитель</w:t>
            </w:r>
          </w:p>
        </w:tc>
        <w:tc>
          <w:tcPr>
            <w:tcW w:w="3131" w:type="dxa"/>
            <w:gridSpan w:val="3"/>
            <w:hideMark/>
          </w:tcPr>
          <w:p w14:paraId="0C1F7AD2"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Объемы  работ по договору</w:t>
            </w:r>
          </w:p>
        </w:tc>
        <w:tc>
          <w:tcPr>
            <w:tcW w:w="6270" w:type="dxa"/>
            <w:gridSpan w:val="6"/>
            <w:hideMark/>
          </w:tcPr>
          <w:p w14:paraId="2EB77CCB"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Объемы выполненных работ с начала строительства</w:t>
            </w:r>
          </w:p>
        </w:tc>
        <w:tc>
          <w:tcPr>
            <w:tcW w:w="1562" w:type="dxa"/>
            <w:vMerge w:val="restart"/>
            <w:hideMark/>
          </w:tcPr>
          <w:p w14:paraId="503B3B8E"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Примечание</w:t>
            </w:r>
          </w:p>
        </w:tc>
      </w:tr>
      <w:tr w:rsidR="0060263A" w:rsidRPr="0060263A" w14:paraId="3980EB8E" w14:textId="77777777" w:rsidTr="0060263A">
        <w:trPr>
          <w:trHeight w:val="330"/>
        </w:trPr>
        <w:tc>
          <w:tcPr>
            <w:tcW w:w="625" w:type="dxa"/>
            <w:vMerge/>
            <w:hideMark/>
          </w:tcPr>
          <w:p w14:paraId="47AFBDCB" w14:textId="77777777" w:rsidR="0060263A" w:rsidRPr="0060263A" w:rsidRDefault="0060263A" w:rsidP="0060263A">
            <w:pPr>
              <w:spacing w:after="0" w:line="240" w:lineRule="auto"/>
              <w:ind w:left="142"/>
              <w:rPr>
                <w:rFonts w:ascii="Times New Roman" w:hAnsi="Times New Roman"/>
                <w:sz w:val="16"/>
                <w:szCs w:val="16"/>
              </w:rPr>
            </w:pPr>
          </w:p>
        </w:tc>
        <w:tc>
          <w:tcPr>
            <w:tcW w:w="1643" w:type="dxa"/>
            <w:vMerge/>
            <w:hideMark/>
          </w:tcPr>
          <w:p w14:paraId="3C10E7EB" w14:textId="77777777" w:rsidR="0060263A" w:rsidRPr="0060263A" w:rsidRDefault="0060263A" w:rsidP="0060263A">
            <w:pPr>
              <w:spacing w:after="0" w:line="240" w:lineRule="auto"/>
              <w:ind w:left="142"/>
              <w:rPr>
                <w:rFonts w:ascii="Times New Roman" w:hAnsi="Times New Roman"/>
                <w:sz w:val="16"/>
                <w:szCs w:val="16"/>
              </w:rPr>
            </w:pPr>
          </w:p>
        </w:tc>
        <w:tc>
          <w:tcPr>
            <w:tcW w:w="1866" w:type="dxa"/>
            <w:vMerge/>
            <w:hideMark/>
          </w:tcPr>
          <w:p w14:paraId="6F9DEDAC" w14:textId="77777777" w:rsidR="0060263A" w:rsidRPr="0060263A" w:rsidRDefault="0060263A" w:rsidP="0060263A">
            <w:pPr>
              <w:spacing w:after="0" w:line="240" w:lineRule="auto"/>
              <w:ind w:left="142"/>
              <w:rPr>
                <w:rFonts w:ascii="Times New Roman" w:hAnsi="Times New Roman"/>
                <w:sz w:val="16"/>
                <w:szCs w:val="16"/>
              </w:rPr>
            </w:pPr>
          </w:p>
        </w:tc>
        <w:tc>
          <w:tcPr>
            <w:tcW w:w="1843" w:type="dxa"/>
            <w:gridSpan w:val="2"/>
            <w:noWrap/>
            <w:hideMark/>
          </w:tcPr>
          <w:p w14:paraId="18B3CE62"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xml:space="preserve">в физ. объемах </w:t>
            </w:r>
          </w:p>
        </w:tc>
        <w:tc>
          <w:tcPr>
            <w:tcW w:w="1288" w:type="dxa"/>
            <w:vMerge w:val="restart"/>
            <w:hideMark/>
          </w:tcPr>
          <w:p w14:paraId="4501327C"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в денежном выражении (тыс. руб.)</w:t>
            </w:r>
          </w:p>
        </w:tc>
        <w:tc>
          <w:tcPr>
            <w:tcW w:w="3135" w:type="dxa"/>
            <w:gridSpan w:val="3"/>
            <w:noWrap/>
            <w:hideMark/>
          </w:tcPr>
          <w:p w14:paraId="59FA9151"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xml:space="preserve">в физ. объемах </w:t>
            </w:r>
          </w:p>
        </w:tc>
        <w:tc>
          <w:tcPr>
            <w:tcW w:w="3135" w:type="dxa"/>
            <w:gridSpan w:val="3"/>
            <w:noWrap/>
            <w:hideMark/>
          </w:tcPr>
          <w:p w14:paraId="7CA5BB32"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в денежном выражении (тыс. руб.)</w:t>
            </w:r>
          </w:p>
        </w:tc>
        <w:tc>
          <w:tcPr>
            <w:tcW w:w="1562" w:type="dxa"/>
            <w:vMerge/>
            <w:hideMark/>
          </w:tcPr>
          <w:p w14:paraId="7D0B6725" w14:textId="77777777" w:rsidR="0060263A" w:rsidRPr="0060263A" w:rsidRDefault="0060263A" w:rsidP="0060263A">
            <w:pPr>
              <w:spacing w:after="0" w:line="240" w:lineRule="auto"/>
              <w:ind w:left="142"/>
              <w:rPr>
                <w:rFonts w:ascii="Times New Roman" w:hAnsi="Times New Roman"/>
                <w:sz w:val="16"/>
                <w:szCs w:val="16"/>
              </w:rPr>
            </w:pPr>
          </w:p>
        </w:tc>
      </w:tr>
      <w:tr w:rsidR="0060263A" w:rsidRPr="0060263A" w14:paraId="0BEB9CC2" w14:textId="77777777" w:rsidTr="0060263A">
        <w:trPr>
          <w:trHeight w:val="660"/>
        </w:trPr>
        <w:tc>
          <w:tcPr>
            <w:tcW w:w="625" w:type="dxa"/>
            <w:vMerge/>
            <w:hideMark/>
          </w:tcPr>
          <w:p w14:paraId="21D97CD5" w14:textId="77777777" w:rsidR="0060263A" w:rsidRPr="0060263A" w:rsidRDefault="0060263A" w:rsidP="0060263A">
            <w:pPr>
              <w:spacing w:after="0" w:line="240" w:lineRule="auto"/>
              <w:ind w:left="142"/>
              <w:rPr>
                <w:rFonts w:ascii="Times New Roman" w:hAnsi="Times New Roman"/>
                <w:sz w:val="16"/>
                <w:szCs w:val="16"/>
              </w:rPr>
            </w:pPr>
          </w:p>
        </w:tc>
        <w:tc>
          <w:tcPr>
            <w:tcW w:w="1643" w:type="dxa"/>
            <w:vMerge/>
            <w:hideMark/>
          </w:tcPr>
          <w:p w14:paraId="2F96AD7A" w14:textId="77777777" w:rsidR="0060263A" w:rsidRPr="0060263A" w:rsidRDefault="0060263A" w:rsidP="0060263A">
            <w:pPr>
              <w:spacing w:after="0" w:line="240" w:lineRule="auto"/>
              <w:ind w:left="142"/>
              <w:rPr>
                <w:rFonts w:ascii="Times New Roman" w:hAnsi="Times New Roman"/>
                <w:sz w:val="16"/>
                <w:szCs w:val="16"/>
              </w:rPr>
            </w:pPr>
          </w:p>
        </w:tc>
        <w:tc>
          <w:tcPr>
            <w:tcW w:w="1866" w:type="dxa"/>
            <w:vMerge/>
            <w:hideMark/>
          </w:tcPr>
          <w:p w14:paraId="428A00B4" w14:textId="77777777" w:rsidR="0060263A" w:rsidRPr="0060263A" w:rsidRDefault="0060263A" w:rsidP="0060263A">
            <w:pPr>
              <w:spacing w:after="0" w:line="240" w:lineRule="auto"/>
              <w:ind w:left="142"/>
              <w:rPr>
                <w:rFonts w:ascii="Times New Roman" w:hAnsi="Times New Roman"/>
                <w:sz w:val="16"/>
                <w:szCs w:val="16"/>
              </w:rPr>
            </w:pPr>
          </w:p>
        </w:tc>
        <w:tc>
          <w:tcPr>
            <w:tcW w:w="953" w:type="dxa"/>
            <w:hideMark/>
          </w:tcPr>
          <w:p w14:paraId="4349DBFF"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ед. изм</w:t>
            </w:r>
          </w:p>
        </w:tc>
        <w:tc>
          <w:tcPr>
            <w:tcW w:w="890" w:type="dxa"/>
            <w:hideMark/>
          </w:tcPr>
          <w:p w14:paraId="0389A0FA"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кол-во</w:t>
            </w:r>
          </w:p>
        </w:tc>
        <w:tc>
          <w:tcPr>
            <w:tcW w:w="1288" w:type="dxa"/>
            <w:vMerge/>
            <w:hideMark/>
          </w:tcPr>
          <w:p w14:paraId="51F15A68" w14:textId="77777777" w:rsidR="0060263A" w:rsidRPr="0060263A" w:rsidRDefault="0060263A" w:rsidP="0060263A">
            <w:pPr>
              <w:spacing w:after="0" w:line="240" w:lineRule="auto"/>
              <w:ind w:left="142"/>
              <w:rPr>
                <w:rFonts w:ascii="Times New Roman" w:hAnsi="Times New Roman"/>
                <w:sz w:val="16"/>
                <w:szCs w:val="16"/>
              </w:rPr>
            </w:pPr>
          </w:p>
        </w:tc>
        <w:tc>
          <w:tcPr>
            <w:tcW w:w="812" w:type="dxa"/>
            <w:hideMark/>
          </w:tcPr>
          <w:p w14:paraId="33261B7A"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план</w:t>
            </w:r>
          </w:p>
        </w:tc>
        <w:tc>
          <w:tcPr>
            <w:tcW w:w="898" w:type="dxa"/>
            <w:hideMark/>
          </w:tcPr>
          <w:p w14:paraId="57F8ED0A"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факт*</w:t>
            </w:r>
          </w:p>
        </w:tc>
        <w:tc>
          <w:tcPr>
            <w:tcW w:w="1425" w:type="dxa"/>
            <w:hideMark/>
          </w:tcPr>
          <w:p w14:paraId="03AA6AAF"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отклонение</w:t>
            </w:r>
          </w:p>
        </w:tc>
        <w:tc>
          <w:tcPr>
            <w:tcW w:w="812" w:type="dxa"/>
            <w:hideMark/>
          </w:tcPr>
          <w:p w14:paraId="3BCB6B14"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план</w:t>
            </w:r>
          </w:p>
        </w:tc>
        <w:tc>
          <w:tcPr>
            <w:tcW w:w="898" w:type="dxa"/>
            <w:hideMark/>
          </w:tcPr>
          <w:p w14:paraId="05D7BE41"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факт*</w:t>
            </w:r>
          </w:p>
        </w:tc>
        <w:tc>
          <w:tcPr>
            <w:tcW w:w="1425" w:type="dxa"/>
            <w:hideMark/>
          </w:tcPr>
          <w:p w14:paraId="40AA6AE0"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отклонение</w:t>
            </w:r>
          </w:p>
        </w:tc>
        <w:tc>
          <w:tcPr>
            <w:tcW w:w="1562" w:type="dxa"/>
            <w:vMerge/>
            <w:hideMark/>
          </w:tcPr>
          <w:p w14:paraId="64D2F41B" w14:textId="77777777" w:rsidR="0060263A" w:rsidRPr="0060263A" w:rsidRDefault="0060263A" w:rsidP="0060263A">
            <w:pPr>
              <w:spacing w:after="0" w:line="240" w:lineRule="auto"/>
              <w:ind w:left="142"/>
              <w:rPr>
                <w:rFonts w:ascii="Times New Roman" w:hAnsi="Times New Roman"/>
                <w:sz w:val="16"/>
                <w:szCs w:val="16"/>
              </w:rPr>
            </w:pPr>
          </w:p>
        </w:tc>
      </w:tr>
      <w:tr w:rsidR="0060263A" w:rsidRPr="0060263A" w14:paraId="7ECFC808" w14:textId="77777777" w:rsidTr="0060263A">
        <w:trPr>
          <w:trHeight w:val="315"/>
        </w:trPr>
        <w:tc>
          <w:tcPr>
            <w:tcW w:w="625" w:type="dxa"/>
            <w:noWrap/>
            <w:hideMark/>
          </w:tcPr>
          <w:p w14:paraId="68E975FF"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1</w:t>
            </w:r>
          </w:p>
        </w:tc>
        <w:tc>
          <w:tcPr>
            <w:tcW w:w="1643" w:type="dxa"/>
            <w:noWrap/>
            <w:hideMark/>
          </w:tcPr>
          <w:p w14:paraId="5F60A854"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2</w:t>
            </w:r>
          </w:p>
        </w:tc>
        <w:tc>
          <w:tcPr>
            <w:tcW w:w="1866" w:type="dxa"/>
            <w:noWrap/>
            <w:hideMark/>
          </w:tcPr>
          <w:p w14:paraId="1A267F8D"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3</w:t>
            </w:r>
          </w:p>
        </w:tc>
        <w:tc>
          <w:tcPr>
            <w:tcW w:w="953" w:type="dxa"/>
            <w:noWrap/>
            <w:hideMark/>
          </w:tcPr>
          <w:p w14:paraId="51F80050"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4</w:t>
            </w:r>
          </w:p>
        </w:tc>
        <w:tc>
          <w:tcPr>
            <w:tcW w:w="890" w:type="dxa"/>
            <w:noWrap/>
            <w:hideMark/>
          </w:tcPr>
          <w:p w14:paraId="3230F0D4"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5</w:t>
            </w:r>
          </w:p>
        </w:tc>
        <w:tc>
          <w:tcPr>
            <w:tcW w:w="1288" w:type="dxa"/>
            <w:noWrap/>
            <w:hideMark/>
          </w:tcPr>
          <w:p w14:paraId="1A93C0D8"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6</w:t>
            </w:r>
          </w:p>
        </w:tc>
        <w:tc>
          <w:tcPr>
            <w:tcW w:w="812" w:type="dxa"/>
            <w:noWrap/>
            <w:hideMark/>
          </w:tcPr>
          <w:p w14:paraId="3159F16A"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7</w:t>
            </w:r>
          </w:p>
        </w:tc>
        <w:tc>
          <w:tcPr>
            <w:tcW w:w="898" w:type="dxa"/>
            <w:noWrap/>
            <w:hideMark/>
          </w:tcPr>
          <w:p w14:paraId="628F4C44"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8</w:t>
            </w:r>
          </w:p>
        </w:tc>
        <w:tc>
          <w:tcPr>
            <w:tcW w:w="1425" w:type="dxa"/>
            <w:noWrap/>
            <w:hideMark/>
          </w:tcPr>
          <w:p w14:paraId="2E6DC7F6"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9</w:t>
            </w:r>
          </w:p>
        </w:tc>
        <w:tc>
          <w:tcPr>
            <w:tcW w:w="812" w:type="dxa"/>
            <w:noWrap/>
            <w:hideMark/>
          </w:tcPr>
          <w:p w14:paraId="449CFA7D"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10</w:t>
            </w:r>
          </w:p>
        </w:tc>
        <w:tc>
          <w:tcPr>
            <w:tcW w:w="898" w:type="dxa"/>
            <w:noWrap/>
            <w:hideMark/>
          </w:tcPr>
          <w:p w14:paraId="55426A3F"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11</w:t>
            </w:r>
          </w:p>
        </w:tc>
        <w:tc>
          <w:tcPr>
            <w:tcW w:w="1425" w:type="dxa"/>
            <w:noWrap/>
            <w:hideMark/>
          </w:tcPr>
          <w:p w14:paraId="6FF2CEBF"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12</w:t>
            </w:r>
          </w:p>
        </w:tc>
        <w:tc>
          <w:tcPr>
            <w:tcW w:w="1562" w:type="dxa"/>
            <w:noWrap/>
            <w:hideMark/>
          </w:tcPr>
          <w:p w14:paraId="50F269C0"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13</w:t>
            </w:r>
          </w:p>
        </w:tc>
      </w:tr>
      <w:tr w:rsidR="0060263A" w:rsidRPr="0060263A" w14:paraId="139F4ABC" w14:textId="77777777" w:rsidTr="0060263A">
        <w:trPr>
          <w:trHeight w:val="405"/>
        </w:trPr>
        <w:tc>
          <w:tcPr>
            <w:tcW w:w="625" w:type="dxa"/>
            <w:hideMark/>
          </w:tcPr>
          <w:p w14:paraId="0439E095"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643" w:type="dxa"/>
            <w:hideMark/>
          </w:tcPr>
          <w:p w14:paraId="3B696967"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866" w:type="dxa"/>
            <w:noWrap/>
            <w:hideMark/>
          </w:tcPr>
          <w:p w14:paraId="55FD73E0" w14:textId="77777777" w:rsidR="0060263A" w:rsidRPr="0060263A" w:rsidRDefault="0060263A" w:rsidP="0060263A">
            <w:pPr>
              <w:spacing w:after="0" w:line="240" w:lineRule="auto"/>
              <w:ind w:left="142"/>
              <w:rPr>
                <w:rFonts w:ascii="Times New Roman" w:hAnsi="Times New Roman"/>
                <w:b/>
                <w:bCs/>
                <w:sz w:val="16"/>
                <w:szCs w:val="16"/>
              </w:rPr>
            </w:pPr>
            <w:r w:rsidRPr="0060263A">
              <w:rPr>
                <w:rFonts w:ascii="Times New Roman" w:hAnsi="Times New Roman"/>
                <w:b/>
                <w:bCs/>
                <w:sz w:val="16"/>
                <w:szCs w:val="16"/>
              </w:rPr>
              <w:t> </w:t>
            </w:r>
          </w:p>
        </w:tc>
        <w:tc>
          <w:tcPr>
            <w:tcW w:w="953" w:type="dxa"/>
            <w:noWrap/>
            <w:hideMark/>
          </w:tcPr>
          <w:p w14:paraId="775341F2"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0" w:type="dxa"/>
            <w:noWrap/>
            <w:hideMark/>
          </w:tcPr>
          <w:p w14:paraId="5015DE7E"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288" w:type="dxa"/>
            <w:noWrap/>
            <w:hideMark/>
          </w:tcPr>
          <w:p w14:paraId="72057218"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55F6F941"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7EC51A3C"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6A8C7804"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29E513FC"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543C7EEA"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2FDDC514"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562" w:type="dxa"/>
            <w:noWrap/>
            <w:hideMark/>
          </w:tcPr>
          <w:p w14:paraId="69DE6395"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r>
      <w:tr w:rsidR="0060263A" w:rsidRPr="0060263A" w14:paraId="105958BD" w14:textId="77777777" w:rsidTr="0060263A">
        <w:trPr>
          <w:trHeight w:val="405"/>
        </w:trPr>
        <w:tc>
          <w:tcPr>
            <w:tcW w:w="625" w:type="dxa"/>
            <w:hideMark/>
          </w:tcPr>
          <w:p w14:paraId="6102CE95"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643" w:type="dxa"/>
            <w:hideMark/>
          </w:tcPr>
          <w:p w14:paraId="43BC247D" w14:textId="77777777" w:rsidR="0060263A" w:rsidRPr="0060263A" w:rsidRDefault="0060263A" w:rsidP="0060263A">
            <w:pPr>
              <w:spacing w:after="0" w:line="240" w:lineRule="auto"/>
              <w:ind w:left="142"/>
              <w:rPr>
                <w:rFonts w:ascii="Times New Roman" w:hAnsi="Times New Roman"/>
                <w:b/>
                <w:bCs/>
                <w:sz w:val="16"/>
                <w:szCs w:val="16"/>
              </w:rPr>
            </w:pPr>
            <w:r w:rsidRPr="0060263A">
              <w:rPr>
                <w:rFonts w:ascii="Times New Roman" w:hAnsi="Times New Roman"/>
                <w:b/>
                <w:bCs/>
                <w:sz w:val="16"/>
                <w:szCs w:val="16"/>
              </w:rPr>
              <w:t> </w:t>
            </w:r>
          </w:p>
        </w:tc>
        <w:tc>
          <w:tcPr>
            <w:tcW w:w="1866" w:type="dxa"/>
            <w:noWrap/>
            <w:hideMark/>
          </w:tcPr>
          <w:p w14:paraId="23D09AA4" w14:textId="77777777" w:rsidR="0060263A" w:rsidRPr="0060263A" w:rsidRDefault="0060263A" w:rsidP="0060263A">
            <w:pPr>
              <w:spacing w:after="0" w:line="240" w:lineRule="auto"/>
              <w:ind w:left="142"/>
              <w:rPr>
                <w:rFonts w:ascii="Times New Roman" w:hAnsi="Times New Roman"/>
                <w:b/>
                <w:bCs/>
                <w:sz w:val="16"/>
                <w:szCs w:val="16"/>
              </w:rPr>
            </w:pPr>
            <w:r w:rsidRPr="0060263A">
              <w:rPr>
                <w:rFonts w:ascii="Times New Roman" w:hAnsi="Times New Roman"/>
                <w:b/>
                <w:bCs/>
                <w:sz w:val="16"/>
                <w:szCs w:val="16"/>
              </w:rPr>
              <w:t> </w:t>
            </w:r>
          </w:p>
        </w:tc>
        <w:tc>
          <w:tcPr>
            <w:tcW w:w="953" w:type="dxa"/>
            <w:noWrap/>
            <w:hideMark/>
          </w:tcPr>
          <w:p w14:paraId="14C94725"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0" w:type="dxa"/>
            <w:noWrap/>
            <w:hideMark/>
          </w:tcPr>
          <w:p w14:paraId="08BB0773"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288" w:type="dxa"/>
            <w:noWrap/>
            <w:hideMark/>
          </w:tcPr>
          <w:p w14:paraId="0A197250"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0D432EFF"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656EAE7F"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62293160"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615817A6"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0B902B1A"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34D23839"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562" w:type="dxa"/>
            <w:noWrap/>
            <w:hideMark/>
          </w:tcPr>
          <w:p w14:paraId="7FC3A9E3"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r>
      <w:tr w:rsidR="0060263A" w:rsidRPr="0060263A" w14:paraId="3CD911C2" w14:textId="77777777" w:rsidTr="0060263A">
        <w:trPr>
          <w:trHeight w:val="405"/>
        </w:trPr>
        <w:tc>
          <w:tcPr>
            <w:tcW w:w="625" w:type="dxa"/>
            <w:hideMark/>
          </w:tcPr>
          <w:p w14:paraId="4EADF418"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643" w:type="dxa"/>
            <w:hideMark/>
          </w:tcPr>
          <w:p w14:paraId="027A27B8" w14:textId="77777777" w:rsidR="0060263A" w:rsidRPr="0060263A" w:rsidRDefault="0060263A" w:rsidP="0060263A">
            <w:pPr>
              <w:spacing w:after="0" w:line="240" w:lineRule="auto"/>
              <w:ind w:left="142"/>
              <w:rPr>
                <w:rFonts w:ascii="Times New Roman" w:hAnsi="Times New Roman"/>
                <w:b/>
                <w:bCs/>
                <w:sz w:val="16"/>
                <w:szCs w:val="16"/>
              </w:rPr>
            </w:pPr>
            <w:r w:rsidRPr="0060263A">
              <w:rPr>
                <w:rFonts w:ascii="Times New Roman" w:hAnsi="Times New Roman"/>
                <w:b/>
                <w:bCs/>
                <w:sz w:val="16"/>
                <w:szCs w:val="16"/>
              </w:rPr>
              <w:t> </w:t>
            </w:r>
          </w:p>
        </w:tc>
        <w:tc>
          <w:tcPr>
            <w:tcW w:w="1866" w:type="dxa"/>
            <w:noWrap/>
            <w:hideMark/>
          </w:tcPr>
          <w:p w14:paraId="23528002" w14:textId="77777777" w:rsidR="0060263A" w:rsidRPr="0060263A" w:rsidRDefault="0060263A" w:rsidP="0060263A">
            <w:pPr>
              <w:spacing w:after="0" w:line="240" w:lineRule="auto"/>
              <w:ind w:left="142"/>
              <w:rPr>
                <w:rFonts w:ascii="Times New Roman" w:hAnsi="Times New Roman"/>
                <w:b/>
                <w:bCs/>
                <w:sz w:val="16"/>
                <w:szCs w:val="16"/>
              </w:rPr>
            </w:pPr>
            <w:r w:rsidRPr="0060263A">
              <w:rPr>
                <w:rFonts w:ascii="Times New Roman" w:hAnsi="Times New Roman"/>
                <w:b/>
                <w:bCs/>
                <w:sz w:val="16"/>
                <w:szCs w:val="16"/>
              </w:rPr>
              <w:t> </w:t>
            </w:r>
          </w:p>
        </w:tc>
        <w:tc>
          <w:tcPr>
            <w:tcW w:w="953" w:type="dxa"/>
            <w:noWrap/>
            <w:hideMark/>
          </w:tcPr>
          <w:p w14:paraId="2F058F1E"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0" w:type="dxa"/>
            <w:noWrap/>
            <w:hideMark/>
          </w:tcPr>
          <w:p w14:paraId="035039D5"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288" w:type="dxa"/>
            <w:noWrap/>
            <w:hideMark/>
          </w:tcPr>
          <w:p w14:paraId="37C7623E"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7710B166"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567294D5"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04C4961C"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04BF64C7"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3D89C70A"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69A58C91"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562" w:type="dxa"/>
            <w:noWrap/>
            <w:hideMark/>
          </w:tcPr>
          <w:p w14:paraId="0F0E90E3"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r>
      <w:tr w:rsidR="0060263A" w:rsidRPr="0060263A" w14:paraId="3B96BD04" w14:textId="77777777" w:rsidTr="0060263A">
        <w:trPr>
          <w:trHeight w:val="405"/>
        </w:trPr>
        <w:tc>
          <w:tcPr>
            <w:tcW w:w="625" w:type="dxa"/>
            <w:hideMark/>
          </w:tcPr>
          <w:p w14:paraId="6E8B0947"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643" w:type="dxa"/>
            <w:hideMark/>
          </w:tcPr>
          <w:p w14:paraId="66EFE5C5" w14:textId="77777777" w:rsidR="0060263A" w:rsidRPr="0060263A" w:rsidRDefault="0060263A" w:rsidP="0060263A">
            <w:pPr>
              <w:spacing w:after="0" w:line="240" w:lineRule="auto"/>
              <w:ind w:left="142"/>
              <w:rPr>
                <w:rFonts w:ascii="Times New Roman" w:hAnsi="Times New Roman"/>
                <w:b/>
                <w:bCs/>
                <w:sz w:val="16"/>
                <w:szCs w:val="16"/>
              </w:rPr>
            </w:pPr>
            <w:r w:rsidRPr="0060263A">
              <w:rPr>
                <w:rFonts w:ascii="Times New Roman" w:hAnsi="Times New Roman"/>
                <w:b/>
                <w:bCs/>
                <w:sz w:val="16"/>
                <w:szCs w:val="16"/>
              </w:rPr>
              <w:t> </w:t>
            </w:r>
          </w:p>
        </w:tc>
        <w:tc>
          <w:tcPr>
            <w:tcW w:w="1866" w:type="dxa"/>
            <w:noWrap/>
            <w:hideMark/>
          </w:tcPr>
          <w:p w14:paraId="1C4EB5DF" w14:textId="77777777" w:rsidR="0060263A" w:rsidRPr="0060263A" w:rsidRDefault="0060263A" w:rsidP="0060263A">
            <w:pPr>
              <w:spacing w:after="0" w:line="240" w:lineRule="auto"/>
              <w:ind w:left="142"/>
              <w:rPr>
                <w:rFonts w:ascii="Times New Roman" w:hAnsi="Times New Roman"/>
                <w:b/>
                <w:bCs/>
                <w:sz w:val="16"/>
                <w:szCs w:val="16"/>
              </w:rPr>
            </w:pPr>
            <w:r w:rsidRPr="0060263A">
              <w:rPr>
                <w:rFonts w:ascii="Times New Roman" w:hAnsi="Times New Roman"/>
                <w:b/>
                <w:bCs/>
                <w:sz w:val="16"/>
                <w:szCs w:val="16"/>
              </w:rPr>
              <w:t> </w:t>
            </w:r>
          </w:p>
        </w:tc>
        <w:tc>
          <w:tcPr>
            <w:tcW w:w="953" w:type="dxa"/>
            <w:noWrap/>
            <w:hideMark/>
          </w:tcPr>
          <w:p w14:paraId="12A3F6CB"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0" w:type="dxa"/>
            <w:noWrap/>
            <w:hideMark/>
          </w:tcPr>
          <w:p w14:paraId="373F87DD"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288" w:type="dxa"/>
            <w:noWrap/>
            <w:hideMark/>
          </w:tcPr>
          <w:p w14:paraId="1B4BF304"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4BB6B01A"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3A8EB282"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0F62EFA2"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618FDB7D"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66E428BE"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59FBF529"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562" w:type="dxa"/>
            <w:noWrap/>
            <w:hideMark/>
          </w:tcPr>
          <w:p w14:paraId="31F91491"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r>
      <w:tr w:rsidR="0060263A" w:rsidRPr="0060263A" w14:paraId="7088E4BD" w14:textId="77777777" w:rsidTr="0060263A">
        <w:trPr>
          <w:trHeight w:val="435"/>
        </w:trPr>
        <w:tc>
          <w:tcPr>
            <w:tcW w:w="625" w:type="dxa"/>
            <w:noWrap/>
            <w:hideMark/>
          </w:tcPr>
          <w:p w14:paraId="20DE2117"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643" w:type="dxa"/>
            <w:hideMark/>
          </w:tcPr>
          <w:p w14:paraId="04A832A5" w14:textId="77777777" w:rsidR="0060263A" w:rsidRPr="0060263A" w:rsidRDefault="0060263A" w:rsidP="0060263A">
            <w:pPr>
              <w:spacing w:after="0" w:line="240" w:lineRule="auto"/>
              <w:ind w:left="142"/>
              <w:rPr>
                <w:rFonts w:ascii="Times New Roman" w:hAnsi="Times New Roman"/>
                <w:b/>
                <w:bCs/>
                <w:sz w:val="16"/>
                <w:szCs w:val="16"/>
              </w:rPr>
            </w:pPr>
            <w:r w:rsidRPr="0060263A">
              <w:rPr>
                <w:rFonts w:ascii="Times New Roman" w:hAnsi="Times New Roman"/>
                <w:b/>
                <w:bCs/>
                <w:sz w:val="16"/>
                <w:szCs w:val="16"/>
              </w:rPr>
              <w:t>Итого</w:t>
            </w:r>
          </w:p>
        </w:tc>
        <w:tc>
          <w:tcPr>
            <w:tcW w:w="1866" w:type="dxa"/>
            <w:noWrap/>
            <w:hideMark/>
          </w:tcPr>
          <w:p w14:paraId="43AB9BC3" w14:textId="77777777" w:rsidR="0060263A" w:rsidRPr="0060263A" w:rsidRDefault="0060263A" w:rsidP="0060263A">
            <w:pPr>
              <w:spacing w:after="0" w:line="240" w:lineRule="auto"/>
              <w:ind w:left="142"/>
              <w:rPr>
                <w:rFonts w:ascii="Times New Roman" w:hAnsi="Times New Roman"/>
                <w:b/>
                <w:bCs/>
                <w:sz w:val="16"/>
                <w:szCs w:val="16"/>
              </w:rPr>
            </w:pPr>
            <w:r w:rsidRPr="0060263A">
              <w:rPr>
                <w:rFonts w:ascii="Times New Roman" w:hAnsi="Times New Roman"/>
                <w:b/>
                <w:bCs/>
                <w:sz w:val="16"/>
                <w:szCs w:val="16"/>
              </w:rPr>
              <w:t> </w:t>
            </w:r>
          </w:p>
        </w:tc>
        <w:tc>
          <w:tcPr>
            <w:tcW w:w="953" w:type="dxa"/>
            <w:noWrap/>
            <w:hideMark/>
          </w:tcPr>
          <w:p w14:paraId="29836E0B"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0" w:type="dxa"/>
            <w:noWrap/>
            <w:hideMark/>
          </w:tcPr>
          <w:p w14:paraId="32216C8C"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288" w:type="dxa"/>
            <w:noWrap/>
            <w:hideMark/>
          </w:tcPr>
          <w:p w14:paraId="474DF473"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14A7C575"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034EDFA4"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03E64AA8"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34CACBBA"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62F66DFC"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22E63BD2"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562" w:type="dxa"/>
            <w:noWrap/>
            <w:hideMark/>
          </w:tcPr>
          <w:p w14:paraId="7591AC38"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r>
    </w:tbl>
    <w:p w14:paraId="4EBC255D" w14:textId="77777777" w:rsidR="0060263A" w:rsidRPr="0060263A" w:rsidRDefault="0060263A" w:rsidP="0060263A">
      <w:pPr>
        <w:spacing w:after="0" w:line="240" w:lineRule="auto"/>
        <w:rPr>
          <w:rFonts w:ascii="Times New Roman" w:hAnsi="Times New Roman" w:cs="Calibri"/>
          <w:sz w:val="16"/>
          <w:szCs w:val="16"/>
        </w:rPr>
      </w:pPr>
      <w:r w:rsidRPr="0060263A">
        <w:rPr>
          <w:rFonts w:ascii="Times New Roman" w:hAnsi="Times New Roman" w:cs="Calibri"/>
          <w:sz w:val="16"/>
          <w:szCs w:val="16"/>
        </w:rPr>
        <w:t>*Согласно подписанным с обеих сторон формам № КС-2, № КС-3.</w:t>
      </w:r>
    </w:p>
    <w:tbl>
      <w:tblPr>
        <w:tblpPr w:leftFromText="180" w:rightFromText="180" w:vertAnchor="text" w:horzAnchor="page" w:tblpX="3525" w:tblpY="27"/>
        <w:tblW w:w="11060" w:type="dxa"/>
        <w:tblLayout w:type="fixed"/>
        <w:tblLook w:val="04A0" w:firstRow="1" w:lastRow="0" w:firstColumn="1" w:lastColumn="0" w:noHBand="0" w:noVBand="1"/>
      </w:tblPr>
      <w:tblGrid>
        <w:gridCol w:w="4078"/>
        <w:gridCol w:w="944"/>
        <w:gridCol w:w="940"/>
        <w:gridCol w:w="3517"/>
        <w:gridCol w:w="1123"/>
        <w:gridCol w:w="224"/>
        <w:gridCol w:w="234"/>
      </w:tblGrid>
      <w:tr w:rsidR="0060263A" w:rsidRPr="0060263A" w14:paraId="335EA3A5" w14:textId="77777777" w:rsidTr="0060263A">
        <w:trPr>
          <w:gridAfter w:val="1"/>
          <w:wAfter w:w="234" w:type="dxa"/>
          <w:trHeight w:val="315"/>
        </w:trPr>
        <w:tc>
          <w:tcPr>
            <w:tcW w:w="4078" w:type="dxa"/>
            <w:tcBorders>
              <w:top w:val="nil"/>
              <w:left w:val="nil"/>
              <w:bottom w:val="nil"/>
              <w:right w:val="nil"/>
            </w:tcBorders>
            <w:shd w:val="clear" w:color="000000" w:fill="FFFFFF"/>
            <w:vAlign w:val="center"/>
            <w:hideMark/>
          </w:tcPr>
          <w:p w14:paraId="22F2409F" w14:textId="77777777" w:rsidR="0060263A" w:rsidRPr="0060263A" w:rsidRDefault="0060263A" w:rsidP="0060263A">
            <w:pPr>
              <w:spacing w:after="0" w:line="240" w:lineRule="auto"/>
              <w:ind w:firstLine="142"/>
              <w:rPr>
                <w:rFonts w:ascii="Times New Roman" w:hAnsi="Times New Roman"/>
                <w:sz w:val="16"/>
                <w:szCs w:val="16"/>
              </w:rPr>
            </w:pPr>
            <w:r w:rsidRPr="0060263A">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14:paraId="42A5D373"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6EADCBC0" w14:textId="77777777" w:rsidR="0060263A" w:rsidRPr="0060263A" w:rsidRDefault="0060263A" w:rsidP="0060263A">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14:paraId="1C6E70F3" w14:textId="77777777" w:rsidR="0060263A" w:rsidRPr="0060263A" w:rsidRDefault="0060263A" w:rsidP="0060263A">
            <w:pPr>
              <w:spacing w:after="0" w:line="240" w:lineRule="auto"/>
              <w:ind w:left="134" w:firstLine="8"/>
              <w:rPr>
                <w:rFonts w:ascii="Times New Roman" w:hAnsi="Times New Roman"/>
                <w:sz w:val="16"/>
                <w:szCs w:val="16"/>
              </w:rPr>
            </w:pPr>
            <w:r w:rsidRPr="0060263A">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53EFD8D7" w14:textId="77777777" w:rsidR="0060263A" w:rsidRPr="0060263A" w:rsidRDefault="0060263A" w:rsidP="0060263A">
            <w:pPr>
              <w:spacing w:after="0" w:line="240" w:lineRule="auto"/>
              <w:ind w:left="142"/>
              <w:rPr>
                <w:rFonts w:ascii="Times New Roman" w:hAnsi="Times New Roman"/>
                <w:sz w:val="16"/>
                <w:szCs w:val="16"/>
              </w:rPr>
            </w:pPr>
          </w:p>
        </w:tc>
      </w:tr>
      <w:tr w:rsidR="0060263A" w:rsidRPr="0060263A" w14:paraId="6BAA95DB" w14:textId="77777777" w:rsidTr="0060263A">
        <w:trPr>
          <w:trHeight w:val="315"/>
        </w:trPr>
        <w:tc>
          <w:tcPr>
            <w:tcW w:w="4078" w:type="dxa"/>
            <w:tcBorders>
              <w:top w:val="nil"/>
              <w:left w:val="nil"/>
              <w:bottom w:val="nil"/>
              <w:right w:val="nil"/>
            </w:tcBorders>
            <w:shd w:val="clear" w:color="000000" w:fill="FFFFFF"/>
            <w:noWrap/>
            <w:vAlign w:val="center"/>
            <w:hideMark/>
          </w:tcPr>
          <w:p w14:paraId="50B8CE3A" w14:textId="77777777" w:rsidR="0060263A" w:rsidRPr="0060263A" w:rsidRDefault="0060263A" w:rsidP="0060263A">
            <w:pPr>
              <w:spacing w:after="0" w:line="240" w:lineRule="auto"/>
              <w:ind w:firstLine="142"/>
              <w:rPr>
                <w:rFonts w:ascii="Times New Roman" w:hAnsi="Times New Roman"/>
                <w:sz w:val="16"/>
                <w:szCs w:val="16"/>
              </w:rPr>
            </w:pPr>
          </w:p>
          <w:p w14:paraId="5CCC6661" w14:textId="77777777" w:rsidR="0060263A" w:rsidRPr="0060263A" w:rsidRDefault="0060263A" w:rsidP="0060263A">
            <w:pPr>
              <w:spacing w:after="0" w:line="240" w:lineRule="auto"/>
              <w:ind w:firstLine="142"/>
              <w:rPr>
                <w:rFonts w:ascii="Times New Roman" w:hAnsi="Times New Roman"/>
                <w:sz w:val="16"/>
                <w:szCs w:val="16"/>
              </w:rPr>
            </w:pPr>
            <w:r w:rsidRPr="0060263A">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14:paraId="288072E1" w14:textId="77777777" w:rsidR="0060263A" w:rsidRPr="0060263A" w:rsidRDefault="0060263A" w:rsidP="0060263A">
            <w:pPr>
              <w:spacing w:after="0" w:line="240" w:lineRule="auto"/>
              <w:ind w:firstLine="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62C3DAD5" w14:textId="77777777" w:rsidR="0060263A" w:rsidRPr="0060263A" w:rsidRDefault="0060263A" w:rsidP="0060263A">
            <w:pPr>
              <w:spacing w:after="0" w:line="240" w:lineRule="auto"/>
              <w:ind w:firstLine="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14:paraId="0EAF06F5" w14:textId="77777777" w:rsidR="0060263A" w:rsidRPr="0060263A" w:rsidRDefault="0060263A" w:rsidP="0060263A">
            <w:pPr>
              <w:spacing w:after="0" w:line="240" w:lineRule="auto"/>
              <w:ind w:firstLine="142"/>
              <w:rPr>
                <w:rFonts w:ascii="Times New Roman" w:hAnsi="Times New Roman"/>
                <w:sz w:val="16"/>
                <w:szCs w:val="16"/>
              </w:rPr>
            </w:pPr>
            <w:r w:rsidRPr="0060263A">
              <w:rPr>
                <w:rFonts w:ascii="Times New Roman" w:hAnsi="Times New Roman"/>
                <w:sz w:val="16"/>
                <w:szCs w:val="16"/>
              </w:rPr>
              <w:t>_______________ Ф.И.О</w:t>
            </w:r>
          </w:p>
        </w:tc>
      </w:tr>
      <w:tr w:rsidR="0060263A" w:rsidRPr="0060263A" w14:paraId="4E309D5A" w14:textId="77777777" w:rsidTr="0060263A">
        <w:trPr>
          <w:gridAfter w:val="1"/>
          <w:wAfter w:w="234" w:type="dxa"/>
          <w:trHeight w:val="315"/>
        </w:trPr>
        <w:tc>
          <w:tcPr>
            <w:tcW w:w="4078" w:type="dxa"/>
            <w:tcBorders>
              <w:top w:val="nil"/>
              <w:left w:val="nil"/>
              <w:bottom w:val="nil"/>
              <w:right w:val="nil"/>
            </w:tcBorders>
            <w:shd w:val="clear" w:color="auto" w:fill="auto"/>
            <w:noWrap/>
            <w:vAlign w:val="bottom"/>
            <w:hideMark/>
          </w:tcPr>
          <w:p w14:paraId="0A43DCE3" w14:textId="77777777" w:rsidR="0060263A" w:rsidRPr="0060263A" w:rsidRDefault="0060263A" w:rsidP="0060263A">
            <w:pPr>
              <w:spacing w:after="0" w:line="240" w:lineRule="auto"/>
              <w:ind w:firstLine="142"/>
              <w:rPr>
                <w:rFonts w:ascii="Times New Roman" w:hAnsi="Times New Roman"/>
                <w:sz w:val="16"/>
                <w:szCs w:val="16"/>
              </w:rPr>
            </w:pPr>
            <w:r w:rsidRPr="0060263A">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14:paraId="687D9A59" w14:textId="77777777" w:rsidR="0060263A" w:rsidRPr="0060263A" w:rsidRDefault="0060263A" w:rsidP="0060263A">
            <w:pPr>
              <w:spacing w:after="0" w:line="240" w:lineRule="auto"/>
              <w:ind w:firstLine="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359736C7" w14:textId="77777777" w:rsidR="0060263A" w:rsidRPr="0060263A" w:rsidRDefault="0060263A" w:rsidP="0060263A">
            <w:pPr>
              <w:spacing w:after="0" w:line="240" w:lineRule="auto"/>
              <w:ind w:firstLine="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14:paraId="051D4018" w14:textId="77777777" w:rsidR="0060263A" w:rsidRPr="0060263A" w:rsidRDefault="0060263A" w:rsidP="0060263A">
            <w:pPr>
              <w:spacing w:after="0" w:line="240" w:lineRule="auto"/>
              <w:ind w:firstLine="142"/>
              <w:rPr>
                <w:rFonts w:ascii="Times New Roman" w:hAnsi="Times New Roman"/>
                <w:sz w:val="16"/>
                <w:szCs w:val="16"/>
              </w:rPr>
            </w:pPr>
            <w:r w:rsidRPr="0060263A">
              <w:rPr>
                <w:rFonts w:ascii="Times New Roman" w:hAnsi="Times New Roman"/>
                <w:sz w:val="16"/>
                <w:szCs w:val="16"/>
              </w:rPr>
              <w:t>Наименование организации</w:t>
            </w:r>
          </w:p>
        </w:tc>
      </w:tr>
      <w:tr w:rsidR="0060263A" w:rsidRPr="0060263A" w14:paraId="08033C81" w14:textId="77777777" w:rsidTr="0060263A">
        <w:trPr>
          <w:gridAfter w:val="2"/>
          <w:wAfter w:w="458" w:type="dxa"/>
          <w:trHeight w:val="315"/>
        </w:trPr>
        <w:tc>
          <w:tcPr>
            <w:tcW w:w="4078" w:type="dxa"/>
            <w:tcBorders>
              <w:top w:val="nil"/>
              <w:left w:val="nil"/>
              <w:bottom w:val="nil"/>
              <w:right w:val="nil"/>
            </w:tcBorders>
            <w:shd w:val="clear" w:color="auto" w:fill="auto"/>
            <w:noWrap/>
            <w:vAlign w:val="bottom"/>
            <w:hideMark/>
          </w:tcPr>
          <w:p w14:paraId="3A116E39" w14:textId="77777777" w:rsidR="0060263A" w:rsidRPr="0060263A" w:rsidRDefault="0060263A" w:rsidP="0060263A">
            <w:pPr>
              <w:spacing w:after="0" w:line="240" w:lineRule="auto"/>
              <w:ind w:firstLine="142"/>
              <w:rPr>
                <w:rFonts w:ascii="Times New Roman" w:hAnsi="Times New Roman"/>
                <w:sz w:val="16"/>
                <w:szCs w:val="16"/>
              </w:rPr>
            </w:pPr>
            <w:r w:rsidRPr="0060263A">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14:paraId="49BE4318" w14:textId="77777777" w:rsidR="0060263A" w:rsidRPr="0060263A" w:rsidRDefault="0060263A" w:rsidP="0060263A">
            <w:pPr>
              <w:spacing w:after="0" w:line="240" w:lineRule="auto"/>
              <w:ind w:firstLine="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2320C703" w14:textId="77777777" w:rsidR="0060263A" w:rsidRPr="0060263A" w:rsidRDefault="0060263A" w:rsidP="0060263A">
            <w:pPr>
              <w:spacing w:after="0" w:line="240" w:lineRule="auto"/>
              <w:ind w:firstLine="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14:paraId="3B7F8905" w14:textId="77777777" w:rsidR="0060263A" w:rsidRPr="0060263A" w:rsidRDefault="0060263A" w:rsidP="0060263A">
            <w:pPr>
              <w:spacing w:after="0" w:line="240" w:lineRule="auto"/>
              <w:ind w:firstLine="142"/>
              <w:rPr>
                <w:rFonts w:ascii="Times New Roman" w:hAnsi="Times New Roman"/>
                <w:sz w:val="16"/>
                <w:szCs w:val="16"/>
              </w:rPr>
            </w:pPr>
          </w:p>
          <w:p w14:paraId="26B850DF" w14:textId="77777777" w:rsidR="0060263A" w:rsidRPr="0060263A" w:rsidRDefault="0060263A" w:rsidP="0060263A">
            <w:pPr>
              <w:spacing w:after="0" w:line="240" w:lineRule="auto"/>
              <w:ind w:firstLine="142"/>
              <w:rPr>
                <w:rFonts w:ascii="Times New Roman" w:hAnsi="Times New Roman"/>
                <w:sz w:val="16"/>
                <w:szCs w:val="16"/>
              </w:rPr>
            </w:pPr>
          </w:p>
        </w:tc>
      </w:tr>
    </w:tbl>
    <w:p w14:paraId="7F34CAE5" w14:textId="77777777" w:rsidR="0060263A" w:rsidRPr="0060263A" w:rsidRDefault="0060263A" w:rsidP="0060263A">
      <w:pPr>
        <w:spacing w:after="0" w:line="240" w:lineRule="auto"/>
        <w:rPr>
          <w:rFonts w:ascii="Times New Roman" w:hAnsi="Times New Roman"/>
          <w:sz w:val="24"/>
          <w:szCs w:val="24"/>
        </w:rPr>
      </w:pPr>
    </w:p>
    <w:p w14:paraId="2758AF93" w14:textId="77777777" w:rsidR="0060263A" w:rsidRPr="0060263A" w:rsidRDefault="0060263A" w:rsidP="0060263A">
      <w:pPr>
        <w:spacing w:after="0" w:line="240" w:lineRule="auto"/>
        <w:ind w:left="142"/>
        <w:rPr>
          <w:rFonts w:ascii="Times New Roman" w:hAnsi="Times New Roman"/>
          <w:sz w:val="24"/>
          <w:szCs w:val="24"/>
        </w:rPr>
      </w:pPr>
    </w:p>
    <w:p w14:paraId="105461F6" w14:textId="77777777" w:rsidR="0060263A" w:rsidRPr="0060263A" w:rsidRDefault="0060263A" w:rsidP="0060263A">
      <w:pPr>
        <w:spacing w:after="0" w:line="240" w:lineRule="auto"/>
        <w:ind w:left="142"/>
        <w:rPr>
          <w:rFonts w:ascii="Times New Roman" w:hAnsi="Times New Roman"/>
          <w:sz w:val="24"/>
          <w:szCs w:val="24"/>
        </w:rPr>
      </w:pPr>
    </w:p>
    <w:p w14:paraId="103EDFC1" w14:textId="77777777" w:rsidR="0060263A" w:rsidRPr="0060263A" w:rsidRDefault="0060263A" w:rsidP="0060263A">
      <w:pPr>
        <w:rPr>
          <w:rFonts w:ascii="Times New Roman" w:hAnsi="Times New Roman"/>
          <w:sz w:val="24"/>
          <w:szCs w:val="24"/>
        </w:rPr>
      </w:pPr>
    </w:p>
    <w:p w14:paraId="571AAA3B" w14:textId="77777777" w:rsidR="0060263A" w:rsidRPr="0060263A" w:rsidRDefault="0060263A" w:rsidP="0060263A">
      <w:pPr>
        <w:tabs>
          <w:tab w:val="left" w:pos="6424"/>
        </w:tabs>
        <w:spacing w:after="0"/>
        <w:ind w:firstLine="6237"/>
        <w:rPr>
          <w:rFonts w:ascii="Times New Roman" w:hAnsi="Times New Roman"/>
          <w:sz w:val="18"/>
          <w:szCs w:val="18"/>
        </w:rPr>
      </w:pPr>
      <w:r w:rsidRPr="0060263A">
        <w:rPr>
          <w:rFonts w:ascii="Times New Roman" w:hAnsi="Times New Roman"/>
          <w:sz w:val="18"/>
          <w:szCs w:val="18"/>
        </w:rPr>
        <w:t xml:space="preserve">ФОРМА ОТЧЕТА СОГЛАСОВАНА </w:t>
      </w:r>
    </w:p>
    <w:tbl>
      <w:tblPr>
        <w:tblpPr w:leftFromText="180" w:rightFromText="180" w:vertAnchor="text" w:horzAnchor="page" w:tblpX="3655" w:tblpY="109"/>
        <w:tblW w:w="11060" w:type="dxa"/>
        <w:tblLayout w:type="fixed"/>
        <w:tblLook w:val="04A0" w:firstRow="1" w:lastRow="0" w:firstColumn="1" w:lastColumn="0" w:noHBand="0" w:noVBand="1"/>
      </w:tblPr>
      <w:tblGrid>
        <w:gridCol w:w="4078"/>
        <w:gridCol w:w="944"/>
        <w:gridCol w:w="940"/>
        <w:gridCol w:w="3517"/>
        <w:gridCol w:w="1123"/>
        <w:gridCol w:w="224"/>
        <w:gridCol w:w="234"/>
      </w:tblGrid>
      <w:tr w:rsidR="0060263A" w:rsidRPr="0060263A" w14:paraId="283F28C0" w14:textId="77777777" w:rsidTr="0060263A">
        <w:trPr>
          <w:gridAfter w:val="1"/>
          <w:wAfter w:w="234" w:type="dxa"/>
          <w:trHeight w:val="315"/>
        </w:trPr>
        <w:tc>
          <w:tcPr>
            <w:tcW w:w="4078" w:type="dxa"/>
            <w:tcBorders>
              <w:top w:val="nil"/>
              <w:left w:val="nil"/>
              <w:bottom w:val="nil"/>
              <w:right w:val="nil"/>
            </w:tcBorders>
            <w:shd w:val="clear" w:color="000000" w:fill="FFFFFF"/>
            <w:vAlign w:val="center"/>
            <w:hideMark/>
          </w:tcPr>
          <w:p w14:paraId="35017F56"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14:paraId="157EE148"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3F95553B" w14:textId="77777777" w:rsidR="0060263A" w:rsidRPr="0060263A" w:rsidRDefault="0060263A" w:rsidP="0060263A">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14:paraId="5EF39C9C" w14:textId="77777777" w:rsidR="0060263A" w:rsidRPr="0060263A" w:rsidRDefault="0060263A" w:rsidP="0060263A">
            <w:pPr>
              <w:spacing w:after="0" w:line="240" w:lineRule="auto"/>
              <w:ind w:firstLine="8"/>
              <w:rPr>
                <w:rFonts w:ascii="Times New Roman" w:hAnsi="Times New Roman"/>
                <w:sz w:val="16"/>
                <w:szCs w:val="16"/>
              </w:rPr>
            </w:pPr>
            <w:r w:rsidRPr="0060263A">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42CC0741" w14:textId="77777777" w:rsidR="0060263A" w:rsidRPr="0060263A" w:rsidRDefault="0060263A" w:rsidP="0060263A">
            <w:pPr>
              <w:spacing w:after="0" w:line="240" w:lineRule="auto"/>
              <w:rPr>
                <w:rFonts w:ascii="Times New Roman" w:hAnsi="Times New Roman"/>
                <w:sz w:val="16"/>
                <w:szCs w:val="16"/>
              </w:rPr>
            </w:pPr>
          </w:p>
        </w:tc>
      </w:tr>
      <w:tr w:rsidR="0060263A" w:rsidRPr="0060263A" w14:paraId="1F0EB2B3" w14:textId="77777777" w:rsidTr="0060263A">
        <w:trPr>
          <w:trHeight w:val="315"/>
        </w:trPr>
        <w:tc>
          <w:tcPr>
            <w:tcW w:w="4078" w:type="dxa"/>
            <w:tcBorders>
              <w:top w:val="nil"/>
              <w:left w:val="nil"/>
              <w:bottom w:val="nil"/>
              <w:right w:val="nil"/>
            </w:tcBorders>
            <w:shd w:val="clear" w:color="000000" w:fill="FFFFFF"/>
            <w:noWrap/>
            <w:vAlign w:val="center"/>
            <w:hideMark/>
          </w:tcPr>
          <w:p w14:paraId="1A0B02F4" w14:textId="77777777" w:rsidR="0060263A" w:rsidRPr="0060263A" w:rsidRDefault="0060263A" w:rsidP="0060263A">
            <w:pPr>
              <w:spacing w:after="0" w:line="240" w:lineRule="auto"/>
              <w:rPr>
                <w:rFonts w:ascii="Times New Roman" w:hAnsi="Times New Roman"/>
                <w:sz w:val="16"/>
                <w:szCs w:val="16"/>
              </w:rPr>
            </w:pPr>
          </w:p>
          <w:p w14:paraId="337CFCC5"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14:paraId="5CF9D8E6"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7802C665" w14:textId="77777777" w:rsidR="0060263A" w:rsidRPr="0060263A" w:rsidRDefault="0060263A" w:rsidP="0060263A">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14:paraId="1D81FE8A" w14:textId="77777777" w:rsidR="0060263A" w:rsidRPr="0060263A" w:rsidRDefault="0060263A" w:rsidP="0060263A">
            <w:pPr>
              <w:spacing w:after="0" w:line="240" w:lineRule="auto"/>
              <w:ind w:firstLine="8"/>
              <w:rPr>
                <w:rFonts w:ascii="Times New Roman" w:hAnsi="Times New Roman"/>
                <w:sz w:val="16"/>
                <w:szCs w:val="16"/>
              </w:rPr>
            </w:pPr>
            <w:r w:rsidRPr="0060263A">
              <w:rPr>
                <w:rFonts w:ascii="Times New Roman" w:hAnsi="Times New Roman"/>
                <w:sz w:val="16"/>
                <w:szCs w:val="16"/>
              </w:rPr>
              <w:t>________________ Ф.И.О</w:t>
            </w:r>
          </w:p>
        </w:tc>
      </w:tr>
      <w:tr w:rsidR="0060263A" w:rsidRPr="0060263A" w14:paraId="442A5E94" w14:textId="77777777" w:rsidTr="0060263A">
        <w:trPr>
          <w:gridAfter w:val="1"/>
          <w:wAfter w:w="234" w:type="dxa"/>
          <w:trHeight w:val="315"/>
        </w:trPr>
        <w:tc>
          <w:tcPr>
            <w:tcW w:w="4078" w:type="dxa"/>
            <w:tcBorders>
              <w:top w:val="nil"/>
              <w:left w:val="nil"/>
              <w:bottom w:val="nil"/>
              <w:right w:val="nil"/>
            </w:tcBorders>
            <w:shd w:val="clear" w:color="auto" w:fill="auto"/>
            <w:noWrap/>
            <w:vAlign w:val="bottom"/>
            <w:hideMark/>
          </w:tcPr>
          <w:p w14:paraId="11EA4A35"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14:paraId="642D8A2D"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421ABFA8" w14:textId="77777777" w:rsidR="0060263A" w:rsidRPr="0060263A" w:rsidRDefault="0060263A" w:rsidP="0060263A">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14:paraId="17376BAC" w14:textId="77777777" w:rsidR="0060263A" w:rsidRPr="0060263A" w:rsidRDefault="0060263A" w:rsidP="0060263A">
            <w:pPr>
              <w:spacing w:after="0" w:line="240" w:lineRule="auto"/>
              <w:ind w:firstLine="8"/>
              <w:rPr>
                <w:rFonts w:ascii="Times New Roman" w:hAnsi="Times New Roman"/>
                <w:sz w:val="16"/>
                <w:szCs w:val="16"/>
              </w:rPr>
            </w:pPr>
            <w:r w:rsidRPr="0060263A">
              <w:rPr>
                <w:rFonts w:ascii="Times New Roman" w:hAnsi="Times New Roman"/>
                <w:sz w:val="16"/>
                <w:szCs w:val="16"/>
              </w:rPr>
              <w:t>Наименование организации</w:t>
            </w:r>
          </w:p>
        </w:tc>
      </w:tr>
      <w:tr w:rsidR="0060263A" w:rsidRPr="0060263A" w14:paraId="0B1FE3EF" w14:textId="77777777" w:rsidTr="0060263A">
        <w:trPr>
          <w:gridAfter w:val="2"/>
          <w:wAfter w:w="458" w:type="dxa"/>
          <w:trHeight w:val="315"/>
        </w:trPr>
        <w:tc>
          <w:tcPr>
            <w:tcW w:w="4078" w:type="dxa"/>
            <w:tcBorders>
              <w:top w:val="nil"/>
              <w:left w:val="nil"/>
              <w:bottom w:val="nil"/>
              <w:right w:val="nil"/>
            </w:tcBorders>
            <w:shd w:val="clear" w:color="auto" w:fill="auto"/>
            <w:noWrap/>
            <w:vAlign w:val="bottom"/>
            <w:hideMark/>
          </w:tcPr>
          <w:p w14:paraId="287B3D57"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14:paraId="1AED09D3"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129EA79E" w14:textId="77777777" w:rsidR="0060263A" w:rsidRPr="0060263A" w:rsidRDefault="0060263A" w:rsidP="0060263A">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14:paraId="6B910235" w14:textId="77777777" w:rsidR="0060263A" w:rsidRPr="0060263A" w:rsidRDefault="0060263A" w:rsidP="0060263A">
            <w:pPr>
              <w:spacing w:after="0" w:line="240" w:lineRule="auto"/>
              <w:ind w:left="134" w:firstLine="8"/>
              <w:rPr>
                <w:rFonts w:ascii="Times New Roman" w:hAnsi="Times New Roman"/>
                <w:sz w:val="16"/>
                <w:szCs w:val="16"/>
              </w:rPr>
            </w:pPr>
          </w:p>
          <w:p w14:paraId="350E92BB" w14:textId="77777777" w:rsidR="0060263A" w:rsidRPr="0060263A" w:rsidRDefault="0060263A" w:rsidP="0060263A">
            <w:pPr>
              <w:spacing w:after="0" w:line="240" w:lineRule="auto"/>
              <w:ind w:left="134" w:firstLine="8"/>
              <w:rPr>
                <w:rFonts w:ascii="Times New Roman" w:hAnsi="Times New Roman"/>
                <w:sz w:val="16"/>
                <w:szCs w:val="16"/>
              </w:rPr>
            </w:pPr>
          </w:p>
        </w:tc>
      </w:tr>
    </w:tbl>
    <w:p w14:paraId="6177ECB0" w14:textId="77777777" w:rsidR="0060263A" w:rsidRPr="0060263A" w:rsidRDefault="0060263A" w:rsidP="0060263A">
      <w:pPr>
        <w:spacing w:after="0" w:line="240" w:lineRule="auto"/>
        <w:ind w:left="142"/>
        <w:rPr>
          <w:rFonts w:ascii="Times New Roman" w:hAnsi="Times New Roman"/>
          <w:sz w:val="24"/>
          <w:szCs w:val="24"/>
        </w:rPr>
      </w:pPr>
    </w:p>
    <w:p w14:paraId="50C003DD" w14:textId="77777777" w:rsidR="0060263A" w:rsidRPr="0060263A" w:rsidRDefault="0060263A" w:rsidP="0060263A">
      <w:pPr>
        <w:spacing w:after="0" w:line="240" w:lineRule="auto"/>
        <w:ind w:left="142"/>
        <w:rPr>
          <w:rFonts w:ascii="Times New Roman" w:hAnsi="Times New Roman"/>
          <w:sz w:val="24"/>
          <w:szCs w:val="24"/>
        </w:rPr>
      </w:pPr>
    </w:p>
    <w:p w14:paraId="71610CA6" w14:textId="77777777" w:rsidR="0060263A" w:rsidRDefault="0060263A" w:rsidP="003A1B3A">
      <w:pPr>
        <w:rPr>
          <w:rFonts w:ascii="Times New Roman" w:hAnsi="Times New Roman"/>
          <w:sz w:val="24"/>
          <w:szCs w:val="24"/>
        </w:rPr>
      </w:pPr>
    </w:p>
    <w:p w14:paraId="332F3491" w14:textId="77777777" w:rsidR="0060263A" w:rsidRDefault="0060263A">
      <w:pPr>
        <w:spacing w:after="0" w:line="240" w:lineRule="auto"/>
        <w:rPr>
          <w:rFonts w:ascii="Times New Roman" w:hAnsi="Times New Roman"/>
          <w:sz w:val="24"/>
          <w:szCs w:val="24"/>
        </w:rPr>
      </w:pPr>
    </w:p>
    <w:p w14:paraId="350066AF" w14:textId="77777777" w:rsidR="0060263A" w:rsidRDefault="0060263A">
      <w:pPr>
        <w:spacing w:after="0" w:line="240" w:lineRule="auto"/>
        <w:rPr>
          <w:rFonts w:ascii="Times New Roman" w:hAnsi="Times New Roman"/>
          <w:sz w:val="24"/>
          <w:szCs w:val="24"/>
        </w:rPr>
      </w:pPr>
    </w:p>
    <w:p w14:paraId="6B701067" w14:textId="77777777" w:rsidR="0060263A" w:rsidRDefault="0060263A">
      <w:pPr>
        <w:spacing w:after="0" w:line="240" w:lineRule="auto"/>
        <w:rPr>
          <w:rFonts w:ascii="Times New Roman" w:hAnsi="Times New Roman"/>
          <w:sz w:val="24"/>
          <w:szCs w:val="24"/>
        </w:rPr>
      </w:pPr>
      <w:r>
        <w:rPr>
          <w:rFonts w:ascii="Times New Roman" w:hAnsi="Times New Roman"/>
          <w:sz w:val="24"/>
          <w:szCs w:val="24"/>
        </w:rPr>
        <w:br w:type="page"/>
      </w:r>
    </w:p>
    <w:p w14:paraId="45322E89" w14:textId="77777777" w:rsidR="0060263A" w:rsidRPr="00981BAB" w:rsidRDefault="0060263A" w:rsidP="0060263A">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8</w:t>
      </w:r>
    </w:p>
    <w:p w14:paraId="313025FF" w14:textId="77777777" w:rsidR="0060263A" w:rsidRPr="00981BAB" w:rsidRDefault="0060263A" w:rsidP="0060263A">
      <w:pPr>
        <w:spacing w:after="0" w:line="240" w:lineRule="auto"/>
        <w:jc w:val="right"/>
        <w:rPr>
          <w:rFonts w:ascii="Times New Roman" w:hAnsi="Times New Roman"/>
          <w:sz w:val="24"/>
          <w:szCs w:val="24"/>
        </w:rPr>
      </w:pPr>
    </w:p>
    <w:p w14:paraId="1F2E7484" w14:textId="77777777" w:rsidR="0060263A" w:rsidRPr="00981BAB" w:rsidRDefault="0060263A" w:rsidP="0060263A">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5438AD5D" w14:textId="77777777" w:rsidR="0060263A" w:rsidRPr="0060263A" w:rsidRDefault="0060263A" w:rsidP="0060263A">
      <w:pPr>
        <w:spacing w:after="0" w:line="240" w:lineRule="auto"/>
        <w:jc w:val="center"/>
        <w:rPr>
          <w:rFonts w:ascii="Times New Roman" w:eastAsia="Times New Roman" w:hAnsi="Times New Roman"/>
          <w:b/>
          <w:color w:val="000000" w:themeColor="text1"/>
        </w:rPr>
      </w:pPr>
    </w:p>
    <w:p w14:paraId="1D5FB895" w14:textId="77777777" w:rsidR="0060263A" w:rsidRPr="0060263A" w:rsidRDefault="0060263A" w:rsidP="0060263A">
      <w:pPr>
        <w:spacing w:after="0" w:line="240" w:lineRule="auto"/>
        <w:jc w:val="center"/>
        <w:rPr>
          <w:rFonts w:ascii="Times New Roman" w:eastAsia="Times New Roman" w:hAnsi="Times New Roman"/>
          <w:b/>
          <w:color w:val="000000" w:themeColor="text1"/>
        </w:rPr>
      </w:pPr>
    </w:p>
    <w:p w14:paraId="7C38DFE7" w14:textId="77777777" w:rsidR="0060263A" w:rsidRPr="0060263A" w:rsidRDefault="0060263A" w:rsidP="0060263A">
      <w:pPr>
        <w:spacing w:after="0" w:line="240" w:lineRule="auto"/>
        <w:jc w:val="center"/>
        <w:rPr>
          <w:rFonts w:ascii="Times New Roman" w:eastAsia="Times New Roman" w:hAnsi="Times New Roman"/>
          <w:b/>
          <w:color w:val="000000" w:themeColor="text1"/>
        </w:rPr>
      </w:pPr>
      <w:r w:rsidRPr="0060263A">
        <w:rPr>
          <w:rFonts w:ascii="Times New Roman" w:eastAsia="Times New Roman" w:hAnsi="Times New Roman"/>
          <w:b/>
          <w:color w:val="000000" w:themeColor="text1"/>
        </w:rPr>
        <w:t>ФОРМА ОТЧЕТА О ПОСТУПЛЕНИИ И ИСПОЛЬЗОВАНИИ СРЕДСТВ ЗАКАЗЧИКА, ПЕРЕЧИСЛЯЕМЫХ ПО ДОГОВОРУ</w:t>
      </w:r>
    </w:p>
    <w:p w14:paraId="2CF28E77" w14:textId="77777777" w:rsidR="0060263A" w:rsidRPr="0060263A" w:rsidRDefault="0060263A" w:rsidP="0060263A">
      <w:pPr>
        <w:spacing w:after="0" w:line="240" w:lineRule="auto"/>
        <w:jc w:val="center"/>
        <w:rPr>
          <w:rFonts w:ascii="Times New Roman" w:eastAsia="Times New Roman" w:hAnsi="Times New Roman"/>
          <w:b/>
          <w:color w:val="000000" w:themeColor="text1"/>
        </w:rPr>
      </w:pPr>
    </w:p>
    <w:tbl>
      <w:tblPr>
        <w:tblW w:w="14568" w:type="dxa"/>
        <w:tblLayout w:type="fixed"/>
        <w:tblLook w:val="04A0" w:firstRow="1" w:lastRow="0" w:firstColumn="1" w:lastColumn="0" w:noHBand="0" w:noVBand="1"/>
      </w:tblPr>
      <w:tblGrid>
        <w:gridCol w:w="995"/>
        <w:gridCol w:w="1940"/>
        <w:gridCol w:w="1302"/>
        <w:gridCol w:w="1720"/>
        <w:gridCol w:w="1504"/>
        <w:gridCol w:w="1377"/>
        <w:gridCol w:w="1795"/>
        <w:gridCol w:w="1368"/>
        <w:gridCol w:w="1092"/>
        <w:gridCol w:w="908"/>
        <w:gridCol w:w="567"/>
      </w:tblGrid>
      <w:tr w:rsidR="0060263A" w:rsidRPr="0060263A" w14:paraId="2CAA6AA6" w14:textId="77777777" w:rsidTr="0060263A">
        <w:trPr>
          <w:trHeight w:val="297"/>
        </w:trPr>
        <w:tc>
          <w:tcPr>
            <w:tcW w:w="5957"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70503448"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Поступление средств Заказчика</w:t>
            </w:r>
          </w:p>
        </w:tc>
        <w:tc>
          <w:tcPr>
            <w:tcW w:w="8611" w:type="dxa"/>
            <w:gridSpan w:val="7"/>
            <w:tcBorders>
              <w:top w:val="single" w:sz="4" w:space="0" w:color="auto"/>
              <w:left w:val="nil"/>
              <w:bottom w:val="single" w:sz="4" w:space="0" w:color="auto"/>
              <w:right w:val="single" w:sz="4" w:space="0" w:color="auto"/>
            </w:tcBorders>
            <w:shd w:val="clear" w:color="auto" w:fill="auto"/>
            <w:vAlign w:val="center"/>
            <w:hideMark/>
          </w:tcPr>
          <w:p w14:paraId="4FF2B22E"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Использование средств Генеральным Подрядчиком</w:t>
            </w:r>
          </w:p>
        </w:tc>
      </w:tr>
      <w:tr w:rsidR="0060263A" w:rsidRPr="0060263A" w14:paraId="6E2D9E67" w14:textId="77777777" w:rsidTr="0060263A">
        <w:trPr>
          <w:trHeight w:val="273"/>
        </w:trPr>
        <w:tc>
          <w:tcPr>
            <w:tcW w:w="995" w:type="dxa"/>
            <w:vMerge w:val="restart"/>
            <w:tcBorders>
              <w:top w:val="nil"/>
              <w:left w:val="single" w:sz="4" w:space="0" w:color="auto"/>
              <w:bottom w:val="single" w:sz="4" w:space="0" w:color="auto"/>
              <w:right w:val="single" w:sz="4" w:space="0" w:color="auto"/>
            </w:tcBorders>
            <w:shd w:val="clear" w:color="auto" w:fill="auto"/>
            <w:vAlign w:val="center"/>
            <w:hideMark/>
          </w:tcPr>
          <w:p w14:paraId="20CA3747"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 Основание (Реквизиты договора) </w:t>
            </w:r>
          </w:p>
        </w:tc>
        <w:tc>
          <w:tcPr>
            <w:tcW w:w="194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8B75186"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Вид платежа</w:t>
            </w:r>
            <w:r w:rsidRPr="0060263A">
              <w:rPr>
                <w:rFonts w:eastAsia="Times New Roman"/>
                <w:sz w:val="10"/>
                <w:szCs w:val="10"/>
                <w:lang w:eastAsia="ru-RU"/>
              </w:rPr>
              <w:t>¹</w:t>
            </w:r>
          </w:p>
        </w:tc>
        <w:tc>
          <w:tcPr>
            <w:tcW w:w="1302" w:type="dxa"/>
            <w:vMerge w:val="restart"/>
            <w:tcBorders>
              <w:top w:val="nil"/>
              <w:left w:val="single" w:sz="4" w:space="0" w:color="auto"/>
              <w:bottom w:val="single" w:sz="4" w:space="0" w:color="auto"/>
              <w:right w:val="single" w:sz="4" w:space="0" w:color="auto"/>
            </w:tcBorders>
            <w:shd w:val="clear" w:color="auto" w:fill="auto"/>
            <w:vAlign w:val="center"/>
            <w:hideMark/>
          </w:tcPr>
          <w:p w14:paraId="7BBF3407"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 дата поступления </w:t>
            </w:r>
          </w:p>
        </w:tc>
        <w:tc>
          <w:tcPr>
            <w:tcW w:w="17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13BF324"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сумма</w:t>
            </w:r>
          </w:p>
        </w:tc>
        <w:tc>
          <w:tcPr>
            <w:tcW w:w="6044" w:type="dxa"/>
            <w:gridSpan w:val="4"/>
            <w:tcBorders>
              <w:top w:val="single" w:sz="4" w:space="0" w:color="auto"/>
              <w:left w:val="nil"/>
              <w:bottom w:val="single" w:sz="4" w:space="0" w:color="auto"/>
              <w:right w:val="single" w:sz="4" w:space="0" w:color="auto"/>
            </w:tcBorders>
            <w:shd w:val="clear" w:color="auto" w:fill="auto"/>
            <w:vAlign w:val="center"/>
            <w:hideMark/>
          </w:tcPr>
          <w:p w14:paraId="23EB9CFF"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Основание</w:t>
            </w:r>
          </w:p>
        </w:tc>
        <w:tc>
          <w:tcPr>
            <w:tcW w:w="1092" w:type="dxa"/>
            <w:vMerge w:val="restart"/>
            <w:tcBorders>
              <w:top w:val="nil"/>
              <w:left w:val="single" w:sz="4" w:space="0" w:color="auto"/>
              <w:bottom w:val="single" w:sz="4" w:space="0" w:color="auto"/>
              <w:right w:val="single" w:sz="4" w:space="0" w:color="auto"/>
            </w:tcBorders>
            <w:shd w:val="clear" w:color="auto" w:fill="auto"/>
            <w:vAlign w:val="center"/>
            <w:hideMark/>
          </w:tcPr>
          <w:p w14:paraId="20F2B24A"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Вид платежа</w:t>
            </w:r>
            <w:r w:rsidRPr="0060263A">
              <w:rPr>
                <w:rFonts w:eastAsia="Times New Roman"/>
                <w:sz w:val="10"/>
                <w:szCs w:val="10"/>
                <w:lang w:eastAsia="ru-RU"/>
              </w:rPr>
              <w:t>¹</w:t>
            </w:r>
          </w:p>
        </w:tc>
        <w:tc>
          <w:tcPr>
            <w:tcW w:w="908" w:type="dxa"/>
            <w:vMerge w:val="restart"/>
            <w:tcBorders>
              <w:top w:val="nil"/>
              <w:left w:val="single" w:sz="4" w:space="0" w:color="auto"/>
              <w:bottom w:val="single" w:sz="4" w:space="0" w:color="auto"/>
              <w:right w:val="single" w:sz="4" w:space="0" w:color="auto"/>
            </w:tcBorders>
            <w:shd w:val="clear" w:color="auto" w:fill="auto"/>
            <w:vAlign w:val="center"/>
            <w:hideMark/>
          </w:tcPr>
          <w:p w14:paraId="19AE7795"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дата списания</w:t>
            </w:r>
          </w:p>
        </w:tc>
        <w:tc>
          <w:tcPr>
            <w:tcW w:w="567" w:type="dxa"/>
            <w:vMerge w:val="restart"/>
            <w:tcBorders>
              <w:top w:val="nil"/>
              <w:left w:val="single" w:sz="4" w:space="0" w:color="auto"/>
              <w:bottom w:val="single" w:sz="4" w:space="0" w:color="auto"/>
              <w:right w:val="single" w:sz="4" w:space="0" w:color="auto"/>
            </w:tcBorders>
            <w:shd w:val="clear" w:color="auto" w:fill="auto"/>
            <w:vAlign w:val="center"/>
            <w:hideMark/>
          </w:tcPr>
          <w:p w14:paraId="552E5988"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сумма</w:t>
            </w:r>
          </w:p>
        </w:tc>
      </w:tr>
      <w:tr w:rsidR="0060263A" w:rsidRPr="0060263A" w14:paraId="2AF5A71D" w14:textId="77777777" w:rsidTr="0060263A">
        <w:trPr>
          <w:trHeight w:val="277"/>
        </w:trPr>
        <w:tc>
          <w:tcPr>
            <w:tcW w:w="995" w:type="dxa"/>
            <w:vMerge/>
            <w:tcBorders>
              <w:top w:val="nil"/>
              <w:left w:val="single" w:sz="4" w:space="0" w:color="auto"/>
              <w:bottom w:val="single" w:sz="4" w:space="0" w:color="auto"/>
              <w:right w:val="single" w:sz="4" w:space="0" w:color="auto"/>
            </w:tcBorders>
            <w:vAlign w:val="center"/>
            <w:hideMark/>
          </w:tcPr>
          <w:p w14:paraId="6722DA1D" w14:textId="77777777" w:rsidR="0060263A" w:rsidRPr="0060263A" w:rsidRDefault="0060263A" w:rsidP="0060263A">
            <w:pPr>
              <w:spacing w:after="0" w:line="240" w:lineRule="auto"/>
              <w:rPr>
                <w:rFonts w:ascii="Times New Roman" w:eastAsia="Times New Roman" w:hAnsi="Times New Roman"/>
                <w:sz w:val="10"/>
                <w:szCs w:val="10"/>
                <w:lang w:eastAsia="ru-RU"/>
              </w:rPr>
            </w:pPr>
          </w:p>
        </w:tc>
        <w:tc>
          <w:tcPr>
            <w:tcW w:w="1940" w:type="dxa"/>
            <w:vMerge/>
            <w:tcBorders>
              <w:top w:val="nil"/>
              <w:left w:val="single" w:sz="4" w:space="0" w:color="auto"/>
              <w:bottom w:val="single" w:sz="4" w:space="0" w:color="auto"/>
              <w:right w:val="single" w:sz="4" w:space="0" w:color="auto"/>
            </w:tcBorders>
            <w:vAlign w:val="center"/>
            <w:hideMark/>
          </w:tcPr>
          <w:p w14:paraId="3F167EC0" w14:textId="77777777" w:rsidR="0060263A" w:rsidRPr="0060263A" w:rsidRDefault="0060263A" w:rsidP="0060263A">
            <w:pPr>
              <w:spacing w:after="0" w:line="240" w:lineRule="auto"/>
              <w:rPr>
                <w:rFonts w:ascii="Times New Roman" w:eastAsia="Times New Roman" w:hAnsi="Times New Roman"/>
                <w:sz w:val="10"/>
                <w:szCs w:val="10"/>
                <w:lang w:eastAsia="ru-RU"/>
              </w:rPr>
            </w:pPr>
          </w:p>
        </w:tc>
        <w:tc>
          <w:tcPr>
            <w:tcW w:w="1302" w:type="dxa"/>
            <w:vMerge/>
            <w:tcBorders>
              <w:top w:val="nil"/>
              <w:left w:val="single" w:sz="4" w:space="0" w:color="auto"/>
              <w:bottom w:val="single" w:sz="4" w:space="0" w:color="auto"/>
              <w:right w:val="single" w:sz="4" w:space="0" w:color="auto"/>
            </w:tcBorders>
            <w:vAlign w:val="center"/>
            <w:hideMark/>
          </w:tcPr>
          <w:p w14:paraId="5D095B06" w14:textId="77777777" w:rsidR="0060263A" w:rsidRPr="0060263A" w:rsidRDefault="0060263A" w:rsidP="0060263A">
            <w:pPr>
              <w:spacing w:after="0" w:line="240" w:lineRule="auto"/>
              <w:rPr>
                <w:rFonts w:ascii="Times New Roman" w:eastAsia="Times New Roman" w:hAnsi="Times New Roman"/>
                <w:sz w:val="10"/>
                <w:szCs w:val="10"/>
                <w:lang w:eastAsia="ru-RU"/>
              </w:rPr>
            </w:pPr>
          </w:p>
        </w:tc>
        <w:tc>
          <w:tcPr>
            <w:tcW w:w="1720" w:type="dxa"/>
            <w:vMerge/>
            <w:tcBorders>
              <w:top w:val="nil"/>
              <w:left w:val="single" w:sz="4" w:space="0" w:color="auto"/>
              <w:bottom w:val="single" w:sz="4" w:space="0" w:color="auto"/>
              <w:right w:val="single" w:sz="4" w:space="0" w:color="auto"/>
            </w:tcBorders>
            <w:vAlign w:val="center"/>
            <w:hideMark/>
          </w:tcPr>
          <w:p w14:paraId="4AF5D5C3" w14:textId="77777777" w:rsidR="0060263A" w:rsidRPr="0060263A" w:rsidRDefault="0060263A" w:rsidP="0060263A">
            <w:pPr>
              <w:spacing w:after="0" w:line="240" w:lineRule="auto"/>
              <w:rPr>
                <w:rFonts w:ascii="Times New Roman" w:eastAsia="Times New Roman" w:hAnsi="Times New Roman"/>
                <w:sz w:val="10"/>
                <w:szCs w:val="10"/>
                <w:lang w:eastAsia="ru-RU"/>
              </w:rPr>
            </w:pPr>
          </w:p>
        </w:tc>
        <w:tc>
          <w:tcPr>
            <w:tcW w:w="1504" w:type="dxa"/>
            <w:tcBorders>
              <w:top w:val="nil"/>
              <w:left w:val="nil"/>
              <w:bottom w:val="single" w:sz="4" w:space="0" w:color="auto"/>
              <w:right w:val="single" w:sz="4" w:space="0" w:color="auto"/>
            </w:tcBorders>
            <w:shd w:val="clear" w:color="auto" w:fill="auto"/>
            <w:vAlign w:val="center"/>
            <w:hideMark/>
          </w:tcPr>
          <w:p w14:paraId="541678D9"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Вид работ</w:t>
            </w:r>
          </w:p>
        </w:tc>
        <w:tc>
          <w:tcPr>
            <w:tcW w:w="1377" w:type="dxa"/>
            <w:tcBorders>
              <w:top w:val="nil"/>
              <w:left w:val="nil"/>
              <w:bottom w:val="single" w:sz="4" w:space="0" w:color="auto"/>
              <w:right w:val="single" w:sz="4" w:space="0" w:color="auto"/>
            </w:tcBorders>
            <w:shd w:val="clear" w:color="auto" w:fill="auto"/>
            <w:vAlign w:val="center"/>
            <w:hideMark/>
          </w:tcPr>
          <w:p w14:paraId="7D2702F5"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Реквизиты договора</w:t>
            </w:r>
          </w:p>
        </w:tc>
        <w:tc>
          <w:tcPr>
            <w:tcW w:w="1795" w:type="dxa"/>
            <w:tcBorders>
              <w:top w:val="nil"/>
              <w:left w:val="nil"/>
              <w:bottom w:val="single" w:sz="4" w:space="0" w:color="auto"/>
              <w:right w:val="single" w:sz="4" w:space="0" w:color="auto"/>
            </w:tcBorders>
            <w:shd w:val="clear" w:color="auto" w:fill="auto"/>
            <w:vAlign w:val="center"/>
            <w:hideMark/>
          </w:tcPr>
          <w:p w14:paraId="5CA960F2"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Наименование исполнителя</w:t>
            </w:r>
          </w:p>
        </w:tc>
        <w:tc>
          <w:tcPr>
            <w:tcW w:w="1368" w:type="dxa"/>
            <w:tcBorders>
              <w:top w:val="nil"/>
              <w:left w:val="nil"/>
              <w:bottom w:val="single" w:sz="4" w:space="0" w:color="auto"/>
              <w:right w:val="single" w:sz="4" w:space="0" w:color="auto"/>
            </w:tcBorders>
            <w:shd w:val="clear" w:color="auto" w:fill="auto"/>
            <w:vAlign w:val="center"/>
            <w:hideMark/>
          </w:tcPr>
          <w:p w14:paraId="68F90C23"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ИНН исполнителя</w:t>
            </w:r>
          </w:p>
        </w:tc>
        <w:tc>
          <w:tcPr>
            <w:tcW w:w="1092" w:type="dxa"/>
            <w:vMerge/>
            <w:tcBorders>
              <w:top w:val="nil"/>
              <w:left w:val="single" w:sz="4" w:space="0" w:color="auto"/>
              <w:bottom w:val="single" w:sz="4" w:space="0" w:color="auto"/>
              <w:right w:val="single" w:sz="4" w:space="0" w:color="auto"/>
            </w:tcBorders>
            <w:vAlign w:val="center"/>
            <w:hideMark/>
          </w:tcPr>
          <w:p w14:paraId="35538DF5" w14:textId="77777777" w:rsidR="0060263A" w:rsidRPr="0060263A" w:rsidRDefault="0060263A" w:rsidP="0060263A">
            <w:pPr>
              <w:spacing w:after="0" w:line="240" w:lineRule="auto"/>
              <w:rPr>
                <w:rFonts w:ascii="Times New Roman" w:eastAsia="Times New Roman" w:hAnsi="Times New Roman"/>
                <w:sz w:val="10"/>
                <w:szCs w:val="10"/>
                <w:lang w:eastAsia="ru-RU"/>
              </w:rPr>
            </w:pPr>
          </w:p>
        </w:tc>
        <w:tc>
          <w:tcPr>
            <w:tcW w:w="908" w:type="dxa"/>
            <w:vMerge/>
            <w:tcBorders>
              <w:top w:val="nil"/>
              <w:left w:val="single" w:sz="4" w:space="0" w:color="auto"/>
              <w:bottom w:val="single" w:sz="4" w:space="0" w:color="auto"/>
              <w:right w:val="single" w:sz="4" w:space="0" w:color="auto"/>
            </w:tcBorders>
            <w:vAlign w:val="center"/>
            <w:hideMark/>
          </w:tcPr>
          <w:p w14:paraId="6179B16A" w14:textId="77777777" w:rsidR="0060263A" w:rsidRPr="0060263A" w:rsidRDefault="0060263A" w:rsidP="0060263A">
            <w:pPr>
              <w:spacing w:after="0" w:line="240" w:lineRule="auto"/>
              <w:rPr>
                <w:rFonts w:ascii="Times New Roman" w:eastAsia="Times New Roman" w:hAnsi="Times New Roman"/>
                <w:sz w:val="10"/>
                <w:szCs w:val="10"/>
                <w:lang w:eastAsia="ru-RU"/>
              </w:rPr>
            </w:pPr>
          </w:p>
        </w:tc>
        <w:tc>
          <w:tcPr>
            <w:tcW w:w="567" w:type="dxa"/>
            <w:vMerge/>
            <w:tcBorders>
              <w:top w:val="nil"/>
              <w:left w:val="single" w:sz="4" w:space="0" w:color="auto"/>
              <w:bottom w:val="single" w:sz="4" w:space="0" w:color="auto"/>
              <w:right w:val="single" w:sz="4" w:space="0" w:color="auto"/>
            </w:tcBorders>
            <w:vAlign w:val="center"/>
            <w:hideMark/>
          </w:tcPr>
          <w:p w14:paraId="14981F4E" w14:textId="77777777" w:rsidR="0060263A" w:rsidRPr="0060263A" w:rsidRDefault="0060263A" w:rsidP="0060263A">
            <w:pPr>
              <w:spacing w:after="0" w:line="240" w:lineRule="auto"/>
              <w:rPr>
                <w:rFonts w:ascii="Times New Roman" w:eastAsia="Times New Roman" w:hAnsi="Times New Roman"/>
                <w:sz w:val="10"/>
                <w:szCs w:val="10"/>
                <w:lang w:eastAsia="ru-RU"/>
              </w:rPr>
            </w:pPr>
          </w:p>
        </w:tc>
      </w:tr>
      <w:tr w:rsidR="0060263A" w:rsidRPr="0060263A" w14:paraId="27E89A3B" w14:textId="77777777" w:rsidTr="0060263A">
        <w:trPr>
          <w:trHeight w:val="267"/>
        </w:trPr>
        <w:tc>
          <w:tcPr>
            <w:tcW w:w="995" w:type="dxa"/>
            <w:tcBorders>
              <w:top w:val="nil"/>
              <w:left w:val="single" w:sz="4" w:space="0" w:color="auto"/>
              <w:bottom w:val="single" w:sz="4" w:space="0" w:color="auto"/>
              <w:right w:val="single" w:sz="4" w:space="0" w:color="auto"/>
            </w:tcBorders>
            <w:shd w:val="clear" w:color="auto" w:fill="auto"/>
            <w:vAlign w:val="center"/>
            <w:hideMark/>
          </w:tcPr>
          <w:p w14:paraId="2D18CAB8"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center"/>
            <w:hideMark/>
          </w:tcPr>
          <w:p w14:paraId="2B25BDC0"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center"/>
            <w:hideMark/>
          </w:tcPr>
          <w:p w14:paraId="61ED3E79"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center"/>
            <w:hideMark/>
          </w:tcPr>
          <w:p w14:paraId="65828BFC"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center"/>
            <w:hideMark/>
          </w:tcPr>
          <w:p w14:paraId="5C412F31"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СМР</w:t>
            </w:r>
            <w:r w:rsidRPr="0060263A">
              <w:rPr>
                <w:rFonts w:eastAsia="Times New Roman"/>
                <w:sz w:val="10"/>
                <w:szCs w:val="10"/>
                <w:lang w:eastAsia="ru-RU"/>
              </w:rPr>
              <w:t>²</w:t>
            </w:r>
          </w:p>
        </w:tc>
        <w:tc>
          <w:tcPr>
            <w:tcW w:w="1377" w:type="dxa"/>
            <w:tcBorders>
              <w:top w:val="nil"/>
              <w:left w:val="nil"/>
              <w:bottom w:val="single" w:sz="4" w:space="0" w:color="auto"/>
              <w:right w:val="single" w:sz="4" w:space="0" w:color="auto"/>
            </w:tcBorders>
            <w:shd w:val="clear" w:color="auto" w:fill="auto"/>
            <w:vAlign w:val="center"/>
            <w:hideMark/>
          </w:tcPr>
          <w:p w14:paraId="4BBC532D"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14:paraId="12CFC02A"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Генеральный Подрядчик </w:t>
            </w:r>
          </w:p>
        </w:tc>
        <w:tc>
          <w:tcPr>
            <w:tcW w:w="1368" w:type="dxa"/>
            <w:tcBorders>
              <w:top w:val="nil"/>
              <w:left w:val="nil"/>
              <w:bottom w:val="single" w:sz="4" w:space="0" w:color="auto"/>
              <w:right w:val="single" w:sz="4" w:space="0" w:color="auto"/>
            </w:tcBorders>
            <w:shd w:val="clear" w:color="auto" w:fill="auto"/>
            <w:vAlign w:val="center"/>
            <w:hideMark/>
          </w:tcPr>
          <w:p w14:paraId="470BC46E"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center"/>
            <w:hideMark/>
          </w:tcPr>
          <w:p w14:paraId="297B7A24"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center"/>
            <w:hideMark/>
          </w:tcPr>
          <w:p w14:paraId="01098A2E"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6606A4AE"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0B8F14F5" w14:textId="77777777" w:rsidTr="0060263A">
        <w:trPr>
          <w:trHeight w:val="129"/>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21718168"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1A7E408F"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787F7640"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4CE88051"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bottom"/>
            <w:hideMark/>
          </w:tcPr>
          <w:p w14:paraId="0E8F8210"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14:paraId="327D6319"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14:paraId="0F4F9445"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 Субподрядчик 1</w:t>
            </w:r>
          </w:p>
        </w:tc>
        <w:tc>
          <w:tcPr>
            <w:tcW w:w="1368" w:type="dxa"/>
            <w:tcBorders>
              <w:top w:val="nil"/>
              <w:left w:val="nil"/>
              <w:bottom w:val="single" w:sz="4" w:space="0" w:color="auto"/>
              <w:right w:val="single" w:sz="4" w:space="0" w:color="auto"/>
            </w:tcBorders>
            <w:shd w:val="clear" w:color="auto" w:fill="auto"/>
            <w:vAlign w:val="bottom"/>
            <w:hideMark/>
          </w:tcPr>
          <w:p w14:paraId="7AF7DAE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14:paraId="1195C6D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14:paraId="39F9970C"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37246DA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0A94EBC2" w14:textId="77777777" w:rsidTr="0060263A">
        <w:trPr>
          <w:trHeight w:val="131"/>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0B23AF7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730ED4AC"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1B01BB0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2C70CECA"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bottom"/>
            <w:hideMark/>
          </w:tcPr>
          <w:p w14:paraId="7EB9EDA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14:paraId="3DDF0A71"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14:paraId="30A064BF"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 Субподрядчик 2</w:t>
            </w:r>
          </w:p>
        </w:tc>
        <w:tc>
          <w:tcPr>
            <w:tcW w:w="1368" w:type="dxa"/>
            <w:tcBorders>
              <w:top w:val="nil"/>
              <w:left w:val="nil"/>
              <w:bottom w:val="single" w:sz="4" w:space="0" w:color="auto"/>
              <w:right w:val="single" w:sz="4" w:space="0" w:color="auto"/>
            </w:tcBorders>
            <w:shd w:val="clear" w:color="auto" w:fill="auto"/>
            <w:vAlign w:val="bottom"/>
            <w:hideMark/>
          </w:tcPr>
          <w:p w14:paraId="1445C91C"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14:paraId="5440E2DB"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14:paraId="584BC16D"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6D485294"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010B6618" w14:textId="77777777" w:rsidTr="0060263A">
        <w:trPr>
          <w:trHeight w:val="157"/>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0E252BD9"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430FEA6A"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54A0C264"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364E670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7136" w:type="dxa"/>
            <w:gridSpan w:val="5"/>
            <w:tcBorders>
              <w:top w:val="single" w:sz="4" w:space="0" w:color="auto"/>
              <w:left w:val="nil"/>
              <w:bottom w:val="single" w:sz="4" w:space="0" w:color="auto"/>
              <w:right w:val="single" w:sz="4" w:space="0" w:color="auto"/>
            </w:tcBorders>
            <w:shd w:val="clear" w:color="auto" w:fill="auto"/>
            <w:vAlign w:val="bottom"/>
            <w:hideMark/>
          </w:tcPr>
          <w:p w14:paraId="78D30BD8" w14:textId="77777777" w:rsidR="0060263A" w:rsidRPr="0060263A" w:rsidRDefault="0060263A" w:rsidP="0060263A">
            <w:pPr>
              <w:spacing w:after="0" w:line="240" w:lineRule="auto"/>
              <w:jc w:val="right"/>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Итого по СМР:</w:t>
            </w:r>
          </w:p>
        </w:tc>
        <w:tc>
          <w:tcPr>
            <w:tcW w:w="908" w:type="dxa"/>
            <w:tcBorders>
              <w:top w:val="nil"/>
              <w:left w:val="nil"/>
              <w:bottom w:val="single" w:sz="4" w:space="0" w:color="auto"/>
              <w:right w:val="single" w:sz="4" w:space="0" w:color="auto"/>
            </w:tcBorders>
            <w:shd w:val="clear" w:color="auto" w:fill="auto"/>
            <w:vAlign w:val="bottom"/>
            <w:hideMark/>
          </w:tcPr>
          <w:p w14:paraId="537A6649"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19B2F270"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181679AC" w14:textId="77777777" w:rsidTr="0060263A">
        <w:trPr>
          <w:trHeight w:val="391"/>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2D584B0F"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2F445BF6"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6C88C5B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561601C4"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center"/>
            <w:hideMark/>
          </w:tcPr>
          <w:p w14:paraId="254E9D3D"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Поставка материалов и оборудования</w:t>
            </w:r>
          </w:p>
        </w:tc>
        <w:tc>
          <w:tcPr>
            <w:tcW w:w="1377" w:type="dxa"/>
            <w:tcBorders>
              <w:top w:val="nil"/>
              <w:left w:val="nil"/>
              <w:bottom w:val="single" w:sz="4" w:space="0" w:color="auto"/>
              <w:right w:val="single" w:sz="4" w:space="0" w:color="auto"/>
            </w:tcBorders>
            <w:shd w:val="clear" w:color="auto" w:fill="auto"/>
            <w:vAlign w:val="bottom"/>
            <w:hideMark/>
          </w:tcPr>
          <w:p w14:paraId="53F2E940"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14:paraId="28EB3004"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Генеральный Подрядчик </w:t>
            </w:r>
          </w:p>
        </w:tc>
        <w:tc>
          <w:tcPr>
            <w:tcW w:w="1368" w:type="dxa"/>
            <w:tcBorders>
              <w:top w:val="nil"/>
              <w:left w:val="nil"/>
              <w:bottom w:val="single" w:sz="4" w:space="0" w:color="auto"/>
              <w:right w:val="single" w:sz="4" w:space="0" w:color="auto"/>
            </w:tcBorders>
            <w:shd w:val="clear" w:color="auto" w:fill="auto"/>
            <w:vAlign w:val="bottom"/>
            <w:hideMark/>
          </w:tcPr>
          <w:p w14:paraId="619DD54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14:paraId="7F0BFE19"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14:paraId="0A200836"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09E7AE4D"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1BD8956C" w14:textId="77777777" w:rsidTr="0060263A">
        <w:trPr>
          <w:trHeight w:val="141"/>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314669B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75526E1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765655AC"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6921A849"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center"/>
            <w:hideMark/>
          </w:tcPr>
          <w:p w14:paraId="4B41DBA6"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14:paraId="3894550F"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14:paraId="2D8FED8D"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 Субподрядчик 1</w:t>
            </w:r>
          </w:p>
        </w:tc>
        <w:tc>
          <w:tcPr>
            <w:tcW w:w="1368" w:type="dxa"/>
            <w:tcBorders>
              <w:top w:val="nil"/>
              <w:left w:val="nil"/>
              <w:bottom w:val="single" w:sz="4" w:space="0" w:color="auto"/>
              <w:right w:val="single" w:sz="4" w:space="0" w:color="auto"/>
            </w:tcBorders>
            <w:shd w:val="clear" w:color="auto" w:fill="auto"/>
            <w:vAlign w:val="bottom"/>
            <w:hideMark/>
          </w:tcPr>
          <w:p w14:paraId="0599108B"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14:paraId="5C1C6190"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14:paraId="47D7AC93"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38046662"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3517D9A9" w14:textId="77777777" w:rsidTr="0060263A">
        <w:trPr>
          <w:trHeight w:val="130"/>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5EE8FF36"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2B93B68D"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5CCF035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0CBFB1FE"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bottom"/>
            <w:hideMark/>
          </w:tcPr>
          <w:p w14:paraId="311C162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14:paraId="1D8A5E1D"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14:paraId="60493BC0"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 Субподрядчик 2</w:t>
            </w:r>
          </w:p>
        </w:tc>
        <w:tc>
          <w:tcPr>
            <w:tcW w:w="1368" w:type="dxa"/>
            <w:tcBorders>
              <w:top w:val="nil"/>
              <w:left w:val="nil"/>
              <w:bottom w:val="single" w:sz="4" w:space="0" w:color="auto"/>
              <w:right w:val="single" w:sz="4" w:space="0" w:color="auto"/>
            </w:tcBorders>
            <w:shd w:val="clear" w:color="auto" w:fill="auto"/>
            <w:vAlign w:val="bottom"/>
            <w:hideMark/>
          </w:tcPr>
          <w:p w14:paraId="74861DF2"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14:paraId="5837CE04"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14:paraId="6FE7481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16C595FD"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74850A13" w14:textId="77777777" w:rsidTr="0060263A">
        <w:trPr>
          <w:trHeight w:val="193"/>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6F05FE8F"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5403AFCE"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2C7C556B"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38E5ACB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7136" w:type="dxa"/>
            <w:gridSpan w:val="5"/>
            <w:tcBorders>
              <w:top w:val="single" w:sz="4" w:space="0" w:color="auto"/>
              <w:left w:val="nil"/>
              <w:bottom w:val="single" w:sz="4" w:space="0" w:color="auto"/>
              <w:right w:val="single" w:sz="4" w:space="0" w:color="auto"/>
            </w:tcBorders>
            <w:shd w:val="clear" w:color="auto" w:fill="auto"/>
            <w:vAlign w:val="bottom"/>
            <w:hideMark/>
          </w:tcPr>
          <w:p w14:paraId="5E1F767E" w14:textId="77777777" w:rsidR="0060263A" w:rsidRPr="0060263A" w:rsidRDefault="0060263A" w:rsidP="0060263A">
            <w:pPr>
              <w:spacing w:after="0" w:line="240" w:lineRule="auto"/>
              <w:jc w:val="right"/>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Итого по поставкам материалов и оборудованию:</w:t>
            </w:r>
          </w:p>
        </w:tc>
        <w:tc>
          <w:tcPr>
            <w:tcW w:w="908" w:type="dxa"/>
            <w:tcBorders>
              <w:top w:val="nil"/>
              <w:left w:val="nil"/>
              <w:bottom w:val="single" w:sz="4" w:space="0" w:color="auto"/>
              <w:right w:val="single" w:sz="4" w:space="0" w:color="auto"/>
            </w:tcBorders>
            <w:shd w:val="clear" w:color="auto" w:fill="auto"/>
            <w:vAlign w:val="bottom"/>
            <w:hideMark/>
          </w:tcPr>
          <w:p w14:paraId="78119856"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560E0FE8"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730C44E5" w14:textId="77777777" w:rsidTr="0060263A">
        <w:trPr>
          <w:trHeight w:val="315"/>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2EE0701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7338FF7D"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6CAE562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772BAD78"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center"/>
            <w:hideMark/>
          </w:tcPr>
          <w:p w14:paraId="61AAC150"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Прочие расходы</w:t>
            </w:r>
          </w:p>
        </w:tc>
        <w:tc>
          <w:tcPr>
            <w:tcW w:w="1377" w:type="dxa"/>
            <w:tcBorders>
              <w:top w:val="nil"/>
              <w:left w:val="nil"/>
              <w:bottom w:val="single" w:sz="4" w:space="0" w:color="auto"/>
              <w:right w:val="single" w:sz="4" w:space="0" w:color="auto"/>
            </w:tcBorders>
            <w:shd w:val="clear" w:color="auto" w:fill="auto"/>
            <w:vAlign w:val="bottom"/>
            <w:hideMark/>
          </w:tcPr>
          <w:p w14:paraId="6EC7097A"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14:paraId="64C39158"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Генеральный Подрядчик </w:t>
            </w:r>
          </w:p>
        </w:tc>
        <w:tc>
          <w:tcPr>
            <w:tcW w:w="1368" w:type="dxa"/>
            <w:tcBorders>
              <w:top w:val="nil"/>
              <w:left w:val="nil"/>
              <w:bottom w:val="single" w:sz="4" w:space="0" w:color="auto"/>
              <w:right w:val="single" w:sz="4" w:space="0" w:color="auto"/>
            </w:tcBorders>
            <w:shd w:val="clear" w:color="auto" w:fill="auto"/>
            <w:vAlign w:val="bottom"/>
            <w:hideMark/>
          </w:tcPr>
          <w:p w14:paraId="3DABB8E8"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14:paraId="7FE1713F"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14:paraId="06C27D58"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6E4F4B6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3B1D8C9D" w14:textId="77777777" w:rsidTr="0060263A">
        <w:trPr>
          <w:trHeight w:val="167"/>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38BBF1EA"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1D3C6711"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314AAE79"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191433BF"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bottom"/>
            <w:hideMark/>
          </w:tcPr>
          <w:p w14:paraId="3711ED6B"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14:paraId="45CE0334"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14:paraId="0B5DB9DC"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 Субподрядчик 1</w:t>
            </w:r>
          </w:p>
        </w:tc>
        <w:tc>
          <w:tcPr>
            <w:tcW w:w="1368" w:type="dxa"/>
            <w:tcBorders>
              <w:top w:val="nil"/>
              <w:left w:val="nil"/>
              <w:bottom w:val="single" w:sz="4" w:space="0" w:color="auto"/>
              <w:right w:val="single" w:sz="4" w:space="0" w:color="auto"/>
            </w:tcBorders>
            <w:shd w:val="clear" w:color="auto" w:fill="auto"/>
            <w:vAlign w:val="bottom"/>
            <w:hideMark/>
          </w:tcPr>
          <w:p w14:paraId="25AFE9D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14:paraId="68AAAA6E"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14:paraId="7659292E"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558DC724"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0E08E88C" w14:textId="77777777" w:rsidTr="0060263A">
        <w:trPr>
          <w:trHeight w:val="141"/>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77A84962"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0E143974"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38ECCC91"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6F709DB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bottom"/>
            <w:hideMark/>
          </w:tcPr>
          <w:p w14:paraId="4E5F0A16"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14:paraId="2F12C609"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14:paraId="7E440B27"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 Субподрядчик 2</w:t>
            </w:r>
          </w:p>
        </w:tc>
        <w:tc>
          <w:tcPr>
            <w:tcW w:w="1368" w:type="dxa"/>
            <w:tcBorders>
              <w:top w:val="nil"/>
              <w:left w:val="nil"/>
              <w:bottom w:val="single" w:sz="4" w:space="0" w:color="auto"/>
              <w:right w:val="single" w:sz="4" w:space="0" w:color="auto"/>
            </w:tcBorders>
            <w:shd w:val="clear" w:color="auto" w:fill="auto"/>
            <w:vAlign w:val="bottom"/>
            <w:hideMark/>
          </w:tcPr>
          <w:p w14:paraId="136CC6BD"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14:paraId="4F1105F8"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14:paraId="5B1ED59B"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48F5855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281D9EEC" w14:textId="77777777" w:rsidTr="0060263A">
        <w:trPr>
          <w:trHeight w:val="139"/>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06CDEE19"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2533E124"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5250F46C"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06BDC4FB"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7136" w:type="dxa"/>
            <w:gridSpan w:val="5"/>
            <w:tcBorders>
              <w:top w:val="single" w:sz="4" w:space="0" w:color="auto"/>
              <w:left w:val="nil"/>
              <w:bottom w:val="single" w:sz="4" w:space="0" w:color="auto"/>
              <w:right w:val="single" w:sz="4" w:space="0" w:color="auto"/>
            </w:tcBorders>
            <w:shd w:val="clear" w:color="auto" w:fill="auto"/>
            <w:vAlign w:val="bottom"/>
            <w:hideMark/>
          </w:tcPr>
          <w:p w14:paraId="393A7A52" w14:textId="77777777" w:rsidR="0060263A" w:rsidRPr="0060263A" w:rsidRDefault="0060263A" w:rsidP="0060263A">
            <w:pPr>
              <w:spacing w:after="0" w:line="240" w:lineRule="auto"/>
              <w:jc w:val="right"/>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Итого по прочим расходам:</w:t>
            </w:r>
          </w:p>
        </w:tc>
        <w:tc>
          <w:tcPr>
            <w:tcW w:w="908" w:type="dxa"/>
            <w:tcBorders>
              <w:top w:val="nil"/>
              <w:left w:val="nil"/>
              <w:bottom w:val="single" w:sz="4" w:space="0" w:color="auto"/>
              <w:right w:val="single" w:sz="4" w:space="0" w:color="auto"/>
            </w:tcBorders>
            <w:shd w:val="clear" w:color="auto" w:fill="auto"/>
            <w:vAlign w:val="bottom"/>
            <w:hideMark/>
          </w:tcPr>
          <w:p w14:paraId="13736AEB"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4DD965A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bl>
    <w:p w14:paraId="136682C1" w14:textId="77777777" w:rsidR="0060263A" w:rsidRPr="0060263A" w:rsidRDefault="0060263A" w:rsidP="0060263A">
      <w:pPr>
        <w:spacing w:after="0"/>
        <w:ind w:left="567"/>
        <w:rPr>
          <w:rFonts w:ascii="Times New Roman" w:hAnsi="Times New Roman"/>
          <w:sz w:val="14"/>
          <w:szCs w:val="14"/>
        </w:rPr>
      </w:pPr>
      <w:r w:rsidRPr="0060263A">
        <w:rPr>
          <w:rFonts w:ascii="Times New Roman" w:hAnsi="Times New Roman"/>
          <w:sz w:val="14"/>
          <w:szCs w:val="14"/>
        </w:rPr>
        <w:t>¹</w:t>
      </w:r>
      <w:r w:rsidRPr="0060263A">
        <w:rPr>
          <w:rFonts w:ascii="Times New Roman" w:hAnsi="Times New Roman"/>
          <w:sz w:val="14"/>
          <w:szCs w:val="14"/>
        </w:rPr>
        <w:tab/>
        <w:t>Аванс, оплата выполненных работ, возврат гарантийного удержания, пр.</w:t>
      </w:r>
      <w:r w:rsidRPr="0060263A">
        <w:rPr>
          <w:rFonts w:ascii="Times New Roman" w:hAnsi="Times New Roman"/>
          <w:sz w:val="14"/>
          <w:szCs w:val="14"/>
        </w:rPr>
        <w:tab/>
      </w:r>
      <w:r w:rsidRPr="0060263A">
        <w:rPr>
          <w:rFonts w:ascii="Times New Roman" w:hAnsi="Times New Roman"/>
          <w:sz w:val="14"/>
          <w:szCs w:val="14"/>
        </w:rPr>
        <w:tab/>
      </w:r>
      <w:r w:rsidRPr="0060263A">
        <w:rPr>
          <w:rFonts w:ascii="Times New Roman" w:hAnsi="Times New Roman"/>
          <w:sz w:val="14"/>
          <w:szCs w:val="14"/>
        </w:rPr>
        <w:tab/>
      </w:r>
    </w:p>
    <w:p w14:paraId="5EB2D05F" w14:textId="77777777" w:rsidR="0060263A" w:rsidRPr="0060263A" w:rsidRDefault="0060263A" w:rsidP="0060263A">
      <w:pPr>
        <w:spacing w:after="0"/>
        <w:ind w:left="567"/>
        <w:rPr>
          <w:rFonts w:ascii="Times New Roman" w:hAnsi="Times New Roman"/>
          <w:sz w:val="24"/>
          <w:szCs w:val="24"/>
        </w:rPr>
      </w:pPr>
      <w:r w:rsidRPr="0060263A">
        <w:rPr>
          <w:rFonts w:ascii="Times New Roman" w:hAnsi="Times New Roman"/>
          <w:sz w:val="14"/>
          <w:szCs w:val="14"/>
        </w:rPr>
        <w:t>²</w:t>
      </w:r>
      <w:r w:rsidRPr="0060263A">
        <w:rPr>
          <w:rFonts w:ascii="Times New Roman" w:hAnsi="Times New Roman"/>
          <w:sz w:val="14"/>
          <w:szCs w:val="14"/>
        </w:rPr>
        <w:tab/>
        <w:t>в т.ч. услуги по разработке рабочей, проектной документации, авторскому надзору.</w:t>
      </w:r>
      <w:r w:rsidRPr="0060263A">
        <w:rPr>
          <w:rFonts w:ascii="Times New Roman" w:hAnsi="Times New Roman"/>
          <w:sz w:val="24"/>
          <w:szCs w:val="24"/>
        </w:rPr>
        <w:tab/>
      </w:r>
    </w:p>
    <w:tbl>
      <w:tblPr>
        <w:tblpPr w:leftFromText="180" w:rightFromText="180" w:vertAnchor="text" w:horzAnchor="page" w:tblpX="3525" w:tblpY="27"/>
        <w:tblW w:w="11060" w:type="dxa"/>
        <w:tblLayout w:type="fixed"/>
        <w:tblLook w:val="04A0" w:firstRow="1" w:lastRow="0" w:firstColumn="1" w:lastColumn="0" w:noHBand="0" w:noVBand="1"/>
      </w:tblPr>
      <w:tblGrid>
        <w:gridCol w:w="4078"/>
        <w:gridCol w:w="944"/>
        <w:gridCol w:w="940"/>
        <w:gridCol w:w="3517"/>
        <w:gridCol w:w="1123"/>
        <w:gridCol w:w="224"/>
        <w:gridCol w:w="234"/>
      </w:tblGrid>
      <w:tr w:rsidR="0060263A" w:rsidRPr="0060263A" w14:paraId="788FA4FE" w14:textId="77777777" w:rsidTr="0060263A">
        <w:trPr>
          <w:gridAfter w:val="1"/>
          <w:wAfter w:w="234" w:type="dxa"/>
          <w:trHeight w:val="315"/>
        </w:trPr>
        <w:tc>
          <w:tcPr>
            <w:tcW w:w="4078" w:type="dxa"/>
            <w:tcBorders>
              <w:top w:val="nil"/>
              <w:left w:val="nil"/>
              <w:bottom w:val="nil"/>
              <w:right w:val="nil"/>
            </w:tcBorders>
            <w:shd w:val="clear" w:color="000000" w:fill="FFFFFF"/>
            <w:vAlign w:val="center"/>
            <w:hideMark/>
          </w:tcPr>
          <w:p w14:paraId="0CF0B770" w14:textId="77777777" w:rsidR="0060263A" w:rsidRPr="0060263A" w:rsidRDefault="0060263A" w:rsidP="0060263A">
            <w:pPr>
              <w:spacing w:after="0" w:line="240" w:lineRule="auto"/>
              <w:ind w:firstLine="142"/>
              <w:rPr>
                <w:rFonts w:ascii="Times New Roman" w:hAnsi="Times New Roman"/>
                <w:sz w:val="16"/>
                <w:szCs w:val="16"/>
              </w:rPr>
            </w:pPr>
            <w:r w:rsidRPr="0060263A">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14:paraId="09B9FEE2"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3F73EA9C" w14:textId="77777777" w:rsidR="0060263A" w:rsidRPr="0060263A" w:rsidRDefault="0060263A" w:rsidP="0060263A">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14:paraId="5CFC3996" w14:textId="77777777" w:rsidR="0060263A" w:rsidRPr="0060263A" w:rsidRDefault="0060263A" w:rsidP="0060263A">
            <w:pPr>
              <w:spacing w:after="0" w:line="240" w:lineRule="auto"/>
              <w:ind w:left="134" w:firstLine="8"/>
              <w:rPr>
                <w:rFonts w:ascii="Times New Roman" w:hAnsi="Times New Roman"/>
                <w:sz w:val="16"/>
                <w:szCs w:val="16"/>
              </w:rPr>
            </w:pPr>
            <w:r w:rsidRPr="0060263A">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533A244E" w14:textId="77777777" w:rsidR="0060263A" w:rsidRPr="0060263A" w:rsidRDefault="0060263A" w:rsidP="0060263A">
            <w:pPr>
              <w:spacing w:after="0" w:line="240" w:lineRule="auto"/>
              <w:ind w:left="142"/>
              <w:rPr>
                <w:rFonts w:ascii="Times New Roman" w:hAnsi="Times New Roman"/>
                <w:sz w:val="16"/>
                <w:szCs w:val="16"/>
              </w:rPr>
            </w:pPr>
          </w:p>
        </w:tc>
      </w:tr>
      <w:tr w:rsidR="0060263A" w:rsidRPr="0060263A" w14:paraId="72C03010" w14:textId="77777777" w:rsidTr="0060263A">
        <w:trPr>
          <w:trHeight w:val="315"/>
        </w:trPr>
        <w:tc>
          <w:tcPr>
            <w:tcW w:w="4078" w:type="dxa"/>
            <w:tcBorders>
              <w:top w:val="nil"/>
              <w:left w:val="nil"/>
              <w:bottom w:val="nil"/>
              <w:right w:val="nil"/>
            </w:tcBorders>
            <w:shd w:val="clear" w:color="000000" w:fill="FFFFFF"/>
            <w:noWrap/>
            <w:vAlign w:val="center"/>
            <w:hideMark/>
          </w:tcPr>
          <w:p w14:paraId="39B98A40" w14:textId="77777777" w:rsidR="0060263A" w:rsidRPr="0060263A" w:rsidRDefault="0060263A" w:rsidP="0060263A">
            <w:pPr>
              <w:spacing w:after="0" w:line="240" w:lineRule="auto"/>
              <w:ind w:left="142"/>
              <w:rPr>
                <w:rFonts w:ascii="Times New Roman" w:hAnsi="Times New Roman"/>
                <w:sz w:val="16"/>
                <w:szCs w:val="16"/>
              </w:rPr>
            </w:pPr>
          </w:p>
          <w:p w14:paraId="1DF99B55"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14:paraId="0BC8DCCE"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33CB84E8" w14:textId="77777777" w:rsidR="0060263A" w:rsidRPr="0060263A" w:rsidRDefault="0060263A" w:rsidP="0060263A">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14:paraId="21B6895B" w14:textId="77777777" w:rsidR="0060263A" w:rsidRPr="0060263A" w:rsidRDefault="0060263A" w:rsidP="0060263A">
            <w:pPr>
              <w:spacing w:after="0" w:line="240" w:lineRule="auto"/>
              <w:ind w:left="134" w:firstLine="8"/>
              <w:rPr>
                <w:rFonts w:ascii="Times New Roman" w:hAnsi="Times New Roman"/>
                <w:sz w:val="16"/>
                <w:szCs w:val="16"/>
              </w:rPr>
            </w:pPr>
            <w:r w:rsidRPr="0060263A">
              <w:rPr>
                <w:rFonts w:ascii="Times New Roman" w:hAnsi="Times New Roman"/>
                <w:sz w:val="16"/>
                <w:szCs w:val="16"/>
              </w:rPr>
              <w:t>_______________ Ф.И.О</w:t>
            </w:r>
          </w:p>
        </w:tc>
      </w:tr>
      <w:tr w:rsidR="0060263A" w:rsidRPr="0060263A" w14:paraId="2AFFC235" w14:textId="77777777" w:rsidTr="0060263A">
        <w:trPr>
          <w:gridAfter w:val="1"/>
          <w:wAfter w:w="234" w:type="dxa"/>
          <w:trHeight w:val="315"/>
        </w:trPr>
        <w:tc>
          <w:tcPr>
            <w:tcW w:w="4078" w:type="dxa"/>
            <w:tcBorders>
              <w:top w:val="nil"/>
              <w:left w:val="nil"/>
              <w:bottom w:val="nil"/>
              <w:right w:val="nil"/>
            </w:tcBorders>
            <w:shd w:val="clear" w:color="auto" w:fill="auto"/>
            <w:noWrap/>
            <w:vAlign w:val="bottom"/>
            <w:hideMark/>
          </w:tcPr>
          <w:p w14:paraId="5200C501"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14:paraId="0292A67C"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4F09A4D5" w14:textId="77777777" w:rsidR="0060263A" w:rsidRPr="0060263A" w:rsidRDefault="0060263A" w:rsidP="0060263A">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14:paraId="40056BA7" w14:textId="77777777" w:rsidR="0060263A" w:rsidRPr="0060263A" w:rsidRDefault="0060263A" w:rsidP="0060263A">
            <w:pPr>
              <w:spacing w:after="0" w:line="240" w:lineRule="auto"/>
              <w:ind w:left="134" w:firstLine="8"/>
              <w:rPr>
                <w:rFonts w:ascii="Times New Roman" w:hAnsi="Times New Roman"/>
                <w:sz w:val="16"/>
                <w:szCs w:val="16"/>
              </w:rPr>
            </w:pPr>
            <w:r w:rsidRPr="0060263A">
              <w:rPr>
                <w:rFonts w:ascii="Times New Roman" w:hAnsi="Times New Roman"/>
                <w:sz w:val="16"/>
                <w:szCs w:val="16"/>
              </w:rPr>
              <w:t>Наименование организации</w:t>
            </w:r>
          </w:p>
        </w:tc>
      </w:tr>
      <w:tr w:rsidR="0060263A" w:rsidRPr="0060263A" w14:paraId="0FDB61A8" w14:textId="77777777" w:rsidTr="0060263A">
        <w:trPr>
          <w:gridAfter w:val="2"/>
          <w:wAfter w:w="458" w:type="dxa"/>
          <w:trHeight w:val="315"/>
        </w:trPr>
        <w:tc>
          <w:tcPr>
            <w:tcW w:w="4078" w:type="dxa"/>
            <w:tcBorders>
              <w:top w:val="nil"/>
              <w:left w:val="nil"/>
              <w:bottom w:val="nil"/>
              <w:right w:val="nil"/>
            </w:tcBorders>
            <w:shd w:val="clear" w:color="auto" w:fill="auto"/>
            <w:noWrap/>
            <w:vAlign w:val="bottom"/>
            <w:hideMark/>
          </w:tcPr>
          <w:p w14:paraId="30CA2B3E"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14:paraId="56E9C802"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61AAD070" w14:textId="77777777" w:rsidR="0060263A" w:rsidRPr="0060263A" w:rsidRDefault="0060263A" w:rsidP="0060263A">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14:paraId="710B3F1D" w14:textId="77777777" w:rsidR="0060263A" w:rsidRPr="0060263A" w:rsidRDefault="0060263A" w:rsidP="0060263A">
            <w:pPr>
              <w:spacing w:after="0" w:line="240" w:lineRule="auto"/>
              <w:ind w:left="142"/>
              <w:rPr>
                <w:rFonts w:ascii="Times New Roman" w:hAnsi="Times New Roman"/>
                <w:sz w:val="16"/>
                <w:szCs w:val="16"/>
              </w:rPr>
            </w:pPr>
          </w:p>
          <w:p w14:paraId="578120FD" w14:textId="77777777" w:rsidR="0060263A" w:rsidRPr="0060263A" w:rsidRDefault="0060263A" w:rsidP="0060263A">
            <w:pPr>
              <w:spacing w:after="0" w:line="240" w:lineRule="auto"/>
              <w:rPr>
                <w:rFonts w:ascii="Times New Roman" w:hAnsi="Times New Roman"/>
                <w:sz w:val="16"/>
                <w:szCs w:val="16"/>
              </w:rPr>
            </w:pPr>
          </w:p>
        </w:tc>
      </w:tr>
    </w:tbl>
    <w:p w14:paraId="6E3E120A" w14:textId="77777777" w:rsidR="0060263A" w:rsidRPr="0060263A" w:rsidRDefault="0060263A" w:rsidP="0060263A">
      <w:pPr>
        <w:spacing w:after="0" w:line="240" w:lineRule="auto"/>
        <w:rPr>
          <w:rFonts w:ascii="Times New Roman" w:hAnsi="Times New Roman"/>
          <w:sz w:val="24"/>
          <w:szCs w:val="24"/>
        </w:rPr>
      </w:pPr>
    </w:p>
    <w:p w14:paraId="5E4709AF" w14:textId="77777777" w:rsidR="0060263A" w:rsidRPr="0060263A" w:rsidRDefault="0060263A" w:rsidP="0060263A">
      <w:pPr>
        <w:spacing w:after="0" w:line="240" w:lineRule="auto"/>
        <w:ind w:left="142"/>
        <w:rPr>
          <w:rFonts w:ascii="Times New Roman" w:hAnsi="Times New Roman"/>
          <w:sz w:val="24"/>
          <w:szCs w:val="24"/>
        </w:rPr>
      </w:pPr>
    </w:p>
    <w:p w14:paraId="664B68BF" w14:textId="77777777" w:rsidR="0060263A" w:rsidRPr="0060263A" w:rsidRDefault="0060263A" w:rsidP="0060263A">
      <w:pPr>
        <w:spacing w:after="0" w:line="240" w:lineRule="auto"/>
        <w:ind w:left="142"/>
        <w:rPr>
          <w:rFonts w:ascii="Times New Roman" w:hAnsi="Times New Roman"/>
          <w:sz w:val="24"/>
          <w:szCs w:val="24"/>
        </w:rPr>
      </w:pPr>
    </w:p>
    <w:p w14:paraId="75FE4FFC" w14:textId="77777777" w:rsidR="0060263A" w:rsidRPr="0060263A" w:rsidRDefault="0060263A" w:rsidP="0060263A">
      <w:pPr>
        <w:rPr>
          <w:rFonts w:ascii="Times New Roman" w:hAnsi="Times New Roman"/>
          <w:sz w:val="24"/>
          <w:szCs w:val="24"/>
        </w:rPr>
      </w:pPr>
    </w:p>
    <w:p w14:paraId="384F6644" w14:textId="77777777" w:rsidR="0060263A" w:rsidRPr="0060263A" w:rsidRDefault="0060263A" w:rsidP="0060263A">
      <w:pPr>
        <w:rPr>
          <w:rFonts w:ascii="Times New Roman" w:hAnsi="Times New Roman"/>
          <w:sz w:val="24"/>
          <w:szCs w:val="24"/>
        </w:rPr>
      </w:pPr>
    </w:p>
    <w:p w14:paraId="591311F2" w14:textId="77777777" w:rsidR="0060263A" w:rsidRPr="0060263A" w:rsidRDefault="0060263A" w:rsidP="0060263A">
      <w:pPr>
        <w:tabs>
          <w:tab w:val="left" w:pos="6424"/>
        </w:tabs>
        <w:spacing w:after="0"/>
        <w:ind w:firstLine="6237"/>
        <w:rPr>
          <w:rFonts w:ascii="Times New Roman" w:hAnsi="Times New Roman"/>
          <w:sz w:val="18"/>
          <w:szCs w:val="18"/>
        </w:rPr>
      </w:pPr>
      <w:r w:rsidRPr="0060263A">
        <w:rPr>
          <w:rFonts w:ascii="Times New Roman" w:hAnsi="Times New Roman"/>
          <w:sz w:val="18"/>
          <w:szCs w:val="18"/>
        </w:rPr>
        <w:t xml:space="preserve">ФОРМА ОТЧЕТА СОГЛАСОВАНА </w:t>
      </w:r>
    </w:p>
    <w:tbl>
      <w:tblPr>
        <w:tblpPr w:leftFromText="180" w:rightFromText="180" w:vertAnchor="text" w:horzAnchor="page" w:tblpX="3655" w:tblpY="109"/>
        <w:tblW w:w="11060" w:type="dxa"/>
        <w:tblLayout w:type="fixed"/>
        <w:tblLook w:val="04A0" w:firstRow="1" w:lastRow="0" w:firstColumn="1" w:lastColumn="0" w:noHBand="0" w:noVBand="1"/>
      </w:tblPr>
      <w:tblGrid>
        <w:gridCol w:w="4078"/>
        <w:gridCol w:w="944"/>
        <w:gridCol w:w="940"/>
        <w:gridCol w:w="3517"/>
        <w:gridCol w:w="1123"/>
        <w:gridCol w:w="224"/>
        <w:gridCol w:w="234"/>
      </w:tblGrid>
      <w:tr w:rsidR="0060263A" w:rsidRPr="0060263A" w14:paraId="17B6503B" w14:textId="77777777" w:rsidTr="0060263A">
        <w:trPr>
          <w:gridAfter w:val="1"/>
          <w:wAfter w:w="234" w:type="dxa"/>
          <w:trHeight w:val="315"/>
        </w:trPr>
        <w:tc>
          <w:tcPr>
            <w:tcW w:w="4078" w:type="dxa"/>
            <w:tcBorders>
              <w:top w:val="nil"/>
              <w:left w:val="nil"/>
              <w:bottom w:val="nil"/>
              <w:right w:val="nil"/>
            </w:tcBorders>
            <w:shd w:val="clear" w:color="000000" w:fill="FFFFFF"/>
            <w:vAlign w:val="center"/>
            <w:hideMark/>
          </w:tcPr>
          <w:p w14:paraId="4BA4698C"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14:paraId="7D720AA1"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1B0EBC79" w14:textId="77777777" w:rsidR="0060263A" w:rsidRPr="0060263A" w:rsidRDefault="0060263A" w:rsidP="0060263A">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14:paraId="1F613CB5" w14:textId="77777777" w:rsidR="0060263A" w:rsidRPr="0060263A" w:rsidRDefault="0060263A" w:rsidP="0060263A">
            <w:pPr>
              <w:spacing w:after="0" w:line="240" w:lineRule="auto"/>
              <w:ind w:firstLine="8"/>
              <w:rPr>
                <w:rFonts w:ascii="Times New Roman" w:hAnsi="Times New Roman"/>
                <w:sz w:val="16"/>
                <w:szCs w:val="16"/>
              </w:rPr>
            </w:pPr>
            <w:r w:rsidRPr="0060263A">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7062C1EB" w14:textId="77777777" w:rsidR="0060263A" w:rsidRPr="0060263A" w:rsidRDefault="0060263A" w:rsidP="0060263A">
            <w:pPr>
              <w:spacing w:after="0" w:line="240" w:lineRule="auto"/>
              <w:rPr>
                <w:rFonts w:ascii="Times New Roman" w:hAnsi="Times New Roman"/>
                <w:sz w:val="16"/>
                <w:szCs w:val="16"/>
              </w:rPr>
            </w:pPr>
          </w:p>
        </w:tc>
      </w:tr>
      <w:tr w:rsidR="0060263A" w:rsidRPr="0060263A" w14:paraId="1B6A74A0" w14:textId="77777777" w:rsidTr="0060263A">
        <w:trPr>
          <w:trHeight w:val="315"/>
        </w:trPr>
        <w:tc>
          <w:tcPr>
            <w:tcW w:w="4078" w:type="dxa"/>
            <w:tcBorders>
              <w:top w:val="nil"/>
              <w:left w:val="nil"/>
              <w:bottom w:val="nil"/>
              <w:right w:val="nil"/>
            </w:tcBorders>
            <w:shd w:val="clear" w:color="000000" w:fill="FFFFFF"/>
            <w:noWrap/>
            <w:vAlign w:val="center"/>
            <w:hideMark/>
          </w:tcPr>
          <w:p w14:paraId="4830A4A6" w14:textId="77777777" w:rsidR="0060263A" w:rsidRPr="0060263A" w:rsidRDefault="0060263A" w:rsidP="0060263A">
            <w:pPr>
              <w:spacing w:after="0" w:line="240" w:lineRule="auto"/>
              <w:rPr>
                <w:rFonts w:ascii="Times New Roman" w:hAnsi="Times New Roman"/>
                <w:sz w:val="16"/>
                <w:szCs w:val="16"/>
              </w:rPr>
            </w:pPr>
          </w:p>
          <w:p w14:paraId="0D295D82"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14:paraId="06F4F89B"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7EF20482" w14:textId="77777777" w:rsidR="0060263A" w:rsidRPr="0060263A" w:rsidRDefault="0060263A" w:rsidP="0060263A">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14:paraId="25A3E3E4" w14:textId="77777777" w:rsidR="0060263A" w:rsidRPr="0060263A" w:rsidRDefault="0060263A" w:rsidP="0060263A">
            <w:pPr>
              <w:spacing w:after="0" w:line="240" w:lineRule="auto"/>
              <w:ind w:firstLine="8"/>
              <w:rPr>
                <w:rFonts w:ascii="Times New Roman" w:hAnsi="Times New Roman"/>
                <w:sz w:val="16"/>
                <w:szCs w:val="16"/>
              </w:rPr>
            </w:pPr>
            <w:r w:rsidRPr="0060263A">
              <w:rPr>
                <w:rFonts w:ascii="Times New Roman" w:hAnsi="Times New Roman"/>
                <w:sz w:val="16"/>
                <w:szCs w:val="16"/>
              </w:rPr>
              <w:t>________________ Ф.И.О</w:t>
            </w:r>
          </w:p>
        </w:tc>
      </w:tr>
      <w:tr w:rsidR="0060263A" w:rsidRPr="0060263A" w14:paraId="556F751B" w14:textId="77777777" w:rsidTr="0060263A">
        <w:trPr>
          <w:gridAfter w:val="1"/>
          <w:wAfter w:w="234" w:type="dxa"/>
          <w:trHeight w:val="315"/>
        </w:trPr>
        <w:tc>
          <w:tcPr>
            <w:tcW w:w="4078" w:type="dxa"/>
            <w:tcBorders>
              <w:top w:val="nil"/>
              <w:left w:val="nil"/>
              <w:bottom w:val="nil"/>
              <w:right w:val="nil"/>
            </w:tcBorders>
            <w:shd w:val="clear" w:color="auto" w:fill="auto"/>
            <w:noWrap/>
            <w:vAlign w:val="bottom"/>
            <w:hideMark/>
          </w:tcPr>
          <w:p w14:paraId="5E08ECF3"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14:paraId="1777036A"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4BCACAE1" w14:textId="77777777" w:rsidR="0060263A" w:rsidRPr="0060263A" w:rsidRDefault="0060263A" w:rsidP="0060263A">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14:paraId="3DD5FD9E" w14:textId="77777777" w:rsidR="0060263A" w:rsidRPr="0060263A" w:rsidRDefault="0060263A" w:rsidP="0060263A">
            <w:pPr>
              <w:spacing w:after="0" w:line="240" w:lineRule="auto"/>
              <w:ind w:firstLine="8"/>
              <w:rPr>
                <w:rFonts w:ascii="Times New Roman" w:hAnsi="Times New Roman"/>
                <w:sz w:val="16"/>
                <w:szCs w:val="16"/>
              </w:rPr>
            </w:pPr>
            <w:r w:rsidRPr="0060263A">
              <w:rPr>
                <w:rFonts w:ascii="Times New Roman" w:hAnsi="Times New Roman"/>
                <w:sz w:val="16"/>
                <w:szCs w:val="16"/>
              </w:rPr>
              <w:t>Наименование организации</w:t>
            </w:r>
          </w:p>
        </w:tc>
      </w:tr>
      <w:tr w:rsidR="0060263A" w:rsidRPr="0060263A" w14:paraId="3ADC583E" w14:textId="77777777" w:rsidTr="0060263A">
        <w:trPr>
          <w:gridAfter w:val="2"/>
          <w:wAfter w:w="458" w:type="dxa"/>
          <w:trHeight w:val="315"/>
        </w:trPr>
        <w:tc>
          <w:tcPr>
            <w:tcW w:w="4078" w:type="dxa"/>
            <w:tcBorders>
              <w:top w:val="nil"/>
              <w:left w:val="nil"/>
              <w:bottom w:val="nil"/>
              <w:right w:val="nil"/>
            </w:tcBorders>
            <w:shd w:val="clear" w:color="auto" w:fill="auto"/>
            <w:noWrap/>
            <w:vAlign w:val="bottom"/>
            <w:hideMark/>
          </w:tcPr>
          <w:p w14:paraId="2FEC7D6D"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14:paraId="1E9498AA"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45B171F9" w14:textId="77777777" w:rsidR="0060263A" w:rsidRPr="0060263A" w:rsidRDefault="0060263A" w:rsidP="0060263A">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14:paraId="436E2A7C" w14:textId="77777777" w:rsidR="0060263A" w:rsidRPr="0060263A" w:rsidRDefault="0060263A" w:rsidP="0060263A">
            <w:pPr>
              <w:spacing w:after="0" w:line="240" w:lineRule="auto"/>
              <w:ind w:left="134" w:firstLine="8"/>
              <w:rPr>
                <w:rFonts w:ascii="Times New Roman" w:hAnsi="Times New Roman"/>
                <w:sz w:val="16"/>
                <w:szCs w:val="16"/>
              </w:rPr>
            </w:pPr>
          </w:p>
          <w:p w14:paraId="7460A665" w14:textId="77777777" w:rsidR="0060263A" w:rsidRPr="0060263A" w:rsidRDefault="0060263A" w:rsidP="0060263A">
            <w:pPr>
              <w:spacing w:after="0" w:line="240" w:lineRule="auto"/>
              <w:ind w:left="134" w:firstLine="8"/>
              <w:rPr>
                <w:rFonts w:ascii="Times New Roman" w:hAnsi="Times New Roman"/>
                <w:sz w:val="16"/>
                <w:szCs w:val="16"/>
              </w:rPr>
            </w:pPr>
          </w:p>
        </w:tc>
      </w:tr>
    </w:tbl>
    <w:p w14:paraId="32321D90" w14:textId="77777777" w:rsidR="0060263A" w:rsidRPr="0060263A" w:rsidRDefault="0060263A" w:rsidP="0060263A">
      <w:pPr>
        <w:rPr>
          <w:rFonts w:ascii="Times New Roman" w:hAnsi="Times New Roman"/>
          <w:sz w:val="24"/>
          <w:szCs w:val="24"/>
        </w:rPr>
      </w:pPr>
    </w:p>
    <w:p w14:paraId="47A4EB63" w14:textId="77777777" w:rsidR="0060263A" w:rsidRPr="0060263A" w:rsidRDefault="0060263A" w:rsidP="0060263A">
      <w:pPr>
        <w:rPr>
          <w:rFonts w:ascii="Times New Roman" w:hAnsi="Times New Roman"/>
          <w:sz w:val="24"/>
          <w:szCs w:val="24"/>
        </w:rPr>
      </w:pPr>
    </w:p>
    <w:p w14:paraId="1CE71925" w14:textId="77777777" w:rsidR="0060263A" w:rsidRDefault="0060263A" w:rsidP="003A1B3A">
      <w:pPr>
        <w:rPr>
          <w:rFonts w:ascii="Times New Roman" w:hAnsi="Times New Roman"/>
          <w:sz w:val="24"/>
          <w:szCs w:val="24"/>
        </w:rPr>
      </w:pPr>
    </w:p>
    <w:p w14:paraId="68BC74A9" w14:textId="77777777" w:rsidR="0060263A" w:rsidRDefault="0060263A">
      <w:pPr>
        <w:spacing w:after="0" w:line="240" w:lineRule="auto"/>
        <w:rPr>
          <w:rFonts w:ascii="Times New Roman" w:hAnsi="Times New Roman"/>
          <w:sz w:val="24"/>
          <w:szCs w:val="24"/>
        </w:rPr>
      </w:pPr>
      <w:r>
        <w:rPr>
          <w:rFonts w:ascii="Times New Roman" w:hAnsi="Times New Roman"/>
          <w:sz w:val="24"/>
          <w:szCs w:val="24"/>
        </w:rPr>
        <w:br w:type="page"/>
      </w:r>
    </w:p>
    <w:p w14:paraId="20D45788" w14:textId="77777777" w:rsidR="0060263A" w:rsidRPr="00981BAB" w:rsidRDefault="0060263A" w:rsidP="0060263A">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9</w:t>
      </w:r>
    </w:p>
    <w:p w14:paraId="0D2EB19C" w14:textId="77777777" w:rsidR="0060263A" w:rsidRPr="00981BAB" w:rsidRDefault="0060263A" w:rsidP="0060263A">
      <w:pPr>
        <w:spacing w:after="0" w:line="240" w:lineRule="auto"/>
        <w:jc w:val="right"/>
        <w:rPr>
          <w:rFonts w:ascii="Times New Roman" w:hAnsi="Times New Roman"/>
          <w:sz w:val="24"/>
          <w:szCs w:val="24"/>
        </w:rPr>
      </w:pPr>
    </w:p>
    <w:p w14:paraId="53605FCC" w14:textId="77777777" w:rsidR="0060263A" w:rsidRPr="00981BAB" w:rsidRDefault="0060263A" w:rsidP="0060263A">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334802CE" w14:textId="77777777" w:rsidR="0060263A" w:rsidRPr="0060263A" w:rsidRDefault="0060263A" w:rsidP="0060263A">
      <w:pPr>
        <w:spacing w:after="0" w:line="240" w:lineRule="auto"/>
        <w:jc w:val="center"/>
        <w:rPr>
          <w:rFonts w:ascii="Times New Roman" w:eastAsia="Times New Roman" w:hAnsi="Times New Roman"/>
          <w:b/>
          <w:color w:val="000000" w:themeColor="text1"/>
        </w:rPr>
      </w:pPr>
    </w:p>
    <w:p w14:paraId="6CA06FAD" w14:textId="77777777" w:rsidR="0060263A" w:rsidRPr="0060263A" w:rsidRDefault="0060263A" w:rsidP="0060263A">
      <w:pPr>
        <w:spacing w:after="0" w:line="240" w:lineRule="auto"/>
        <w:jc w:val="center"/>
        <w:rPr>
          <w:rFonts w:ascii="Times New Roman" w:hAnsi="Times New Roman"/>
          <w:sz w:val="24"/>
          <w:szCs w:val="24"/>
        </w:rPr>
      </w:pPr>
    </w:p>
    <w:p w14:paraId="61E92DB1" w14:textId="77777777" w:rsidR="0060263A" w:rsidRPr="0060263A" w:rsidRDefault="0060263A" w:rsidP="0060263A">
      <w:pPr>
        <w:spacing w:after="0" w:line="240" w:lineRule="auto"/>
        <w:jc w:val="center"/>
        <w:rPr>
          <w:rFonts w:ascii="Times New Roman" w:hAnsi="Times New Roman"/>
          <w:sz w:val="24"/>
          <w:szCs w:val="24"/>
        </w:rPr>
      </w:pPr>
      <w:r w:rsidRPr="0060263A">
        <w:rPr>
          <w:rFonts w:ascii="Times New Roman" w:hAnsi="Times New Roman"/>
          <w:sz w:val="24"/>
          <w:szCs w:val="24"/>
        </w:rPr>
        <w:t>ФОРМА МЕСЯЧНО-СУТОЧНОГО ГРАФИКА ВЫПОЛНЕНИЯ РАБОТ НА СЛЕДУЮЩИЙ МЕСЯЦ</w:t>
      </w:r>
    </w:p>
    <w:p w14:paraId="498AC43B" w14:textId="77777777" w:rsidR="0060263A" w:rsidRPr="0060263A" w:rsidRDefault="0060263A" w:rsidP="0060263A">
      <w:pPr>
        <w:rPr>
          <w:rFonts w:ascii="Times New Roman" w:hAnsi="Times New Roman"/>
          <w:sz w:val="24"/>
          <w:szCs w:val="24"/>
        </w:rPr>
      </w:pPr>
    </w:p>
    <w:tbl>
      <w:tblPr>
        <w:tblW w:w="13600" w:type="dxa"/>
        <w:tblInd w:w="980" w:type="dxa"/>
        <w:tblLook w:val="04A0" w:firstRow="1" w:lastRow="0" w:firstColumn="1" w:lastColumn="0" w:noHBand="0" w:noVBand="1"/>
      </w:tblPr>
      <w:tblGrid>
        <w:gridCol w:w="541"/>
        <w:gridCol w:w="1715"/>
        <w:gridCol w:w="592"/>
        <w:gridCol w:w="1417"/>
        <w:gridCol w:w="777"/>
        <w:gridCol w:w="740"/>
        <w:gridCol w:w="572"/>
        <w:gridCol w:w="559"/>
        <w:gridCol w:w="508"/>
        <w:gridCol w:w="927"/>
        <w:gridCol w:w="601"/>
        <w:gridCol w:w="682"/>
        <w:gridCol w:w="567"/>
        <w:gridCol w:w="567"/>
        <w:gridCol w:w="567"/>
        <w:gridCol w:w="567"/>
        <w:gridCol w:w="567"/>
        <w:gridCol w:w="567"/>
        <w:gridCol w:w="567"/>
      </w:tblGrid>
      <w:tr w:rsidR="0060263A" w:rsidRPr="0060263A" w14:paraId="7E7B11C4" w14:textId="77777777" w:rsidTr="0060263A">
        <w:trPr>
          <w:trHeight w:val="556"/>
        </w:trPr>
        <w:tc>
          <w:tcPr>
            <w:tcW w:w="54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96D89B"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п/п</w:t>
            </w:r>
          </w:p>
        </w:tc>
        <w:tc>
          <w:tcPr>
            <w:tcW w:w="171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00B5F6"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Наименование работ</w:t>
            </w:r>
          </w:p>
        </w:tc>
        <w:tc>
          <w:tcPr>
            <w:tcW w:w="5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51576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Ед. изм</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925392"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Количество по проекту</w:t>
            </w:r>
          </w:p>
        </w:tc>
        <w:tc>
          <w:tcPr>
            <w:tcW w:w="1517" w:type="dxa"/>
            <w:gridSpan w:val="2"/>
            <w:tcBorders>
              <w:top w:val="single" w:sz="4" w:space="0" w:color="auto"/>
              <w:left w:val="nil"/>
              <w:bottom w:val="single" w:sz="4" w:space="0" w:color="auto"/>
              <w:right w:val="single" w:sz="4" w:space="0" w:color="auto"/>
            </w:tcBorders>
            <w:shd w:val="clear" w:color="auto" w:fill="auto"/>
            <w:vAlign w:val="center"/>
            <w:hideMark/>
          </w:tcPr>
          <w:p w14:paraId="169CE361"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Выполнено на начало месяца</w:t>
            </w:r>
          </w:p>
        </w:tc>
        <w:tc>
          <w:tcPr>
            <w:tcW w:w="1639" w:type="dxa"/>
            <w:gridSpan w:val="3"/>
            <w:tcBorders>
              <w:top w:val="single" w:sz="4" w:space="0" w:color="auto"/>
              <w:left w:val="nil"/>
              <w:bottom w:val="single" w:sz="4" w:space="0" w:color="auto"/>
              <w:right w:val="single" w:sz="4" w:space="0" w:color="auto"/>
            </w:tcBorders>
            <w:shd w:val="clear" w:color="auto" w:fill="auto"/>
            <w:vAlign w:val="center"/>
            <w:hideMark/>
          </w:tcPr>
          <w:p w14:paraId="1BCBC3D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Задание на месяц</w:t>
            </w:r>
          </w:p>
        </w:tc>
        <w:tc>
          <w:tcPr>
            <w:tcW w:w="927" w:type="dxa"/>
            <w:tcBorders>
              <w:top w:val="single" w:sz="4" w:space="0" w:color="auto"/>
              <w:left w:val="nil"/>
              <w:bottom w:val="single" w:sz="4" w:space="0" w:color="auto"/>
              <w:right w:val="single" w:sz="4" w:space="0" w:color="auto"/>
            </w:tcBorders>
            <w:shd w:val="clear" w:color="auto" w:fill="auto"/>
            <w:vAlign w:val="center"/>
            <w:hideMark/>
          </w:tcPr>
          <w:p w14:paraId="73244958"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xml:space="preserve"> Месяц</w:t>
            </w:r>
          </w:p>
        </w:tc>
        <w:tc>
          <w:tcPr>
            <w:tcW w:w="5252" w:type="dxa"/>
            <w:gridSpan w:val="9"/>
            <w:tcBorders>
              <w:top w:val="single" w:sz="4" w:space="0" w:color="auto"/>
              <w:left w:val="nil"/>
              <w:bottom w:val="single" w:sz="4" w:space="0" w:color="auto"/>
              <w:right w:val="single" w:sz="4" w:space="0" w:color="000000"/>
            </w:tcBorders>
            <w:shd w:val="clear" w:color="auto" w:fill="auto"/>
            <w:vAlign w:val="center"/>
            <w:hideMark/>
          </w:tcPr>
          <w:p w14:paraId="521EB10D"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r>
      <w:tr w:rsidR="0060263A" w:rsidRPr="0060263A" w14:paraId="0E2AC98D" w14:textId="77777777" w:rsidTr="0060263A">
        <w:trPr>
          <w:trHeight w:val="1140"/>
        </w:trPr>
        <w:tc>
          <w:tcPr>
            <w:tcW w:w="541" w:type="dxa"/>
            <w:vMerge/>
            <w:tcBorders>
              <w:top w:val="single" w:sz="4" w:space="0" w:color="auto"/>
              <w:left w:val="single" w:sz="4" w:space="0" w:color="auto"/>
              <w:bottom w:val="single" w:sz="4" w:space="0" w:color="auto"/>
              <w:right w:val="single" w:sz="4" w:space="0" w:color="auto"/>
            </w:tcBorders>
            <w:vAlign w:val="center"/>
            <w:hideMark/>
          </w:tcPr>
          <w:p w14:paraId="5265886F"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1715" w:type="dxa"/>
            <w:vMerge/>
            <w:tcBorders>
              <w:top w:val="single" w:sz="4" w:space="0" w:color="auto"/>
              <w:left w:val="single" w:sz="4" w:space="0" w:color="auto"/>
              <w:bottom w:val="single" w:sz="4" w:space="0" w:color="auto"/>
              <w:right w:val="single" w:sz="4" w:space="0" w:color="auto"/>
            </w:tcBorders>
            <w:vAlign w:val="center"/>
            <w:hideMark/>
          </w:tcPr>
          <w:p w14:paraId="1C2FEA76"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92" w:type="dxa"/>
            <w:vMerge/>
            <w:tcBorders>
              <w:top w:val="single" w:sz="4" w:space="0" w:color="auto"/>
              <w:left w:val="single" w:sz="4" w:space="0" w:color="auto"/>
              <w:bottom w:val="single" w:sz="4" w:space="0" w:color="auto"/>
              <w:right w:val="single" w:sz="4" w:space="0" w:color="auto"/>
            </w:tcBorders>
            <w:vAlign w:val="center"/>
            <w:hideMark/>
          </w:tcPr>
          <w:p w14:paraId="75426610"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14:paraId="0F5272AB"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777" w:type="dxa"/>
            <w:tcBorders>
              <w:top w:val="nil"/>
              <w:left w:val="nil"/>
              <w:bottom w:val="single" w:sz="4" w:space="0" w:color="auto"/>
              <w:right w:val="single" w:sz="4" w:space="0" w:color="auto"/>
            </w:tcBorders>
            <w:shd w:val="clear" w:color="auto" w:fill="auto"/>
            <w:textDirection w:val="btLr"/>
            <w:vAlign w:val="center"/>
            <w:hideMark/>
          </w:tcPr>
          <w:p w14:paraId="6905D18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план</w:t>
            </w:r>
          </w:p>
        </w:tc>
        <w:tc>
          <w:tcPr>
            <w:tcW w:w="740" w:type="dxa"/>
            <w:tcBorders>
              <w:top w:val="nil"/>
              <w:left w:val="nil"/>
              <w:bottom w:val="single" w:sz="4" w:space="0" w:color="auto"/>
              <w:right w:val="single" w:sz="4" w:space="0" w:color="auto"/>
            </w:tcBorders>
            <w:shd w:val="clear" w:color="auto" w:fill="auto"/>
            <w:textDirection w:val="btLr"/>
            <w:vAlign w:val="center"/>
            <w:hideMark/>
          </w:tcPr>
          <w:p w14:paraId="1F4405DB"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факт</w:t>
            </w:r>
          </w:p>
        </w:tc>
        <w:tc>
          <w:tcPr>
            <w:tcW w:w="572" w:type="dxa"/>
            <w:tcBorders>
              <w:top w:val="nil"/>
              <w:left w:val="nil"/>
              <w:bottom w:val="single" w:sz="4" w:space="0" w:color="auto"/>
              <w:right w:val="single" w:sz="4" w:space="0" w:color="auto"/>
            </w:tcBorders>
            <w:shd w:val="clear" w:color="auto" w:fill="auto"/>
            <w:textDirection w:val="btLr"/>
            <w:vAlign w:val="center"/>
            <w:hideMark/>
          </w:tcPr>
          <w:p w14:paraId="0FA165EC"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план</w:t>
            </w:r>
          </w:p>
        </w:tc>
        <w:tc>
          <w:tcPr>
            <w:tcW w:w="559" w:type="dxa"/>
            <w:tcBorders>
              <w:top w:val="nil"/>
              <w:left w:val="nil"/>
              <w:bottom w:val="single" w:sz="4" w:space="0" w:color="auto"/>
              <w:right w:val="single" w:sz="4" w:space="0" w:color="auto"/>
            </w:tcBorders>
            <w:shd w:val="clear" w:color="auto" w:fill="auto"/>
            <w:textDirection w:val="btLr"/>
            <w:vAlign w:val="center"/>
            <w:hideMark/>
          </w:tcPr>
          <w:p w14:paraId="3DCFCD86"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восполн.</w:t>
            </w:r>
          </w:p>
        </w:tc>
        <w:tc>
          <w:tcPr>
            <w:tcW w:w="508" w:type="dxa"/>
            <w:tcBorders>
              <w:top w:val="nil"/>
              <w:left w:val="nil"/>
              <w:bottom w:val="single" w:sz="4" w:space="0" w:color="auto"/>
              <w:right w:val="single" w:sz="4" w:space="0" w:color="auto"/>
            </w:tcBorders>
            <w:shd w:val="clear" w:color="auto" w:fill="auto"/>
            <w:textDirection w:val="btLr"/>
            <w:vAlign w:val="center"/>
            <w:hideMark/>
          </w:tcPr>
          <w:p w14:paraId="680C6FC2"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всего</w:t>
            </w:r>
          </w:p>
        </w:tc>
        <w:tc>
          <w:tcPr>
            <w:tcW w:w="927" w:type="dxa"/>
            <w:tcBorders>
              <w:top w:val="nil"/>
              <w:left w:val="nil"/>
              <w:bottom w:val="single" w:sz="4" w:space="0" w:color="auto"/>
              <w:right w:val="single" w:sz="4" w:space="0" w:color="auto"/>
            </w:tcBorders>
            <w:shd w:val="clear" w:color="auto" w:fill="auto"/>
            <w:vAlign w:val="center"/>
            <w:hideMark/>
          </w:tcPr>
          <w:p w14:paraId="40285CC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Дни                                                                                                                                                                               месяца</w:t>
            </w:r>
          </w:p>
        </w:tc>
        <w:tc>
          <w:tcPr>
            <w:tcW w:w="601" w:type="dxa"/>
            <w:tcBorders>
              <w:top w:val="nil"/>
              <w:left w:val="nil"/>
              <w:bottom w:val="single" w:sz="4" w:space="0" w:color="auto"/>
              <w:right w:val="single" w:sz="4" w:space="0" w:color="auto"/>
            </w:tcBorders>
            <w:shd w:val="clear" w:color="auto" w:fill="auto"/>
            <w:vAlign w:val="center"/>
            <w:hideMark/>
          </w:tcPr>
          <w:p w14:paraId="677B8545"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1</w:t>
            </w:r>
          </w:p>
        </w:tc>
        <w:tc>
          <w:tcPr>
            <w:tcW w:w="682" w:type="dxa"/>
            <w:tcBorders>
              <w:top w:val="nil"/>
              <w:left w:val="nil"/>
              <w:bottom w:val="single" w:sz="4" w:space="0" w:color="auto"/>
              <w:right w:val="single" w:sz="4" w:space="0" w:color="auto"/>
            </w:tcBorders>
            <w:shd w:val="clear" w:color="auto" w:fill="auto"/>
            <w:vAlign w:val="center"/>
            <w:hideMark/>
          </w:tcPr>
          <w:p w14:paraId="08B49F81"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2</w:t>
            </w:r>
          </w:p>
        </w:tc>
        <w:tc>
          <w:tcPr>
            <w:tcW w:w="567" w:type="dxa"/>
            <w:tcBorders>
              <w:top w:val="nil"/>
              <w:left w:val="nil"/>
              <w:bottom w:val="single" w:sz="4" w:space="0" w:color="auto"/>
              <w:right w:val="single" w:sz="4" w:space="0" w:color="auto"/>
            </w:tcBorders>
            <w:shd w:val="clear" w:color="auto" w:fill="auto"/>
            <w:vAlign w:val="center"/>
            <w:hideMark/>
          </w:tcPr>
          <w:p w14:paraId="1457DFDF"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3</w:t>
            </w:r>
          </w:p>
        </w:tc>
        <w:tc>
          <w:tcPr>
            <w:tcW w:w="567" w:type="dxa"/>
            <w:tcBorders>
              <w:top w:val="nil"/>
              <w:left w:val="nil"/>
              <w:bottom w:val="single" w:sz="4" w:space="0" w:color="auto"/>
              <w:right w:val="single" w:sz="4" w:space="0" w:color="auto"/>
            </w:tcBorders>
            <w:shd w:val="clear" w:color="auto" w:fill="auto"/>
            <w:vAlign w:val="center"/>
            <w:hideMark/>
          </w:tcPr>
          <w:p w14:paraId="0A3436D8"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4</w:t>
            </w:r>
          </w:p>
        </w:tc>
        <w:tc>
          <w:tcPr>
            <w:tcW w:w="567" w:type="dxa"/>
            <w:tcBorders>
              <w:top w:val="nil"/>
              <w:left w:val="nil"/>
              <w:bottom w:val="single" w:sz="4" w:space="0" w:color="auto"/>
              <w:right w:val="single" w:sz="4" w:space="0" w:color="auto"/>
            </w:tcBorders>
            <w:shd w:val="clear" w:color="auto" w:fill="auto"/>
            <w:vAlign w:val="center"/>
            <w:hideMark/>
          </w:tcPr>
          <w:p w14:paraId="1028C53A"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5</w:t>
            </w:r>
          </w:p>
        </w:tc>
        <w:tc>
          <w:tcPr>
            <w:tcW w:w="567" w:type="dxa"/>
            <w:tcBorders>
              <w:top w:val="nil"/>
              <w:left w:val="nil"/>
              <w:bottom w:val="single" w:sz="4" w:space="0" w:color="auto"/>
              <w:right w:val="single" w:sz="4" w:space="0" w:color="auto"/>
            </w:tcBorders>
            <w:shd w:val="clear" w:color="auto" w:fill="auto"/>
            <w:vAlign w:val="center"/>
            <w:hideMark/>
          </w:tcPr>
          <w:p w14:paraId="072303DC"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vAlign w:val="center"/>
            <w:hideMark/>
          </w:tcPr>
          <w:p w14:paraId="6557D4D4"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7</w:t>
            </w:r>
          </w:p>
        </w:tc>
        <w:tc>
          <w:tcPr>
            <w:tcW w:w="567" w:type="dxa"/>
            <w:tcBorders>
              <w:top w:val="nil"/>
              <w:left w:val="nil"/>
              <w:bottom w:val="single" w:sz="4" w:space="0" w:color="auto"/>
              <w:right w:val="single" w:sz="4" w:space="0" w:color="auto"/>
            </w:tcBorders>
            <w:shd w:val="clear" w:color="auto" w:fill="auto"/>
            <w:vAlign w:val="center"/>
            <w:hideMark/>
          </w:tcPr>
          <w:p w14:paraId="758CB4E9"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8</w:t>
            </w:r>
          </w:p>
        </w:tc>
        <w:tc>
          <w:tcPr>
            <w:tcW w:w="567" w:type="dxa"/>
            <w:tcBorders>
              <w:top w:val="nil"/>
              <w:left w:val="nil"/>
              <w:bottom w:val="single" w:sz="4" w:space="0" w:color="auto"/>
              <w:right w:val="single" w:sz="4" w:space="0" w:color="auto"/>
            </w:tcBorders>
            <w:shd w:val="clear" w:color="auto" w:fill="auto"/>
            <w:vAlign w:val="center"/>
            <w:hideMark/>
          </w:tcPr>
          <w:p w14:paraId="32053E10"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w:t>
            </w:r>
          </w:p>
        </w:tc>
      </w:tr>
      <w:tr w:rsidR="0060263A" w:rsidRPr="0060263A" w14:paraId="53DF8C47" w14:textId="77777777" w:rsidTr="0060263A">
        <w:trPr>
          <w:trHeight w:val="315"/>
        </w:trPr>
        <w:tc>
          <w:tcPr>
            <w:tcW w:w="541" w:type="dxa"/>
            <w:tcBorders>
              <w:top w:val="nil"/>
              <w:left w:val="single" w:sz="4" w:space="0" w:color="auto"/>
              <w:bottom w:val="single" w:sz="4" w:space="0" w:color="auto"/>
              <w:right w:val="single" w:sz="4" w:space="0" w:color="auto"/>
            </w:tcBorders>
            <w:shd w:val="clear" w:color="auto" w:fill="auto"/>
            <w:vAlign w:val="center"/>
            <w:hideMark/>
          </w:tcPr>
          <w:p w14:paraId="1A82E29E"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w:t>
            </w:r>
          </w:p>
        </w:tc>
        <w:tc>
          <w:tcPr>
            <w:tcW w:w="1715" w:type="dxa"/>
            <w:tcBorders>
              <w:top w:val="nil"/>
              <w:left w:val="nil"/>
              <w:bottom w:val="single" w:sz="4" w:space="0" w:color="auto"/>
              <w:right w:val="single" w:sz="4" w:space="0" w:color="auto"/>
            </w:tcBorders>
            <w:shd w:val="clear" w:color="auto" w:fill="auto"/>
            <w:vAlign w:val="center"/>
            <w:hideMark/>
          </w:tcPr>
          <w:p w14:paraId="2A3C8A50"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2</w:t>
            </w:r>
          </w:p>
        </w:tc>
        <w:tc>
          <w:tcPr>
            <w:tcW w:w="592" w:type="dxa"/>
            <w:tcBorders>
              <w:top w:val="nil"/>
              <w:left w:val="nil"/>
              <w:bottom w:val="single" w:sz="4" w:space="0" w:color="auto"/>
              <w:right w:val="single" w:sz="4" w:space="0" w:color="auto"/>
            </w:tcBorders>
            <w:shd w:val="clear" w:color="auto" w:fill="auto"/>
            <w:vAlign w:val="center"/>
            <w:hideMark/>
          </w:tcPr>
          <w:p w14:paraId="6F92DA67"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3</w:t>
            </w:r>
          </w:p>
        </w:tc>
        <w:tc>
          <w:tcPr>
            <w:tcW w:w="1417" w:type="dxa"/>
            <w:tcBorders>
              <w:top w:val="nil"/>
              <w:left w:val="nil"/>
              <w:bottom w:val="single" w:sz="4" w:space="0" w:color="auto"/>
              <w:right w:val="single" w:sz="4" w:space="0" w:color="auto"/>
            </w:tcBorders>
            <w:shd w:val="clear" w:color="auto" w:fill="auto"/>
            <w:vAlign w:val="center"/>
            <w:hideMark/>
          </w:tcPr>
          <w:p w14:paraId="6FD19C39"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4</w:t>
            </w:r>
          </w:p>
        </w:tc>
        <w:tc>
          <w:tcPr>
            <w:tcW w:w="777" w:type="dxa"/>
            <w:tcBorders>
              <w:top w:val="nil"/>
              <w:left w:val="nil"/>
              <w:bottom w:val="single" w:sz="4" w:space="0" w:color="auto"/>
              <w:right w:val="single" w:sz="4" w:space="0" w:color="auto"/>
            </w:tcBorders>
            <w:shd w:val="clear" w:color="auto" w:fill="auto"/>
            <w:vAlign w:val="center"/>
            <w:hideMark/>
          </w:tcPr>
          <w:p w14:paraId="57632BD2"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5</w:t>
            </w:r>
          </w:p>
        </w:tc>
        <w:tc>
          <w:tcPr>
            <w:tcW w:w="740" w:type="dxa"/>
            <w:tcBorders>
              <w:top w:val="nil"/>
              <w:left w:val="nil"/>
              <w:bottom w:val="single" w:sz="4" w:space="0" w:color="auto"/>
              <w:right w:val="single" w:sz="4" w:space="0" w:color="auto"/>
            </w:tcBorders>
            <w:shd w:val="clear" w:color="auto" w:fill="auto"/>
            <w:vAlign w:val="center"/>
            <w:hideMark/>
          </w:tcPr>
          <w:p w14:paraId="1294ED89"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6</w:t>
            </w:r>
          </w:p>
        </w:tc>
        <w:tc>
          <w:tcPr>
            <w:tcW w:w="572" w:type="dxa"/>
            <w:tcBorders>
              <w:top w:val="nil"/>
              <w:left w:val="nil"/>
              <w:bottom w:val="single" w:sz="4" w:space="0" w:color="auto"/>
              <w:right w:val="single" w:sz="4" w:space="0" w:color="auto"/>
            </w:tcBorders>
            <w:shd w:val="clear" w:color="auto" w:fill="auto"/>
            <w:vAlign w:val="center"/>
            <w:hideMark/>
          </w:tcPr>
          <w:p w14:paraId="766956DD"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7</w:t>
            </w:r>
          </w:p>
        </w:tc>
        <w:tc>
          <w:tcPr>
            <w:tcW w:w="559" w:type="dxa"/>
            <w:tcBorders>
              <w:top w:val="nil"/>
              <w:left w:val="nil"/>
              <w:bottom w:val="single" w:sz="4" w:space="0" w:color="auto"/>
              <w:right w:val="single" w:sz="4" w:space="0" w:color="auto"/>
            </w:tcBorders>
            <w:shd w:val="clear" w:color="auto" w:fill="auto"/>
            <w:vAlign w:val="center"/>
            <w:hideMark/>
          </w:tcPr>
          <w:p w14:paraId="42366208"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8</w:t>
            </w:r>
          </w:p>
        </w:tc>
        <w:tc>
          <w:tcPr>
            <w:tcW w:w="508" w:type="dxa"/>
            <w:tcBorders>
              <w:top w:val="nil"/>
              <w:left w:val="nil"/>
              <w:bottom w:val="single" w:sz="4" w:space="0" w:color="auto"/>
              <w:right w:val="single" w:sz="4" w:space="0" w:color="auto"/>
            </w:tcBorders>
            <w:shd w:val="clear" w:color="auto" w:fill="auto"/>
            <w:vAlign w:val="center"/>
            <w:hideMark/>
          </w:tcPr>
          <w:p w14:paraId="3B5BAF96"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9</w:t>
            </w:r>
          </w:p>
        </w:tc>
        <w:tc>
          <w:tcPr>
            <w:tcW w:w="927" w:type="dxa"/>
            <w:tcBorders>
              <w:top w:val="nil"/>
              <w:left w:val="nil"/>
              <w:bottom w:val="single" w:sz="4" w:space="0" w:color="auto"/>
              <w:right w:val="single" w:sz="4" w:space="0" w:color="auto"/>
            </w:tcBorders>
            <w:shd w:val="clear" w:color="auto" w:fill="auto"/>
            <w:vAlign w:val="center"/>
            <w:hideMark/>
          </w:tcPr>
          <w:p w14:paraId="476BEFCC"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10</w:t>
            </w:r>
          </w:p>
        </w:tc>
        <w:tc>
          <w:tcPr>
            <w:tcW w:w="601" w:type="dxa"/>
            <w:tcBorders>
              <w:top w:val="nil"/>
              <w:left w:val="nil"/>
              <w:bottom w:val="single" w:sz="4" w:space="0" w:color="auto"/>
              <w:right w:val="single" w:sz="4" w:space="0" w:color="auto"/>
            </w:tcBorders>
            <w:shd w:val="clear" w:color="auto" w:fill="auto"/>
            <w:vAlign w:val="center"/>
            <w:hideMark/>
          </w:tcPr>
          <w:p w14:paraId="12DB4AF1"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11</w:t>
            </w:r>
          </w:p>
        </w:tc>
        <w:tc>
          <w:tcPr>
            <w:tcW w:w="682" w:type="dxa"/>
            <w:tcBorders>
              <w:top w:val="nil"/>
              <w:left w:val="nil"/>
              <w:bottom w:val="single" w:sz="4" w:space="0" w:color="auto"/>
              <w:right w:val="single" w:sz="4" w:space="0" w:color="auto"/>
            </w:tcBorders>
            <w:shd w:val="clear" w:color="auto" w:fill="auto"/>
            <w:vAlign w:val="center"/>
            <w:hideMark/>
          </w:tcPr>
          <w:p w14:paraId="01D6AD43"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12</w:t>
            </w:r>
          </w:p>
        </w:tc>
        <w:tc>
          <w:tcPr>
            <w:tcW w:w="567" w:type="dxa"/>
            <w:tcBorders>
              <w:top w:val="nil"/>
              <w:left w:val="nil"/>
              <w:bottom w:val="single" w:sz="4" w:space="0" w:color="auto"/>
              <w:right w:val="single" w:sz="4" w:space="0" w:color="auto"/>
            </w:tcBorders>
            <w:shd w:val="clear" w:color="auto" w:fill="auto"/>
            <w:vAlign w:val="center"/>
            <w:hideMark/>
          </w:tcPr>
          <w:p w14:paraId="23C18F2D"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13</w:t>
            </w:r>
          </w:p>
        </w:tc>
        <w:tc>
          <w:tcPr>
            <w:tcW w:w="567" w:type="dxa"/>
            <w:tcBorders>
              <w:top w:val="nil"/>
              <w:left w:val="nil"/>
              <w:bottom w:val="single" w:sz="4" w:space="0" w:color="auto"/>
              <w:right w:val="single" w:sz="4" w:space="0" w:color="auto"/>
            </w:tcBorders>
            <w:shd w:val="clear" w:color="auto" w:fill="auto"/>
            <w:vAlign w:val="center"/>
            <w:hideMark/>
          </w:tcPr>
          <w:p w14:paraId="539E6ECA"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14</w:t>
            </w:r>
          </w:p>
        </w:tc>
        <w:tc>
          <w:tcPr>
            <w:tcW w:w="567" w:type="dxa"/>
            <w:tcBorders>
              <w:top w:val="nil"/>
              <w:left w:val="nil"/>
              <w:bottom w:val="single" w:sz="4" w:space="0" w:color="auto"/>
              <w:right w:val="single" w:sz="4" w:space="0" w:color="auto"/>
            </w:tcBorders>
            <w:shd w:val="clear" w:color="auto" w:fill="auto"/>
            <w:vAlign w:val="center"/>
            <w:hideMark/>
          </w:tcPr>
          <w:p w14:paraId="000D2A22"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15</w:t>
            </w:r>
          </w:p>
        </w:tc>
        <w:tc>
          <w:tcPr>
            <w:tcW w:w="567" w:type="dxa"/>
            <w:tcBorders>
              <w:top w:val="nil"/>
              <w:left w:val="nil"/>
              <w:bottom w:val="single" w:sz="4" w:space="0" w:color="auto"/>
              <w:right w:val="single" w:sz="4" w:space="0" w:color="auto"/>
            </w:tcBorders>
            <w:shd w:val="clear" w:color="auto" w:fill="auto"/>
            <w:vAlign w:val="center"/>
            <w:hideMark/>
          </w:tcPr>
          <w:p w14:paraId="1415F94D"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16</w:t>
            </w:r>
          </w:p>
        </w:tc>
        <w:tc>
          <w:tcPr>
            <w:tcW w:w="567" w:type="dxa"/>
            <w:tcBorders>
              <w:top w:val="nil"/>
              <w:left w:val="nil"/>
              <w:bottom w:val="single" w:sz="4" w:space="0" w:color="auto"/>
              <w:right w:val="single" w:sz="4" w:space="0" w:color="auto"/>
            </w:tcBorders>
            <w:shd w:val="clear" w:color="auto" w:fill="auto"/>
            <w:vAlign w:val="center"/>
            <w:hideMark/>
          </w:tcPr>
          <w:p w14:paraId="2A09B320"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17</w:t>
            </w:r>
          </w:p>
        </w:tc>
        <w:tc>
          <w:tcPr>
            <w:tcW w:w="567" w:type="dxa"/>
            <w:tcBorders>
              <w:top w:val="nil"/>
              <w:left w:val="nil"/>
              <w:bottom w:val="single" w:sz="4" w:space="0" w:color="auto"/>
              <w:right w:val="single" w:sz="4" w:space="0" w:color="auto"/>
            </w:tcBorders>
            <w:shd w:val="clear" w:color="auto" w:fill="auto"/>
            <w:vAlign w:val="center"/>
            <w:hideMark/>
          </w:tcPr>
          <w:p w14:paraId="5129A3F1"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18</w:t>
            </w:r>
          </w:p>
        </w:tc>
        <w:tc>
          <w:tcPr>
            <w:tcW w:w="567" w:type="dxa"/>
            <w:tcBorders>
              <w:top w:val="nil"/>
              <w:left w:val="nil"/>
              <w:bottom w:val="single" w:sz="4" w:space="0" w:color="auto"/>
              <w:right w:val="single" w:sz="4" w:space="0" w:color="auto"/>
            </w:tcBorders>
            <w:shd w:val="clear" w:color="auto" w:fill="auto"/>
            <w:vAlign w:val="center"/>
            <w:hideMark/>
          </w:tcPr>
          <w:p w14:paraId="45832998"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19</w:t>
            </w:r>
          </w:p>
        </w:tc>
      </w:tr>
      <w:tr w:rsidR="0060263A" w:rsidRPr="0060263A" w14:paraId="3F1FAADE" w14:textId="77777777" w:rsidTr="0060263A">
        <w:trPr>
          <w:trHeight w:val="359"/>
        </w:trPr>
        <w:tc>
          <w:tcPr>
            <w:tcW w:w="541" w:type="dxa"/>
            <w:vMerge w:val="restart"/>
            <w:tcBorders>
              <w:top w:val="nil"/>
              <w:left w:val="single" w:sz="4" w:space="0" w:color="auto"/>
              <w:bottom w:val="single" w:sz="4" w:space="0" w:color="auto"/>
              <w:right w:val="single" w:sz="4" w:space="0" w:color="auto"/>
            </w:tcBorders>
            <w:shd w:val="clear" w:color="auto" w:fill="auto"/>
            <w:vAlign w:val="center"/>
            <w:hideMark/>
          </w:tcPr>
          <w:p w14:paraId="4215546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1</w:t>
            </w:r>
          </w:p>
        </w:tc>
        <w:tc>
          <w:tcPr>
            <w:tcW w:w="1715" w:type="dxa"/>
            <w:vMerge w:val="restart"/>
            <w:tcBorders>
              <w:top w:val="nil"/>
              <w:left w:val="single" w:sz="4" w:space="0" w:color="auto"/>
              <w:bottom w:val="single" w:sz="4" w:space="0" w:color="auto"/>
              <w:right w:val="single" w:sz="4" w:space="0" w:color="auto"/>
            </w:tcBorders>
            <w:shd w:val="clear" w:color="auto" w:fill="auto"/>
            <w:vAlign w:val="center"/>
            <w:hideMark/>
          </w:tcPr>
          <w:p w14:paraId="4753369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92" w:type="dxa"/>
            <w:vMerge w:val="restart"/>
            <w:tcBorders>
              <w:top w:val="nil"/>
              <w:left w:val="single" w:sz="4" w:space="0" w:color="auto"/>
              <w:bottom w:val="single" w:sz="4" w:space="0" w:color="auto"/>
              <w:right w:val="single" w:sz="4" w:space="0" w:color="auto"/>
            </w:tcBorders>
            <w:shd w:val="clear" w:color="auto" w:fill="auto"/>
            <w:vAlign w:val="center"/>
            <w:hideMark/>
          </w:tcPr>
          <w:p w14:paraId="5E6192B9"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14:paraId="60469D92"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777" w:type="dxa"/>
            <w:vMerge w:val="restart"/>
            <w:tcBorders>
              <w:top w:val="nil"/>
              <w:left w:val="single" w:sz="4" w:space="0" w:color="auto"/>
              <w:bottom w:val="single" w:sz="4" w:space="0" w:color="auto"/>
              <w:right w:val="single" w:sz="4" w:space="0" w:color="auto"/>
            </w:tcBorders>
            <w:shd w:val="clear" w:color="auto" w:fill="auto"/>
            <w:vAlign w:val="center"/>
            <w:hideMark/>
          </w:tcPr>
          <w:p w14:paraId="1017C621"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740" w:type="dxa"/>
            <w:vMerge w:val="restart"/>
            <w:tcBorders>
              <w:top w:val="nil"/>
              <w:left w:val="single" w:sz="4" w:space="0" w:color="auto"/>
              <w:bottom w:val="single" w:sz="4" w:space="0" w:color="auto"/>
              <w:right w:val="single" w:sz="4" w:space="0" w:color="auto"/>
            </w:tcBorders>
            <w:shd w:val="clear" w:color="auto" w:fill="auto"/>
            <w:vAlign w:val="center"/>
            <w:hideMark/>
          </w:tcPr>
          <w:p w14:paraId="7B189C8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72" w:type="dxa"/>
            <w:vMerge w:val="restart"/>
            <w:tcBorders>
              <w:top w:val="nil"/>
              <w:left w:val="single" w:sz="4" w:space="0" w:color="auto"/>
              <w:bottom w:val="single" w:sz="4" w:space="0" w:color="auto"/>
              <w:right w:val="single" w:sz="4" w:space="0" w:color="auto"/>
            </w:tcBorders>
            <w:shd w:val="clear" w:color="auto" w:fill="auto"/>
            <w:vAlign w:val="center"/>
            <w:hideMark/>
          </w:tcPr>
          <w:p w14:paraId="7A39DE40"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59" w:type="dxa"/>
            <w:vMerge w:val="restart"/>
            <w:tcBorders>
              <w:top w:val="nil"/>
              <w:left w:val="single" w:sz="4" w:space="0" w:color="auto"/>
              <w:bottom w:val="single" w:sz="4" w:space="0" w:color="auto"/>
              <w:right w:val="single" w:sz="4" w:space="0" w:color="auto"/>
            </w:tcBorders>
            <w:shd w:val="clear" w:color="auto" w:fill="auto"/>
            <w:vAlign w:val="center"/>
            <w:hideMark/>
          </w:tcPr>
          <w:p w14:paraId="19103D28"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08" w:type="dxa"/>
            <w:vMerge w:val="restart"/>
            <w:tcBorders>
              <w:top w:val="nil"/>
              <w:left w:val="single" w:sz="4" w:space="0" w:color="auto"/>
              <w:bottom w:val="single" w:sz="4" w:space="0" w:color="auto"/>
              <w:right w:val="single" w:sz="4" w:space="0" w:color="auto"/>
            </w:tcBorders>
            <w:shd w:val="clear" w:color="auto" w:fill="auto"/>
            <w:vAlign w:val="center"/>
            <w:hideMark/>
          </w:tcPr>
          <w:p w14:paraId="1F06DD68"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927" w:type="dxa"/>
            <w:tcBorders>
              <w:top w:val="nil"/>
              <w:left w:val="nil"/>
              <w:bottom w:val="single" w:sz="4" w:space="0" w:color="auto"/>
              <w:right w:val="single" w:sz="4" w:space="0" w:color="auto"/>
            </w:tcBorders>
            <w:shd w:val="clear" w:color="auto" w:fill="auto"/>
            <w:vAlign w:val="center"/>
            <w:hideMark/>
          </w:tcPr>
          <w:p w14:paraId="6568A942"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xml:space="preserve"> план</w:t>
            </w:r>
          </w:p>
        </w:tc>
        <w:tc>
          <w:tcPr>
            <w:tcW w:w="601" w:type="dxa"/>
            <w:tcBorders>
              <w:top w:val="nil"/>
              <w:left w:val="nil"/>
              <w:bottom w:val="single" w:sz="4" w:space="0" w:color="auto"/>
              <w:right w:val="single" w:sz="4" w:space="0" w:color="auto"/>
            </w:tcBorders>
            <w:shd w:val="clear" w:color="auto" w:fill="auto"/>
            <w:vAlign w:val="center"/>
            <w:hideMark/>
          </w:tcPr>
          <w:p w14:paraId="7B3237F1"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682" w:type="dxa"/>
            <w:tcBorders>
              <w:top w:val="nil"/>
              <w:left w:val="nil"/>
              <w:bottom w:val="single" w:sz="4" w:space="0" w:color="auto"/>
              <w:right w:val="single" w:sz="4" w:space="0" w:color="auto"/>
            </w:tcBorders>
            <w:shd w:val="clear" w:color="auto" w:fill="auto"/>
            <w:vAlign w:val="center"/>
            <w:hideMark/>
          </w:tcPr>
          <w:p w14:paraId="50991921"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1C65D524"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09AE8ADE"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0812106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380B601C"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2772EA3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7E9003DD"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75F124DA"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r>
      <w:tr w:rsidR="0060263A" w:rsidRPr="0060263A" w14:paraId="1ECEBFD0" w14:textId="77777777" w:rsidTr="0060263A">
        <w:trPr>
          <w:trHeight w:val="124"/>
        </w:trPr>
        <w:tc>
          <w:tcPr>
            <w:tcW w:w="541" w:type="dxa"/>
            <w:vMerge/>
            <w:tcBorders>
              <w:top w:val="nil"/>
              <w:left w:val="single" w:sz="4" w:space="0" w:color="auto"/>
              <w:bottom w:val="single" w:sz="4" w:space="0" w:color="auto"/>
              <w:right w:val="single" w:sz="4" w:space="0" w:color="auto"/>
            </w:tcBorders>
            <w:vAlign w:val="center"/>
            <w:hideMark/>
          </w:tcPr>
          <w:p w14:paraId="3CEAE13D"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1715" w:type="dxa"/>
            <w:vMerge/>
            <w:tcBorders>
              <w:top w:val="nil"/>
              <w:left w:val="single" w:sz="4" w:space="0" w:color="auto"/>
              <w:bottom w:val="single" w:sz="4" w:space="0" w:color="auto"/>
              <w:right w:val="single" w:sz="4" w:space="0" w:color="auto"/>
            </w:tcBorders>
            <w:vAlign w:val="center"/>
            <w:hideMark/>
          </w:tcPr>
          <w:p w14:paraId="19CFABCB"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92" w:type="dxa"/>
            <w:vMerge/>
            <w:tcBorders>
              <w:top w:val="nil"/>
              <w:left w:val="single" w:sz="4" w:space="0" w:color="auto"/>
              <w:bottom w:val="single" w:sz="4" w:space="0" w:color="auto"/>
              <w:right w:val="single" w:sz="4" w:space="0" w:color="auto"/>
            </w:tcBorders>
            <w:vAlign w:val="center"/>
            <w:hideMark/>
          </w:tcPr>
          <w:p w14:paraId="4EFE3AED"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1417" w:type="dxa"/>
            <w:vMerge/>
            <w:tcBorders>
              <w:top w:val="nil"/>
              <w:left w:val="single" w:sz="4" w:space="0" w:color="auto"/>
              <w:bottom w:val="single" w:sz="4" w:space="0" w:color="auto"/>
              <w:right w:val="single" w:sz="4" w:space="0" w:color="auto"/>
            </w:tcBorders>
            <w:vAlign w:val="center"/>
            <w:hideMark/>
          </w:tcPr>
          <w:p w14:paraId="0A276813"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777" w:type="dxa"/>
            <w:vMerge/>
            <w:tcBorders>
              <w:top w:val="nil"/>
              <w:left w:val="single" w:sz="4" w:space="0" w:color="auto"/>
              <w:bottom w:val="single" w:sz="4" w:space="0" w:color="auto"/>
              <w:right w:val="single" w:sz="4" w:space="0" w:color="auto"/>
            </w:tcBorders>
            <w:vAlign w:val="center"/>
            <w:hideMark/>
          </w:tcPr>
          <w:p w14:paraId="24D04971"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740" w:type="dxa"/>
            <w:vMerge/>
            <w:tcBorders>
              <w:top w:val="nil"/>
              <w:left w:val="single" w:sz="4" w:space="0" w:color="auto"/>
              <w:bottom w:val="single" w:sz="4" w:space="0" w:color="auto"/>
              <w:right w:val="single" w:sz="4" w:space="0" w:color="auto"/>
            </w:tcBorders>
            <w:vAlign w:val="center"/>
            <w:hideMark/>
          </w:tcPr>
          <w:p w14:paraId="659E31CA"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72" w:type="dxa"/>
            <w:vMerge/>
            <w:tcBorders>
              <w:top w:val="nil"/>
              <w:left w:val="single" w:sz="4" w:space="0" w:color="auto"/>
              <w:bottom w:val="single" w:sz="4" w:space="0" w:color="auto"/>
              <w:right w:val="single" w:sz="4" w:space="0" w:color="auto"/>
            </w:tcBorders>
            <w:vAlign w:val="center"/>
            <w:hideMark/>
          </w:tcPr>
          <w:p w14:paraId="00E90600"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59" w:type="dxa"/>
            <w:vMerge/>
            <w:tcBorders>
              <w:top w:val="nil"/>
              <w:left w:val="single" w:sz="4" w:space="0" w:color="auto"/>
              <w:bottom w:val="single" w:sz="4" w:space="0" w:color="auto"/>
              <w:right w:val="single" w:sz="4" w:space="0" w:color="auto"/>
            </w:tcBorders>
            <w:vAlign w:val="center"/>
            <w:hideMark/>
          </w:tcPr>
          <w:p w14:paraId="0697EBE5"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08" w:type="dxa"/>
            <w:vMerge/>
            <w:tcBorders>
              <w:top w:val="nil"/>
              <w:left w:val="single" w:sz="4" w:space="0" w:color="auto"/>
              <w:bottom w:val="single" w:sz="4" w:space="0" w:color="auto"/>
              <w:right w:val="single" w:sz="4" w:space="0" w:color="auto"/>
            </w:tcBorders>
            <w:vAlign w:val="center"/>
            <w:hideMark/>
          </w:tcPr>
          <w:p w14:paraId="0D416505"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927" w:type="dxa"/>
            <w:tcBorders>
              <w:top w:val="nil"/>
              <w:left w:val="nil"/>
              <w:bottom w:val="single" w:sz="4" w:space="0" w:color="auto"/>
              <w:right w:val="single" w:sz="4" w:space="0" w:color="auto"/>
            </w:tcBorders>
            <w:shd w:val="clear" w:color="auto" w:fill="auto"/>
            <w:vAlign w:val="center"/>
            <w:hideMark/>
          </w:tcPr>
          <w:p w14:paraId="20CD31F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xml:space="preserve"> факт</w:t>
            </w:r>
          </w:p>
        </w:tc>
        <w:tc>
          <w:tcPr>
            <w:tcW w:w="601" w:type="dxa"/>
            <w:tcBorders>
              <w:top w:val="nil"/>
              <w:left w:val="nil"/>
              <w:bottom w:val="nil"/>
              <w:right w:val="nil"/>
            </w:tcBorders>
            <w:shd w:val="clear" w:color="auto" w:fill="auto"/>
            <w:noWrap/>
            <w:vAlign w:val="bottom"/>
            <w:hideMark/>
          </w:tcPr>
          <w:p w14:paraId="7B028D53"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682" w:type="dxa"/>
            <w:tcBorders>
              <w:top w:val="nil"/>
              <w:left w:val="single" w:sz="4" w:space="0" w:color="auto"/>
              <w:bottom w:val="single" w:sz="4" w:space="0" w:color="auto"/>
              <w:right w:val="single" w:sz="4" w:space="0" w:color="auto"/>
            </w:tcBorders>
            <w:shd w:val="clear" w:color="auto" w:fill="auto"/>
            <w:vAlign w:val="center"/>
            <w:hideMark/>
          </w:tcPr>
          <w:p w14:paraId="2BF4AF3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64F20FB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3551D7AB"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1FCB7C16"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5C641DF9"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07DECC5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0951511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0FA09708"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r>
      <w:tr w:rsidR="0060263A" w:rsidRPr="0060263A" w14:paraId="70BA9EF4" w14:textId="77777777" w:rsidTr="0060263A">
        <w:trPr>
          <w:trHeight w:val="83"/>
        </w:trPr>
        <w:tc>
          <w:tcPr>
            <w:tcW w:w="541" w:type="dxa"/>
            <w:vMerge w:val="restart"/>
            <w:tcBorders>
              <w:top w:val="nil"/>
              <w:left w:val="single" w:sz="4" w:space="0" w:color="auto"/>
              <w:bottom w:val="single" w:sz="4" w:space="0" w:color="auto"/>
              <w:right w:val="single" w:sz="4" w:space="0" w:color="auto"/>
            </w:tcBorders>
            <w:shd w:val="clear" w:color="auto" w:fill="auto"/>
            <w:vAlign w:val="center"/>
            <w:hideMark/>
          </w:tcPr>
          <w:p w14:paraId="7CA140FC"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2</w:t>
            </w:r>
          </w:p>
        </w:tc>
        <w:tc>
          <w:tcPr>
            <w:tcW w:w="1715" w:type="dxa"/>
            <w:vMerge w:val="restart"/>
            <w:tcBorders>
              <w:top w:val="nil"/>
              <w:left w:val="single" w:sz="4" w:space="0" w:color="auto"/>
              <w:bottom w:val="single" w:sz="4" w:space="0" w:color="auto"/>
              <w:right w:val="single" w:sz="4" w:space="0" w:color="auto"/>
            </w:tcBorders>
            <w:shd w:val="clear" w:color="auto" w:fill="auto"/>
            <w:vAlign w:val="center"/>
            <w:hideMark/>
          </w:tcPr>
          <w:p w14:paraId="51470D1D"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92" w:type="dxa"/>
            <w:vMerge w:val="restart"/>
            <w:tcBorders>
              <w:top w:val="nil"/>
              <w:left w:val="single" w:sz="4" w:space="0" w:color="auto"/>
              <w:bottom w:val="single" w:sz="4" w:space="0" w:color="auto"/>
              <w:right w:val="single" w:sz="4" w:space="0" w:color="auto"/>
            </w:tcBorders>
            <w:shd w:val="clear" w:color="auto" w:fill="auto"/>
            <w:vAlign w:val="center"/>
            <w:hideMark/>
          </w:tcPr>
          <w:p w14:paraId="2DCEFE42"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14:paraId="78FCF2F4"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777" w:type="dxa"/>
            <w:vMerge w:val="restart"/>
            <w:tcBorders>
              <w:top w:val="nil"/>
              <w:left w:val="single" w:sz="4" w:space="0" w:color="auto"/>
              <w:bottom w:val="single" w:sz="4" w:space="0" w:color="auto"/>
              <w:right w:val="single" w:sz="4" w:space="0" w:color="auto"/>
            </w:tcBorders>
            <w:shd w:val="clear" w:color="auto" w:fill="auto"/>
            <w:vAlign w:val="center"/>
            <w:hideMark/>
          </w:tcPr>
          <w:p w14:paraId="1B0177B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740" w:type="dxa"/>
            <w:vMerge w:val="restart"/>
            <w:tcBorders>
              <w:top w:val="nil"/>
              <w:left w:val="single" w:sz="4" w:space="0" w:color="auto"/>
              <w:bottom w:val="single" w:sz="4" w:space="0" w:color="auto"/>
              <w:right w:val="single" w:sz="4" w:space="0" w:color="auto"/>
            </w:tcBorders>
            <w:shd w:val="clear" w:color="auto" w:fill="auto"/>
            <w:vAlign w:val="center"/>
            <w:hideMark/>
          </w:tcPr>
          <w:p w14:paraId="2259C7A6"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72" w:type="dxa"/>
            <w:vMerge w:val="restart"/>
            <w:tcBorders>
              <w:top w:val="nil"/>
              <w:left w:val="single" w:sz="4" w:space="0" w:color="auto"/>
              <w:bottom w:val="single" w:sz="4" w:space="0" w:color="auto"/>
              <w:right w:val="single" w:sz="4" w:space="0" w:color="auto"/>
            </w:tcBorders>
            <w:shd w:val="clear" w:color="auto" w:fill="auto"/>
            <w:vAlign w:val="center"/>
            <w:hideMark/>
          </w:tcPr>
          <w:p w14:paraId="694CF8EE"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59" w:type="dxa"/>
            <w:vMerge w:val="restart"/>
            <w:tcBorders>
              <w:top w:val="nil"/>
              <w:left w:val="single" w:sz="4" w:space="0" w:color="auto"/>
              <w:bottom w:val="single" w:sz="4" w:space="0" w:color="auto"/>
              <w:right w:val="single" w:sz="4" w:space="0" w:color="auto"/>
            </w:tcBorders>
            <w:shd w:val="clear" w:color="auto" w:fill="auto"/>
            <w:vAlign w:val="center"/>
            <w:hideMark/>
          </w:tcPr>
          <w:p w14:paraId="48F6A331"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08" w:type="dxa"/>
            <w:vMerge w:val="restart"/>
            <w:tcBorders>
              <w:top w:val="nil"/>
              <w:left w:val="single" w:sz="4" w:space="0" w:color="auto"/>
              <w:bottom w:val="single" w:sz="4" w:space="0" w:color="auto"/>
              <w:right w:val="single" w:sz="4" w:space="0" w:color="auto"/>
            </w:tcBorders>
            <w:shd w:val="clear" w:color="auto" w:fill="auto"/>
            <w:vAlign w:val="center"/>
            <w:hideMark/>
          </w:tcPr>
          <w:p w14:paraId="38DF7BBF"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927" w:type="dxa"/>
            <w:tcBorders>
              <w:top w:val="nil"/>
              <w:left w:val="nil"/>
              <w:bottom w:val="single" w:sz="4" w:space="0" w:color="auto"/>
              <w:right w:val="single" w:sz="4" w:space="0" w:color="auto"/>
            </w:tcBorders>
            <w:shd w:val="clear" w:color="auto" w:fill="auto"/>
            <w:vAlign w:val="center"/>
            <w:hideMark/>
          </w:tcPr>
          <w:p w14:paraId="709B2C45"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xml:space="preserve"> план</w:t>
            </w:r>
          </w:p>
        </w:tc>
        <w:tc>
          <w:tcPr>
            <w:tcW w:w="601" w:type="dxa"/>
            <w:tcBorders>
              <w:top w:val="single" w:sz="4" w:space="0" w:color="auto"/>
              <w:left w:val="nil"/>
              <w:bottom w:val="single" w:sz="4" w:space="0" w:color="auto"/>
              <w:right w:val="single" w:sz="4" w:space="0" w:color="auto"/>
            </w:tcBorders>
            <w:shd w:val="clear" w:color="auto" w:fill="auto"/>
            <w:vAlign w:val="center"/>
            <w:hideMark/>
          </w:tcPr>
          <w:p w14:paraId="0BFE43C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682" w:type="dxa"/>
            <w:tcBorders>
              <w:top w:val="nil"/>
              <w:left w:val="nil"/>
              <w:bottom w:val="single" w:sz="4" w:space="0" w:color="auto"/>
              <w:right w:val="single" w:sz="4" w:space="0" w:color="auto"/>
            </w:tcBorders>
            <w:shd w:val="clear" w:color="auto" w:fill="auto"/>
            <w:vAlign w:val="center"/>
            <w:hideMark/>
          </w:tcPr>
          <w:p w14:paraId="347A4A82"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52893FAE"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765CE9F9"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6588E7A5"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502B9E40"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3462DA0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4F5279FC"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2A1E8AAC"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r>
      <w:tr w:rsidR="0060263A" w:rsidRPr="0060263A" w14:paraId="1D3472B0" w14:textId="77777777" w:rsidTr="0060263A">
        <w:trPr>
          <w:trHeight w:val="115"/>
        </w:trPr>
        <w:tc>
          <w:tcPr>
            <w:tcW w:w="541" w:type="dxa"/>
            <w:vMerge/>
            <w:tcBorders>
              <w:top w:val="nil"/>
              <w:left w:val="single" w:sz="4" w:space="0" w:color="auto"/>
              <w:bottom w:val="single" w:sz="4" w:space="0" w:color="auto"/>
              <w:right w:val="single" w:sz="4" w:space="0" w:color="auto"/>
            </w:tcBorders>
            <w:vAlign w:val="center"/>
            <w:hideMark/>
          </w:tcPr>
          <w:p w14:paraId="4270F8DE"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1715" w:type="dxa"/>
            <w:vMerge/>
            <w:tcBorders>
              <w:top w:val="nil"/>
              <w:left w:val="single" w:sz="4" w:space="0" w:color="auto"/>
              <w:bottom w:val="single" w:sz="4" w:space="0" w:color="auto"/>
              <w:right w:val="single" w:sz="4" w:space="0" w:color="auto"/>
            </w:tcBorders>
            <w:vAlign w:val="center"/>
            <w:hideMark/>
          </w:tcPr>
          <w:p w14:paraId="03082ACD"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92" w:type="dxa"/>
            <w:vMerge/>
            <w:tcBorders>
              <w:top w:val="nil"/>
              <w:left w:val="single" w:sz="4" w:space="0" w:color="auto"/>
              <w:bottom w:val="single" w:sz="4" w:space="0" w:color="auto"/>
              <w:right w:val="single" w:sz="4" w:space="0" w:color="auto"/>
            </w:tcBorders>
            <w:vAlign w:val="center"/>
            <w:hideMark/>
          </w:tcPr>
          <w:p w14:paraId="6B5EBF41"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1417" w:type="dxa"/>
            <w:vMerge/>
            <w:tcBorders>
              <w:top w:val="nil"/>
              <w:left w:val="single" w:sz="4" w:space="0" w:color="auto"/>
              <w:bottom w:val="single" w:sz="4" w:space="0" w:color="auto"/>
              <w:right w:val="single" w:sz="4" w:space="0" w:color="auto"/>
            </w:tcBorders>
            <w:vAlign w:val="center"/>
            <w:hideMark/>
          </w:tcPr>
          <w:p w14:paraId="2CDC1714"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777" w:type="dxa"/>
            <w:vMerge/>
            <w:tcBorders>
              <w:top w:val="nil"/>
              <w:left w:val="single" w:sz="4" w:space="0" w:color="auto"/>
              <w:bottom w:val="single" w:sz="4" w:space="0" w:color="auto"/>
              <w:right w:val="single" w:sz="4" w:space="0" w:color="auto"/>
            </w:tcBorders>
            <w:vAlign w:val="center"/>
            <w:hideMark/>
          </w:tcPr>
          <w:p w14:paraId="126E2B6B"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740" w:type="dxa"/>
            <w:vMerge/>
            <w:tcBorders>
              <w:top w:val="nil"/>
              <w:left w:val="single" w:sz="4" w:space="0" w:color="auto"/>
              <w:bottom w:val="single" w:sz="4" w:space="0" w:color="auto"/>
              <w:right w:val="single" w:sz="4" w:space="0" w:color="auto"/>
            </w:tcBorders>
            <w:vAlign w:val="center"/>
            <w:hideMark/>
          </w:tcPr>
          <w:p w14:paraId="2784507C"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72" w:type="dxa"/>
            <w:vMerge/>
            <w:tcBorders>
              <w:top w:val="nil"/>
              <w:left w:val="single" w:sz="4" w:space="0" w:color="auto"/>
              <w:bottom w:val="single" w:sz="4" w:space="0" w:color="auto"/>
              <w:right w:val="single" w:sz="4" w:space="0" w:color="auto"/>
            </w:tcBorders>
            <w:vAlign w:val="center"/>
            <w:hideMark/>
          </w:tcPr>
          <w:p w14:paraId="1A1069C2"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59" w:type="dxa"/>
            <w:vMerge/>
            <w:tcBorders>
              <w:top w:val="nil"/>
              <w:left w:val="single" w:sz="4" w:space="0" w:color="auto"/>
              <w:bottom w:val="single" w:sz="4" w:space="0" w:color="auto"/>
              <w:right w:val="single" w:sz="4" w:space="0" w:color="auto"/>
            </w:tcBorders>
            <w:vAlign w:val="center"/>
            <w:hideMark/>
          </w:tcPr>
          <w:p w14:paraId="02B6009C"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08" w:type="dxa"/>
            <w:vMerge/>
            <w:tcBorders>
              <w:top w:val="nil"/>
              <w:left w:val="single" w:sz="4" w:space="0" w:color="auto"/>
              <w:bottom w:val="single" w:sz="4" w:space="0" w:color="auto"/>
              <w:right w:val="single" w:sz="4" w:space="0" w:color="auto"/>
            </w:tcBorders>
            <w:vAlign w:val="center"/>
            <w:hideMark/>
          </w:tcPr>
          <w:p w14:paraId="1B421EF1"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927" w:type="dxa"/>
            <w:tcBorders>
              <w:top w:val="nil"/>
              <w:left w:val="nil"/>
              <w:bottom w:val="single" w:sz="4" w:space="0" w:color="auto"/>
              <w:right w:val="single" w:sz="4" w:space="0" w:color="auto"/>
            </w:tcBorders>
            <w:shd w:val="clear" w:color="auto" w:fill="auto"/>
            <w:vAlign w:val="center"/>
            <w:hideMark/>
          </w:tcPr>
          <w:p w14:paraId="52A9B4DB"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xml:space="preserve">  факт</w:t>
            </w:r>
          </w:p>
        </w:tc>
        <w:tc>
          <w:tcPr>
            <w:tcW w:w="601" w:type="dxa"/>
            <w:tcBorders>
              <w:top w:val="nil"/>
              <w:left w:val="nil"/>
              <w:bottom w:val="single" w:sz="4" w:space="0" w:color="auto"/>
              <w:right w:val="single" w:sz="4" w:space="0" w:color="auto"/>
            </w:tcBorders>
            <w:shd w:val="clear" w:color="auto" w:fill="auto"/>
            <w:vAlign w:val="center"/>
            <w:hideMark/>
          </w:tcPr>
          <w:p w14:paraId="538C13F8"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682" w:type="dxa"/>
            <w:tcBorders>
              <w:top w:val="nil"/>
              <w:left w:val="nil"/>
              <w:bottom w:val="single" w:sz="4" w:space="0" w:color="auto"/>
              <w:right w:val="single" w:sz="4" w:space="0" w:color="auto"/>
            </w:tcBorders>
            <w:shd w:val="clear" w:color="auto" w:fill="auto"/>
            <w:vAlign w:val="center"/>
            <w:hideMark/>
          </w:tcPr>
          <w:p w14:paraId="3FE6E5D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180C2D4B"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263254F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73F23C7A"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2F070FBB"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3CF332B4"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58ECFEF4"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16FDAF22"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r>
      <w:tr w:rsidR="0060263A" w:rsidRPr="0060263A" w14:paraId="6871DDE6" w14:textId="77777777" w:rsidTr="0060263A">
        <w:trPr>
          <w:trHeight w:val="104"/>
        </w:trPr>
        <w:tc>
          <w:tcPr>
            <w:tcW w:w="541" w:type="dxa"/>
            <w:vMerge w:val="restart"/>
            <w:tcBorders>
              <w:top w:val="nil"/>
              <w:left w:val="single" w:sz="4" w:space="0" w:color="auto"/>
              <w:bottom w:val="single" w:sz="4" w:space="0" w:color="auto"/>
              <w:right w:val="single" w:sz="4" w:space="0" w:color="auto"/>
            </w:tcBorders>
            <w:shd w:val="clear" w:color="auto" w:fill="auto"/>
            <w:vAlign w:val="center"/>
            <w:hideMark/>
          </w:tcPr>
          <w:p w14:paraId="00207A6C"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3</w:t>
            </w:r>
          </w:p>
        </w:tc>
        <w:tc>
          <w:tcPr>
            <w:tcW w:w="1715" w:type="dxa"/>
            <w:vMerge w:val="restart"/>
            <w:tcBorders>
              <w:top w:val="nil"/>
              <w:left w:val="single" w:sz="4" w:space="0" w:color="auto"/>
              <w:bottom w:val="single" w:sz="4" w:space="0" w:color="auto"/>
              <w:right w:val="single" w:sz="4" w:space="0" w:color="auto"/>
            </w:tcBorders>
            <w:shd w:val="clear" w:color="auto" w:fill="auto"/>
            <w:vAlign w:val="center"/>
            <w:hideMark/>
          </w:tcPr>
          <w:p w14:paraId="79052259"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92" w:type="dxa"/>
            <w:vMerge w:val="restart"/>
            <w:tcBorders>
              <w:top w:val="nil"/>
              <w:left w:val="single" w:sz="4" w:space="0" w:color="auto"/>
              <w:bottom w:val="single" w:sz="4" w:space="0" w:color="auto"/>
              <w:right w:val="single" w:sz="4" w:space="0" w:color="auto"/>
            </w:tcBorders>
            <w:shd w:val="clear" w:color="auto" w:fill="auto"/>
            <w:vAlign w:val="center"/>
            <w:hideMark/>
          </w:tcPr>
          <w:p w14:paraId="5503BB79"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14:paraId="0B3C0506"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777" w:type="dxa"/>
            <w:vMerge w:val="restart"/>
            <w:tcBorders>
              <w:top w:val="nil"/>
              <w:left w:val="single" w:sz="4" w:space="0" w:color="auto"/>
              <w:bottom w:val="single" w:sz="4" w:space="0" w:color="auto"/>
              <w:right w:val="single" w:sz="4" w:space="0" w:color="auto"/>
            </w:tcBorders>
            <w:shd w:val="clear" w:color="auto" w:fill="auto"/>
            <w:vAlign w:val="center"/>
            <w:hideMark/>
          </w:tcPr>
          <w:p w14:paraId="18997885"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740" w:type="dxa"/>
            <w:vMerge w:val="restart"/>
            <w:tcBorders>
              <w:top w:val="nil"/>
              <w:left w:val="single" w:sz="4" w:space="0" w:color="auto"/>
              <w:bottom w:val="single" w:sz="4" w:space="0" w:color="auto"/>
              <w:right w:val="single" w:sz="4" w:space="0" w:color="auto"/>
            </w:tcBorders>
            <w:shd w:val="clear" w:color="auto" w:fill="auto"/>
            <w:vAlign w:val="center"/>
            <w:hideMark/>
          </w:tcPr>
          <w:p w14:paraId="52B148C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72" w:type="dxa"/>
            <w:vMerge w:val="restart"/>
            <w:tcBorders>
              <w:top w:val="nil"/>
              <w:left w:val="single" w:sz="4" w:space="0" w:color="auto"/>
              <w:bottom w:val="single" w:sz="4" w:space="0" w:color="auto"/>
              <w:right w:val="single" w:sz="4" w:space="0" w:color="auto"/>
            </w:tcBorders>
            <w:shd w:val="clear" w:color="auto" w:fill="auto"/>
            <w:vAlign w:val="center"/>
            <w:hideMark/>
          </w:tcPr>
          <w:p w14:paraId="7641D88D"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59" w:type="dxa"/>
            <w:vMerge w:val="restart"/>
            <w:tcBorders>
              <w:top w:val="nil"/>
              <w:left w:val="single" w:sz="4" w:space="0" w:color="auto"/>
              <w:bottom w:val="single" w:sz="4" w:space="0" w:color="auto"/>
              <w:right w:val="single" w:sz="4" w:space="0" w:color="auto"/>
            </w:tcBorders>
            <w:shd w:val="clear" w:color="auto" w:fill="auto"/>
            <w:vAlign w:val="center"/>
            <w:hideMark/>
          </w:tcPr>
          <w:p w14:paraId="571D8664"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08" w:type="dxa"/>
            <w:vMerge w:val="restart"/>
            <w:tcBorders>
              <w:top w:val="nil"/>
              <w:left w:val="single" w:sz="4" w:space="0" w:color="auto"/>
              <w:bottom w:val="single" w:sz="4" w:space="0" w:color="auto"/>
              <w:right w:val="single" w:sz="4" w:space="0" w:color="auto"/>
            </w:tcBorders>
            <w:shd w:val="clear" w:color="auto" w:fill="auto"/>
            <w:vAlign w:val="center"/>
            <w:hideMark/>
          </w:tcPr>
          <w:p w14:paraId="22B99D32"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927" w:type="dxa"/>
            <w:tcBorders>
              <w:top w:val="nil"/>
              <w:left w:val="nil"/>
              <w:bottom w:val="single" w:sz="4" w:space="0" w:color="auto"/>
              <w:right w:val="single" w:sz="4" w:space="0" w:color="auto"/>
            </w:tcBorders>
            <w:shd w:val="clear" w:color="auto" w:fill="auto"/>
            <w:vAlign w:val="center"/>
            <w:hideMark/>
          </w:tcPr>
          <w:p w14:paraId="45D04C19"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xml:space="preserve"> план</w:t>
            </w:r>
          </w:p>
        </w:tc>
        <w:tc>
          <w:tcPr>
            <w:tcW w:w="601" w:type="dxa"/>
            <w:tcBorders>
              <w:top w:val="nil"/>
              <w:left w:val="nil"/>
              <w:bottom w:val="single" w:sz="4" w:space="0" w:color="auto"/>
              <w:right w:val="single" w:sz="4" w:space="0" w:color="auto"/>
            </w:tcBorders>
            <w:shd w:val="clear" w:color="auto" w:fill="auto"/>
            <w:vAlign w:val="center"/>
            <w:hideMark/>
          </w:tcPr>
          <w:p w14:paraId="6304391D"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682" w:type="dxa"/>
            <w:tcBorders>
              <w:top w:val="nil"/>
              <w:left w:val="nil"/>
              <w:bottom w:val="single" w:sz="4" w:space="0" w:color="auto"/>
              <w:right w:val="single" w:sz="4" w:space="0" w:color="auto"/>
            </w:tcBorders>
            <w:shd w:val="clear" w:color="auto" w:fill="auto"/>
            <w:vAlign w:val="center"/>
            <w:hideMark/>
          </w:tcPr>
          <w:p w14:paraId="34100C2A"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66AF800C"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75D02F90"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4EBD9408"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59E4E65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3D64DBD0"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61519659"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1201C1BB"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r>
      <w:tr w:rsidR="0060263A" w:rsidRPr="0060263A" w14:paraId="655ECB0C" w14:textId="77777777" w:rsidTr="0060263A">
        <w:trPr>
          <w:trHeight w:val="127"/>
        </w:trPr>
        <w:tc>
          <w:tcPr>
            <w:tcW w:w="541" w:type="dxa"/>
            <w:vMerge/>
            <w:tcBorders>
              <w:top w:val="nil"/>
              <w:left w:val="single" w:sz="4" w:space="0" w:color="auto"/>
              <w:bottom w:val="single" w:sz="4" w:space="0" w:color="auto"/>
              <w:right w:val="single" w:sz="4" w:space="0" w:color="auto"/>
            </w:tcBorders>
            <w:vAlign w:val="center"/>
            <w:hideMark/>
          </w:tcPr>
          <w:p w14:paraId="735ABEE2"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1715" w:type="dxa"/>
            <w:vMerge/>
            <w:tcBorders>
              <w:top w:val="nil"/>
              <w:left w:val="single" w:sz="4" w:space="0" w:color="auto"/>
              <w:bottom w:val="single" w:sz="4" w:space="0" w:color="auto"/>
              <w:right w:val="single" w:sz="4" w:space="0" w:color="auto"/>
            </w:tcBorders>
            <w:vAlign w:val="center"/>
            <w:hideMark/>
          </w:tcPr>
          <w:p w14:paraId="7B59C761"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92" w:type="dxa"/>
            <w:vMerge/>
            <w:tcBorders>
              <w:top w:val="nil"/>
              <w:left w:val="single" w:sz="4" w:space="0" w:color="auto"/>
              <w:bottom w:val="single" w:sz="4" w:space="0" w:color="auto"/>
              <w:right w:val="single" w:sz="4" w:space="0" w:color="auto"/>
            </w:tcBorders>
            <w:vAlign w:val="center"/>
            <w:hideMark/>
          </w:tcPr>
          <w:p w14:paraId="3E42C801"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1417" w:type="dxa"/>
            <w:vMerge/>
            <w:tcBorders>
              <w:top w:val="nil"/>
              <w:left w:val="single" w:sz="4" w:space="0" w:color="auto"/>
              <w:bottom w:val="single" w:sz="4" w:space="0" w:color="auto"/>
              <w:right w:val="single" w:sz="4" w:space="0" w:color="auto"/>
            </w:tcBorders>
            <w:vAlign w:val="center"/>
            <w:hideMark/>
          </w:tcPr>
          <w:p w14:paraId="22FF9A45"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777" w:type="dxa"/>
            <w:vMerge/>
            <w:tcBorders>
              <w:top w:val="nil"/>
              <w:left w:val="single" w:sz="4" w:space="0" w:color="auto"/>
              <w:bottom w:val="single" w:sz="4" w:space="0" w:color="auto"/>
              <w:right w:val="single" w:sz="4" w:space="0" w:color="auto"/>
            </w:tcBorders>
            <w:vAlign w:val="center"/>
            <w:hideMark/>
          </w:tcPr>
          <w:p w14:paraId="42CDFC9E"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740" w:type="dxa"/>
            <w:vMerge/>
            <w:tcBorders>
              <w:top w:val="nil"/>
              <w:left w:val="single" w:sz="4" w:space="0" w:color="auto"/>
              <w:bottom w:val="single" w:sz="4" w:space="0" w:color="auto"/>
              <w:right w:val="single" w:sz="4" w:space="0" w:color="auto"/>
            </w:tcBorders>
            <w:vAlign w:val="center"/>
            <w:hideMark/>
          </w:tcPr>
          <w:p w14:paraId="73611209"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72" w:type="dxa"/>
            <w:vMerge/>
            <w:tcBorders>
              <w:top w:val="nil"/>
              <w:left w:val="single" w:sz="4" w:space="0" w:color="auto"/>
              <w:bottom w:val="single" w:sz="4" w:space="0" w:color="auto"/>
              <w:right w:val="single" w:sz="4" w:space="0" w:color="auto"/>
            </w:tcBorders>
            <w:vAlign w:val="center"/>
            <w:hideMark/>
          </w:tcPr>
          <w:p w14:paraId="6DFDDEE6"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59" w:type="dxa"/>
            <w:vMerge/>
            <w:tcBorders>
              <w:top w:val="nil"/>
              <w:left w:val="single" w:sz="4" w:space="0" w:color="auto"/>
              <w:bottom w:val="single" w:sz="4" w:space="0" w:color="auto"/>
              <w:right w:val="single" w:sz="4" w:space="0" w:color="auto"/>
            </w:tcBorders>
            <w:vAlign w:val="center"/>
            <w:hideMark/>
          </w:tcPr>
          <w:p w14:paraId="3F5D12AB"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08" w:type="dxa"/>
            <w:vMerge/>
            <w:tcBorders>
              <w:top w:val="nil"/>
              <w:left w:val="single" w:sz="4" w:space="0" w:color="auto"/>
              <w:bottom w:val="single" w:sz="4" w:space="0" w:color="auto"/>
              <w:right w:val="single" w:sz="4" w:space="0" w:color="auto"/>
            </w:tcBorders>
            <w:vAlign w:val="center"/>
            <w:hideMark/>
          </w:tcPr>
          <w:p w14:paraId="70A2005C"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927" w:type="dxa"/>
            <w:tcBorders>
              <w:top w:val="nil"/>
              <w:left w:val="nil"/>
              <w:bottom w:val="single" w:sz="4" w:space="0" w:color="auto"/>
              <w:right w:val="single" w:sz="4" w:space="0" w:color="auto"/>
            </w:tcBorders>
            <w:shd w:val="clear" w:color="auto" w:fill="auto"/>
            <w:vAlign w:val="center"/>
            <w:hideMark/>
          </w:tcPr>
          <w:p w14:paraId="11F4CC40"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xml:space="preserve">  факт</w:t>
            </w:r>
          </w:p>
        </w:tc>
        <w:tc>
          <w:tcPr>
            <w:tcW w:w="601" w:type="dxa"/>
            <w:tcBorders>
              <w:top w:val="nil"/>
              <w:left w:val="nil"/>
              <w:bottom w:val="single" w:sz="4" w:space="0" w:color="auto"/>
              <w:right w:val="single" w:sz="4" w:space="0" w:color="auto"/>
            </w:tcBorders>
            <w:shd w:val="clear" w:color="auto" w:fill="auto"/>
            <w:vAlign w:val="center"/>
            <w:hideMark/>
          </w:tcPr>
          <w:p w14:paraId="774C6C6B"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682" w:type="dxa"/>
            <w:tcBorders>
              <w:top w:val="nil"/>
              <w:left w:val="nil"/>
              <w:bottom w:val="single" w:sz="4" w:space="0" w:color="auto"/>
              <w:right w:val="single" w:sz="4" w:space="0" w:color="auto"/>
            </w:tcBorders>
            <w:shd w:val="clear" w:color="auto" w:fill="auto"/>
            <w:vAlign w:val="center"/>
            <w:hideMark/>
          </w:tcPr>
          <w:p w14:paraId="49E8356A"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6C55F6C0"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38E81C6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3B95C686"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7BEDE43C"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7059BEAA"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3DF47D1D"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6770970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r>
    </w:tbl>
    <w:tbl>
      <w:tblPr>
        <w:tblpPr w:leftFromText="180" w:rightFromText="180" w:vertAnchor="text" w:horzAnchor="page" w:tblpX="3525" w:tblpY="27"/>
        <w:tblW w:w="11060" w:type="dxa"/>
        <w:tblLayout w:type="fixed"/>
        <w:tblLook w:val="04A0" w:firstRow="1" w:lastRow="0" w:firstColumn="1" w:lastColumn="0" w:noHBand="0" w:noVBand="1"/>
      </w:tblPr>
      <w:tblGrid>
        <w:gridCol w:w="4078"/>
        <w:gridCol w:w="944"/>
        <w:gridCol w:w="940"/>
        <w:gridCol w:w="3517"/>
        <w:gridCol w:w="1123"/>
        <w:gridCol w:w="224"/>
        <w:gridCol w:w="234"/>
      </w:tblGrid>
      <w:tr w:rsidR="0060263A" w:rsidRPr="0060263A" w14:paraId="43CC4CE5" w14:textId="77777777" w:rsidTr="0060263A">
        <w:trPr>
          <w:gridAfter w:val="1"/>
          <w:wAfter w:w="234" w:type="dxa"/>
          <w:trHeight w:val="315"/>
        </w:trPr>
        <w:tc>
          <w:tcPr>
            <w:tcW w:w="4078" w:type="dxa"/>
            <w:tcBorders>
              <w:top w:val="nil"/>
              <w:left w:val="nil"/>
              <w:bottom w:val="nil"/>
              <w:right w:val="nil"/>
            </w:tcBorders>
            <w:shd w:val="clear" w:color="000000" w:fill="FFFFFF"/>
            <w:vAlign w:val="center"/>
            <w:hideMark/>
          </w:tcPr>
          <w:p w14:paraId="00A06D98" w14:textId="77777777" w:rsidR="0060263A" w:rsidRPr="0060263A" w:rsidRDefault="0060263A" w:rsidP="0060263A">
            <w:pPr>
              <w:spacing w:after="0" w:line="240" w:lineRule="auto"/>
              <w:ind w:firstLine="142"/>
              <w:rPr>
                <w:rFonts w:ascii="Times New Roman" w:hAnsi="Times New Roman"/>
                <w:sz w:val="16"/>
                <w:szCs w:val="16"/>
              </w:rPr>
            </w:pPr>
            <w:r w:rsidRPr="0060263A">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14:paraId="259918B7"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7D55FCAB" w14:textId="77777777" w:rsidR="0060263A" w:rsidRPr="0060263A" w:rsidRDefault="0060263A" w:rsidP="0060263A">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14:paraId="66CB2FCE" w14:textId="77777777" w:rsidR="0060263A" w:rsidRPr="0060263A" w:rsidRDefault="0060263A" w:rsidP="0060263A">
            <w:pPr>
              <w:spacing w:after="0" w:line="240" w:lineRule="auto"/>
              <w:ind w:left="134" w:firstLine="8"/>
              <w:rPr>
                <w:rFonts w:ascii="Times New Roman" w:hAnsi="Times New Roman"/>
                <w:sz w:val="16"/>
                <w:szCs w:val="16"/>
              </w:rPr>
            </w:pPr>
            <w:r w:rsidRPr="0060263A">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1BF5E7DA" w14:textId="77777777" w:rsidR="0060263A" w:rsidRPr="0060263A" w:rsidRDefault="0060263A" w:rsidP="0060263A">
            <w:pPr>
              <w:spacing w:after="0" w:line="240" w:lineRule="auto"/>
              <w:ind w:left="142"/>
              <w:rPr>
                <w:rFonts w:ascii="Times New Roman" w:hAnsi="Times New Roman"/>
                <w:sz w:val="16"/>
                <w:szCs w:val="16"/>
              </w:rPr>
            </w:pPr>
          </w:p>
        </w:tc>
      </w:tr>
      <w:tr w:rsidR="0060263A" w:rsidRPr="0060263A" w14:paraId="497A40C2" w14:textId="77777777" w:rsidTr="0060263A">
        <w:trPr>
          <w:trHeight w:val="315"/>
        </w:trPr>
        <w:tc>
          <w:tcPr>
            <w:tcW w:w="4078" w:type="dxa"/>
            <w:tcBorders>
              <w:top w:val="nil"/>
              <w:left w:val="nil"/>
              <w:bottom w:val="nil"/>
              <w:right w:val="nil"/>
            </w:tcBorders>
            <w:shd w:val="clear" w:color="000000" w:fill="FFFFFF"/>
            <w:noWrap/>
            <w:vAlign w:val="center"/>
            <w:hideMark/>
          </w:tcPr>
          <w:p w14:paraId="0FAEB799" w14:textId="77777777" w:rsidR="0060263A" w:rsidRPr="0060263A" w:rsidRDefault="0060263A" w:rsidP="0060263A">
            <w:pPr>
              <w:spacing w:after="0" w:line="240" w:lineRule="auto"/>
              <w:ind w:left="142"/>
              <w:rPr>
                <w:rFonts w:ascii="Times New Roman" w:hAnsi="Times New Roman"/>
                <w:sz w:val="16"/>
                <w:szCs w:val="16"/>
              </w:rPr>
            </w:pPr>
          </w:p>
          <w:p w14:paraId="3CC62A38"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14:paraId="194E84AE"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7444D4FC" w14:textId="77777777" w:rsidR="0060263A" w:rsidRPr="0060263A" w:rsidRDefault="0060263A" w:rsidP="0060263A">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14:paraId="0FABB638" w14:textId="77777777" w:rsidR="0060263A" w:rsidRPr="0060263A" w:rsidRDefault="0060263A" w:rsidP="0060263A">
            <w:pPr>
              <w:spacing w:after="0" w:line="240" w:lineRule="auto"/>
              <w:ind w:left="134" w:firstLine="8"/>
              <w:rPr>
                <w:rFonts w:ascii="Times New Roman" w:hAnsi="Times New Roman"/>
                <w:sz w:val="16"/>
                <w:szCs w:val="16"/>
              </w:rPr>
            </w:pPr>
            <w:r w:rsidRPr="0060263A">
              <w:rPr>
                <w:rFonts w:ascii="Times New Roman" w:hAnsi="Times New Roman"/>
                <w:sz w:val="16"/>
                <w:szCs w:val="16"/>
              </w:rPr>
              <w:t>_______________ Ф.И.О</w:t>
            </w:r>
          </w:p>
        </w:tc>
      </w:tr>
      <w:tr w:rsidR="0060263A" w:rsidRPr="0060263A" w14:paraId="425A92A6" w14:textId="77777777" w:rsidTr="0060263A">
        <w:trPr>
          <w:gridAfter w:val="1"/>
          <w:wAfter w:w="234" w:type="dxa"/>
          <w:trHeight w:val="315"/>
        </w:trPr>
        <w:tc>
          <w:tcPr>
            <w:tcW w:w="4078" w:type="dxa"/>
            <w:tcBorders>
              <w:top w:val="nil"/>
              <w:left w:val="nil"/>
              <w:bottom w:val="nil"/>
              <w:right w:val="nil"/>
            </w:tcBorders>
            <w:shd w:val="clear" w:color="auto" w:fill="auto"/>
            <w:noWrap/>
            <w:vAlign w:val="bottom"/>
            <w:hideMark/>
          </w:tcPr>
          <w:p w14:paraId="72133814"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14:paraId="665B3CCB"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55381661" w14:textId="77777777" w:rsidR="0060263A" w:rsidRPr="0060263A" w:rsidRDefault="0060263A" w:rsidP="0060263A">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14:paraId="63BF70E3" w14:textId="77777777" w:rsidR="0060263A" w:rsidRPr="0060263A" w:rsidRDefault="0060263A" w:rsidP="0060263A">
            <w:pPr>
              <w:spacing w:after="0" w:line="240" w:lineRule="auto"/>
              <w:ind w:left="134" w:firstLine="8"/>
              <w:rPr>
                <w:rFonts w:ascii="Times New Roman" w:hAnsi="Times New Roman"/>
                <w:sz w:val="16"/>
                <w:szCs w:val="16"/>
              </w:rPr>
            </w:pPr>
            <w:r w:rsidRPr="0060263A">
              <w:rPr>
                <w:rFonts w:ascii="Times New Roman" w:hAnsi="Times New Roman"/>
                <w:sz w:val="16"/>
                <w:szCs w:val="16"/>
              </w:rPr>
              <w:t>Наименование организации</w:t>
            </w:r>
          </w:p>
        </w:tc>
      </w:tr>
      <w:tr w:rsidR="0060263A" w:rsidRPr="0060263A" w14:paraId="1010AAC1" w14:textId="77777777" w:rsidTr="0060263A">
        <w:trPr>
          <w:gridAfter w:val="2"/>
          <w:wAfter w:w="458" w:type="dxa"/>
          <w:trHeight w:val="315"/>
        </w:trPr>
        <w:tc>
          <w:tcPr>
            <w:tcW w:w="4078" w:type="dxa"/>
            <w:tcBorders>
              <w:top w:val="nil"/>
              <w:left w:val="nil"/>
              <w:bottom w:val="nil"/>
              <w:right w:val="nil"/>
            </w:tcBorders>
            <w:shd w:val="clear" w:color="auto" w:fill="auto"/>
            <w:noWrap/>
            <w:vAlign w:val="bottom"/>
            <w:hideMark/>
          </w:tcPr>
          <w:p w14:paraId="27B8D082"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14:paraId="7823DBC5"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12B31EE3" w14:textId="77777777" w:rsidR="0060263A" w:rsidRPr="0060263A" w:rsidRDefault="0060263A" w:rsidP="0060263A">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14:paraId="7CB4A9ED" w14:textId="77777777" w:rsidR="0060263A" w:rsidRPr="0060263A" w:rsidRDefault="0060263A" w:rsidP="0060263A">
            <w:pPr>
              <w:spacing w:after="0" w:line="240" w:lineRule="auto"/>
              <w:ind w:left="142"/>
              <w:rPr>
                <w:rFonts w:ascii="Times New Roman" w:hAnsi="Times New Roman"/>
                <w:sz w:val="16"/>
                <w:szCs w:val="16"/>
              </w:rPr>
            </w:pPr>
          </w:p>
          <w:p w14:paraId="39E7E388" w14:textId="77777777" w:rsidR="0060263A" w:rsidRPr="0060263A" w:rsidRDefault="0060263A" w:rsidP="0060263A">
            <w:pPr>
              <w:spacing w:after="0" w:line="240" w:lineRule="auto"/>
              <w:rPr>
                <w:rFonts w:ascii="Times New Roman" w:hAnsi="Times New Roman"/>
                <w:sz w:val="16"/>
                <w:szCs w:val="16"/>
              </w:rPr>
            </w:pPr>
          </w:p>
        </w:tc>
      </w:tr>
    </w:tbl>
    <w:p w14:paraId="6A73797D" w14:textId="77777777" w:rsidR="0060263A" w:rsidRPr="0060263A" w:rsidRDefault="0060263A" w:rsidP="0060263A">
      <w:pPr>
        <w:spacing w:after="0" w:line="240" w:lineRule="auto"/>
        <w:rPr>
          <w:rFonts w:ascii="Times New Roman" w:hAnsi="Times New Roman"/>
          <w:sz w:val="24"/>
          <w:szCs w:val="24"/>
        </w:rPr>
      </w:pPr>
    </w:p>
    <w:p w14:paraId="6B08A645" w14:textId="77777777" w:rsidR="0060263A" w:rsidRPr="0060263A" w:rsidRDefault="0060263A" w:rsidP="0060263A">
      <w:pPr>
        <w:spacing w:after="0" w:line="240" w:lineRule="auto"/>
        <w:ind w:left="142"/>
        <w:rPr>
          <w:rFonts w:ascii="Times New Roman" w:hAnsi="Times New Roman"/>
          <w:sz w:val="24"/>
          <w:szCs w:val="24"/>
        </w:rPr>
      </w:pPr>
    </w:p>
    <w:p w14:paraId="45DF9A8E" w14:textId="77777777" w:rsidR="0060263A" w:rsidRPr="0060263A" w:rsidRDefault="0060263A" w:rsidP="0060263A">
      <w:pPr>
        <w:spacing w:after="0" w:line="240" w:lineRule="auto"/>
        <w:ind w:left="142"/>
        <w:rPr>
          <w:rFonts w:ascii="Times New Roman" w:hAnsi="Times New Roman"/>
          <w:sz w:val="24"/>
          <w:szCs w:val="24"/>
        </w:rPr>
      </w:pPr>
    </w:p>
    <w:p w14:paraId="2E390C3C" w14:textId="77777777" w:rsidR="0060263A" w:rsidRPr="0060263A" w:rsidRDefault="0060263A" w:rsidP="0060263A">
      <w:pPr>
        <w:rPr>
          <w:rFonts w:ascii="Times New Roman" w:hAnsi="Times New Roman"/>
          <w:sz w:val="24"/>
          <w:szCs w:val="24"/>
        </w:rPr>
      </w:pPr>
    </w:p>
    <w:p w14:paraId="5D971AAF" w14:textId="77777777" w:rsidR="0060263A" w:rsidRPr="0060263A" w:rsidRDefault="0060263A" w:rsidP="0060263A">
      <w:pPr>
        <w:rPr>
          <w:rFonts w:ascii="Times New Roman" w:hAnsi="Times New Roman"/>
          <w:sz w:val="24"/>
          <w:szCs w:val="24"/>
        </w:rPr>
      </w:pPr>
    </w:p>
    <w:p w14:paraId="08E790F5" w14:textId="77777777" w:rsidR="0060263A" w:rsidRPr="0060263A" w:rsidRDefault="0060263A" w:rsidP="0060263A">
      <w:pPr>
        <w:tabs>
          <w:tab w:val="left" w:pos="6424"/>
        </w:tabs>
        <w:spacing w:after="0"/>
        <w:ind w:firstLine="6237"/>
        <w:rPr>
          <w:rFonts w:ascii="Times New Roman" w:hAnsi="Times New Roman"/>
          <w:sz w:val="18"/>
          <w:szCs w:val="18"/>
        </w:rPr>
      </w:pPr>
      <w:r w:rsidRPr="0060263A">
        <w:rPr>
          <w:rFonts w:ascii="Times New Roman" w:hAnsi="Times New Roman"/>
          <w:sz w:val="18"/>
          <w:szCs w:val="18"/>
        </w:rPr>
        <w:t xml:space="preserve">ФОРМА ОТЧЕТА СОГЛАСОВАНА </w:t>
      </w:r>
    </w:p>
    <w:tbl>
      <w:tblPr>
        <w:tblpPr w:leftFromText="180" w:rightFromText="180" w:vertAnchor="text" w:horzAnchor="page" w:tblpX="3655" w:tblpY="109"/>
        <w:tblW w:w="11060" w:type="dxa"/>
        <w:tblLayout w:type="fixed"/>
        <w:tblLook w:val="04A0" w:firstRow="1" w:lastRow="0" w:firstColumn="1" w:lastColumn="0" w:noHBand="0" w:noVBand="1"/>
      </w:tblPr>
      <w:tblGrid>
        <w:gridCol w:w="4078"/>
        <w:gridCol w:w="944"/>
        <w:gridCol w:w="940"/>
        <w:gridCol w:w="3517"/>
        <w:gridCol w:w="1123"/>
        <w:gridCol w:w="224"/>
        <w:gridCol w:w="234"/>
      </w:tblGrid>
      <w:tr w:rsidR="0060263A" w:rsidRPr="0060263A" w14:paraId="7962C761" w14:textId="77777777" w:rsidTr="0060263A">
        <w:trPr>
          <w:gridAfter w:val="1"/>
          <w:wAfter w:w="234" w:type="dxa"/>
          <w:trHeight w:val="315"/>
        </w:trPr>
        <w:tc>
          <w:tcPr>
            <w:tcW w:w="4078" w:type="dxa"/>
            <w:tcBorders>
              <w:top w:val="nil"/>
              <w:left w:val="nil"/>
              <w:bottom w:val="nil"/>
              <w:right w:val="nil"/>
            </w:tcBorders>
            <w:shd w:val="clear" w:color="000000" w:fill="FFFFFF"/>
            <w:vAlign w:val="center"/>
            <w:hideMark/>
          </w:tcPr>
          <w:p w14:paraId="36B0B144"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14:paraId="338D4243"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4D33E5E5" w14:textId="77777777" w:rsidR="0060263A" w:rsidRPr="0060263A" w:rsidRDefault="0060263A" w:rsidP="0060263A">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14:paraId="5B076F10" w14:textId="77777777" w:rsidR="0060263A" w:rsidRPr="0060263A" w:rsidRDefault="0060263A" w:rsidP="0060263A">
            <w:pPr>
              <w:spacing w:after="0" w:line="240" w:lineRule="auto"/>
              <w:ind w:firstLine="8"/>
              <w:rPr>
                <w:rFonts w:ascii="Times New Roman" w:hAnsi="Times New Roman"/>
                <w:sz w:val="16"/>
                <w:szCs w:val="16"/>
              </w:rPr>
            </w:pPr>
            <w:r w:rsidRPr="0060263A">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473C8FBB" w14:textId="77777777" w:rsidR="0060263A" w:rsidRPr="0060263A" w:rsidRDefault="0060263A" w:rsidP="0060263A">
            <w:pPr>
              <w:spacing w:after="0" w:line="240" w:lineRule="auto"/>
              <w:rPr>
                <w:rFonts w:ascii="Times New Roman" w:hAnsi="Times New Roman"/>
                <w:sz w:val="16"/>
                <w:szCs w:val="16"/>
              </w:rPr>
            </w:pPr>
          </w:p>
        </w:tc>
      </w:tr>
      <w:tr w:rsidR="0060263A" w:rsidRPr="0060263A" w14:paraId="138AF4B7" w14:textId="77777777" w:rsidTr="0060263A">
        <w:trPr>
          <w:trHeight w:val="315"/>
        </w:trPr>
        <w:tc>
          <w:tcPr>
            <w:tcW w:w="4078" w:type="dxa"/>
            <w:tcBorders>
              <w:top w:val="nil"/>
              <w:left w:val="nil"/>
              <w:bottom w:val="nil"/>
              <w:right w:val="nil"/>
            </w:tcBorders>
            <w:shd w:val="clear" w:color="000000" w:fill="FFFFFF"/>
            <w:noWrap/>
            <w:vAlign w:val="center"/>
            <w:hideMark/>
          </w:tcPr>
          <w:p w14:paraId="5D87DB42" w14:textId="77777777" w:rsidR="0060263A" w:rsidRPr="0060263A" w:rsidRDefault="0060263A" w:rsidP="0060263A">
            <w:pPr>
              <w:spacing w:after="0" w:line="240" w:lineRule="auto"/>
              <w:rPr>
                <w:rFonts w:ascii="Times New Roman" w:hAnsi="Times New Roman"/>
                <w:sz w:val="16"/>
                <w:szCs w:val="16"/>
              </w:rPr>
            </w:pPr>
          </w:p>
          <w:p w14:paraId="3FF3591B"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14:paraId="75AE2A63"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359D000B" w14:textId="77777777" w:rsidR="0060263A" w:rsidRPr="0060263A" w:rsidRDefault="0060263A" w:rsidP="0060263A">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14:paraId="63176502" w14:textId="77777777" w:rsidR="0060263A" w:rsidRPr="0060263A" w:rsidRDefault="0060263A" w:rsidP="0060263A">
            <w:pPr>
              <w:spacing w:after="0" w:line="240" w:lineRule="auto"/>
              <w:ind w:firstLine="8"/>
              <w:rPr>
                <w:rFonts w:ascii="Times New Roman" w:hAnsi="Times New Roman"/>
                <w:sz w:val="16"/>
                <w:szCs w:val="16"/>
              </w:rPr>
            </w:pPr>
            <w:r w:rsidRPr="0060263A">
              <w:rPr>
                <w:rFonts w:ascii="Times New Roman" w:hAnsi="Times New Roman"/>
                <w:sz w:val="16"/>
                <w:szCs w:val="16"/>
              </w:rPr>
              <w:t>________________ Ф.И.О</w:t>
            </w:r>
          </w:p>
        </w:tc>
      </w:tr>
      <w:tr w:rsidR="0060263A" w:rsidRPr="0060263A" w14:paraId="4425ACD9" w14:textId="77777777" w:rsidTr="0060263A">
        <w:trPr>
          <w:gridAfter w:val="1"/>
          <w:wAfter w:w="234" w:type="dxa"/>
          <w:trHeight w:val="315"/>
        </w:trPr>
        <w:tc>
          <w:tcPr>
            <w:tcW w:w="4078" w:type="dxa"/>
            <w:tcBorders>
              <w:top w:val="nil"/>
              <w:left w:val="nil"/>
              <w:bottom w:val="nil"/>
              <w:right w:val="nil"/>
            </w:tcBorders>
            <w:shd w:val="clear" w:color="auto" w:fill="auto"/>
            <w:noWrap/>
            <w:vAlign w:val="bottom"/>
            <w:hideMark/>
          </w:tcPr>
          <w:p w14:paraId="54DAD50A"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14:paraId="6A2BC230"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2BC5984F" w14:textId="77777777" w:rsidR="0060263A" w:rsidRPr="0060263A" w:rsidRDefault="0060263A" w:rsidP="0060263A">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14:paraId="5670E59D" w14:textId="77777777" w:rsidR="0060263A" w:rsidRPr="0060263A" w:rsidRDefault="0060263A" w:rsidP="0060263A">
            <w:pPr>
              <w:spacing w:after="0" w:line="240" w:lineRule="auto"/>
              <w:ind w:firstLine="8"/>
              <w:rPr>
                <w:rFonts w:ascii="Times New Roman" w:hAnsi="Times New Roman"/>
                <w:sz w:val="16"/>
                <w:szCs w:val="16"/>
              </w:rPr>
            </w:pPr>
            <w:r w:rsidRPr="0060263A">
              <w:rPr>
                <w:rFonts w:ascii="Times New Roman" w:hAnsi="Times New Roman"/>
                <w:sz w:val="16"/>
                <w:szCs w:val="16"/>
              </w:rPr>
              <w:t>Наименование организации</w:t>
            </w:r>
          </w:p>
        </w:tc>
      </w:tr>
      <w:tr w:rsidR="0060263A" w:rsidRPr="0060263A" w14:paraId="3BDECEEE" w14:textId="77777777" w:rsidTr="0060263A">
        <w:trPr>
          <w:gridAfter w:val="2"/>
          <w:wAfter w:w="458" w:type="dxa"/>
          <w:trHeight w:val="315"/>
        </w:trPr>
        <w:tc>
          <w:tcPr>
            <w:tcW w:w="4078" w:type="dxa"/>
            <w:tcBorders>
              <w:top w:val="nil"/>
              <w:left w:val="nil"/>
              <w:bottom w:val="nil"/>
              <w:right w:val="nil"/>
            </w:tcBorders>
            <w:shd w:val="clear" w:color="auto" w:fill="auto"/>
            <w:noWrap/>
            <w:vAlign w:val="bottom"/>
            <w:hideMark/>
          </w:tcPr>
          <w:p w14:paraId="7464E17D"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14:paraId="5D2B5E63"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63D0DE0B" w14:textId="77777777" w:rsidR="0060263A" w:rsidRPr="0060263A" w:rsidRDefault="0060263A" w:rsidP="0060263A">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14:paraId="5EE34348" w14:textId="77777777" w:rsidR="0060263A" w:rsidRPr="0060263A" w:rsidRDefault="0060263A" w:rsidP="0060263A">
            <w:pPr>
              <w:spacing w:after="0" w:line="240" w:lineRule="auto"/>
              <w:ind w:left="134" w:firstLine="8"/>
              <w:rPr>
                <w:rFonts w:ascii="Times New Roman" w:hAnsi="Times New Roman"/>
                <w:sz w:val="16"/>
                <w:szCs w:val="16"/>
              </w:rPr>
            </w:pPr>
          </w:p>
          <w:p w14:paraId="4F990197" w14:textId="77777777" w:rsidR="0060263A" w:rsidRPr="0060263A" w:rsidRDefault="0060263A" w:rsidP="0060263A">
            <w:pPr>
              <w:spacing w:after="0" w:line="240" w:lineRule="auto"/>
              <w:ind w:left="134" w:firstLine="8"/>
              <w:rPr>
                <w:rFonts w:ascii="Times New Roman" w:hAnsi="Times New Roman"/>
                <w:sz w:val="16"/>
                <w:szCs w:val="16"/>
              </w:rPr>
            </w:pPr>
          </w:p>
        </w:tc>
      </w:tr>
    </w:tbl>
    <w:p w14:paraId="6DB54877" w14:textId="77777777" w:rsidR="0060263A" w:rsidRPr="0060263A" w:rsidRDefault="0060263A" w:rsidP="0060263A">
      <w:pPr>
        <w:rPr>
          <w:rFonts w:ascii="Times New Roman" w:hAnsi="Times New Roman"/>
          <w:sz w:val="24"/>
          <w:szCs w:val="24"/>
        </w:rPr>
      </w:pPr>
    </w:p>
    <w:p w14:paraId="5EA9EC6C" w14:textId="77777777" w:rsidR="0060263A" w:rsidRPr="0060263A" w:rsidRDefault="0060263A" w:rsidP="0060263A">
      <w:pPr>
        <w:rPr>
          <w:rFonts w:ascii="Times New Roman" w:hAnsi="Times New Roman"/>
          <w:sz w:val="24"/>
          <w:szCs w:val="24"/>
        </w:rPr>
      </w:pPr>
    </w:p>
    <w:p w14:paraId="37DFDA5B" w14:textId="77777777" w:rsidR="0060263A" w:rsidRPr="0060263A" w:rsidRDefault="0060263A" w:rsidP="0060263A">
      <w:pPr>
        <w:spacing w:after="0" w:line="240" w:lineRule="auto"/>
        <w:rPr>
          <w:rFonts w:ascii="Times New Roman" w:hAnsi="Times New Roman"/>
          <w:sz w:val="24"/>
          <w:szCs w:val="24"/>
        </w:rPr>
      </w:pPr>
    </w:p>
    <w:p w14:paraId="21C896D9" w14:textId="77777777" w:rsidR="0060263A" w:rsidRDefault="0060263A" w:rsidP="003A1B3A">
      <w:pPr>
        <w:rPr>
          <w:rFonts w:ascii="Times New Roman" w:hAnsi="Times New Roman"/>
          <w:sz w:val="24"/>
          <w:szCs w:val="24"/>
        </w:rPr>
      </w:pPr>
    </w:p>
    <w:p w14:paraId="274FC8BE" w14:textId="77777777" w:rsidR="00E1074D" w:rsidRDefault="0060263A">
      <w:pPr>
        <w:spacing w:after="0" w:line="240" w:lineRule="auto"/>
        <w:rPr>
          <w:rFonts w:ascii="Times New Roman" w:hAnsi="Times New Roman"/>
          <w:sz w:val="24"/>
          <w:szCs w:val="24"/>
        </w:rPr>
        <w:sectPr w:rsidR="00E1074D" w:rsidSect="00A84583">
          <w:pgSz w:w="15840" w:h="12240" w:orient="landscape"/>
          <w:pgMar w:top="1418" w:right="567" w:bottom="758" w:left="567" w:header="284" w:footer="284" w:gutter="0"/>
          <w:pgNumType w:start="1"/>
          <w:cols w:space="708"/>
          <w:titlePg/>
          <w:docGrid w:linePitch="360"/>
        </w:sectPr>
      </w:pPr>
      <w:r>
        <w:rPr>
          <w:rFonts w:ascii="Times New Roman" w:hAnsi="Times New Roman"/>
          <w:sz w:val="24"/>
          <w:szCs w:val="24"/>
        </w:rPr>
        <w:br w:type="page"/>
      </w:r>
    </w:p>
    <w:p w14:paraId="3AD4E68F" w14:textId="77777777" w:rsidR="00CA3380" w:rsidRPr="00CA3380" w:rsidRDefault="00CA3380" w:rsidP="00CA3380">
      <w:pPr>
        <w:pStyle w:val="ac"/>
        <w:spacing w:line="276" w:lineRule="auto"/>
        <w:ind w:left="3969"/>
        <w:rPr>
          <w:rFonts w:ascii="Times New Roman" w:hAnsi="Times New Roman"/>
          <w:sz w:val="24"/>
          <w:szCs w:val="24"/>
          <w:lang w:val="ru-RU"/>
        </w:rPr>
      </w:pPr>
      <w:r w:rsidRPr="00CA3380">
        <w:rPr>
          <w:rFonts w:ascii="Times New Roman" w:hAnsi="Times New Roman"/>
          <w:sz w:val="24"/>
          <w:szCs w:val="24"/>
          <w:lang w:val="ru-RU"/>
        </w:rPr>
        <w:lastRenderedPageBreak/>
        <w:t xml:space="preserve">Приложение № 10 </w:t>
      </w:r>
    </w:p>
    <w:p w14:paraId="149DC502" w14:textId="77777777" w:rsidR="00CA3380" w:rsidRPr="00CA3380" w:rsidRDefault="00CA3380" w:rsidP="00CA3380">
      <w:pPr>
        <w:pStyle w:val="ac"/>
        <w:spacing w:line="276" w:lineRule="auto"/>
        <w:ind w:left="3969"/>
        <w:rPr>
          <w:rFonts w:ascii="Times New Roman" w:hAnsi="Times New Roman"/>
          <w:sz w:val="24"/>
          <w:szCs w:val="24"/>
          <w:lang w:val="ru-RU"/>
        </w:rPr>
      </w:pPr>
      <w:r w:rsidRPr="00CA3380">
        <w:rPr>
          <w:rFonts w:ascii="Times New Roman" w:hAnsi="Times New Roman"/>
          <w:sz w:val="24"/>
          <w:szCs w:val="24"/>
          <w:lang w:val="ru-RU"/>
        </w:rPr>
        <w:t xml:space="preserve">к Договору № __________ от ______________ 201__ г. </w:t>
      </w:r>
    </w:p>
    <w:p w14:paraId="039B9507" w14:textId="77777777" w:rsidR="00CA3380" w:rsidRPr="00CA3380" w:rsidRDefault="00CA3380" w:rsidP="00CA3380">
      <w:pPr>
        <w:pStyle w:val="ac"/>
        <w:spacing w:line="276" w:lineRule="auto"/>
        <w:rPr>
          <w:rFonts w:ascii="Times New Roman" w:hAnsi="Times New Roman"/>
          <w:sz w:val="24"/>
          <w:szCs w:val="24"/>
          <w:lang w:val="ru-RU"/>
        </w:rPr>
      </w:pPr>
    </w:p>
    <w:p w14:paraId="02B0E2F9" w14:textId="77777777" w:rsidR="00CA3380" w:rsidRPr="00CA3380" w:rsidRDefault="00CA3380" w:rsidP="00CA3380">
      <w:pPr>
        <w:pStyle w:val="ac"/>
        <w:spacing w:line="276" w:lineRule="auto"/>
        <w:jc w:val="center"/>
        <w:rPr>
          <w:rFonts w:ascii="Times New Roman" w:hAnsi="Times New Roman"/>
          <w:b/>
          <w:sz w:val="24"/>
          <w:szCs w:val="24"/>
          <w:lang w:val="ru-RU"/>
        </w:rPr>
      </w:pPr>
      <w:r w:rsidRPr="00CA3380">
        <w:rPr>
          <w:rFonts w:ascii="Times New Roman" w:hAnsi="Times New Roman"/>
          <w:b/>
          <w:sz w:val="24"/>
          <w:szCs w:val="24"/>
          <w:lang w:val="ru-RU"/>
        </w:rPr>
        <w:t xml:space="preserve">ФОРМА АКТА </w:t>
      </w:r>
    </w:p>
    <w:p w14:paraId="57000B20" w14:textId="77777777" w:rsidR="00CA3380" w:rsidRPr="00CA3380" w:rsidRDefault="00CA3380" w:rsidP="00CA3380">
      <w:pPr>
        <w:pStyle w:val="ac"/>
        <w:spacing w:line="276" w:lineRule="auto"/>
        <w:jc w:val="center"/>
        <w:rPr>
          <w:rFonts w:ascii="Times New Roman" w:hAnsi="Times New Roman"/>
          <w:b/>
          <w:sz w:val="24"/>
          <w:szCs w:val="24"/>
          <w:lang w:val="ru-RU"/>
        </w:rPr>
      </w:pPr>
      <w:r w:rsidRPr="00CA3380">
        <w:rPr>
          <w:rFonts w:ascii="Times New Roman" w:hAnsi="Times New Roman"/>
          <w:b/>
          <w:sz w:val="24"/>
          <w:szCs w:val="24"/>
          <w:lang w:val="ru-RU"/>
        </w:rPr>
        <w:t>ПЕРЕДАЧИ НЕЗАВЕРШЕННОГО СТРОИТЕЛЬСТВОМ ОБЪЕКТА</w:t>
      </w:r>
    </w:p>
    <w:p w14:paraId="37B7ABF6" w14:textId="77777777" w:rsidR="00CA3380" w:rsidRPr="00CA3380" w:rsidRDefault="00CA3380" w:rsidP="00CA3380">
      <w:pPr>
        <w:pStyle w:val="ac"/>
        <w:spacing w:line="276" w:lineRule="auto"/>
        <w:jc w:val="center"/>
        <w:rPr>
          <w:rFonts w:ascii="Times New Roman" w:hAnsi="Times New Roman"/>
          <w:b/>
          <w:sz w:val="24"/>
          <w:szCs w:val="24"/>
          <w:lang w:val="ru-RU"/>
        </w:rPr>
      </w:pPr>
      <w:r w:rsidRPr="00CA3380">
        <w:rPr>
          <w:rFonts w:ascii="Times New Roman" w:hAnsi="Times New Roman"/>
          <w:b/>
          <w:sz w:val="24"/>
          <w:szCs w:val="24"/>
          <w:lang w:val="ru-RU"/>
        </w:rPr>
        <w:t>И СТРОИТЕЛЬНОЙ ПЛОЩАДКИ</w:t>
      </w:r>
    </w:p>
    <w:p w14:paraId="1C4CC4FA" w14:textId="77777777" w:rsidR="00CA3380" w:rsidRPr="00CA3380" w:rsidRDefault="00CA3380" w:rsidP="00CA3380">
      <w:pPr>
        <w:pStyle w:val="ac"/>
        <w:spacing w:line="276" w:lineRule="auto"/>
        <w:rPr>
          <w:rFonts w:ascii="Times New Roman" w:hAnsi="Times New Roman"/>
          <w:b/>
          <w:sz w:val="24"/>
          <w:szCs w:val="24"/>
          <w:lang w:val="ru-RU"/>
        </w:rPr>
      </w:pPr>
    </w:p>
    <w:p w14:paraId="482D5EAC" w14:textId="77777777" w:rsidR="00CA3380" w:rsidRPr="00CA3380" w:rsidRDefault="00CA3380" w:rsidP="00CA3380">
      <w:pPr>
        <w:pStyle w:val="ac"/>
        <w:spacing w:line="276" w:lineRule="auto"/>
        <w:jc w:val="center"/>
        <w:rPr>
          <w:rFonts w:ascii="Times New Roman" w:eastAsia="Times New Roman" w:hAnsi="Times New Roman"/>
          <w:b/>
          <w:sz w:val="24"/>
          <w:szCs w:val="24"/>
          <w:lang w:val="ru-RU" w:eastAsia="ru-RU"/>
        </w:rPr>
      </w:pPr>
      <w:r w:rsidRPr="00CA3380">
        <w:rPr>
          <w:rFonts w:ascii="Times New Roman" w:eastAsia="Times New Roman" w:hAnsi="Times New Roman"/>
          <w:b/>
          <w:sz w:val="24"/>
          <w:szCs w:val="24"/>
          <w:lang w:val="ru-RU" w:eastAsia="ru-RU"/>
        </w:rPr>
        <w:t>АКТ</w:t>
      </w:r>
    </w:p>
    <w:p w14:paraId="0F95BAA3" w14:textId="071C0F91" w:rsidR="00CA3380" w:rsidRPr="00CA3380" w:rsidRDefault="00CA3380" w:rsidP="00CA3380">
      <w:pPr>
        <w:pStyle w:val="ac"/>
        <w:spacing w:line="276" w:lineRule="auto"/>
        <w:ind w:left="426" w:right="424"/>
        <w:jc w:val="both"/>
        <w:rPr>
          <w:rFonts w:ascii="Times New Roman" w:hAnsi="Times New Roman"/>
          <w:b/>
          <w:bCs/>
          <w:sz w:val="24"/>
          <w:szCs w:val="24"/>
          <w:lang w:val="ru-RU"/>
        </w:rPr>
      </w:pPr>
      <w:r w:rsidRPr="00CA3380">
        <w:rPr>
          <w:rFonts w:ascii="Times New Roman" w:eastAsia="Times New Roman" w:hAnsi="Times New Roman"/>
          <w:b/>
          <w:sz w:val="24"/>
          <w:szCs w:val="24"/>
          <w:lang w:val="ru-RU" w:eastAsia="ru-RU"/>
        </w:rPr>
        <w:t xml:space="preserve">передачи Незавершенного строительством объекта и Строительной площадки </w:t>
      </w:r>
      <w:r w:rsidRPr="00CA3380">
        <w:rPr>
          <w:rFonts w:ascii="Times New Roman" w:hAnsi="Times New Roman"/>
          <w:b/>
          <w:sz w:val="24"/>
          <w:szCs w:val="24"/>
          <w:lang w:val="ru-RU"/>
        </w:rPr>
        <w:t xml:space="preserve">к Договору подряда № </w:t>
      </w:r>
      <w:r w:rsidRPr="00CA3380">
        <w:rPr>
          <w:rFonts w:ascii="Times New Roman" w:hAnsi="Times New Roman"/>
          <w:b/>
          <w:sz w:val="24"/>
          <w:szCs w:val="24"/>
          <w:highlight w:val="yellow"/>
          <w:lang w:val="ru-RU"/>
        </w:rPr>
        <w:t>[номер]</w:t>
      </w:r>
      <w:r w:rsidRPr="00CA3380">
        <w:rPr>
          <w:rFonts w:ascii="Times New Roman" w:hAnsi="Times New Roman"/>
          <w:b/>
          <w:sz w:val="24"/>
          <w:szCs w:val="24"/>
          <w:lang w:val="ru-RU"/>
        </w:rPr>
        <w:t xml:space="preserve"> от </w:t>
      </w:r>
      <w:r w:rsidRPr="00CA3380">
        <w:rPr>
          <w:rFonts w:ascii="Times New Roman" w:hAnsi="Times New Roman"/>
          <w:b/>
          <w:sz w:val="24"/>
          <w:szCs w:val="24"/>
          <w:highlight w:val="yellow"/>
          <w:lang w:val="ru-RU"/>
        </w:rPr>
        <w:t>[дата]</w:t>
      </w:r>
      <w:r w:rsidRPr="00CA3380">
        <w:rPr>
          <w:rFonts w:ascii="Times New Roman" w:hAnsi="Times New Roman"/>
          <w:b/>
          <w:sz w:val="24"/>
          <w:szCs w:val="24"/>
          <w:lang w:val="ru-RU"/>
        </w:rPr>
        <w:t xml:space="preserve"> </w:t>
      </w:r>
      <w:r w:rsidRPr="00CA3380">
        <w:rPr>
          <w:rFonts w:ascii="Times New Roman" w:hAnsi="Times New Roman"/>
          <w:b/>
          <w:bCs/>
          <w:sz w:val="24"/>
          <w:szCs w:val="24"/>
          <w:lang w:val="ru-RU"/>
        </w:rPr>
        <w:t xml:space="preserve">на выполнение работ по доработке (корректировке) </w:t>
      </w:r>
      <w:r w:rsidR="00F949C6">
        <w:rPr>
          <w:rFonts w:ascii="Times New Roman" w:hAnsi="Times New Roman"/>
          <w:b/>
          <w:bCs/>
          <w:sz w:val="24"/>
          <w:szCs w:val="24"/>
          <w:lang w:val="ru-RU"/>
        </w:rPr>
        <w:t xml:space="preserve">проектной документации, </w:t>
      </w:r>
      <w:r w:rsidRPr="00CA3380">
        <w:rPr>
          <w:rFonts w:ascii="Times New Roman" w:hAnsi="Times New Roman"/>
          <w:b/>
          <w:bCs/>
          <w:sz w:val="24"/>
          <w:szCs w:val="24"/>
          <w:lang w:val="ru-RU"/>
        </w:rPr>
        <w:t xml:space="preserve">рабочей документации, выполнение строительно-монтажных работ по завершению строительства и оказание услуг по авторскому надзору при строительстве объекта «Квартал </w:t>
      </w:r>
      <w:r w:rsidR="00AA1D94">
        <w:rPr>
          <w:rFonts w:ascii="Times New Roman" w:hAnsi="Times New Roman"/>
          <w:b/>
          <w:bCs/>
          <w:sz w:val="24"/>
          <w:szCs w:val="24"/>
          <w:lang w:val="ru-RU"/>
        </w:rPr>
        <w:t>1</w:t>
      </w:r>
      <w:r w:rsidR="00437623">
        <w:rPr>
          <w:rFonts w:ascii="Times New Roman" w:hAnsi="Times New Roman"/>
          <w:b/>
          <w:bCs/>
          <w:sz w:val="24"/>
          <w:szCs w:val="24"/>
          <w:lang w:val="ru-RU"/>
        </w:rPr>
        <w:t>1</w:t>
      </w:r>
      <w:r w:rsidRPr="00CA3380">
        <w:rPr>
          <w:rFonts w:ascii="Times New Roman" w:hAnsi="Times New Roman"/>
          <w:b/>
          <w:bCs/>
          <w:sz w:val="24"/>
          <w:szCs w:val="24"/>
          <w:lang w:val="ru-RU"/>
        </w:rPr>
        <w:t>, входящий в состав среднеэтажной смешанной застройки района Д2 «Технопарк» Инновационного центра «Сколково»</w:t>
      </w:r>
    </w:p>
    <w:p w14:paraId="7E25C3FF" w14:textId="77777777" w:rsidR="00CA3380" w:rsidRPr="00CA3380" w:rsidRDefault="00CA3380" w:rsidP="00CA3380">
      <w:pPr>
        <w:pStyle w:val="ac"/>
        <w:spacing w:line="276" w:lineRule="auto"/>
        <w:rPr>
          <w:rFonts w:ascii="Times New Roman" w:hAnsi="Times New Roman"/>
          <w:sz w:val="24"/>
          <w:szCs w:val="24"/>
          <w:lang w:val="ru-RU"/>
        </w:rPr>
      </w:pPr>
    </w:p>
    <w:p w14:paraId="09DD041A" w14:textId="77777777" w:rsidR="00CA3380" w:rsidRPr="00CA3380" w:rsidRDefault="00CA3380" w:rsidP="00CA3380">
      <w:pPr>
        <w:pStyle w:val="ac"/>
        <w:spacing w:line="276" w:lineRule="auto"/>
        <w:rPr>
          <w:rFonts w:ascii="Times New Roman" w:hAnsi="Times New Roman"/>
          <w:sz w:val="24"/>
          <w:szCs w:val="24"/>
          <w:lang w:val="ru-RU"/>
        </w:rPr>
      </w:pPr>
      <w:r w:rsidRPr="00CA3380">
        <w:rPr>
          <w:rFonts w:ascii="Times New Roman" w:hAnsi="Times New Roman"/>
          <w:sz w:val="24"/>
          <w:szCs w:val="24"/>
          <w:lang w:val="ru-RU"/>
        </w:rPr>
        <w:t xml:space="preserve">г. Москва                   </w:t>
      </w:r>
      <w:r w:rsidRPr="00CA3380">
        <w:rPr>
          <w:rFonts w:ascii="Times New Roman" w:hAnsi="Times New Roman"/>
          <w:sz w:val="24"/>
          <w:szCs w:val="24"/>
          <w:lang w:val="ru-RU"/>
        </w:rPr>
        <w:tab/>
        <w:t xml:space="preserve">                                                                                                        </w:t>
      </w:r>
      <w:r w:rsidRPr="00CA3380">
        <w:rPr>
          <w:rFonts w:ascii="Times New Roman" w:hAnsi="Times New Roman"/>
          <w:sz w:val="24"/>
          <w:szCs w:val="24"/>
          <w:highlight w:val="yellow"/>
          <w:lang w:val="ru-RU"/>
        </w:rPr>
        <w:t>[дата]</w:t>
      </w:r>
      <w:r w:rsidRPr="00CA3380">
        <w:rPr>
          <w:rFonts w:ascii="Times New Roman" w:hAnsi="Times New Roman"/>
          <w:sz w:val="24"/>
          <w:szCs w:val="24"/>
          <w:lang w:val="ru-RU"/>
        </w:rPr>
        <w:tab/>
        <w:t xml:space="preserve">                    </w:t>
      </w:r>
    </w:p>
    <w:p w14:paraId="7EF313A9" w14:textId="77777777" w:rsidR="00CA3380" w:rsidRPr="00CA3380" w:rsidRDefault="00CA3380" w:rsidP="00CA3380">
      <w:pPr>
        <w:pStyle w:val="ac"/>
        <w:spacing w:line="276" w:lineRule="auto"/>
        <w:rPr>
          <w:rFonts w:ascii="Times New Roman" w:hAnsi="Times New Roman"/>
          <w:color w:val="000000" w:themeColor="text1"/>
          <w:sz w:val="24"/>
          <w:szCs w:val="24"/>
          <w:lang w:val="ru-RU"/>
        </w:rPr>
      </w:pPr>
      <w:r w:rsidRPr="00CA3380">
        <w:rPr>
          <w:rFonts w:ascii="Times New Roman" w:hAnsi="Times New Roman"/>
          <w:color w:val="000000" w:themeColor="text1"/>
          <w:sz w:val="24"/>
          <w:szCs w:val="24"/>
          <w:lang w:val="ru-RU"/>
        </w:rPr>
        <w:t xml:space="preserve">Мы,  </w:t>
      </w:r>
    </w:p>
    <w:p w14:paraId="4E463FC4" w14:textId="77777777" w:rsidR="00CA3380" w:rsidRPr="00CA3380" w:rsidRDefault="00CA3380" w:rsidP="00CA3380">
      <w:pPr>
        <w:pStyle w:val="ac"/>
        <w:spacing w:line="276" w:lineRule="auto"/>
        <w:jc w:val="both"/>
        <w:rPr>
          <w:rFonts w:ascii="Times New Roman" w:eastAsia="Times New Roman" w:hAnsi="Times New Roman"/>
          <w:sz w:val="24"/>
          <w:szCs w:val="24"/>
          <w:lang w:val="ru-RU" w:eastAsia="ru-RU"/>
        </w:rPr>
      </w:pPr>
      <w:r w:rsidRPr="00CA3380">
        <w:rPr>
          <w:rFonts w:ascii="Times New Roman" w:eastAsiaTheme="minorHAnsi" w:hAnsi="Times New Roman"/>
          <w:b/>
          <w:bCs/>
          <w:sz w:val="24"/>
          <w:szCs w:val="24"/>
          <w:lang w:val="ru-RU"/>
        </w:rPr>
        <w:t>Общество с ограниченной ответственностью</w:t>
      </w:r>
      <w:r w:rsidRPr="00CA3380">
        <w:rPr>
          <w:rFonts w:ascii="Times New Roman" w:eastAsiaTheme="minorHAnsi" w:hAnsi="Times New Roman"/>
          <w:sz w:val="24"/>
          <w:szCs w:val="24"/>
          <w:lang w:val="ru-RU"/>
        </w:rPr>
        <w:t xml:space="preserve"> «</w:t>
      </w:r>
      <w:r w:rsidRPr="00CA3380">
        <w:rPr>
          <w:rFonts w:ascii="Times New Roman" w:eastAsiaTheme="minorHAnsi" w:hAnsi="Times New Roman"/>
          <w:b/>
          <w:bCs/>
          <w:sz w:val="24"/>
          <w:szCs w:val="24"/>
          <w:lang w:val="ru-RU"/>
        </w:rPr>
        <w:t>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CA3380">
        <w:rPr>
          <w:rFonts w:ascii="Times New Roman" w:eastAsiaTheme="minorHAnsi" w:hAnsi="Times New Roman"/>
          <w:sz w:val="24"/>
          <w:szCs w:val="24"/>
          <w:lang w:val="ru-RU"/>
        </w:rPr>
        <w:t xml:space="preserve">»)», </w:t>
      </w:r>
      <w:r w:rsidRPr="00CA3380">
        <w:rPr>
          <w:rFonts w:ascii="Times New Roman" w:eastAsia="Times New Roman" w:hAnsi="Times New Roman"/>
          <w:sz w:val="24"/>
          <w:szCs w:val="24"/>
          <w:lang w:val="ru-RU" w:eastAsia="ru-RU"/>
        </w:rPr>
        <w:t>именуемое в дальнейшем «</w:t>
      </w:r>
      <w:r w:rsidRPr="00CA3380">
        <w:rPr>
          <w:rFonts w:ascii="Times New Roman" w:eastAsia="Times New Roman" w:hAnsi="Times New Roman"/>
          <w:b/>
          <w:sz w:val="24"/>
          <w:szCs w:val="24"/>
          <w:lang w:val="ru-RU" w:eastAsia="ru-RU"/>
        </w:rPr>
        <w:t>Заказчик</w:t>
      </w:r>
      <w:r w:rsidRPr="00CA3380">
        <w:rPr>
          <w:rFonts w:ascii="Times New Roman" w:eastAsia="Times New Roman" w:hAnsi="Times New Roman"/>
          <w:sz w:val="24"/>
          <w:szCs w:val="24"/>
          <w:lang w:val="ru-RU" w:eastAsia="ru-RU"/>
        </w:rPr>
        <w:t xml:space="preserve">», в лице </w:t>
      </w:r>
      <w:r w:rsidRPr="00CA3380">
        <w:rPr>
          <w:rFonts w:ascii="Times New Roman" w:eastAsia="Times New Roman" w:hAnsi="Times New Roman"/>
          <w:sz w:val="24"/>
          <w:szCs w:val="24"/>
          <w:highlight w:val="yellow"/>
          <w:lang w:val="ru-RU" w:eastAsia="ru-RU"/>
        </w:rPr>
        <w:t>[должность, Ф.И.О.]</w:t>
      </w:r>
      <w:r w:rsidRPr="00CA3380">
        <w:rPr>
          <w:rFonts w:ascii="Times New Roman" w:eastAsia="Times New Roman" w:hAnsi="Times New Roman"/>
          <w:sz w:val="24"/>
          <w:szCs w:val="24"/>
          <w:lang w:val="ru-RU" w:eastAsia="ru-RU"/>
        </w:rPr>
        <w:t xml:space="preserve">, действующего на основании </w:t>
      </w:r>
      <w:r w:rsidRPr="00CA3380">
        <w:rPr>
          <w:rFonts w:ascii="Times New Roman" w:eastAsia="Times New Roman" w:hAnsi="Times New Roman"/>
          <w:sz w:val="24"/>
          <w:szCs w:val="24"/>
          <w:highlight w:val="yellow"/>
          <w:lang w:val="ru-RU" w:eastAsia="ru-RU"/>
        </w:rPr>
        <w:t>[документ-основание]</w:t>
      </w:r>
      <w:r w:rsidRPr="00CA3380">
        <w:rPr>
          <w:rFonts w:ascii="Times New Roman" w:eastAsia="Times New Roman" w:hAnsi="Times New Roman"/>
          <w:sz w:val="24"/>
          <w:szCs w:val="24"/>
          <w:lang w:val="ru-RU" w:eastAsia="ru-RU"/>
        </w:rPr>
        <w:t>, с одной стороны, и,</w:t>
      </w:r>
    </w:p>
    <w:p w14:paraId="78092854" w14:textId="77777777" w:rsidR="00CA3380" w:rsidRPr="00CA3380" w:rsidRDefault="00CA3380" w:rsidP="00CA3380">
      <w:pPr>
        <w:pStyle w:val="ac"/>
        <w:spacing w:line="276" w:lineRule="auto"/>
        <w:jc w:val="both"/>
        <w:rPr>
          <w:rFonts w:ascii="Times New Roman" w:eastAsiaTheme="minorHAnsi" w:hAnsi="Times New Roman"/>
          <w:sz w:val="24"/>
          <w:szCs w:val="24"/>
          <w:lang w:val="ru-RU"/>
        </w:rPr>
      </w:pPr>
      <w:r w:rsidRPr="00CA3380">
        <w:rPr>
          <w:rFonts w:ascii="Times New Roman" w:eastAsiaTheme="minorHAnsi" w:hAnsi="Times New Roman"/>
          <w:b/>
          <w:sz w:val="24"/>
          <w:szCs w:val="24"/>
          <w:highlight w:val="yellow"/>
          <w:lang w:val="ru-RU"/>
        </w:rPr>
        <w:t>[Полное наименование Генерального подрядчика]</w:t>
      </w:r>
      <w:r w:rsidRPr="00CA3380">
        <w:rPr>
          <w:rFonts w:ascii="Times New Roman" w:eastAsiaTheme="minorHAnsi" w:hAnsi="Times New Roman"/>
          <w:b/>
          <w:sz w:val="24"/>
          <w:szCs w:val="24"/>
          <w:lang w:val="ru-RU"/>
        </w:rPr>
        <w:t xml:space="preserve"> </w:t>
      </w:r>
      <w:r w:rsidRPr="00CA3380">
        <w:rPr>
          <w:rFonts w:ascii="Times New Roman" w:eastAsiaTheme="minorHAnsi" w:hAnsi="Times New Roman"/>
          <w:sz w:val="24"/>
          <w:szCs w:val="24"/>
          <w:lang w:val="ru-RU"/>
        </w:rPr>
        <w:t xml:space="preserve">(место нахождения: </w:t>
      </w:r>
      <w:r w:rsidRPr="00CA3380">
        <w:rPr>
          <w:rFonts w:ascii="Times New Roman" w:eastAsiaTheme="minorHAnsi" w:hAnsi="Times New Roman"/>
          <w:sz w:val="24"/>
          <w:szCs w:val="24"/>
          <w:highlight w:val="yellow"/>
          <w:lang w:val="ru-RU"/>
        </w:rPr>
        <w:t>[адрес]</w:t>
      </w:r>
      <w:r w:rsidRPr="00CA3380">
        <w:rPr>
          <w:rFonts w:ascii="Times New Roman" w:eastAsiaTheme="minorHAnsi" w:hAnsi="Times New Roman"/>
          <w:sz w:val="24"/>
          <w:szCs w:val="24"/>
          <w:lang w:val="ru-RU"/>
        </w:rPr>
        <w:t xml:space="preserve">, ОГРН </w:t>
      </w:r>
      <w:r w:rsidRPr="00CA3380">
        <w:rPr>
          <w:rFonts w:ascii="Times New Roman" w:eastAsiaTheme="minorHAnsi" w:hAnsi="Times New Roman"/>
          <w:sz w:val="24"/>
          <w:szCs w:val="24"/>
          <w:highlight w:val="yellow"/>
          <w:lang w:val="ru-RU"/>
        </w:rPr>
        <w:t>[ОГРН]</w:t>
      </w:r>
      <w:r w:rsidRPr="00CA3380">
        <w:rPr>
          <w:rFonts w:ascii="Times New Roman" w:eastAsiaTheme="minorHAnsi" w:hAnsi="Times New Roman"/>
          <w:sz w:val="24"/>
          <w:szCs w:val="24"/>
          <w:lang w:val="ru-RU"/>
        </w:rPr>
        <w:t xml:space="preserve">),  именуемое в дальнейшем </w:t>
      </w:r>
      <w:r w:rsidRPr="00CA3380">
        <w:rPr>
          <w:rFonts w:ascii="Times New Roman" w:eastAsiaTheme="minorHAnsi" w:hAnsi="Times New Roman"/>
          <w:b/>
          <w:sz w:val="24"/>
          <w:szCs w:val="24"/>
          <w:lang w:val="ru-RU"/>
        </w:rPr>
        <w:t>«Генеральный подрядчик</w:t>
      </w:r>
      <w:r w:rsidRPr="00CA3380">
        <w:rPr>
          <w:rFonts w:ascii="Times New Roman" w:eastAsiaTheme="minorHAnsi" w:hAnsi="Times New Roman"/>
          <w:sz w:val="24"/>
          <w:szCs w:val="24"/>
          <w:lang w:val="ru-RU"/>
        </w:rPr>
        <w:t xml:space="preserve">», в лице </w:t>
      </w:r>
      <w:r w:rsidRPr="00CA3380">
        <w:rPr>
          <w:rFonts w:ascii="Times New Roman" w:eastAsiaTheme="minorHAnsi" w:hAnsi="Times New Roman"/>
          <w:sz w:val="24"/>
          <w:szCs w:val="24"/>
          <w:highlight w:val="yellow"/>
          <w:lang w:val="ru-RU"/>
        </w:rPr>
        <w:t>[должность, Ф.И.О.]</w:t>
      </w:r>
      <w:r w:rsidRPr="00CA3380">
        <w:rPr>
          <w:rFonts w:ascii="Times New Roman" w:eastAsiaTheme="minorHAnsi" w:hAnsi="Times New Roman"/>
          <w:sz w:val="24"/>
          <w:szCs w:val="24"/>
          <w:lang w:val="ru-RU"/>
        </w:rPr>
        <w:t xml:space="preserve">, действующего на основании </w:t>
      </w:r>
      <w:r w:rsidRPr="00CA3380">
        <w:rPr>
          <w:rFonts w:ascii="Times New Roman" w:eastAsiaTheme="minorHAnsi" w:hAnsi="Times New Roman"/>
          <w:sz w:val="24"/>
          <w:szCs w:val="24"/>
          <w:highlight w:val="yellow"/>
          <w:lang w:val="ru-RU"/>
        </w:rPr>
        <w:t>[документ-основание]</w:t>
      </w:r>
      <w:r w:rsidRPr="00CA3380">
        <w:rPr>
          <w:rFonts w:ascii="Times New Roman" w:eastAsiaTheme="minorHAnsi" w:hAnsi="Times New Roman"/>
          <w:sz w:val="24"/>
          <w:szCs w:val="24"/>
          <w:lang w:val="ru-RU"/>
        </w:rPr>
        <w:t xml:space="preserve">, с другой стороны, </w:t>
      </w:r>
    </w:p>
    <w:p w14:paraId="125D0E76" w14:textId="77777777" w:rsidR="00CA3380" w:rsidRPr="00CA3380" w:rsidRDefault="00CA3380" w:rsidP="00CA3380">
      <w:pPr>
        <w:pStyle w:val="ac"/>
        <w:spacing w:line="276" w:lineRule="auto"/>
        <w:rPr>
          <w:rFonts w:ascii="Times New Roman" w:eastAsiaTheme="minorHAnsi" w:hAnsi="Times New Roman"/>
          <w:sz w:val="24"/>
          <w:szCs w:val="24"/>
          <w:lang w:val="ru-RU"/>
        </w:rPr>
      </w:pPr>
    </w:p>
    <w:p w14:paraId="170086BB" w14:textId="0D79C412" w:rsidR="00CA3380" w:rsidRPr="00CA3380" w:rsidRDefault="00CA3380" w:rsidP="00CA3380">
      <w:pPr>
        <w:pStyle w:val="ac"/>
        <w:spacing w:line="276" w:lineRule="auto"/>
        <w:jc w:val="both"/>
        <w:rPr>
          <w:rFonts w:ascii="Times New Roman" w:eastAsiaTheme="minorHAnsi" w:hAnsi="Times New Roman"/>
          <w:sz w:val="24"/>
          <w:szCs w:val="24"/>
          <w:lang w:val="ru-RU"/>
        </w:rPr>
      </w:pPr>
      <w:r w:rsidRPr="00CA3380">
        <w:rPr>
          <w:rFonts w:ascii="Times New Roman" w:eastAsiaTheme="minorHAnsi" w:hAnsi="Times New Roman"/>
          <w:sz w:val="24"/>
          <w:szCs w:val="24"/>
          <w:lang w:val="ru-RU"/>
        </w:rPr>
        <w:t xml:space="preserve">составили настоящий Акт </w:t>
      </w:r>
      <w:r w:rsidRPr="00CA3380">
        <w:rPr>
          <w:rFonts w:ascii="Times New Roman" w:hAnsi="Times New Roman"/>
          <w:sz w:val="24"/>
          <w:szCs w:val="24"/>
          <w:lang w:val="ru-RU"/>
        </w:rPr>
        <w:t xml:space="preserve">о том, что в соответствии с условиями Договора подряда № </w:t>
      </w:r>
      <w:r w:rsidRPr="00CA3380">
        <w:rPr>
          <w:rFonts w:ascii="Times New Roman" w:hAnsi="Times New Roman"/>
          <w:sz w:val="24"/>
          <w:szCs w:val="24"/>
          <w:highlight w:val="yellow"/>
          <w:lang w:val="ru-RU"/>
        </w:rPr>
        <w:t>[номер]</w:t>
      </w:r>
      <w:r w:rsidRPr="00CA3380">
        <w:rPr>
          <w:rFonts w:ascii="Times New Roman" w:hAnsi="Times New Roman"/>
          <w:sz w:val="24"/>
          <w:szCs w:val="24"/>
          <w:lang w:val="ru-RU"/>
        </w:rPr>
        <w:t xml:space="preserve"> от </w:t>
      </w:r>
      <w:r w:rsidRPr="00CA3380">
        <w:rPr>
          <w:rFonts w:ascii="Times New Roman" w:hAnsi="Times New Roman"/>
          <w:sz w:val="24"/>
          <w:szCs w:val="24"/>
          <w:highlight w:val="yellow"/>
          <w:lang w:val="ru-RU"/>
        </w:rPr>
        <w:t>[дата]</w:t>
      </w:r>
      <w:r w:rsidRPr="00CA3380">
        <w:rPr>
          <w:rFonts w:ascii="Times New Roman" w:hAnsi="Times New Roman"/>
          <w:sz w:val="24"/>
          <w:szCs w:val="24"/>
          <w:lang w:val="ru-RU"/>
        </w:rPr>
        <w:t xml:space="preserve"> на </w:t>
      </w:r>
      <w:r w:rsidRPr="00CA3380">
        <w:rPr>
          <w:rFonts w:ascii="Times New Roman" w:hAnsi="Times New Roman"/>
          <w:bCs/>
          <w:sz w:val="24"/>
          <w:szCs w:val="24"/>
          <w:lang w:val="ru-RU"/>
        </w:rPr>
        <w:t xml:space="preserve">выполнение работ по доработке (корректировке) </w:t>
      </w:r>
      <w:r w:rsidR="00F949C6">
        <w:rPr>
          <w:rFonts w:ascii="Times New Roman" w:hAnsi="Times New Roman"/>
          <w:bCs/>
          <w:sz w:val="24"/>
          <w:szCs w:val="24"/>
          <w:lang w:val="ru-RU"/>
        </w:rPr>
        <w:t xml:space="preserve">проектной документации, </w:t>
      </w:r>
      <w:r w:rsidRPr="00CA3380">
        <w:rPr>
          <w:rFonts w:ascii="Times New Roman" w:hAnsi="Times New Roman"/>
          <w:bCs/>
          <w:sz w:val="24"/>
          <w:szCs w:val="24"/>
          <w:lang w:val="ru-RU"/>
        </w:rPr>
        <w:t xml:space="preserve">рабочей документации, выполнение строительно-монтажных работ по завершению строительства и оказание услуг по авторскому надзору при строительстве объекта «Квартал </w:t>
      </w:r>
      <w:r w:rsidR="00AA1D94">
        <w:rPr>
          <w:rFonts w:ascii="Times New Roman" w:hAnsi="Times New Roman"/>
          <w:bCs/>
          <w:sz w:val="24"/>
          <w:szCs w:val="24"/>
          <w:lang w:val="ru-RU"/>
        </w:rPr>
        <w:t>1</w:t>
      </w:r>
      <w:r w:rsidR="00437623">
        <w:rPr>
          <w:rFonts w:ascii="Times New Roman" w:hAnsi="Times New Roman"/>
          <w:bCs/>
          <w:sz w:val="24"/>
          <w:szCs w:val="24"/>
          <w:lang w:val="ru-RU"/>
        </w:rPr>
        <w:t>1</w:t>
      </w:r>
      <w:r w:rsidRPr="00CA3380">
        <w:rPr>
          <w:rFonts w:ascii="Times New Roman" w:hAnsi="Times New Roman"/>
          <w:bCs/>
          <w:sz w:val="24"/>
          <w:szCs w:val="24"/>
          <w:lang w:val="ru-RU"/>
        </w:rPr>
        <w:t xml:space="preserve">, входящий в состав среднеэтажной смешанной застройки района Д2 «Технопарк» Инновационного центра «Сколково» </w:t>
      </w:r>
      <w:r w:rsidRPr="00CA3380">
        <w:rPr>
          <w:rFonts w:ascii="Times New Roman" w:eastAsia="Times New Roman" w:hAnsi="Times New Roman"/>
          <w:sz w:val="24"/>
          <w:szCs w:val="24"/>
          <w:lang w:val="ru-RU" w:eastAsia="ru-RU"/>
        </w:rPr>
        <w:t xml:space="preserve">(далее – Договор) </w:t>
      </w:r>
      <w:r w:rsidRPr="00CA3380">
        <w:rPr>
          <w:rFonts w:ascii="Times New Roman" w:eastAsiaTheme="minorHAnsi" w:hAnsi="Times New Roman"/>
          <w:sz w:val="24"/>
          <w:szCs w:val="24"/>
          <w:lang w:val="ru-RU"/>
        </w:rPr>
        <w:t xml:space="preserve">Заказчик передал, а Генеральный подрядчик принял: </w:t>
      </w:r>
    </w:p>
    <w:p w14:paraId="0A3D80D0" w14:textId="77777777" w:rsidR="00CA3380" w:rsidRPr="00CA3380" w:rsidRDefault="00CA3380" w:rsidP="00CA3380">
      <w:pPr>
        <w:pStyle w:val="ac"/>
        <w:spacing w:line="276" w:lineRule="auto"/>
        <w:jc w:val="both"/>
        <w:rPr>
          <w:rFonts w:ascii="Times New Roman" w:eastAsiaTheme="minorHAnsi" w:hAnsi="Times New Roman"/>
          <w:sz w:val="24"/>
          <w:szCs w:val="24"/>
          <w:lang w:val="ru-RU"/>
        </w:rPr>
      </w:pPr>
    </w:p>
    <w:p w14:paraId="74836CF9" w14:textId="77777777" w:rsidR="00CA3380" w:rsidRPr="00CA3380" w:rsidRDefault="00CA3380" w:rsidP="00CA3380">
      <w:pPr>
        <w:pStyle w:val="ac"/>
        <w:spacing w:line="276" w:lineRule="auto"/>
        <w:jc w:val="both"/>
        <w:rPr>
          <w:rFonts w:ascii="Times New Roman" w:eastAsia="Times New Roman" w:hAnsi="Times New Roman"/>
          <w:bCs/>
          <w:sz w:val="24"/>
          <w:szCs w:val="24"/>
          <w:lang w:val="ru-RU" w:eastAsia="ru-RU"/>
        </w:rPr>
      </w:pPr>
      <w:r w:rsidRPr="00CA3380">
        <w:rPr>
          <w:rFonts w:ascii="Times New Roman" w:hAnsi="Times New Roman"/>
          <w:bCs/>
          <w:sz w:val="24"/>
          <w:szCs w:val="24"/>
          <w:lang w:val="ru-RU"/>
        </w:rPr>
        <w:t xml:space="preserve">земельный участок (земельные участки) площадью </w:t>
      </w:r>
      <w:r w:rsidRPr="00CA3380">
        <w:rPr>
          <w:rFonts w:ascii="Times New Roman" w:hAnsi="Times New Roman"/>
          <w:bCs/>
          <w:sz w:val="24"/>
          <w:szCs w:val="24"/>
          <w:highlight w:val="yellow"/>
          <w:lang w:val="ru-RU"/>
        </w:rPr>
        <w:t>(кв.м.)</w:t>
      </w:r>
      <w:r w:rsidRPr="00CA3380">
        <w:rPr>
          <w:rFonts w:ascii="Times New Roman" w:hAnsi="Times New Roman"/>
          <w:bCs/>
          <w:sz w:val="24"/>
          <w:szCs w:val="24"/>
          <w:lang w:val="ru-RU"/>
        </w:rPr>
        <w:t xml:space="preserve"> </w:t>
      </w:r>
      <w:r w:rsidRPr="00CA3380">
        <w:rPr>
          <w:rFonts w:ascii="Times New Roman" w:hAnsi="Times New Roman"/>
          <w:color w:val="000000"/>
          <w:sz w:val="24"/>
          <w:szCs w:val="24"/>
          <w:lang w:val="ru-RU"/>
        </w:rPr>
        <w:t xml:space="preserve">с кадастровым номером </w:t>
      </w:r>
      <w:r w:rsidRPr="00CA3380">
        <w:rPr>
          <w:rFonts w:ascii="Times New Roman" w:hAnsi="Times New Roman"/>
          <w:color w:val="000000"/>
          <w:sz w:val="24"/>
          <w:szCs w:val="24"/>
          <w:highlight w:val="yellow"/>
          <w:lang w:val="ru-RU"/>
        </w:rPr>
        <w:t>(кадастровый номер)</w:t>
      </w:r>
      <w:r w:rsidRPr="00CA3380">
        <w:rPr>
          <w:rFonts w:ascii="Times New Roman" w:hAnsi="Times New Roman"/>
          <w:color w:val="000000"/>
          <w:sz w:val="24"/>
          <w:szCs w:val="24"/>
          <w:lang w:val="ru-RU"/>
        </w:rPr>
        <w:t>, расположенный по адресу: г. Москва, д. Сколково (далее – Строительная площадка)</w:t>
      </w:r>
      <w:r w:rsidRPr="00CA3380">
        <w:rPr>
          <w:rFonts w:ascii="Times New Roman" w:eastAsiaTheme="minorHAnsi" w:hAnsi="Times New Roman"/>
          <w:sz w:val="24"/>
          <w:szCs w:val="24"/>
          <w:lang w:val="ru-RU"/>
        </w:rPr>
        <w:t xml:space="preserve">, и </w:t>
      </w:r>
    </w:p>
    <w:p w14:paraId="70F87C3F" w14:textId="77777777" w:rsidR="00CA3380" w:rsidRPr="00CA3380" w:rsidRDefault="00CA3380" w:rsidP="00CA3380">
      <w:pPr>
        <w:pStyle w:val="ac"/>
        <w:spacing w:line="276" w:lineRule="auto"/>
        <w:rPr>
          <w:rFonts w:ascii="Times New Roman" w:eastAsia="Times New Roman" w:hAnsi="Times New Roman"/>
          <w:sz w:val="24"/>
          <w:szCs w:val="24"/>
          <w:lang w:val="ru-RU" w:eastAsia="ru-RU"/>
        </w:rPr>
      </w:pPr>
    </w:p>
    <w:p w14:paraId="07C37D64" w14:textId="77777777" w:rsidR="00CA3380" w:rsidRPr="00CA3380" w:rsidRDefault="00CA3380" w:rsidP="00CA3380">
      <w:pPr>
        <w:pStyle w:val="ac"/>
        <w:spacing w:line="276" w:lineRule="auto"/>
        <w:jc w:val="both"/>
        <w:rPr>
          <w:rFonts w:ascii="Times New Roman" w:eastAsia="Times New Roman" w:hAnsi="Times New Roman"/>
          <w:sz w:val="24"/>
          <w:szCs w:val="24"/>
          <w:lang w:val="ru-RU" w:eastAsia="ru-RU"/>
        </w:rPr>
      </w:pPr>
      <w:r w:rsidRPr="00CA3380">
        <w:rPr>
          <w:rFonts w:ascii="Times New Roman" w:eastAsia="Times New Roman" w:hAnsi="Times New Roman"/>
          <w:sz w:val="24"/>
          <w:szCs w:val="24"/>
          <w:lang w:val="ru-RU" w:eastAsia="ru-RU"/>
        </w:rPr>
        <w:t>незавершенный строительством объект (недостроенные здания, строения, сооружения): __________________________________________________________________________________________________________________________________________________________________</w:t>
      </w:r>
    </w:p>
    <w:p w14:paraId="71AE2C95" w14:textId="77777777" w:rsidR="00CA3380" w:rsidRPr="00CA3380" w:rsidRDefault="00CA3380" w:rsidP="00CA3380">
      <w:pPr>
        <w:pStyle w:val="ac"/>
        <w:spacing w:line="276" w:lineRule="auto"/>
        <w:jc w:val="center"/>
        <w:rPr>
          <w:rFonts w:ascii="Times New Roman" w:eastAsia="Times New Roman" w:hAnsi="Times New Roman"/>
          <w:sz w:val="20"/>
          <w:szCs w:val="20"/>
          <w:lang w:val="ru-RU" w:eastAsia="ru-RU"/>
        </w:rPr>
      </w:pPr>
      <w:r w:rsidRPr="00CA3380">
        <w:rPr>
          <w:rFonts w:ascii="Times New Roman" w:eastAsia="Times New Roman" w:hAnsi="Times New Roman"/>
          <w:sz w:val="20"/>
          <w:szCs w:val="20"/>
          <w:lang w:val="ru-RU" w:eastAsia="ru-RU"/>
        </w:rPr>
        <w:t>(перечень с описанием технического состояния)</w:t>
      </w:r>
    </w:p>
    <w:p w14:paraId="41F1465E" w14:textId="77777777" w:rsidR="00CA3380" w:rsidRPr="00CA3380" w:rsidRDefault="00CA3380" w:rsidP="00CA3380">
      <w:pPr>
        <w:pStyle w:val="ac"/>
        <w:spacing w:line="276" w:lineRule="auto"/>
        <w:rPr>
          <w:rFonts w:ascii="Times New Roman" w:eastAsia="Times New Roman" w:hAnsi="Times New Roman"/>
          <w:sz w:val="24"/>
          <w:szCs w:val="24"/>
          <w:lang w:val="ru-RU" w:eastAsia="ru-RU"/>
        </w:rPr>
      </w:pPr>
    </w:p>
    <w:p w14:paraId="60254FE6" w14:textId="77777777" w:rsidR="00CA3380" w:rsidRPr="00CA3380" w:rsidRDefault="00CA3380" w:rsidP="00CA3380">
      <w:pPr>
        <w:pStyle w:val="ac"/>
        <w:spacing w:line="276" w:lineRule="auto"/>
        <w:jc w:val="both"/>
        <w:rPr>
          <w:rFonts w:ascii="Times New Roman" w:eastAsia="Times New Roman" w:hAnsi="Times New Roman"/>
          <w:sz w:val="24"/>
          <w:szCs w:val="24"/>
          <w:lang w:val="ru-RU" w:eastAsia="ru-RU"/>
        </w:rPr>
      </w:pPr>
      <w:r w:rsidRPr="00CA3380">
        <w:rPr>
          <w:rFonts w:ascii="Times New Roman" w:eastAsia="Times New Roman" w:hAnsi="Times New Roman"/>
          <w:sz w:val="24"/>
          <w:szCs w:val="24"/>
          <w:lang w:val="ru-RU" w:eastAsia="ru-RU"/>
        </w:rPr>
        <w:t>Оборудование, материалы, механизмы, временные здания (сооружения), находящиеся на Строительной площадке на дату подписания настоящего Акта:</w:t>
      </w:r>
    </w:p>
    <w:p w14:paraId="12771CE6" w14:textId="77777777" w:rsidR="00CA3380" w:rsidRPr="00CA3380" w:rsidRDefault="00CA3380" w:rsidP="00CA3380">
      <w:pPr>
        <w:pStyle w:val="ac"/>
        <w:spacing w:line="276" w:lineRule="auto"/>
        <w:rPr>
          <w:rFonts w:ascii="Times New Roman" w:eastAsia="Times New Roman" w:hAnsi="Times New Roman"/>
          <w:sz w:val="24"/>
          <w:szCs w:val="24"/>
          <w:lang w:val="ru-RU" w:eastAsia="ru-RU"/>
        </w:rPr>
      </w:pPr>
      <w:r w:rsidRPr="00CA3380">
        <w:rPr>
          <w:rFonts w:ascii="Times New Roman" w:eastAsia="Times New Roman" w:hAnsi="Times New Roman"/>
          <w:sz w:val="24"/>
          <w:szCs w:val="24"/>
          <w:lang w:val="ru-RU" w:eastAsia="ru-RU"/>
        </w:rPr>
        <w:t>_________________________________________________________________________________</w:t>
      </w:r>
    </w:p>
    <w:p w14:paraId="7E9C5E12" w14:textId="77777777" w:rsidR="00CA3380" w:rsidRPr="00CA3380" w:rsidRDefault="00CA3380" w:rsidP="00CA3380">
      <w:pPr>
        <w:pStyle w:val="ac"/>
        <w:spacing w:line="276" w:lineRule="auto"/>
        <w:rPr>
          <w:rFonts w:ascii="Times New Roman" w:eastAsia="Times New Roman" w:hAnsi="Times New Roman"/>
          <w:sz w:val="24"/>
          <w:szCs w:val="24"/>
          <w:lang w:val="ru-RU" w:eastAsia="ru-RU"/>
        </w:rPr>
      </w:pPr>
      <w:r w:rsidRPr="00CA3380">
        <w:rPr>
          <w:rFonts w:ascii="Times New Roman" w:eastAsia="Times New Roman" w:hAnsi="Times New Roman"/>
          <w:sz w:val="24"/>
          <w:szCs w:val="24"/>
          <w:lang w:val="ru-RU" w:eastAsia="ru-RU"/>
        </w:rPr>
        <w:t>_________________________________________________________________________________</w:t>
      </w:r>
    </w:p>
    <w:p w14:paraId="4FD1D36C" w14:textId="77777777" w:rsidR="00CA3380" w:rsidRPr="00CA3380" w:rsidRDefault="00CA3380" w:rsidP="00CA3380">
      <w:pPr>
        <w:pStyle w:val="ac"/>
        <w:spacing w:line="276" w:lineRule="auto"/>
        <w:jc w:val="center"/>
        <w:rPr>
          <w:rFonts w:ascii="Times New Roman" w:eastAsia="Times New Roman" w:hAnsi="Times New Roman"/>
          <w:sz w:val="20"/>
          <w:szCs w:val="20"/>
          <w:lang w:val="ru-RU" w:eastAsia="ru-RU"/>
        </w:rPr>
      </w:pPr>
      <w:r w:rsidRPr="00CA3380">
        <w:rPr>
          <w:rFonts w:ascii="Times New Roman" w:eastAsia="Times New Roman" w:hAnsi="Times New Roman"/>
          <w:sz w:val="20"/>
          <w:szCs w:val="20"/>
          <w:lang w:val="ru-RU" w:eastAsia="ru-RU"/>
        </w:rPr>
        <w:t>(перечень с описанием технического состояния)</w:t>
      </w:r>
    </w:p>
    <w:p w14:paraId="3FA8ABE1" w14:textId="77777777" w:rsidR="00CA3380" w:rsidRPr="00CA3380" w:rsidRDefault="00CA3380" w:rsidP="00CA3380">
      <w:pPr>
        <w:pStyle w:val="ac"/>
        <w:spacing w:line="276" w:lineRule="auto"/>
        <w:rPr>
          <w:rFonts w:ascii="Times New Roman" w:eastAsia="Times New Roman" w:hAnsi="Times New Roman"/>
          <w:sz w:val="24"/>
          <w:szCs w:val="24"/>
          <w:lang w:val="ru-RU" w:eastAsia="ru-RU"/>
        </w:rPr>
      </w:pPr>
    </w:p>
    <w:p w14:paraId="44D6A1D1" w14:textId="77777777" w:rsidR="00CA3380" w:rsidRPr="00CA3380" w:rsidRDefault="00CA3380" w:rsidP="00CA3380">
      <w:pPr>
        <w:pStyle w:val="ac"/>
        <w:spacing w:line="276" w:lineRule="auto"/>
        <w:jc w:val="both"/>
        <w:rPr>
          <w:rFonts w:ascii="Times New Roman" w:eastAsia="Times New Roman" w:hAnsi="Times New Roman"/>
          <w:sz w:val="24"/>
          <w:szCs w:val="24"/>
          <w:lang w:val="ru-RU" w:eastAsia="ru-RU"/>
        </w:rPr>
      </w:pPr>
      <w:r w:rsidRPr="00CA3380">
        <w:rPr>
          <w:rFonts w:ascii="Times New Roman" w:eastAsia="Times New Roman" w:hAnsi="Times New Roman"/>
          <w:sz w:val="24"/>
          <w:szCs w:val="24"/>
          <w:lang w:val="ru-RU" w:eastAsia="ru-RU"/>
        </w:rPr>
        <w:t xml:space="preserve">Генеральный подрядчик подтверждает, что площадь и состояние Строительной площадки и Незавершенного строительством объекта соответствуют условиям Договора подряда, обеспечивают своевременное начало Работ, нормальное их ведение и завершение в срок, предусмотренный Договором подряда. Генеральный Подрядчик не имеет никаких претензий по состоянию Строительной площадки и Незавершенного строительством объекта </w:t>
      </w:r>
      <w:r w:rsidRPr="00CA3380">
        <w:rPr>
          <w:rFonts w:ascii="Times New Roman" w:eastAsia="Times New Roman" w:hAnsi="Times New Roman"/>
          <w:sz w:val="24"/>
          <w:szCs w:val="24"/>
          <w:highlight w:val="yellow"/>
          <w:lang w:val="ru-RU" w:eastAsia="ru-RU"/>
        </w:rPr>
        <w:t>(при наличии замечаний подробно их описать)</w:t>
      </w:r>
      <w:r w:rsidRPr="00CA3380">
        <w:rPr>
          <w:rFonts w:ascii="Times New Roman" w:eastAsia="Times New Roman" w:hAnsi="Times New Roman"/>
          <w:sz w:val="24"/>
          <w:szCs w:val="24"/>
          <w:lang w:val="ru-RU" w:eastAsia="ru-RU"/>
        </w:rPr>
        <w:t xml:space="preserve">. </w:t>
      </w:r>
    </w:p>
    <w:p w14:paraId="790AA8E9" w14:textId="77777777" w:rsidR="00CA3380" w:rsidRPr="00CA3380" w:rsidRDefault="00CA3380" w:rsidP="00CA3380">
      <w:pPr>
        <w:pStyle w:val="ac"/>
        <w:spacing w:line="276" w:lineRule="auto"/>
        <w:rPr>
          <w:rFonts w:ascii="Times New Roman" w:hAnsi="Times New Roman"/>
          <w:sz w:val="24"/>
          <w:szCs w:val="24"/>
          <w:lang w:val="ru-RU"/>
        </w:rPr>
      </w:pPr>
    </w:p>
    <w:p w14:paraId="28FEF89E" w14:textId="77777777" w:rsidR="00CA3380" w:rsidRPr="00CA3380" w:rsidRDefault="00CA3380" w:rsidP="00CA3380">
      <w:pPr>
        <w:pStyle w:val="ac"/>
        <w:spacing w:line="276" w:lineRule="auto"/>
        <w:jc w:val="both"/>
        <w:rPr>
          <w:rFonts w:ascii="Times New Roman" w:hAnsi="Times New Roman"/>
          <w:sz w:val="24"/>
          <w:szCs w:val="24"/>
          <w:lang w:val="ru-RU"/>
        </w:rPr>
      </w:pPr>
      <w:r w:rsidRPr="00CA3380">
        <w:rPr>
          <w:rFonts w:ascii="Times New Roman" w:hAnsi="Times New Roman"/>
          <w:sz w:val="24"/>
          <w:szCs w:val="24"/>
          <w:lang w:val="ru-RU"/>
        </w:rPr>
        <w:t>Настоящий Акт составлен в двух подлинных экземплярах, по экземпляру для каждой Стороны.</w:t>
      </w:r>
    </w:p>
    <w:p w14:paraId="5894968B" w14:textId="77777777" w:rsidR="00CA3380" w:rsidRPr="00CA3380" w:rsidRDefault="00CA3380" w:rsidP="00CA3380">
      <w:pPr>
        <w:pStyle w:val="ac"/>
        <w:spacing w:line="276" w:lineRule="auto"/>
        <w:jc w:val="both"/>
        <w:rPr>
          <w:rFonts w:ascii="Times New Roman" w:hAnsi="Times New Roman"/>
          <w:sz w:val="24"/>
          <w:szCs w:val="24"/>
          <w:lang w:val="ru-RU"/>
        </w:rPr>
      </w:pPr>
      <w:r w:rsidRPr="00CA3380">
        <w:rPr>
          <w:rFonts w:ascii="Times New Roman" w:hAnsi="Times New Roman"/>
          <w:sz w:val="24"/>
          <w:szCs w:val="24"/>
          <w:lang w:val="ru-RU"/>
        </w:rPr>
        <w:t xml:space="preserve">Все термины, использованные в настоящем Акте с заглавной буквы, имеют значения, установленные в Договоре. </w:t>
      </w:r>
    </w:p>
    <w:tbl>
      <w:tblPr>
        <w:tblW w:w="11045" w:type="dxa"/>
        <w:tblInd w:w="108" w:type="dxa"/>
        <w:tblLayout w:type="fixed"/>
        <w:tblLook w:val="04A0" w:firstRow="1" w:lastRow="0" w:firstColumn="1" w:lastColumn="0" w:noHBand="0" w:noVBand="1"/>
      </w:tblPr>
      <w:tblGrid>
        <w:gridCol w:w="4072"/>
        <w:gridCol w:w="943"/>
        <w:gridCol w:w="939"/>
        <w:gridCol w:w="4633"/>
        <w:gridCol w:w="224"/>
        <w:gridCol w:w="234"/>
      </w:tblGrid>
      <w:tr w:rsidR="00CA3380" w:rsidRPr="00751619" w14:paraId="5BB07525" w14:textId="77777777" w:rsidTr="00F22AE4">
        <w:trPr>
          <w:trHeight w:val="315"/>
        </w:trPr>
        <w:tc>
          <w:tcPr>
            <w:tcW w:w="4072" w:type="dxa"/>
            <w:tcBorders>
              <w:top w:val="nil"/>
              <w:left w:val="nil"/>
              <w:bottom w:val="nil"/>
              <w:right w:val="nil"/>
            </w:tcBorders>
            <w:shd w:val="clear" w:color="000000" w:fill="FFFFFF"/>
            <w:noWrap/>
            <w:vAlign w:val="center"/>
            <w:hideMark/>
          </w:tcPr>
          <w:p w14:paraId="576047D5" w14:textId="77777777" w:rsidR="00CA3380" w:rsidRPr="00CA3380" w:rsidRDefault="00CA3380" w:rsidP="00F22AE4">
            <w:pPr>
              <w:pStyle w:val="ac"/>
              <w:spacing w:line="276" w:lineRule="auto"/>
              <w:rPr>
                <w:rFonts w:ascii="Times New Roman" w:eastAsia="Times New Roman" w:hAnsi="Times New Roman"/>
                <w:sz w:val="24"/>
                <w:szCs w:val="24"/>
                <w:lang w:val="ru-RU" w:eastAsia="ru-RU"/>
              </w:rPr>
            </w:pPr>
          </w:p>
          <w:p w14:paraId="23B0A174"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От Заказчика</w:t>
            </w:r>
          </w:p>
        </w:tc>
        <w:tc>
          <w:tcPr>
            <w:tcW w:w="943" w:type="dxa"/>
            <w:tcBorders>
              <w:top w:val="nil"/>
              <w:left w:val="nil"/>
              <w:bottom w:val="nil"/>
              <w:right w:val="nil"/>
            </w:tcBorders>
            <w:shd w:val="clear" w:color="auto" w:fill="auto"/>
            <w:noWrap/>
            <w:vAlign w:val="bottom"/>
            <w:hideMark/>
          </w:tcPr>
          <w:p w14:paraId="4A2EA845" w14:textId="77777777" w:rsidR="00CA3380" w:rsidRPr="00751619" w:rsidRDefault="00CA3380" w:rsidP="00F22AE4">
            <w:pPr>
              <w:pStyle w:val="ac"/>
              <w:spacing w:line="276" w:lineRule="auto"/>
              <w:rPr>
                <w:rFonts w:ascii="Times New Roman" w:hAnsi="Times New Roman"/>
                <w:b/>
                <w:sz w:val="24"/>
                <w:szCs w:val="24"/>
              </w:rPr>
            </w:pPr>
          </w:p>
        </w:tc>
        <w:tc>
          <w:tcPr>
            <w:tcW w:w="939" w:type="dxa"/>
            <w:tcBorders>
              <w:top w:val="nil"/>
              <w:left w:val="nil"/>
              <w:bottom w:val="nil"/>
              <w:right w:val="nil"/>
            </w:tcBorders>
            <w:shd w:val="clear" w:color="auto" w:fill="auto"/>
            <w:noWrap/>
            <w:vAlign w:val="bottom"/>
            <w:hideMark/>
          </w:tcPr>
          <w:p w14:paraId="7AFA43B1" w14:textId="77777777" w:rsidR="00CA3380" w:rsidRPr="00751619" w:rsidRDefault="00CA3380" w:rsidP="00F22AE4">
            <w:pPr>
              <w:pStyle w:val="ac"/>
              <w:spacing w:line="276" w:lineRule="auto"/>
              <w:rPr>
                <w:rFonts w:ascii="Times New Roman" w:hAnsi="Times New Roman"/>
                <w:b/>
                <w:sz w:val="24"/>
                <w:szCs w:val="24"/>
              </w:rPr>
            </w:pPr>
          </w:p>
        </w:tc>
        <w:tc>
          <w:tcPr>
            <w:tcW w:w="5091" w:type="dxa"/>
            <w:gridSpan w:val="3"/>
            <w:tcBorders>
              <w:top w:val="nil"/>
              <w:left w:val="nil"/>
              <w:bottom w:val="nil"/>
              <w:right w:val="nil"/>
            </w:tcBorders>
            <w:shd w:val="clear" w:color="auto" w:fill="auto"/>
            <w:noWrap/>
            <w:vAlign w:val="center"/>
            <w:hideMark/>
          </w:tcPr>
          <w:p w14:paraId="6E03DB54" w14:textId="77777777" w:rsidR="00CA3380" w:rsidRPr="00751619" w:rsidRDefault="00CA3380" w:rsidP="00F22AE4">
            <w:pPr>
              <w:pStyle w:val="ac"/>
              <w:spacing w:line="276" w:lineRule="auto"/>
              <w:rPr>
                <w:rFonts w:ascii="Times New Roman" w:eastAsia="Times New Roman" w:hAnsi="Times New Roman"/>
                <w:sz w:val="24"/>
                <w:szCs w:val="24"/>
                <w:lang w:eastAsia="ru-RU"/>
              </w:rPr>
            </w:pPr>
          </w:p>
          <w:p w14:paraId="25021370"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От Генерального подрядчика</w:t>
            </w:r>
          </w:p>
        </w:tc>
      </w:tr>
      <w:tr w:rsidR="00CA3380" w:rsidRPr="00751619" w14:paraId="50E4FC6B" w14:textId="77777777" w:rsidTr="00F22AE4">
        <w:trPr>
          <w:gridAfter w:val="1"/>
          <w:wAfter w:w="234" w:type="dxa"/>
          <w:trHeight w:val="315"/>
        </w:trPr>
        <w:tc>
          <w:tcPr>
            <w:tcW w:w="4072" w:type="dxa"/>
            <w:tcBorders>
              <w:top w:val="nil"/>
              <w:left w:val="nil"/>
              <w:bottom w:val="nil"/>
              <w:right w:val="nil"/>
            </w:tcBorders>
            <w:shd w:val="clear" w:color="auto" w:fill="auto"/>
            <w:noWrap/>
            <w:vAlign w:val="center"/>
            <w:hideMark/>
          </w:tcPr>
          <w:p w14:paraId="1B8AF4E5" w14:textId="77777777" w:rsidR="00CA3380" w:rsidRPr="00751619" w:rsidRDefault="00CA3380" w:rsidP="00F22AE4">
            <w:pPr>
              <w:pStyle w:val="ac"/>
              <w:spacing w:line="276" w:lineRule="auto"/>
              <w:rPr>
                <w:rFonts w:ascii="Times New Roman" w:eastAsia="Times New Roman" w:hAnsi="Times New Roman"/>
                <w:sz w:val="24"/>
                <w:szCs w:val="24"/>
                <w:lang w:eastAsia="ru-RU"/>
              </w:rPr>
            </w:pPr>
          </w:p>
          <w:p w14:paraId="3CE1B09C"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_______________ А. Лумельский</w:t>
            </w:r>
          </w:p>
        </w:tc>
        <w:tc>
          <w:tcPr>
            <w:tcW w:w="943" w:type="dxa"/>
            <w:tcBorders>
              <w:top w:val="nil"/>
              <w:left w:val="nil"/>
              <w:bottom w:val="nil"/>
              <w:right w:val="nil"/>
            </w:tcBorders>
            <w:shd w:val="clear" w:color="auto" w:fill="auto"/>
            <w:noWrap/>
            <w:vAlign w:val="bottom"/>
            <w:hideMark/>
          </w:tcPr>
          <w:p w14:paraId="39412C16" w14:textId="77777777" w:rsidR="00CA3380" w:rsidRPr="00751619" w:rsidRDefault="00CA3380" w:rsidP="00F22AE4">
            <w:pPr>
              <w:pStyle w:val="ac"/>
              <w:spacing w:line="276" w:lineRule="auto"/>
              <w:rPr>
                <w:rFonts w:ascii="Times New Roman" w:hAnsi="Times New Roman"/>
                <w:b/>
                <w:sz w:val="24"/>
                <w:szCs w:val="24"/>
              </w:rPr>
            </w:pPr>
          </w:p>
        </w:tc>
        <w:tc>
          <w:tcPr>
            <w:tcW w:w="939" w:type="dxa"/>
            <w:tcBorders>
              <w:top w:val="nil"/>
              <w:left w:val="nil"/>
              <w:bottom w:val="nil"/>
              <w:right w:val="nil"/>
            </w:tcBorders>
            <w:shd w:val="clear" w:color="auto" w:fill="auto"/>
            <w:noWrap/>
            <w:vAlign w:val="bottom"/>
            <w:hideMark/>
          </w:tcPr>
          <w:p w14:paraId="1445128D" w14:textId="77777777" w:rsidR="00CA3380" w:rsidRPr="00751619" w:rsidRDefault="00CA3380" w:rsidP="00F22AE4">
            <w:pPr>
              <w:pStyle w:val="ac"/>
              <w:spacing w:line="276" w:lineRule="auto"/>
              <w:rPr>
                <w:rFonts w:ascii="Times New Roman" w:hAnsi="Times New Roman"/>
                <w:b/>
                <w:sz w:val="24"/>
                <w:szCs w:val="24"/>
              </w:rPr>
            </w:pPr>
          </w:p>
        </w:tc>
        <w:tc>
          <w:tcPr>
            <w:tcW w:w="4857" w:type="dxa"/>
            <w:gridSpan w:val="2"/>
            <w:tcBorders>
              <w:top w:val="nil"/>
              <w:left w:val="nil"/>
              <w:bottom w:val="nil"/>
              <w:right w:val="nil"/>
            </w:tcBorders>
            <w:shd w:val="clear" w:color="auto" w:fill="auto"/>
            <w:noWrap/>
            <w:vAlign w:val="bottom"/>
            <w:hideMark/>
          </w:tcPr>
          <w:p w14:paraId="38E5546F" w14:textId="77777777" w:rsidR="00CA3380" w:rsidRPr="00B92E74"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 xml:space="preserve">_______________ </w:t>
            </w:r>
            <w:r>
              <w:rPr>
                <w:rFonts w:ascii="Times New Roman" w:eastAsia="Times New Roman" w:hAnsi="Times New Roman"/>
                <w:sz w:val="24"/>
                <w:szCs w:val="24"/>
                <w:lang w:eastAsia="ru-RU"/>
              </w:rPr>
              <w:t>Ф.И.О.</w:t>
            </w:r>
          </w:p>
        </w:tc>
      </w:tr>
      <w:tr w:rsidR="00CA3380" w:rsidRPr="00751619" w14:paraId="7E554C74" w14:textId="77777777" w:rsidTr="00F22AE4">
        <w:trPr>
          <w:gridAfter w:val="2"/>
          <w:wAfter w:w="458" w:type="dxa"/>
          <w:trHeight w:val="315"/>
        </w:trPr>
        <w:tc>
          <w:tcPr>
            <w:tcW w:w="4072" w:type="dxa"/>
            <w:tcBorders>
              <w:top w:val="nil"/>
              <w:left w:val="nil"/>
              <w:bottom w:val="nil"/>
              <w:right w:val="nil"/>
            </w:tcBorders>
            <w:shd w:val="clear" w:color="auto" w:fill="auto"/>
            <w:noWrap/>
            <w:vAlign w:val="bottom"/>
            <w:hideMark/>
          </w:tcPr>
          <w:p w14:paraId="7BB46365"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Генеральный директор</w:t>
            </w:r>
          </w:p>
        </w:tc>
        <w:tc>
          <w:tcPr>
            <w:tcW w:w="943" w:type="dxa"/>
            <w:tcBorders>
              <w:top w:val="nil"/>
              <w:left w:val="nil"/>
              <w:bottom w:val="nil"/>
              <w:right w:val="nil"/>
            </w:tcBorders>
            <w:shd w:val="clear" w:color="auto" w:fill="auto"/>
            <w:noWrap/>
            <w:vAlign w:val="bottom"/>
            <w:hideMark/>
          </w:tcPr>
          <w:p w14:paraId="52560151" w14:textId="77777777" w:rsidR="00CA3380" w:rsidRPr="00751619" w:rsidRDefault="00CA3380" w:rsidP="00F22AE4">
            <w:pPr>
              <w:pStyle w:val="ac"/>
              <w:spacing w:line="276" w:lineRule="auto"/>
              <w:rPr>
                <w:rFonts w:ascii="Times New Roman" w:hAnsi="Times New Roman"/>
                <w:b/>
                <w:sz w:val="24"/>
                <w:szCs w:val="24"/>
              </w:rPr>
            </w:pPr>
          </w:p>
        </w:tc>
        <w:tc>
          <w:tcPr>
            <w:tcW w:w="939" w:type="dxa"/>
            <w:tcBorders>
              <w:top w:val="nil"/>
              <w:left w:val="nil"/>
              <w:bottom w:val="nil"/>
              <w:right w:val="nil"/>
            </w:tcBorders>
            <w:shd w:val="clear" w:color="auto" w:fill="auto"/>
            <w:noWrap/>
            <w:vAlign w:val="bottom"/>
            <w:hideMark/>
          </w:tcPr>
          <w:p w14:paraId="487D625B" w14:textId="77777777" w:rsidR="00CA3380" w:rsidRPr="00751619" w:rsidRDefault="00CA3380" w:rsidP="00F22AE4">
            <w:pPr>
              <w:pStyle w:val="ac"/>
              <w:spacing w:line="276" w:lineRule="auto"/>
              <w:rPr>
                <w:rFonts w:ascii="Times New Roman" w:hAnsi="Times New Roman"/>
                <w:b/>
                <w:sz w:val="24"/>
                <w:szCs w:val="24"/>
              </w:rPr>
            </w:pPr>
          </w:p>
        </w:tc>
        <w:tc>
          <w:tcPr>
            <w:tcW w:w="4633" w:type="dxa"/>
            <w:tcBorders>
              <w:top w:val="nil"/>
              <w:left w:val="nil"/>
              <w:bottom w:val="nil"/>
              <w:right w:val="nil"/>
            </w:tcBorders>
            <w:shd w:val="clear" w:color="auto" w:fill="auto"/>
            <w:noWrap/>
            <w:vAlign w:val="bottom"/>
          </w:tcPr>
          <w:p w14:paraId="0D332669"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Должность</w:t>
            </w:r>
          </w:p>
        </w:tc>
      </w:tr>
      <w:tr w:rsidR="00CA3380" w:rsidRPr="00751619" w14:paraId="2BB084AE" w14:textId="77777777" w:rsidTr="00F22AE4">
        <w:trPr>
          <w:gridAfter w:val="2"/>
          <w:wAfter w:w="458" w:type="dxa"/>
          <w:trHeight w:val="315"/>
        </w:trPr>
        <w:tc>
          <w:tcPr>
            <w:tcW w:w="4072" w:type="dxa"/>
            <w:tcBorders>
              <w:top w:val="nil"/>
              <w:left w:val="nil"/>
              <w:bottom w:val="nil"/>
              <w:right w:val="nil"/>
            </w:tcBorders>
            <w:shd w:val="clear" w:color="auto" w:fill="auto"/>
            <w:noWrap/>
            <w:vAlign w:val="bottom"/>
          </w:tcPr>
          <w:p w14:paraId="2962F4D4"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 xml:space="preserve">ООО </w:t>
            </w:r>
            <w:r>
              <w:rPr>
                <w:rFonts w:ascii="Times New Roman" w:eastAsia="Times New Roman" w:hAnsi="Times New Roman"/>
                <w:sz w:val="24"/>
                <w:szCs w:val="24"/>
                <w:lang w:eastAsia="ru-RU"/>
              </w:rPr>
              <w:t>«</w:t>
            </w:r>
            <w:r w:rsidRPr="00751619">
              <w:rPr>
                <w:rFonts w:ascii="Times New Roman" w:eastAsia="Times New Roman" w:hAnsi="Times New Roman"/>
                <w:sz w:val="24"/>
                <w:szCs w:val="24"/>
                <w:lang w:eastAsia="ru-RU"/>
              </w:rPr>
              <w:t>ОДПС Сколково</w:t>
            </w:r>
            <w:r>
              <w:rPr>
                <w:rFonts w:ascii="Times New Roman" w:eastAsia="Times New Roman" w:hAnsi="Times New Roman"/>
                <w:sz w:val="24"/>
                <w:szCs w:val="24"/>
                <w:lang w:eastAsia="ru-RU"/>
              </w:rPr>
              <w:t>»</w:t>
            </w:r>
          </w:p>
        </w:tc>
        <w:tc>
          <w:tcPr>
            <w:tcW w:w="943" w:type="dxa"/>
            <w:tcBorders>
              <w:top w:val="nil"/>
              <w:left w:val="nil"/>
              <w:bottom w:val="nil"/>
              <w:right w:val="nil"/>
            </w:tcBorders>
            <w:shd w:val="clear" w:color="auto" w:fill="auto"/>
            <w:noWrap/>
            <w:vAlign w:val="bottom"/>
          </w:tcPr>
          <w:p w14:paraId="54573810" w14:textId="77777777" w:rsidR="00CA3380" w:rsidRPr="00751619" w:rsidRDefault="00CA3380" w:rsidP="00F22AE4">
            <w:pPr>
              <w:pStyle w:val="ac"/>
              <w:spacing w:line="276" w:lineRule="auto"/>
              <w:rPr>
                <w:rFonts w:ascii="Times New Roman" w:hAnsi="Times New Roman"/>
                <w:b/>
                <w:sz w:val="24"/>
                <w:szCs w:val="24"/>
              </w:rPr>
            </w:pPr>
          </w:p>
        </w:tc>
        <w:tc>
          <w:tcPr>
            <w:tcW w:w="939" w:type="dxa"/>
            <w:tcBorders>
              <w:top w:val="nil"/>
              <w:left w:val="nil"/>
              <w:bottom w:val="nil"/>
              <w:right w:val="nil"/>
            </w:tcBorders>
            <w:shd w:val="clear" w:color="auto" w:fill="auto"/>
            <w:noWrap/>
            <w:vAlign w:val="bottom"/>
          </w:tcPr>
          <w:p w14:paraId="310EAFDB" w14:textId="77777777" w:rsidR="00CA3380" w:rsidRPr="00751619" w:rsidRDefault="00CA3380" w:rsidP="00F22AE4">
            <w:pPr>
              <w:pStyle w:val="ac"/>
              <w:spacing w:line="276" w:lineRule="auto"/>
              <w:rPr>
                <w:rFonts w:ascii="Times New Roman" w:hAnsi="Times New Roman"/>
                <w:b/>
                <w:sz w:val="24"/>
                <w:szCs w:val="24"/>
              </w:rPr>
            </w:pPr>
          </w:p>
        </w:tc>
        <w:tc>
          <w:tcPr>
            <w:tcW w:w="4633" w:type="dxa"/>
            <w:tcBorders>
              <w:top w:val="nil"/>
              <w:left w:val="nil"/>
              <w:bottom w:val="nil"/>
              <w:right w:val="nil"/>
            </w:tcBorders>
            <w:shd w:val="clear" w:color="auto" w:fill="auto"/>
            <w:noWrap/>
            <w:vAlign w:val="bottom"/>
          </w:tcPr>
          <w:p w14:paraId="1B7D2992" w14:textId="77777777" w:rsidR="00CA3380" w:rsidRPr="00751619" w:rsidRDefault="00CA3380" w:rsidP="00F22AE4">
            <w:pPr>
              <w:pStyle w:val="ac"/>
              <w:spacing w:line="276" w:lineRule="auto"/>
              <w:rPr>
                <w:rFonts w:ascii="Times New Roman" w:hAnsi="Times New Roman"/>
                <w:sz w:val="24"/>
                <w:szCs w:val="24"/>
              </w:rPr>
            </w:pPr>
          </w:p>
        </w:tc>
      </w:tr>
    </w:tbl>
    <w:p w14:paraId="2DDEDB5B" w14:textId="77777777" w:rsidR="00CA3380" w:rsidRPr="00751619" w:rsidRDefault="00CA3380" w:rsidP="00CA3380">
      <w:pPr>
        <w:pStyle w:val="ac"/>
        <w:spacing w:line="276" w:lineRule="auto"/>
        <w:rPr>
          <w:rFonts w:ascii="Times New Roman" w:hAnsi="Times New Roman"/>
          <w:sz w:val="24"/>
          <w:szCs w:val="24"/>
        </w:rPr>
      </w:pPr>
    </w:p>
    <w:p w14:paraId="59920B39" w14:textId="77777777" w:rsidR="00CA3380" w:rsidRPr="00751619" w:rsidRDefault="00CA3380" w:rsidP="00CA3380">
      <w:pPr>
        <w:pStyle w:val="ac"/>
        <w:spacing w:line="276" w:lineRule="auto"/>
        <w:rPr>
          <w:rFonts w:ascii="Times New Roman" w:hAnsi="Times New Roman"/>
          <w:sz w:val="24"/>
          <w:szCs w:val="24"/>
        </w:rPr>
      </w:pPr>
    </w:p>
    <w:p w14:paraId="52C56964" w14:textId="77777777" w:rsidR="00CA3380" w:rsidRPr="00751619" w:rsidRDefault="00CA3380" w:rsidP="00CA3380">
      <w:pPr>
        <w:pStyle w:val="ac"/>
        <w:spacing w:line="276" w:lineRule="auto"/>
        <w:jc w:val="center"/>
        <w:rPr>
          <w:rFonts w:ascii="Times New Roman" w:hAnsi="Times New Roman"/>
          <w:sz w:val="24"/>
          <w:szCs w:val="24"/>
        </w:rPr>
      </w:pPr>
      <w:r w:rsidRPr="00751619">
        <w:rPr>
          <w:rFonts w:ascii="Times New Roman" w:hAnsi="Times New Roman"/>
          <w:sz w:val="24"/>
          <w:szCs w:val="24"/>
        </w:rPr>
        <w:t>ФОРМА АКТА СОГЛАСОВАНА</w:t>
      </w:r>
    </w:p>
    <w:p w14:paraId="7A68F971" w14:textId="77777777" w:rsidR="00CA3380" w:rsidRPr="00751619" w:rsidRDefault="00CA3380" w:rsidP="00CA3380">
      <w:pPr>
        <w:pStyle w:val="ac"/>
        <w:spacing w:line="276" w:lineRule="auto"/>
        <w:rPr>
          <w:rFonts w:ascii="Times New Roman" w:hAnsi="Times New Roman"/>
          <w:sz w:val="24"/>
          <w:szCs w:val="24"/>
        </w:rPr>
      </w:pPr>
    </w:p>
    <w:tbl>
      <w:tblPr>
        <w:tblW w:w="11045" w:type="dxa"/>
        <w:tblInd w:w="108" w:type="dxa"/>
        <w:tblLayout w:type="fixed"/>
        <w:tblLook w:val="04A0" w:firstRow="1" w:lastRow="0" w:firstColumn="1" w:lastColumn="0" w:noHBand="0" w:noVBand="1"/>
      </w:tblPr>
      <w:tblGrid>
        <w:gridCol w:w="4072"/>
        <w:gridCol w:w="943"/>
        <w:gridCol w:w="939"/>
        <w:gridCol w:w="4633"/>
        <w:gridCol w:w="224"/>
        <w:gridCol w:w="234"/>
      </w:tblGrid>
      <w:tr w:rsidR="00CA3380" w:rsidRPr="00751619" w14:paraId="3AD33080" w14:textId="77777777" w:rsidTr="00F22AE4">
        <w:trPr>
          <w:trHeight w:val="315"/>
        </w:trPr>
        <w:tc>
          <w:tcPr>
            <w:tcW w:w="4072" w:type="dxa"/>
            <w:tcBorders>
              <w:top w:val="nil"/>
              <w:left w:val="nil"/>
              <w:bottom w:val="nil"/>
              <w:right w:val="nil"/>
            </w:tcBorders>
            <w:shd w:val="clear" w:color="000000" w:fill="FFFFFF"/>
            <w:noWrap/>
            <w:vAlign w:val="center"/>
            <w:hideMark/>
          </w:tcPr>
          <w:p w14:paraId="28365545" w14:textId="77777777" w:rsidR="00CA3380" w:rsidRPr="00751619" w:rsidRDefault="00CA3380" w:rsidP="00F22AE4">
            <w:pPr>
              <w:pStyle w:val="ac"/>
              <w:spacing w:line="276" w:lineRule="auto"/>
              <w:rPr>
                <w:rFonts w:ascii="Times New Roman" w:eastAsia="Times New Roman" w:hAnsi="Times New Roman"/>
                <w:sz w:val="24"/>
                <w:szCs w:val="24"/>
                <w:lang w:eastAsia="ru-RU"/>
              </w:rPr>
            </w:pPr>
          </w:p>
          <w:p w14:paraId="4771FD3A"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От Заказчика</w:t>
            </w:r>
          </w:p>
        </w:tc>
        <w:tc>
          <w:tcPr>
            <w:tcW w:w="943" w:type="dxa"/>
            <w:tcBorders>
              <w:top w:val="nil"/>
              <w:left w:val="nil"/>
              <w:bottom w:val="nil"/>
              <w:right w:val="nil"/>
            </w:tcBorders>
            <w:shd w:val="clear" w:color="auto" w:fill="auto"/>
            <w:noWrap/>
            <w:vAlign w:val="bottom"/>
            <w:hideMark/>
          </w:tcPr>
          <w:p w14:paraId="7B0C66A5" w14:textId="77777777" w:rsidR="00CA3380" w:rsidRPr="00751619" w:rsidRDefault="00CA3380" w:rsidP="00F22AE4">
            <w:pPr>
              <w:pStyle w:val="ac"/>
              <w:spacing w:line="276" w:lineRule="auto"/>
              <w:rPr>
                <w:rFonts w:ascii="Times New Roman" w:hAnsi="Times New Roman"/>
                <w:b/>
                <w:sz w:val="24"/>
                <w:szCs w:val="24"/>
              </w:rPr>
            </w:pPr>
          </w:p>
        </w:tc>
        <w:tc>
          <w:tcPr>
            <w:tcW w:w="939" w:type="dxa"/>
            <w:tcBorders>
              <w:top w:val="nil"/>
              <w:left w:val="nil"/>
              <w:bottom w:val="nil"/>
              <w:right w:val="nil"/>
            </w:tcBorders>
            <w:shd w:val="clear" w:color="auto" w:fill="auto"/>
            <w:noWrap/>
            <w:vAlign w:val="bottom"/>
            <w:hideMark/>
          </w:tcPr>
          <w:p w14:paraId="25CABA35" w14:textId="77777777" w:rsidR="00CA3380" w:rsidRPr="00751619" w:rsidRDefault="00CA3380" w:rsidP="00F22AE4">
            <w:pPr>
              <w:pStyle w:val="ac"/>
              <w:spacing w:line="276" w:lineRule="auto"/>
              <w:rPr>
                <w:rFonts w:ascii="Times New Roman" w:hAnsi="Times New Roman"/>
                <w:b/>
                <w:sz w:val="24"/>
                <w:szCs w:val="24"/>
              </w:rPr>
            </w:pPr>
          </w:p>
        </w:tc>
        <w:tc>
          <w:tcPr>
            <w:tcW w:w="5091" w:type="dxa"/>
            <w:gridSpan w:val="3"/>
            <w:tcBorders>
              <w:top w:val="nil"/>
              <w:left w:val="nil"/>
              <w:bottom w:val="nil"/>
              <w:right w:val="nil"/>
            </w:tcBorders>
            <w:shd w:val="clear" w:color="auto" w:fill="auto"/>
            <w:noWrap/>
            <w:vAlign w:val="center"/>
            <w:hideMark/>
          </w:tcPr>
          <w:p w14:paraId="6D565D3E" w14:textId="77777777" w:rsidR="00CA3380" w:rsidRPr="00751619" w:rsidRDefault="00CA3380" w:rsidP="00F22AE4">
            <w:pPr>
              <w:pStyle w:val="ac"/>
              <w:spacing w:line="276" w:lineRule="auto"/>
              <w:rPr>
                <w:rFonts w:ascii="Times New Roman" w:eastAsia="Times New Roman" w:hAnsi="Times New Roman"/>
                <w:sz w:val="24"/>
                <w:szCs w:val="24"/>
                <w:lang w:eastAsia="ru-RU"/>
              </w:rPr>
            </w:pPr>
          </w:p>
          <w:p w14:paraId="2543F322"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От Генерального подрядчика</w:t>
            </w:r>
          </w:p>
        </w:tc>
      </w:tr>
      <w:tr w:rsidR="00CA3380" w:rsidRPr="00751619" w14:paraId="05FC3C10" w14:textId="77777777" w:rsidTr="00F22AE4">
        <w:trPr>
          <w:gridAfter w:val="1"/>
          <w:wAfter w:w="234" w:type="dxa"/>
          <w:trHeight w:val="315"/>
        </w:trPr>
        <w:tc>
          <w:tcPr>
            <w:tcW w:w="4072" w:type="dxa"/>
            <w:tcBorders>
              <w:top w:val="nil"/>
              <w:left w:val="nil"/>
              <w:bottom w:val="nil"/>
              <w:right w:val="nil"/>
            </w:tcBorders>
            <w:shd w:val="clear" w:color="auto" w:fill="auto"/>
            <w:noWrap/>
            <w:vAlign w:val="center"/>
            <w:hideMark/>
          </w:tcPr>
          <w:p w14:paraId="52F86D79" w14:textId="77777777" w:rsidR="00CA3380" w:rsidRPr="00751619" w:rsidRDefault="00CA3380" w:rsidP="00F22AE4">
            <w:pPr>
              <w:pStyle w:val="ac"/>
              <w:spacing w:line="276" w:lineRule="auto"/>
              <w:rPr>
                <w:rFonts w:ascii="Times New Roman" w:eastAsia="Times New Roman" w:hAnsi="Times New Roman"/>
                <w:sz w:val="24"/>
                <w:szCs w:val="24"/>
                <w:lang w:eastAsia="ru-RU"/>
              </w:rPr>
            </w:pPr>
          </w:p>
          <w:p w14:paraId="1F8CA608"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_______________ А. Лумельский</w:t>
            </w:r>
          </w:p>
        </w:tc>
        <w:tc>
          <w:tcPr>
            <w:tcW w:w="943" w:type="dxa"/>
            <w:tcBorders>
              <w:top w:val="nil"/>
              <w:left w:val="nil"/>
              <w:bottom w:val="nil"/>
              <w:right w:val="nil"/>
            </w:tcBorders>
            <w:shd w:val="clear" w:color="auto" w:fill="auto"/>
            <w:noWrap/>
            <w:vAlign w:val="bottom"/>
            <w:hideMark/>
          </w:tcPr>
          <w:p w14:paraId="71CA4A09" w14:textId="77777777" w:rsidR="00CA3380" w:rsidRPr="00751619" w:rsidRDefault="00CA3380" w:rsidP="00F22AE4">
            <w:pPr>
              <w:pStyle w:val="ac"/>
              <w:spacing w:line="276" w:lineRule="auto"/>
              <w:rPr>
                <w:rFonts w:ascii="Times New Roman" w:hAnsi="Times New Roman"/>
                <w:b/>
                <w:sz w:val="24"/>
                <w:szCs w:val="24"/>
              </w:rPr>
            </w:pPr>
          </w:p>
        </w:tc>
        <w:tc>
          <w:tcPr>
            <w:tcW w:w="939" w:type="dxa"/>
            <w:tcBorders>
              <w:top w:val="nil"/>
              <w:left w:val="nil"/>
              <w:bottom w:val="nil"/>
              <w:right w:val="nil"/>
            </w:tcBorders>
            <w:shd w:val="clear" w:color="auto" w:fill="auto"/>
            <w:noWrap/>
            <w:vAlign w:val="bottom"/>
            <w:hideMark/>
          </w:tcPr>
          <w:p w14:paraId="78871FE5" w14:textId="77777777" w:rsidR="00CA3380" w:rsidRPr="00751619" w:rsidRDefault="00CA3380" w:rsidP="00F22AE4">
            <w:pPr>
              <w:pStyle w:val="ac"/>
              <w:spacing w:line="276" w:lineRule="auto"/>
              <w:rPr>
                <w:rFonts w:ascii="Times New Roman" w:hAnsi="Times New Roman"/>
                <w:b/>
                <w:sz w:val="24"/>
                <w:szCs w:val="24"/>
              </w:rPr>
            </w:pPr>
          </w:p>
        </w:tc>
        <w:tc>
          <w:tcPr>
            <w:tcW w:w="4857" w:type="dxa"/>
            <w:gridSpan w:val="2"/>
            <w:tcBorders>
              <w:top w:val="nil"/>
              <w:left w:val="nil"/>
              <w:bottom w:val="nil"/>
              <w:right w:val="nil"/>
            </w:tcBorders>
            <w:shd w:val="clear" w:color="auto" w:fill="auto"/>
            <w:noWrap/>
            <w:vAlign w:val="bottom"/>
            <w:hideMark/>
          </w:tcPr>
          <w:p w14:paraId="72DF924B"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 xml:space="preserve">_______________ </w:t>
            </w:r>
            <w:r>
              <w:rPr>
                <w:rFonts w:ascii="Times New Roman" w:eastAsia="Times New Roman" w:hAnsi="Times New Roman"/>
                <w:sz w:val="24"/>
                <w:szCs w:val="24"/>
                <w:lang w:eastAsia="ru-RU"/>
              </w:rPr>
              <w:t>Ф.И.О.</w:t>
            </w:r>
          </w:p>
        </w:tc>
      </w:tr>
      <w:tr w:rsidR="00CA3380" w:rsidRPr="00751619" w14:paraId="7975AC0E" w14:textId="77777777" w:rsidTr="00F22AE4">
        <w:trPr>
          <w:gridAfter w:val="2"/>
          <w:wAfter w:w="458" w:type="dxa"/>
          <w:trHeight w:val="315"/>
        </w:trPr>
        <w:tc>
          <w:tcPr>
            <w:tcW w:w="4072" w:type="dxa"/>
            <w:tcBorders>
              <w:top w:val="nil"/>
              <w:left w:val="nil"/>
              <w:bottom w:val="nil"/>
              <w:right w:val="nil"/>
            </w:tcBorders>
            <w:shd w:val="clear" w:color="auto" w:fill="auto"/>
            <w:noWrap/>
            <w:vAlign w:val="bottom"/>
            <w:hideMark/>
          </w:tcPr>
          <w:p w14:paraId="3898EC2F"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Генеральный директор</w:t>
            </w:r>
          </w:p>
        </w:tc>
        <w:tc>
          <w:tcPr>
            <w:tcW w:w="943" w:type="dxa"/>
            <w:tcBorders>
              <w:top w:val="nil"/>
              <w:left w:val="nil"/>
              <w:bottom w:val="nil"/>
              <w:right w:val="nil"/>
            </w:tcBorders>
            <w:shd w:val="clear" w:color="auto" w:fill="auto"/>
            <w:noWrap/>
            <w:vAlign w:val="bottom"/>
            <w:hideMark/>
          </w:tcPr>
          <w:p w14:paraId="5DA98DA8" w14:textId="77777777" w:rsidR="00CA3380" w:rsidRPr="00751619" w:rsidRDefault="00CA3380" w:rsidP="00F22AE4">
            <w:pPr>
              <w:pStyle w:val="ac"/>
              <w:spacing w:line="276" w:lineRule="auto"/>
              <w:rPr>
                <w:rFonts w:ascii="Times New Roman" w:hAnsi="Times New Roman"/>
                <w:b/>
                <w:sz w:val="24"/>
                <w:szCs w:val="24"/>
              </w:rPr>
            </w:pPr>
          </w:p>
        </w:tc>
        <w:tc>
          <w:tcPr>
            <w:tcW w:w="939" w:type="dxa"/>
            <w:tcBorders>
              <w:top w:val="nil"/>
              <w:left w:val="nil"/>
              <w:bottom w:val="nil"/>
              <w:right w:val="nil"/>
            </w:tcBorders>
            <w:shd w:val="clear" w:color="auto" w:fill="auto"/>
            <w:noWrap/>
            <w:vAlign w:val="bottom"/>
            <w:hideMark/>
          </w:tcPr>
          <w:p w14:paraId="4CAC43EA" w14:textId="77777777" w:rsidR="00CA3380" w:rsidRPr="00751619" w:rsidRDefault="00CA3380" w:rsidP="00F22AE4">
            <w:pPr>
              <w:pStyle w:val="ac"/>
              <w:spacing w:line="276" w:lineRule="auto"/>
              <w:rPr>
                <w:rFonts w:ascii="Times New Roman" w:hAnsi="Times New Roman"/>
                <w:b/>
                <w:sz w:val="24"/>
                <w:szCs w:val="24"/>
              </w:rPr>
            </w:pPr>
          </w:p>
        </w:tc>
        <w:tc>
          <w:tcPr>
            <w:tcW w:w="4633" w:type="dxa"/>
            <w:tcBorders>
              <w:top w:val="nil"/>
              <w:left w:val="nil"/>
              <w:bottom w:val="nil"/>
              <w:right w:val="nil"/>
            </w:tcBorders>
            <w:shd w:val="clear" w:color="auto" w:fill="auto"/>
            <w:noWrap/>
            <w:vAlign w:val="bottom"/>
          </w:tcPr>
          <w:p w14:paraId="07B658B4"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Должность</w:t>
            </w:r>
          </w:p>
        </w:tc>
      </w:tr>
      <w:tr w:rsidR="00CA3380" w:rsidRPr="00751619" w14:paraId="4E2E55F4" w14:textId="77777777" w:rsidTr="00F22AE4">
        <w:trPr>
          <w:gridAfter w:val="2"/>
          <w:wAfter w:w="458" w:type="dxa"/>
          <w:trHeight w:val="315"/>
        </w:trPr>
        <w:tc>
          <w:tcPr>
            <w:tcW w:w="4072" w:type="dxa"/>
            <w:tcBorders>
              <w:top w:val="nil"/>
              <w:left w:val="nil"/>
              <w:bottom w:val="nil"/>
              <w:right w:val="nil"/>
            </w:tcBorders>
            <w:shd w:val="clear" w:color="auto" w:fill="auto"/>
            <w:noWrap/>
            <w:vAlign w:val="bottom"/>
          </w:tcPr>
          <w:p w14:paraId="32569DE8"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 xml:space="preserve">ООО </w:t>
            </w:r>
            <w:r>
              <w:rPr>
                <w:rFonts w:ascii="Times New Roman" w:eastAsia="Times New Roman" w:hAnsi="Times New Roman"/>
                <w:sz w:val="24"/>
                <w:szCs w:val="24"/>
                <w:lang w:eastAsia="ru-RU"/>
              </w:rPr>
              <w:t>«</w:t>
            </w:r>
            <w:r w:rsidRPr="00751619">
              <w:rPr>
                <w:rFonts w:ascii="Times New Roman" w:eastAsia="Times New Roman" w:hAnsi="Times New Roman"/>
                <w:sz w:val="24"/>
                <w:szCs w:val="24"/>
                <w:lang w:eastAsia="ru-RU"/>
              </w:rPr>
              <w:t>ОДПС Сколково</w:t>
            </w:r>
            <w:r>
              <w:rPr>
                <w:rFonts w:ascii="Times New Roman" w:eastAsia="Times New Roman" w:hAnsi="Times New Roman"/>
                <w:sz w:val="24"/>
                <w:szCs w:val="24"/>
                <w:lang w:eastAsia="ru-RU"/>
              </w:rPr>
              <w:t>»</w:t>
            </w:r>
          </w:p>
        </w:tc>
        <w:tc>
          <w:tcPr>
            <w:tcW w:w="943" w:type="dxa"/>
            <w:tcBorders>
              <w:top w:val="nil"/>
              <w:left w:val="nil"/>
              <w:bottom w:val="nil"/>
              <w:right w:val="nil"/>
            </w:tcBorders>
            <w:shd w:val="clear" w:color="auto" w:fill="auto"/>
            <w:noWrap/>
            <w:vAlign w:val="bottom"/>
          </w:tcPr>
          <w:p w14:paraId="3FF49AD5" w14:textId="77777777" w:rsidR="00CA3380" w:rsidRPr="00751619" w:rsidRDefault="00CA3380" w:rsidP="00F22AE4">
            <w:pPr>
              <w:pStyle w:val="ac"/>
              <w:spacing w:line="276" w:lineRule="auto"/>
              <w:rPr>
                <w:rFonts w:ascii="Times New Roman" w:hAnsi="Times New Roman"/>
                <w:b/>
                <w:sz w:val="24"/>
                <w:szCs w:val="24"/>
              </w:rPr>
            </w:pPr>
          </w:p>
        </w:tc>
        <w:tc>
          <w:tcPr>
            <w:tcW w:w="939" w:type="dxa"/>
            <w:tcBorders>
              <w:top w:val="nil"/>
              <w:left w:val="nil"/>
              <w:bottom w:val="nil"/>
              <w:right w:val="nil"/>
            </w:tcBorders>
            <w:shd w:val="clear" w:color="auto" w:fill="auto"/>
            <w:noWrap/>
            <w:vAlign w:val="bottom"/>
          </w:tcPr>
          <w:p w14:paraId="25E4B725" w14:textId="77777777" w:rsidR="00CA3380" w:rsidRPr="00751619" w:rsidRDefault="00CA3380" w:rsidP="00F22AE4">
            <w:pPr>
              <w:pStyle w:val="ac"/>
              <w:spacing w:line="276" w:lineRule="auto"/>
              <w:rPr>
                <w:rFonts w:ascii="Times New Roman" w:hAnsi="Times New Roman"/>
                <w:b/>
                <w:sz w:val="24"/>
                <w:szCs w:val="24"/>
              </w:rPr>
            </w:pPr>
          </w:p>
        </w:tc>
        <w:tc>
          <w:tcPr>
            <w:tcW w:w="4633" w:type="dxa"/>
            <w:tcBorders>
              <w:top w:val="nil"/>
              <w:left w:val="nil"/>
              <w:bottom w:val="nil"/>
              <w:right w:val="nil"/>
            </w:tcBorders>
            <w:shd w:val="clear" w:color="auto" w:fill="auto"/>
            <w:noWrap/>
            <w:vAlign w:val="bottom"/>
          </w:tcPr>
          <w:p w14:paraId="5252D125" w14:textId="77777777" w:rsidR="00CA3380" w:rsidRPr="00751619" w:rsidRDefault="00CA3380" w:rsidP="00F22AE4">
            <w:pPr>
              <w:pStyle w:val="ac"/>
              <w:spacing w:line="276" w:lineRule="auto"/>
              <w:rPr>
                <w:rFonts w:ascii="Times New Roman" w:hAnsi="Times New Roman"/>
                <w:sz w:val="24"/>
                <w:szCs w:val="24"/>
              </w:rPr>
            </w:pPr>
          </w:p>
        </w:tc>
      </w:tr>
    </w:tbl>
    <w:p w14:paraId="62A43F7D" w14:textId="77777777" w:rsidR="00CA3380" w:rsidRPr="00751619" w:rsidRDefault="00CA3380" w:rsidP="00CA3380">
      <w:pPr>
        <w:pStyle w:val="ac"/>
        <w:spacing w:line="276" w:lineRule="auto"/>
        <w:rPr>
          <w:rFonts w:ascii="Times New Roman" w:hAnsi="Times New Roman"/>
          <w:sz w:val="24"/>
          <w:szCs w:val="24"/>
        </w:rPr>
      </w:pPr>
    </w:p>
    <w:p w14:paraId="5224940C" w14:textId="77777777" w:rsidR="00CA3380" w:rsidRPr="00751619" w:rsidRDefault="00CA3380" w:rsidP="00CA3380">
      <w:pPr>
        <w:pStyle w:val="ac"/>
        <w:spacing w:line="276" w:lineRule="auto"/>
        <w:rPr>
          <w:rFonts w:ascii="Times New Roman" w:hAnsi="Times New Roman"/>
          <w:sz w:val="24"/>
          <w:szCs w:val="24"/>
        </w:rPr>
      </w:pPr>
    </w:p>
    <w:p w14:paraId="605070F1" w14:textId="77777777" w:rsidR="00CA3380" w:rsidRPr="00751619" w:rsidRDefault="00CA3380" w:rsidP="00CA3380">
      <w:pPr>
        <w:pStyle w:val="ac"/>
        <w:spacing w:line="276" w:lineRule="auto"/>
        <w:rPr>
          <w:rFonts w:ascii="Times New Roman" w:hAnsi="Times New Roman"/>
          <w:sz w:val="24"/>
          <w:szCs w:val="24"/>
        </w:rPr>
      </w:pPr>
    </w:p>
    <w:p w14:paraId="0909AC90" w14:textId="77777777" w:rsidR="00CA3380" w:rsidRPr="00751619" w:rsidRDefault="00CA3380" w:rsidP="00CA3380">
      <w:pPr>
        <w:pStyle w:val="ac"/>
        <w:spacing w:line="276" w:lineRule="auto"/>
        <w:rPr>
          <w:rFonts w:ascii="Times New Roman" w:hAnsi="Times New Roman"/>
          <w:sz w:val="24"/>
          <w:szCs w:val="24"/>
        </w:rPr>
      </w:pPr>
    </w:p>
    <w:p w14:paraId="532DD013" w14:textId="77777777" w:rsidR="00CA3380" w:rsidRPr="00751619" w:rsidRDefault="00CA3380" w:rsidP="00CA3380">
      <w:pPr>
        <w:pStyle w:val="ac"/>
        <w:spacing w:line="276" w:lineRule="auto"/>
        <w:rPr>
          <w:rFonts w:ascii="Times New Roman" w:hAnsi="Times New Roman"/>
          <w:sz w:val="24"/>
          <w:szCs w:val="24"/>
        </w:rPr>
      </w:pPr>
    </w:p>
    <w:p w14:paraId="1F9458D9" w14:textId="77777777" w:rsidR="00CA3380" w:rsidRPr="00751619" w:rsidRDefault="00CA3380" w:rsidP="00CA3380">
      <w:pPr>
        <w:pStyle w:val="ac"/>
        <w:spacing w:line="276" w:lineRule="auto"/>
        <w:rPr>
          <w:rFonts w:ascii="Times New Roman" w:hAnsi="Times New Roman"/>
          <w:sz w:val="24"/>
          <w:szCs w:val="24"/>
        </w:rPr>
      </w:pPr>
    </w:p>
    <w:p w14:paraId="19213E8C" w14:textId="77777777" w:rsidR="00CA3380" w:rsidRPr="00751619" w:rsidRDefault="00CA3380" w:rsidP="00CA3380">
      <w:pPr>
        <w:pStyle w:val="ac"/>
        <w:spacing w:line="276" w:lineRule="auto"/>
        <w:rPr>
          <w:rFonts w:ascii="Times New Roman" w:hAnsi="Times New Roman"/>
          <w:sz w:val="24"/>
          <w:szCs w:val="24"/>
        </w:rPr>
      </w:pPr>
    </w:p>
    <w:p w14:paraId="2B693FCD" w14:textId="77777777" w:rsidR="00CA3380" w:rsidRPr="00751619" w:rsidRDefault="00CA3380" w:rsidP="00CA3380">
      <w:pPr>
        <w:pStyle w:val="ac"/>
        <w:spacing w:line="276" w:lineRule="auto"/>
        <w:rPr>
          <w:rFonts w:ascii="Times New Roman" w:hAnsi="Times New Roman"/>
          <w:sz w:val="24"/>
          <w:szCs w:val="24"/>
        </w:rPr>
      </w:pPr>
    </w:p>
    <w:p w14:paraId="7FC16520" w14:textId="77777777" w:rsidR="00E1074D" w:rsidRPr="00E1074D" w:rsidRDefault="00E1074D" w:rsidP="00E1074D">
      <w:pPr>
        <w:spacing w:after="0" w:line="240" w:lineRule="auto"/>
        <w:rPr>
          <w:rFonts w:ascii="Times New Roman" w:hAnsi="Times New Roman"/>
        </w:rPr>
        <w:sectPr w:rsidR="00E1074D" w:rsidRPr="00E1074D" w:rsidSect="006C045A">
          <w:pgSz w:w="12240" w:h="15840"/>
          <w:pgMar w:top="567" w:right="758" w:bottom="567" w:left="1418" w:header="284" w:footer="284" w:gutter="0"/>
          <w:pgNumType w:start="1"/>
          <w:cols w:space="708"/>
          <w:titlePg/>
          <w:docGrid w:linePitch="360"/>
        </w:sectPr>
      </w:pPr>
    </w:p>
    <w:p w14:paraId="39516BAB" w14:textId="77777777" w:rsidR="00E1074D" w:rsidRPr="00981BAB" w:rsidRDefault="00E1074D" w:rsidP="00E1074D">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11</w:t>
      </w:r>
    </w:p>
    <w:p w14:paraId="039C6075" w14:textId="77777777" w:rsidR="00E1074D" w:rsidRPr="00981BAB" w:rsidRDefault="00E1074D" w:rsidP="00E1074D">
      <w:pPr>
        <w:spacing w:after="0" w:line="240" w:lineRule="auto"/>
        <w:jc w:val="right"/>
        <w:rPr>
          <w:rFonts w:ascii="Times New Roman" w:hAnsi="Times New Roman"/>
          <w:sz w:val="24"/>
          <w:szCs w:val="24"/>
        </w:rPr>
      </w:pPr>
    </w:p>
    <w:p w14:paraId="212D1A1C" w14:textId="77777777" w:rsidR="00E1074D" w:rsidRPr="00981BAB" w:rsidRDefault="00E1074D" w:rsidP="00E1074D">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5A4F6116" w14:textId="77777777" w:rsidR="00E1074D" w:rsidRPr="00E1074D" w:rsidRDefault="00E1074D" w:rsidP="00E1074D">
      <w:pPr>
        <w:spacing w:after="0" w:line="240" w:lineRule="auto"/>
        <w:jc w:val="center"/>
        <w:rPr>
          <w:rFonts w:ascii="Times New Roman" w:hAnsi="Times New Roman"/>
          <w:sz w:val="24"/>
          <w:szCs w:val="24"/>
        </w:rPr>
      </w:pPr>
    </w:p>
    <w:p w14:paraId="324C7CAF" w14:textId="77777777" w:rsidR="00E1074D" w:rsidRPr="00E1074D" w:rsidRDefault="00E1074D" w:rsidP="00E1074D">
      <w:pPr>
        <w:tabs>
          <w:tab w:val="left" w:pos="9214"/>
        </w:tabs>
        <w:spacing w:after="0" w:line="240" w:lineRule="auto"/>
        <w:jc w:val="center"/>
        <w:rPr>
          <w:rFonts w:ascii="Times New Roman" w:hAnsi="Times New Roman"/>
          <w:b/>
          <w:color w:val="000000" w:themeColor="text1"/>
        </w:rPr>
      </w:pPr>
    </w:p>
    <w:p w14:paraId="3B580A6F" w14:textId="77777777" w:rsidR="00E1074D" w:rsidRPr="00CA3380" w:rsidRDefault="00E1074D" w:rsidP="00E1074D">
      <w:pPr>
        <w:tabs>
          <w:tab w:val="left" w:pos="9214"/>
        </w:tabs>
        <w:spacing w:after="0" w:line="240" w:lineRule="auto"/>
        <w:jc w:val="center"/>
        <w:rPr>
          <w:rFonts w:ascii="Times New Roman" w:hAnsi="Times New Roman"/>
          <w:b/>
        </w:rPr>
      </w:pPr>
      <w:r w:rsidRPr="00CA3380">
        <w:rPr>
          <w:rFonts w:ascii="Times New Roman" w:hAnsi="Times New Roman"/>
          <w:b/>
        </w:rPr>
        <w:t xml:space="preserve">ФОРМА АКТА ПРИЕМКИ РАБОТ ПО </w:t>
      </w:r>
      <w:r w:rsidR="00730753" w:rsidRPr="00CA3380">
        <w:rPr>
          <w:rFonts w:ascii="Times New Roman" w:hAnsi="Times New Roman"/>
          <w:b/>
        </w:rPr>
        <w:t>ДОРАБОТКЕ (КОРРЕКТИРОВКЕ)</w:t>
      </w:r>
      <w:r w:rsidRPr="00CA3380">
        <w:rPr>
          <w:rFonts w:ascii="Times New Roman" w:hAnsi="Times New Roman"/>
          <w:b/>
        </w:rPr>
        <w:t xml:space="preserve"> РАБОЧЕЙ ДОКУМЕНТАЦИИ</w:t>
      </w:r>
    </w:p>
    <w:p w14:paraId="3B951B64" w14:textId="77777777" w:rsidR="00E1074D" w:rsidRPr="00AE4CD0" w:rsidRDefault="00E1074D" w:rsidP="00E1074D">
      <w:pPr>
        <w:tabs>
          <w:tab w:val="left" w:pos="9214"/>
        </w:tabs>
        <w:spacing w:after="0" w:line="240" w:lineRule="auto"/>
        <w:jc w:val="center"/>
        <w:rPr>
          <w:rFonts w:ascii="Times New Roman" w:hAnsi="Times New Roman"/>
          <w:b/>
          <w:color w:val="FF0000"/>
        </w:rPr>
      </w:pPr>
    </w:p>
    <w:p w14:paraId="6248A7B7" w14:textId="77777777" w:rsidR="00E1074D" w:rsidRPr="00E1074D" w:rsidRDefault="00E1074D" w:rsidP="00E1074D">
      <w:pPr>
        <w:tabs>
          <w:tab w:val="left" w:pos="9214"/>
        </w:tabs>
        <w:spacing w:after="0" w:line="240" w:lineRule="auto"/>
        <w:jc w:val="center"/>
        <w:rPr>
          <w:rFonts w:ascii="Times New Roman" w:hAnsi="Times New Roman"/>
          <w:b/>
          <w:color w:val="000000" w:themeColor="text1"/>
        </w:rPr>
      </w:pPr>
      <w:r w:rsidRPr="00E1074D">
        <w:rPr>
          <w:rFonts w:ascii="Times New Roman" w:hAnsi="Times New Roman"/>
          <w:b/>
          <w:color w:val="000000" w:themeColor="text1"/>
        </w:rPr>
        <w:t>АКТ</w:t>
      </w:r>
    </w:p>
    <w:p w14:paraId="1856EFE6" w14:textId="77777777" w:rsidR="00E1074D" w:rsidRPr="00E1074D" w:rsidRDefault="00E1074D" w:rsidP="00E1074D">
      <w:pPr>
        <w:tabs>
          <w:tab w:val="left" w:pos="9214"/>
        </w:tabs>
        <w:spacing w:after="0" w:line="240" w:lineRule="auto"/>
        <w:jc w:val="center"/>
        <w:rPr>
          <w:rFonts w:ascii="Times New Roman" w:hAnsi="Times New Roman"/>
          <w:b/>
          <w:color w:val="000000" w:themeColor="text1"/>
        </w:rPr>
      </w:pPr>
      <w:r w:rsidRPr="00E1074D">
        <w:rPr>
          <w:rFonts w:ascii="Times New Roman" w:hAnsi="Times New Roman"/>
          <w:b/>
          <w:color w:val="000000" w:themeColor="text1"/>
        </w:rPr>
        <w:t xml:space="preserve">приемки Работ по </w:t>
      </w:r>
      <w:r w:rsidR="00730753">
        <w:rPr>
          <w:rFonts w:ascii="Times New Roman" w:hAnsi="Times New Roman"/>
          <w:b/>
          <w:color w:val="000000" w:themeColor="text1"/>
        </w:rPr>
        <w:t>доработке (корректировке)</w:t>
      </w:r>
      <w:r w:rsidRPr="00E1074D">
        <w:rPr>
          <w:rFonts w:ascii="Times New Roman" w:hAnsi="Times New Roman"/>
          <w:b/>
          <w:color w:val="000000" w:themeColor="text1"/>
        </w:rPr>
        <w:t xml:space="preserve"> Рабочей документации </w:t>
      </w:r>
    </w:p>
    <w:p w14:paraId="5A3E0AEB" w14:textId="77777777" w:rsidR="00E1074D" w:rsidRPr="00E1074D" w:rsidRDefault="00E1074D" w:rsidP="00E1074D">
      <w:pPr>
        <w:tabs>
          <w:tab w:val="left" w:pos="9214"/>
        </w:tabs>
        <w:spacing w:after="0" w:line="240" w:lineRule="auto"/>
        <w:jc w:val="center"/>
        <w:rPr>
          <w:rFonts w:ascii="Times New Roman" w:hAnsi="Times New Roman"/>
          <w:b/>
          <w:color w:val="000000" w:themeColor="text1"/>
        </w:rPr>
      </w:pPr>
    </w:p>
    <w:p w14:paraId="1935B456" w14:textId="77777777" w:rsidR="00E1074D" w:rsidRPr="00E1074D" w:rsidRDefault="00E1074D" w:rsidP="00E1074D">
      <w:pPr>
        <w:tabs>
          <w:tab w:val="left" w:pos="9214"/>
        </w:tabs>
        <w:spacing w:after="0" w:line="240" w:lineRule="auto"/>
        <w:jc w:val="center"/>
        <w:rPr>
          <w:rFonts w:ascii="Times New Roman" w:hAnsi="Times New Roman"/>
          <w:b/>
          <w:color w:val="000000" w:themeColor="text1"/>
        </w:rPr>
      </w:pPr>
      <w:r w:rsidRPr="00E1074D">
        <w:rPr>
          <w:rFonts w:ascii="Times New Roman" w:hAnsi="Times New Roman"/>
          <w:b/>
          <w:color w:val="000000" w:themeColor="text1"/>
        </w:rPr>
        <w:t xml:space="preserve">к Договору подряда № </w:t>
      </w:r>
      <w:r w:rsidRPr="00E1074D">
        <w:rPr>
          <w:rFonts w:ascii="Times New Roman" w:hAnsi="Times New Roman"/>
          <w:b/>
          <w:color w:val="000000" w:themeColor="text1"/>
          <w:highlight w:val="yellow"/>
        </w:rPr>
        <w:t>[номер]</w:t>
      </w:r>
      <w:r w:rsidRPr="00E1074D">
        <w:rPr>
          <w:rFonts w:ascii="Times New Roman" w:hAnsi="Times New Roman"/>
          <w:b/>
          <w:color w:val="000000" w:themeColor="text1"/>
        </w:rPr>
        <w:t xml:space="preserve"> от </w:t>
      </w:r>
      <w:r w:rsidRPr="00E1074D">
        <w:rPr>
          <w:rFonts w:ascii="Times New Roman" w:hAnsi="Times New Roman"/>
          <w:b/>
          <w:color w:val="000000" w:themeColor="text1"/>
          <w:highlight w:val="yellow"/>
        </w:rPr>
        <w:t>[дата]</w:t>
      </w:r>
      <w:r w:rsidRPr="00E1074D">
        <w:rPr>
          <w:rFonts w:ascii="Times New Roman" w:hAnsi="Times New Roman"/>
          <w:b/>
          <w:color w:val="000000" w:themeColor="text1"/>
        </w:rPr>
        <w:t xml:space="preserve"> </w:t>
      </w:r>
    </w:p>
    <w:p w14:paraId="3C540E5A" w14:textId="709F4B89" w:rsidR="00AE4CD0" w:rsidRPr="00AE4CD0" w:rsidRDefault="00AE4CD0" w:rsidP="00AE4CD0">
      <w:pPr>
        <w:spacing w:before="120" w:after="120"/>
        <w:ind w:left="709" w:right="425"/>
        <w:jc w:val="both"/>
        <w:rPr>
          <w:rFonts w:ascii="Times New Roman" w:hAnsi="Times New Roman"/>
          <w:b/>
          <w:bCs/>
          <w:sz w:val="24"/>
          <w:szCs w:val="24"/>
        </w:rPr>
      </w:pPr>
      <w:r w:rsidRPr="00AE4CD0">
        <w:rPr>
          <w:rFonts w:ascii="Times New Roman" w:hAnsi="Times New Roman"/>
          <w:b/>
          <w:bCs/>
          <w:sz w:val="24"/>
          <w:szCs w:val="24"/>
        </w:rPr>
        <w:t xml:space="preserve">на выполнение работ по доработке (корректировке) </w:t>
      </w:r>
      <w:r w:rsidR="00B172C9">
        <w:rPr>
          <w:rFonts w:ascii="Times New Roman" w:hAnsi="Times New Roman"/>
          <w:b/>
          <w:bCs/>
          <w:sz w:val="24"/>
          <w:szCs w:val="24"/>
        </w:rPr>
        <w:t xml:space="preserve">проектной документации, </w:t>
      </w:r>
      <w:r w:rsidRPr="00AE4CD0">
        <w:rPr>
          <w:rFonts w:ascii="Times New Roman" w:hAnsi="Times New Roman"/>
          <w:b/>
          <w:bCs/>
          <w:sz w:val="24"/>
          <w:szCs w:val="24"/>
        </w:rPr>
        <w:t xml:space="preserve">рабочей документации, выполнению строительно-монтажных работ по завершению строительства и оказание услуг по авторскому надзору при строительстве объекта «Квартал </w:t>
      </w:r>
      <w:r w:rsidR="00AA1D94">
        <w:rPr>
          <w:rFonts w:ascii="Times New Roman" w:hAnsi="Times New Roman"/>
          <w:b/>
          <w:bCs/>
          <w:sz w:val="24"/>
          <w:szCs w:val="24"/>
        </w:rPr>
        <w:t>1</w:t>
      </w:r>
      <w:r w:rsidR="00437623">
        <w:rPr>
          <w:rFonts w:ascii="Times New Roman" w:hAnsi="Times New Roman"/>
          <w:b/>
          <w:bCs/>
          <w:sz w:val="24"/>
          <w:szCs w:val="24"/>
        </w:rPr>
        <w:t>1</w:t>
      </w:r>
      <w:r w:rsidRPr="00AE4CD0">
        <w:rPr>
          <w:rFonts w:ascii="Times New Roman" w:hAnsi="Times New Roman"/>
          <w:b/>
          <w:bCs/>
          <w:sz w:val="24"/>
          <w:szCs w:val="24"/>
        </w:rPr>
        <w:t xml:space="preserve">, входящий в состав среднеэтажной смешанной застройки района Д2 «Технопарк» Инновационного центра «Сколково»  </w:t>
      </w:r>
    </w:p>
    <w:p w14:paraId="7FB754A1" w14:textId="77777777" w:rsidR="00E1074D" w:rsidRPr="00E1074D" w:rsidRDefault="00E1074D" w:rsidP="00E1074D">
      <w:pPr>
        <w:tabs>
          <w:tab w:val="left" w:pos="9214"/>
        </w:tabs>
        <w:spacing w:after="0" w:line="240" w:lineRule="auto"/>
        <w:jc w:val="center"/>
        <w:rPr>
          <w:rFonts w:ascii="Times New Roman" w:hAnsi="Times New Roman"/>
          <w:b/>
        </w:rPr>
      </w:pPr>
    </w:p>
    <w:p w14:paraId="37369EB2" w14:textId="77777777" w:rsidR="00E1074D" w:rsidRPr="00E1074D" w:rsidRDefault="00E1074D" w:rsidP="00E1074D">
      <w:pPr>
        <w:spacing w:after="0" w:line="240" w:lineRule="auto"/>
        <w:jc w:val="both"/>
        <w:rPr>
          <w:rFonts w:ascii="Times New Roman" w:hAnsi="Times New Roman"/>
          <w:color w:val="000000" w:themeColor="text1"/>
        </w:rPr>
      </w:pPr>
      <w:r w:rsidRPr="00E1074D">
        <w:rPr>
          <w:rFonts w:ascii="Times New Roman" w:hAnsi="Times New Roman"/>
          <w:color w:val="000000" w:themeColor="text1"/>
          <w:highlight w:val="yellow"/>
        </w:rPr>
        <w:t>[место]</w:t>
      </w:r>
      <w:r w:rsidRPr="00E1074D">
        <w:rPr>
          <w:rFonts w:ascii="Times New Roman" w:hAnsi="Times New Roman"/>
          <w:color w:val="000000" w:themeColor="text1"/>
        </w:rPr>
        <w:t xml:space="preserve">                   </w:t>
      </w:r>
      <w:r w:rsidRPr="00E1074D">
        <w:rPr>
          <w:rFonts w:ascii="Times New Roman" w:hAnsi="Times New Roman"/>
          <w:color w:val="000000" w:themeColor="text1"/>
        </w:rPr>
        <w:tab/>
        <w:t xml:space="preserve">                                                                                                             </w:t>
      </w:r>
      <w:r w:rsidRPr="00E1074D">
        <w:rPr>
          <w:rFonts w:ascii="Times New Roman" w:hAnsi="Times New Roman"/>
          <w:color w:val="000000" w:themeColor="text1"/>
          <w:highlight w:val="yellow"/>
        </w:rPr>
        <w:t>[дата]</w:t>
      </w:r>
      <w:r w:rsidRPr="00E1074D">
        <w:rPr>
          <w:rFonts w:ascii="Times New Roman" w:hAnsi="Times New Roman"/>
          <w:color w:val="000000" w:themeColor="text1"/>
        </w:rPr>
        <w:tab/>
        <w:t xml:space="preserve">                    </w:t>
      </w:r>
    </w:p>
    <w:p w14:paraId="4572F665" w14:textId="77777777" w:rsidR="00E1074D" w:rsidRPr="00E1074D" w:rsidRDefault="00E1074D" w:rsidP="00E1074D">
      <w:pPr>
        <w:spacing w:after="0" w:line="240" w:lineRule="auto"/>
        <w:jc w:val="both"/>
        <w:rPr>
          <w:rFonts w:ascii="Times New Roman" w:hAnsi="Times New Roman"/>
          <w:color w:val="000000" w:themeColor="text1"/>
        </w:rPr>
      </w:pPr>
      <w:r w:rsidRPr="00E1074D">
        <w:rPr>
          <w:rFonts w:ascii="Times New Roman" w:hAnsi="Times New Roman"/>
          <w:color w:val="000000" w:themeColor="text1"/>
        </w:rPr>
        <w:t xml:space="preserve">                                                                                                                                             </w:t>
      </w:r>
    </w:p>
    <w:p w14:paraId="66635176" w14:textId="77777777" w:rsidR="00E1074D" w:rsidRPr="00E1074D" w:rsidRDefault="00E1074D" w:rsidP="00E1074D">
      <w:pPr>
        <w:spacing w:after="0" w:line="240" w:lineRule="auto"/>
        <w:jc w:val="both"/>
        <w:rPr>
          <w:rFonts w:ascii="Times New Roman" w:hAnsi="Times New Roman"/>
          <w:color w:val="000000" w:themeColor="text1"/>
        </w:rPr>
      </w:pPr>
      <w:r w:rsidRPr="00E1074D">
        <w:rPr>
          <w:rFonts w:ascii="Times New Roman" w:hAnsi="Times New Roman"/>
          <w:color w:val="000000" w:themeColor="text1"/>
        </w:rPr>
        <w:t xml:space="preserve">Мы,  </w:t>
      </w:r>
    </w:p>
    <w:p w14:paraId="0B3914BB" w14:textId="77777777" w:rsidR="00E1074D" w:rsidRPr="00E1074D" w:rsidRDefault="00E1074D" w:rsidP="00E1074D">
      <w:pPr>
        <w:spacing w:before="120" w:after="120"/>
        <w:jc w:val="both"/>
        <w:rPr>
          <w:rFonts w:ascii="Times New Roman" w:eastAsia="Times New Roman" w:hAnsi="Times New Roman"/>
          <w:lang w:eastAsia="ru-RU"/>
        </w:rPr>
      </w:pPr>
      <w:r w:rsidRPr="00E1074D">
        <w:rPr>
          <w:rFonts w:ascii="Times New Roman" w:eastAsiaTheme="minorHAnsi" w:hAnsi="Times New Roman"/>
          <w:b/>
          <w:bCs/>
        </w:rPr>
        <w:t>Общество с ограниченной ответственностью</w:t>
      </w:r>
      <w:r w:rsidRPr="00E1074D">
        <w:rPr>
          <w:rFonts w:ascii="Times New Roman" w:eastAsiaTheme="minorHAnsi" w:hAnsi="Times New Roman"/>
        </w:rPr>
        <w:t xml:space="preserve"> «</w:t>
      </w:r>
      <w:r w:rsidRPr="00E1074D">
        <w:rPr>
          <w:rFonts w:ascii="Times New Roman" w:eastAsiaTheme="minorHAnsi" w:hAnsi="Times New Roman"/>
          <w:b/>
          <w:bCs/>
        </w:rPr>
        <w:t>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E1074D">
        <w:rPr>
          <w:rFonts w:ascii="Times New Roman" w:eastAsiaTheme="minorHAnsi" w:hAnsi="Times New Roman"/>
        </w:rPr>
        <w:t xml:space="preserve">»)», </w:t>
      </w:r>
    </w:p>
    <w:p w14:paraId="27DCFCE3" w14:textId="77777777" w:rsidR="00E1074D" w:rsidRPr="00E1074D" w:rsidRDefault="00E1074D" w:rsidP="00E1074D">
      <w:pPr>
        <w:spacing w:before="120" w:after="120"/>
        <w:jc w:val="both"/>
        <w:rPr>
          <w:rFonts w:ascii="Times New Roman" w:eastAsia="Times New Roman" w:hAnsi="Times New Roman"/>
          <w:lang w:eastAsia="ru-RU"/>
        </w:rPr>
      </w:pPr>
      <w:r w:rsidRPr="00E1074D">
        <w:rPr>
          <w:rFonts w:ascii="Times New Roman" w:eastAsia="Times New Roman" w:hAnsi="Times New Roman"/>
          <w:lang w:eastAsia="ru-RU"/>
        </w:rPr>
        <w:t>именуемое в дальнейшем «</w:t>
      </w:r>
      <w:r w:rsidRPr="00E1074D">
        <w:rPr>
          <w:rFonts w:ascii="Times New Roman" w:eastAsia="Times New Roman" w:hAnsi="Times New Roman"/>
          <w:b/>
          <w:lang w:eastAsia="ru-RU"/>
        </w:rPr>
        <w:t>Заказчик</w:t>
      </w:r>
      <w:r w:rsidRPr="00E1074D">
        <w:rPr>
          <w:rFonts w:ascii="Times New Roman" w:eastAsia="Times New Roman" w:hAnsi="Times New Roman"/>
          <w:lang w:eastAsia="ru-RU"/>
        </w:rPr>
        <w:t xml:space="preserve">», в лице </w:t>
      </w:r>
      <w:r w:rsidRPr="00E1074D">
        <w:rPr>
          <w:rFonts w:ascii="Times New Roman" w:eastAsia="Times New Roman" w:hAnsi="Times New Roman"/>
          <w:highlight w:val="yellow"/>
          <w:lang w:eastAsia="ru-RU"/>
        </w:rPr>
        <w:t>[должность, Ф.И.О.]</w:t>
      </w:r>
      <w:r w:rsidRPr="00E1074D">
        <w:rPr>
          <w:rFonts w:ascii="Times New Roman" w:eastAsia="Times New Roman" w:hAnsi="Times New Roman"/>
          <w:lang w:eastAsia="ru-RU"/>
        </w:rPr>
        <w:t xml:space="preserve">, действующего на основании </w:t>
      </w:r>
      <w:r w:rsidRPr="00E1074D">
        <w:rPr>
          <w:rFonts w:ascii="Times New Roman" w:eastAsia="Times New Roman" w:hAnsi="Times New Roman"/>
          <w:highlight w:val="yellow"/>
          <w:lang w:eastAsia="ru-RU"/>
        </w:rPr>
        <w:t>[документ-основание]</w:t>
      </w:r>
      <w:r w:rsidRPr="00E1074D">
        <w:rPr>
          <w:rFonts w:ascii="Times New Roman" w:eastAsia="Times New Roman" w:hAnsi="Times New Roman"/>
          <w:lang w:eastAsia="ru-RU"/>
        </w:rPr>
        <w:t>, с одной стороны, и,</w:t>
      </w:r>
    </w:p>
    <w:p w14:paraId="63DE57B8" w14:textId="77777777" w:rsidR="00E1074D" w:rsidRPr="00E1074D" w:rsidRDefault="00E1074D" w:rsidP="00E1074D">
      <w:pPr>
        <w:spacing w:after="0"/>
        <w:jc w:val="both"/>
        <w:rPr>
          <w:rFonts w:ascii="Times New Roman" w:eastAsiaTheme="minorHAnsi" w:hAnsi="Times New Roman" w:cstheme="minorBidi"/>
        </w:rPr>
      </w:pPr>
      <w:r w:rsidRPr="00E1074D">
        <w:rPr>
          <w:rFonts w:ascii="Times New Roman" w:eastAsiaTheme="minorHAnsi" w:hAnsi="Times New Roman" w:cstheme="minorBidi"/>
          <w:b/>
          <w:highlight w:val="yellow"/>
        </w:rPr>
        <w:t>[Полное наименование Генерального подрядчика]</w:t>
      </w:r>
      <w:r w:rsidRPr="00E1074D">
        <w:rPr>
          <w:rFonts w:ascii="Times New Roman" w:eastAsiaTheme="minorHAnsi" w:hAnsi="Times New Roman" w:cstheme="minorBidi"/>
          <w:b/>
        </w:rPr>
        <w:t xml:space="preserve"> </w:t>
      </w:r>
      <w:r w:rsidRPr="00E1074D">
        <w:rPr>
          <w:rFonts w:ascii="Times New Roman" w:eastAsiaTheme="minorHAnsi" w:hAnsi="Times New Roman" w:cstheme="minorBidi"/>
        </w:rPr>
        <w:t xml:space="preserve">(место нахождения: </w:t>
      </w:r>
      <w:r w:rsidRPr="00E1074D">
        <w:rPr>
          <w:rFonts w:ascii="Times New Roman" w:eastAsiaTheme="minorHAnsi" w:hAnsi="Times New Roman" w:cstheme="minorBidi"/>
          <w:highlight w:val="yellow"/>
        </w:rPr>
        <w:t>[адрес]</w:t>
      </w:r>
      <w:r w:rsidRPr="00E1074D">
        <w:rPr>
          <w:rFonts w:ascii="Times New Roman" w:eastAsiaTheme="minorHAnsi" w:hAnsi="Times New Roman" w:cstheme="minorBidi"/>
        </w:rPr>
        <w:t xml:space="preserve">, ОГРН </w:t>
      </w:r>
      <w:r w:rsidRPr="00E1074D">
        <w:rPr>
          <w:rFonts w:ascii="Times New Roman" w:eastAsiaTheme="minorHAnsi" w:hAnsi="Times New Roman" w:cstheme="minorBidi"/>
          <w:highlight w:val="yellow"/>
        </w:rPr>
        <w:t>[ОГРН]</w:t>
      </w:r>
      <w:r w:rsidRPr="00E1074D">
        <w:rPr>
          <w:rFonts w:ascii="Times New Roman" w:eastAsiaTheme="minorHAnsi" w:hAnsi="Times New Roman" w:cstheme="minorBidi"/>
        </w:rPr>
        <w:t xml:space="preserve">),  именуемое в дальнейшем </w:t>
      </w:r>
      <w:r w:rsidRPr="00E1074D">
        <w:rPr>
          <w:rFonts w:ascii="Times New Roman" w:eastAsiaTheme="minorHAnsi" w:hAnsi="Times New Roman" w:cstheme="minorBidi"/>
          <w:b/>
        </w:rPr>
        <w:t>«Генеральный подрядчик</w:t>
      </w:r>
      <w:r w:rsidRPr="00E1074D">
        <w:rPr>
          <w:rFonts w:ascii="Times New Roman" w:eastAsiaTheme="minorHAnsi" w:hAnsi="Times New Roman" w:cstheme="minorBidi"/>
        </w:rPr>
        <w:t xml:space="preserve">», в лице </w:t>
      </w:r>
      <w:r w:rsidRPr="00E1074D">
        <w:rPr>
          <w:rFonts w:ascii="Times New Roman" w:eastAsiaTheme="minorHAnsi" w:hAnsi="Times New Roman" w:cstheme="minorBidi"/>
          <w:highlight w:val="yellow"/>
        </w:rPr>
        <w:t>[должность, Ф.И.О.]</w:t>
      </w:r>
      <w:r w:rsidRPr="00E1074D">
        <w:rPr>
          <w:rFonts w:ascii="Times New Roman" w:eastAsiaTheme="minorHAnsi" w:hAnsi="Times New Roman" w:cstheme="minorBidi"/>
        </w:rPr>
        <w:t xml:space="preserve">, действующего на основании </w:t>
      </w:r>
      <w:r w:rsidRPr="00E1074D">
        <w:rPr>
          <w:rFonts w:ascii="Times New Roman" w:eastAsiaTheme="minorHAnsi" w:hAnsi="Times New Roman" w:cstheme="minorBidi"/>
          <w:highlight w:val="yellow"/>
        </w:rPr>
        <w:t>[документ-основание]</w:t>
      </w:r>
      <w:r w:rsidRPr="00E1074D">
        <w:rPr>
          <w:rFonts w:ascii="Times New Roman" w:eastAsiaTheme="minorHAnsi" w:hAnsi="Times New Roman" w:cstheme="minorBidi"/>
        </w:rPr>
        <w:t xml:space="preserve">, с другой стороны, </w:t>
      </w:r>
    </w:p>
    <w:p w14:paraId="63D82414" w14:textId="0CFE6FE1" w:rsidR="00E1074D" w:rsidRPr="00E1074D" w:rsidRDefault="00E1074D" w:rsidP="00E1074D">
      <w:pPr>
        <w:spacing w:after="0" w:line="240" w:lineRule="auto"/>
        <w:jc w:val="both"/>
        <w:rPr>
          <w:rFonts w:ascii="Times New Roman" w:hAnsi="Times New Roman"/>
          <w:bCs/>
          <w:color w:val="000000" w:themeColor="text1"/>
        </w:rPr>
      </w:pPr>
      <w:r w:rsidRPr="00E1074D">
        <w:rPr>
          <w:rFonts w:ascii="Times New Roman" w:eastAsiaTheme="minorHAnsi" w:hAnsi="Times New Roman" w:cstheme="minorBidi"/>
        </w:rPr>
        <w:t xml:space="preserve">составили настоящий Акт </w:t>
      </w:r>
      <w:r w:rsidRPr="00E1074D">
        <w:rPr>
          <w:rFonts w:ascii="Times New Roman" w:hAnsi="Times New Roman"/>
        </w:rPr>
        <w:t xml:space="preserve">о том, что в соответствии с условиями Договора подряда № </w:t>
      </w:r>
      <w:r w:rsidRPr="00E1074D">
        <w:rPr>
          <w:rFonts w:ascii="Times New Roman" w:hAnsi="Times New Roman"/>
          <w:highlight w:val="yellow"/>
        </w:rPr>
        <w:t>[номер]</w:t>
      </w:r>
      <w:r w:rsidRPr="00E1074D">
        <w:rPr>
          <w:rFonts w:ascii="Times New Roman" w:hAnsi="Times New Roman"/>
        </w:rPr>
        <w:t xml:space="preserve"> от </w:t>
      </w:r>
      <w:r w:rsidRPr="00E1074D">
        <w:rPr>
          <w:rFonts w:ascii="Times New Roman" w:hAnsi="Times New Roman"/>
          <w:highlight w:val="yellow"/>
        </w:rPr>
        <w:t>[дата]</w:t>
      </w:r>
      <w:r w:rsidRPr="00E1074D">
        <w:rPr>
          <w:rFonts w:ascii="Times New Roman" w:hAnsi="Times New Roman"/>
        </w:rPr>
        <w:t xml:space="preserve"> </w:t>
      </w:r>
      <w:r w:rsidR="00AE4CD0" w:rsidRPr="00AE4CD0">
        <w:rPr>
          <w:rFonts w:ascii="Times New Roman" w:hAnsi="Times New Roman"/>
        </w:rPr>
        <w:t xml:space="preserve">на выполнение работ по доработке (корректировке) </w:t>
      </w:r>
      <w:r w:rsidR="00B172C9">
        <w:rPr>
          <w:rFonts w:ascii="Times New Roman" w:hAnsi="Times New Roman"/>
        </w:rPr>
        <w:t xml:space="preserve">проектной документации, </w:t>
      </w:r>
      <w:r w:rsidR="00AE4CD0" w:rsidRPr="00AE4CD0">
        <w:rPr>
          <w:rFonts w:ascii="Times New Roman" w:hAnsi="Times New Roman"/>
        </w:rPr>
        <w:t xml:space="preserve">рабочей документации, выполнению строительно-монтажных работ по завершению строительства и оказание услуг по авторскому надзору при строительстве объекта «Квартал </w:t>
      </w:r>
      <w:r w:rsidR="00AA1D94">
        <w:rPr>
          <w:rFonts w:ascii="Times New Roman" w:hAnsi="Times New Roman"/>
        </w:rPr>
        <w:t>1</w:t>
      </w:r>
      <w:r w:rsidR="00437623">
        <w:rPr>
          <w:rFonts w:ascii="Times New Roman" w:hAnsi="Times New Roman"/>
        </w:rPr>
        <w:t>1</w:t>
      </w:r>
      <w:r w:rsidR="00AE4CD0" w:rsidRPr="00AE4CD0">
        <w:rPr>
          <w:rFonts w:ascii="Times New Roman" w:hAnsi="Times New Roman"/>
        </w:rPr>
        <w:t xml:space="preserve">, входящий в состав </w:t>
      </w:r>
      <w:r w:rsidR="00AE4CD0" w:rsidRPr="00B172C9">
        <w:rPr>
          <w:rFonts w:ascii="Times New Roman" w:hAnsi="Times New Roman"/>
        </w:rPr>
        <w:t xml:space="preserve">среднеэтажной смешанной застройки района Д2 «Технопарк» Инновационного центра «Сколково»  </w:t>
      </w:r>
      <w:r w:rsidRPr="00B172C9">
        <w:rPr>
          <w:rFonts w:ascii="Times New Roman" w:hAnsi="Times New Roman"/>
          <w:bCs/>
        </w:rPr>
        <w:t xml:space="preserve">(далее – Договор) Генеральный подрядчик передал, а Заказчик принял: </w:t>
      </w:r>
      <w:r w:rsidR="00730753" w:rsidRPr="00B172C9">
        <w:rPr>
          <w:rFonts w:ascii="Times New Roman" w:hAnsi="Times New Roman"/>
          <w:b/>
          <w:bCs/>
        </w:rPr>
        <w:t>откорректированную</w:t>
      </w:r>
      <w:r w:rsidR="00730753" w:rsidRPr="00B172C9">
        <w:rPr>
          <w:rFonts w:ascii="Times New Roman" w:hAnsi="Times New Roman"/>
          <w:bCs/>
        </w:rPr>
        <w:t xml:space="preserve"> </w:t>
      </w:r>
      <w:r w:rsidRPr="00B172C9">
        <w:rPr>
          <w:rFonts w:ascii="Times New Roman" w:hAnsi="Times New Roman"/>
          <w:b/>
          <w:bCs/>
        </w:rPr>
        <w:t xml:space="preserve">рабочую документацию на строительство </w:t>
      </w:r>
      <w:r w:rsidR="00B172C9" w:rsidRPr="00B172C9">
        <w:rPr>
          <w:rFonts w:ascii="Times New Roman" w:hAnsi="Times New Roman"/>
          <w:b/>
          <w:bCs/>
        </w:rPr>
        <w:t xml:space="preserve">объекта </w:t>
      </w:r>
      <w:r w:rsidRPr="00B172C9">
        <w:rPr>
          <w:rFonts w:ascii="Times New Roman" w:hAnsi="Times New Roman"/>
          <w:b/>
          <w:bCs/>
        </w:rPr>
        <w:t>«</w:t>
      </w:r>
      <w:r w:rsidR="00B172C9" w:rsidRPr="00B172C9">
        <w:rPr>
          <w:rFonts w:ascii="Times New Roman" w:hAnsi="Times New Roman"/>
          <w:b/>
          <w:bCs/>
        </w:rPr>
        <w:t xml:space="preserve">Квартал </w:t>
      </w:r>
      <w:r w:rsidR="00AA1D94">
        <w:rPr>
          <w:rFonts w:ascii="Times New Roman" w:hAnsi="Times New Roman"/>
          <w:b/>
          <w:bCs/>
        </w:rPr>
        <w:t>1</w:t>
      </w:r>
      <w:r w:rsidR="00437623">
        <w:rPr>
          <w:rFonts w:ascii="Times New Roman" w:hAnsi="Times New Roman"/>
          <w:b/>
          <w:bCs/>
        </w:rPr>
        <w:t>1</w:t>
      </w:r>
      <w:r w:rsidR="00B172C9" w:rsidRPr="00B172C9">
        <w:rPr>
          <w:rFonts w:ascii="Times New Roman" w:hAnsi="Times New Roman"/>
          <w:b/>
          <w:bCs/>
        </w:rPr>
        <w:t>, входящий в состав среднеэтажной смешанной застройки района Д2 «Технопарк» Инновационного центра «Сколково</w:t>
      </w:r>
      <w:r w:rsidRPr="00B172C9">
        <w:rPr>
          <w:rFonts w:ascii="Times New Roman" w:hAnsi="Times New Roman"/>
          <w:b/>
          <w:bCs/>
        </w:rPr>
        <w:t>»</w:t>
      </w:r>
      <w:r w:rsidRPr="00B172C9">
        <w:rPr>
          <w:rFonts w:ascii="Times New Roman" w:hAnsi="Times New Roman"/>
          <w:bCs/>
        </w:rPr>
        <w:t xml:space="preserve">, в следующем составе и комплектности: </w:t>
      </w:r>
      <w:r w:rsidRPr="00B172C9">
        <w:rPr>
          <w:rFonts w:ascii="Times New Roman" w:hAnsi="Times New Roman"/>
          <w:bCs/>
          <w:highlight w:val="yellow"/>
        </w:rPr>
        <w:t xml:space="preserve">[описание состава, комплектности и количества и формы </w:t>
      </w:r>
      <w:r w:rsidRPr="00B172C9">
        <w:rPr>
          <w:rFonts w:ascii="Times New Roman" w:hAnsi="Times New Roman"/>
          <w:bCs/>
          <w:color w:val="000000" w:themeColor="text1"/>
          <w:highlight w:val="yellow"/>
        </w:rPr>
        <w:t>представления Рабочей документации</w:t>
      </w:r>
      <w:r w:rsidRPr="00E1074D">
        <w:rPr>
          <w:rFonts w:ascii="Times New Roman" w:hAnsi="Times New Roman"/>
          <w:bCs/>
          <w:color w:val="000000" w:themeColor="text1"/>
          <w:highlight w:val="yellow"/>
        </w:rPr>
        <w:t>]</w:t>
      </w:r>
      <w:r w:rsidRPr="00E1074D">
        <w:rPr>
          <w:rFonts w:ascii="Times New Roman" w:hAnsi="Times New Roman"/>
          <w:bCs/>
          <w:color w:val="000000" w:themeColor="text1"/>
        </w:rPr>
        <w:t xml:space="preserve">.  </w:t>
      </w:r>
    </w:p>
    <w:p w14:paraId="75ED053B" w14:textId="77777777" w:rsidR="00E1074D" w:rsidRPr="00E1074D" w:rsidRDefault="00E1074D" w:rsidP="00E1074D">
      <w:pPr>
        <w:jc w:val="both"/>
        <w:rPr>
          <w:rFonts w:ascii="Times New Roman" w:hAnsi="Times New Roman"/>
          <w:color w:val="000000" w:themeColor="text1"/>
        </w:rPr>
      </w:pPr>
      <w:r w:rsidRPr="00E1074D">
        <w:rPr>
          <w:rFonts w:ascii="Times New Roman" w:hAnsi="Times New Roman"/>
          <w:color w:val="000000" w:themeColor="text1"/>
        </w:rPr>
        <w:t xml:space="preserve">Стоимость Работ по </w:t>
      </w:r>
      <w:r w:rsidR="00730753">
        <w:rPr>
          <w:rFonts w:ascii="Times New Roman" w:hAnsi="Times New Roman"/>
          <w:bCs/>
        </w:rPr>
        <w:t>доработке (корректировке)</w:t>
      </w:r>
      <w:r w:rsidR="00730753" w:rsidRPr="00E1074D">
        <w:rPr>
          <w:rFonts w:ascii="Times New Roman" w:hAnsi="Times New Roman"/>
          <w:bCs/>
        </w:rPr>
        <w:t xml:space="preserve"> </w:t>
      </w:r>
      <w:r w:rsidRPr="00E1074D">
        <w:rPr>
          <w:rFonts w:ascii="Times New Roman" w:hAnsi="Times New Roman"/>
          <w:color w:val="000000" w:themeColor="text1"/>
        </w:rPr>
        <w:t xml:space="preserve"> Рабочей документации в соответствии с Договором составляет </w:t>
      </w:r>
      <w:r w:rsidRPr="00E1074D">
        <w:rPr>
          <w:rFonts w:ascii="Times New Roman" w:hAnsi="Times New Roman"/>
          <w:color w:val="000000" w:themeColor="text1"/>
          <w:highlight w:val="yellow"/>
        </w:rPr>
        <w:t>[сумма цифрами и прописью]</w:t>
      </w:r>
      <w:r w:rsidRPr="00E1074D">
        <w:rPr>
          <w:rFonts w:ascii="Times New Roman" w:hAnsi="Times New Roman"/>
          <w:color w:val="000000" w:themeColor="text1"/>
        </w:rPr>
        <w:t xml:space="preserve"> рублей, в том числе НДС (18 %) – </w:t>
      </w:r>
      <w:r w:rsidRPr="00E1074D">
        <w:rPr>
          <w:rFonts w:ascii="Times New Roman" w:hAnsi="Times New Roman"/>
          <w:color w:val="000000" w:themeColor="text1"/>
          <w:highlight w:val="yellow"/>
        </w:rPr>
        <w:t>[сумма цифрами и прописью]</w:t>
      </w:r>
      <w:r w:rsidRPr="00E1074D">
        <w:rPr>
          <w:rFonts w:ascii="Times New Roman" w:hAnsi="Times New Roman"/>
          <w:color w:val="000000" w:themeColor="text1"/>
        </w:rPr>
        <w:t xml:space="preserve"> рублей. В указанную сумму включено вознаграждение Генерального подрядчика за передаваемое (отчуждаемое) Заказчику исключительное право на Рабочую документацию как результат интеллектуальной деятельности </w:t>
      </w:r>
      <w:r w:rsidRPr="00E1074D">
        <w:rPr>
          <w:rFonts w:ascii="Times New Roman" w:hAnsi="Times New Roman"/>
          <w:b/>
          <w:color w:val="000000" w:themeColor="text1"/>
        </w:rPr>
        <w:t>(если применимо)</w:t>
      </w:r>
      <w:r w:rsidRPr="00E1074D">
        <w:rPr>
          <w:rFonts w:ascii="Times New Roman" w:hAnsi="Times New Roman"/>
          <w:color w:val="000000" w:themeColor="text1"/>
        </w:rPr>
        <w:t xml:space="preserve">, в размере 5 % (Пять процентов) от стоимости работ по подготовке Рабочей документации, что составляет </w:t>
      </w:r>
      <w:r w:rsidRPr="00E1074D">
        <w:rPr>
          <w:rFonts w:ascii="Times New Roman" w:hAnsi="Times New Roman"/>
          <w:color w:val="000000" w:themeColor="text1"/>
          <w:highlight w:val="yellow"/>
        </w:rPr>
        <w:t>[сумма цифрами и прописью]</w:t>
      </w:r>
      <w:r w:rsidRPr="00E1074D">
        <w:rPr>
          <w:rFonts w:ascii="Times New Roman" w:hAnsi="Times New Roman"/>
          <w:color w:val="000000" w:themeColor="text1"/>
        </w:rPr>
        <w:t xml:space="preserve"> рублей, в том числе НДС (18 %) – </w:t>
      </w:r>
      <w:r w:rsidRPr="00E1074D">
        <w:rPr>
          <w:rFonts w:ascii="Times New Roman" w:hAnsi="Times New Roman"/>
          <w:color w:val="000000" w:themeColor="text1"/>
          <w:highlight w:val="yellow"/>
        </w:rPr>
        <w:t>[сумма цифрами и прописью]</w:t>
      </w:r>
      <w:r w:rsidRPr="00E1074D">
        <w:rPr>
          <w:rFonts w:ascii="Times New Roman" w:hAnsi="Times New Roman"/>
          <w:color w:val="000000" w:themeColor="text1"/>
        </w:rPr>
        <w:t xml:space="preserve"> рублей.     </w:t>
      </w:r>
    </w:p>
    <w:p w14:paraId="20EE8CD7" w14:textId="77777777" w:rsidR="00E1074D" w:rsidRPr="00E1074D" w:rsidRDefault="00E1074D" w:rsidP="00E1074D">
      <w:pPr>
        <w:jc w:val="both"/>
        <w:rPr>
          <w:rFonts w:ascii="Times New Roman" w:hAnsi="Times New Roman"/>
          <w:color w:val="000000" w:themeColor="text1"/>
        </w:rPr>
      </w:pPr>
      <w:r w:rsidRPr="00E1074D">
        <w:rPr>
          <w:rFonts w:ascii="Times New Roman" w:hAnsi="Times New Roman"/>
        </w:rPr>
        <w:t xml:space="preserve">В соответствии с </w:t>
      </w:r>
      <w:r w:rsidR="00722F6F">
        <w:rPr>
          <w:rFonts w:ascii="Times New Roman" w:hAnsi="Times New Roman"/>
        </w:rPr>
        <w:t xml:space="preserve">пунктом </w:t>
      </w:r>
      <w:r w:rsidRPr="00E1074D">
        <w:rPr>
          <w:rFonts w:ascii="Times New Roman" w:hAnsi="Times New Roman"/>
        </w:rPr>
        <w:t xml:space="preserve">7.1.12. Договора, в момент передачи Генеральным подрядчиком Заказчику </w:t>
      </w:r>
      <w:r w:rsidR="00730753">
        <w:rPr>
          <w:rFonts w:ascii="Times New Roman" w:hAnsi="Times New Roman"/>
        </w:rPr>
        <w:t xml:space="preserve">откорректированной </w:t>
      </w:r>
      <w:r w:rsidRPr="00E1074D">
        <w:rPr>
          <w:rFonts w:ascii="Times New Roman" w:hAnsi="Times New Roman"/>
        </w:rPr>
        <w:t xml:space="preserve">Рабочей </w:t>
      </w:r>
      <w:r w:rsidRPr="00E1074D">
        <w:rPr>
          <w:rFonts w:ascii="Times New Roman" w:hAnsi="Times New Roman"/>
          <w:color w:val="000000" w:themeColor="text1"/>
        </w:rPr>
        <w:t xml:space="preserve">документации по настоящему Акту, Генеральный подрядчик также в полном объеме передал Заказчику исключительное право на Рабочую документацию как на результат интеллектуальной деятельности. </w:t>
      </w:r>
    </w:p>
    <w:p w14:paraId="7A9DD6DD" w14:textId="77777777" w:rsidR="00E1074D" w:rsidRPr="00E1074D" w:rsidRDefault="00E1074D" w:rsidP="00E1074D">
      <w:pPr>
        <w:jc w:val="both"/>
        <w:rPr>
          <w:rFonts w:ascii="Times New Roman" w:hAnsi="Times New Roman"/>
          <w:color w:val="000000" w:themeColor="text1"/>
        </w:rPr>
      </w:pPr>
      <w:r w:rsidRPr="00E1074D">
        <w:rPr>
          <w:rFonts w:ascii="Times New Roman" w:hAnsi="Times New Roman"/>
          <w:color w:val="000000" w:themeColor="text1"/>
        </w:rPr>
        <w:lastRenderedPageBreak/>
        <w:t>Настоящий Акт составлен в двух подлинных экземплярах, по экземпляру для каждой Стороны.</w:t>
      </w:r>
    </w:p>
    <w:p w14:paraId="1448D66C" w14:textId="77777777" w:rsidR="00E1074D" w:rsidRPr="00E1074D" w:rsidRDefault="00E1074D" w:rsidP="00E1074D">
      <w:pPr>
        <w:jc w:val="both"/>
        <w:rPr>
          <w:rFonts w:ascii="Times New Roman" w:hAnsi="Times New Roman"/>
          <w:color w:val="000000" w:themeColor="text1"/>
        </w:rPr>
      </w:pPr>
      <w:r w:rsidRPr="00E1074D">
        <w:rPr>
          <w:rFonts w:ascii="Times New Roman" w:hAnsi="Times New Roman"/>
          <w:color w:val="000000" w:themeColor="text1"/>
        </w:rPr>
        <w:t xml:space="preserve">Все термины, использованные в настоящем Акте с заглавной буквы, имеют значения, установленные в Договоре. </w:t>
      </w:r>
    </w:p>
    <w:p w14:paraId="4956A3B5" w14:textId="77777777" w:rsidR="00E1074D" w:rsidRPr="00E1074D" w:rsidRDefault="00E1074D" w:rsidP="00E1074D">
      <w:pPr>
        <w:jc w:val="both"/>
        <w:rPr>
          <w:rFonts w:ascii="Times New Roman" w:hAnsi="Times New Roman"/>
          <w:color w:val="000000" w:themeColor="text1"/>
        </w:rPr>
      </w:pPr>
    </w:p>
    <w:p w14:paraId="1BD3329E" w14:textId="77777777" w:rsidR="00E1074D" w:rsidRPr="00E1074D" w:rsidRDefault="00E1074D" w:rsidP="00E1074D">
      <w:pPr>
        <w:jc w:val="both"/>
        <w:rPr>
          <w:rFonts w:ascii="Times New Roman" w:hAnsi="Times New Roman"/>
          <w:b/>
          <w:color w:val="000000" w:themeColor="text1"/>
        </w:rPr>
      </w:pPr>
      <w:r w:rsidRPr="00E1074D">
        <w:rPr>
          <w:rFonts w:ascii="Times New Roman" w:hAnsi="Times New Roman"/>
          <w:b/>
          <w:color w:val="000000" w:themeColor="text1"/>
        </w:rPr>
        <w:t xml:space="preserve">От Заказчика: </w:t>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t xml:space="preserve">                       От Генерального подрядчика:</w:t>
      </w:r>
    </w:p>
    <w:p w14:paraId="1049A567" w14:textId="77777777" w:rsidR="00E1074D" w:rsidRPr="00E1074D" w:rsidRDefault="00E1074D" w:rsidP="00E1074D">
      <w:pPr>
        <w:jc w:val="both"/>
        <w:rPr>
          <w:rFonts w:ascii="Times New Roman" w:hAnsi="Times New Roman"/>
          <w:b/>
          <w:color w:val="000000" w:themeColor="text1"/>
        </w:rPr>
      </w:pPr>
      <w:r w:rsidRPr="00E1074D">
        <w:rPr>
          <w:rFonts w:ascii="Times New Roman" w:hAnsi="Times New Roman"/>
          <w:b/>
          <w:color w:val="000000" w:themeColor="text1"/>
        </w:rPr>
        <w:t>___________________</w:t>
      </w:r>
      <w:r w:rsidRPr="00E1074D">
        <w:rPr>
          <w:rFonts w:ascii="Times New Roman" w:hAnsi="Times New Roman"/>
          <w:b/>
          <w:color w:val="000000" w:themeColor="text1"/>
        </w:rPr>
        <w:tab/>
      </w:r>
      <w:r w:rsidRPr="00E1074D">
        <w:rPr>
          <w:rFonts w:ascii="Times New Roman" w:hAnsi="Times New Roman"/>
          <w:b/>
          <w:color w:val="000000" w:themeColor="text1"/>
        </w:rPr>
        <w:tab/>
        <w:t xml:space="preserve">                                                             ____________________</w:t>
      </w:r>
      <w:r w:rsidRPr="00E1074D">
        <w:rPr>
          <w:rFonts w:ascii="Times New Roman" w:hAnsi="Times New Roman"/>
          <w:b/>
          <w:color w:val="000000" w:themeColor="text1"/>
        </w:rPr>
        <w:tab/>
        <w:t>_</w:t>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t xml:space="preserve">                             </w:t>
      </w:r>
    </w:p>
    <w:p w14:paraId="745B1743" w14:textId="77777777" w:rsidR="00E1074D" w:rsidRPr="00E1074D" w:rsidRDefault="00E1074D" w:rsidP="00E1074D">
      <w:pPr>
        <w:jc w:val="both"/>
        <w:rPr>
          <w:rFonts w:ascii="Times New Roman" w:hAnsi="Times New Roman"/>
          <w:b/>
          <w:color w:val="000000" w:themeColor="text1"/>
        </w:rPr>
      </w:pPr>
      <w:r w:rsidRPr="00E1074D">
        <w:rPr>
          <w:rFonts w:ascii="Times New Roman" w:hAnsi="Times New Roman"/>
          <w:b/>
          <w:color w:val="000000" w:themeColor="text1"/>
          <w:highlight w:val="yellow"/>
        </w:rPr>
        <w:t>[должность, Ф.И.О., подпись]</w:t>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highlight w:val="yellow"/>
        </w:rPr>
        <w:t>[должность, Ф.И.О., подпись]</w:t>
      </w:r>
    </w:p>
    <w:p w14:paraId="6598640B" w14:textId="77777777" w:rsidR="00E1074D" w:rsidRPr="00E1074D" w:rsidRDefault="00E1074D" w:rsidP="00E1074D">
      <w:pPr>
        <w:jc w:val="both"/>
        <w:rPr>
          <w:rFonts w:ascii="Times New Roman" w:hAnsi="Times New Roman"/>
          <w:b/>
          <w:color w:val="000000" w:themeColor="text1"/>
        </w:rPr>
      </w:pPr>
      <w:r w:rsidRPr="00E1074D">
        <w:rPr>
          <w:rFonts w:ascii="Times New Roman" w:hAnsi="Times New Roman"/>
          <w:b/>
          <w:color w:val="000000" w:themeColor="text1"/>
        </w:rPr>
        <w:t>М.П.</w:t>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t xml:space="preserve">М.П. </w:t>
      </w:r>
    </w:p>
    <w:p w14:paraId="2242D9D5" w14:textId="77777777" w:rsidR="00E1074D" w:rsidRPr="00E1074D" w:rsidRDefault="00E1074D" w:rsidP="00E1074D">
      <w:pPr>
        <w:jc w:val="both"/>
        <w:rPr>
          <w:rFonts w:ascii="Times New Roman" w:hAnsi="Times New Roman"/>
          <w:b/>
          <w:color w:val="000000" w:themeColor="text1"/>
        </w:rPr>
      </w:pPr>
    </w:p>
    <w:p w14:paraId="79AB8011" w14:textId="77777777" w:rsidR="00E1074D" w:rsidRPr="00E1074D" w:rsidRDefault="00E1074D" w:rsidP="00E1074D">
      <w:pPr>
        <w:jc w:val="center"/>
        <w:rPr>
          <w:rFonts w:ascii="Times New Roman" w:hAnsi="Times New Roman"/>
          <w:b/>
        </w:rPr>
      </w:pPr>
      <w:r w:rsidRPr="00E1074D">
        <w:rPr>
          <w:rFonts w:ascii="Times New Roman" w:hAnsi="Times New Roman"/>
          <w:b/>
        </w:rPr>
        <w:t xml:space="preserve">ФОРМА АКТА СОГЛАСОВАНА </w:t>
      </w:r>
    </w:p>
    <w:tbl>
      <w:tblPr>
        <w:tblW w:w="11060" w:type="dxa"/>
        <w:tblLayout w:type="fixed"/>
        <w:tblLook w:val="04A0" w:firstRow="1" w:lastRow="0" w:firstColumn="1" w:lastColumn="0" w:noHBand="0" w:noVBand="1"/>
      </w:tblPr>
      <w:tblGrid>
        <w:gridCol w:w="4078"/>
        <w:gridCol w:w="944"/>
        <w:gridCol w:w="940"/>
        <w:gridCol w:w="3517"/>
        <w:gridCol w:w="1123"/>
        <w:gridCol w:w="224"/>
        <w:gridCol w:w="234"/>
      </w:tblGrid>
      <w:tr w:rsidR="00E1074D" w:rsidRPr="00E1074D" w14:paraId="68054275" w14:textId="77777777" w:rsidTr="005463BD">
        <w:trPr>
          <w:gridAfter w:val="1"/>
          <w:wAfter w:w="234" w:type="dxa"/>
          <w:trHeight w:val="315"/>
        </w:trPr>
        <w:tc>
          <w:tcPr>
            <w:tcW w:w="4078" w:type="dxa"/>
            <w:tcBorders>
              <w:top w:val="nil"/>
              <w:left w:val="nil"/>
              <w:bottom w:val="nil"/>
              <w:right w:val="nil"/>
            </w:tcBorders>
            <w:shd w:val="clear" w:color="000000" w:fill="FFFFFF"/>
            <w:vAlign w:val="center"/>
            <w:hideMark/>
          </w:tcPr>
          <w:p w14:paraId="435CF527" w14:textId="77777777" w:rsidR="00E1074D" w:rsidRPr="00185DDB" w:rsidRDefault="00E1074D" w:rsidP="00E1074D">
            <w:pPr>
              <w:spacing w:after="0" w:line="240" w:lineRule="auto"/>
              <w:rPr>
                <w:rFonts w:ascii="Times New Roman" w:eastAsia="Times New Roman" w:hAnsi="Times New Roman"/>
                <w:color w:val="000000"/>
                <w:lang w:eastAsia="ru-RU"/>
              </w:rPr>
            </w:pPr>
          </w:p>
          <w:p w14:paraId="60359F13" w14:textId="77777777" w:rsidR="00E1074D" w:rsidRPr="00185DDB" w:rsidRDefault="00E1074D" w:rsidP="00E1074D">
            <w:pPr>
              <w:spacing w:after="0" w:line="240" w:lineRule="auto"/>
              <w:ind w:left="34"/>
              <w:rPr>
                <w:rFonts w:ascii="Times New Roman" w:eastAsia="Times New Roman" w:hAnsi="Times New Roman"/>
                <w:color w:val="000000"/>
                <w:lang w:eastAsia="ru-RU"/>
              </w:rPr>
            </w:pPr>
          </w:p>
          <w:p w14:paraId="042487CE" w14:textId="77777777" w:rsidR="00E1074D" w:rsidRPr="00185DDB" w:rsidRDefault="00E1074D" w:rsidP="00E1074D">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От Заказчика</w:t>
            </w:r>
          </w:p>
        </w:tc>
        <w:tc>
          <w:tcPr>
            <w:tcW w:w="944" w:type="dxa"/>
            <w:tcBorders>
              <w:top w:val="nil"/>
              <w:left w:val="nil"/>
              <w:bottom w:val="nil"/>
              <w:right w:val="nil"/>
            </w:tcBorders>
            <w:shd w:val="clear" w:color="auto" w:fill="auto"/>
            <w:noWrap/>
            <w:vAlign w:val="bottom"/>
            <w:hideMark/>
          </w:tcPr>
          <w:p w14:paraId="087A8C88" w14:textId="77777777" w:rsidR="00E1074D" w:rsidRPr="00185DDB" w:rsidRDefault="00E1074D" w:rsidP="00E1074D">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606DF4B4" w14:textId="77777777" w:rsidR="00E1074D" w:rsidRPr="00185DDB" w:rsidRDefault="00E1074D" w:rsidP="00E1074D">
            <w:pPr>
              <w:spacing w:after="0" w:line="240" w:lineRule="auto"/>
              <w:ind w:left="284"/>
              <w:rPr>
                <w:rFonts w:ascii="Times New Roman" w:hAnsi="Times New Roman"/>
                <w:b/>
                <w:color w:val="000000"/>
              </w:rPr>
            </w:pPr>
          </w:p>
        </w:tc>
        <w:tc>
          <w:tcPr>
            <w:tcW w:w="3517" w:type="dxa"/>
            <w:tcBorders>
              <w:top w:val="nil"/>
              <w:left w:val="nil"/>
              <w:bottom w:val="nil"/>
              <w:right w:val="nil"/>
            </w:tcBorders>
            <w:shd w:val="clear" w:color="000000" w:fill="FFFFFF"/>
            <w:noWrap/>
            <w:vAlign w:val="center"/>
            <w:hideMark/>
          </w:tcPr>
          <w:p w14:paraId="7551792D" w14:textId="77777777" w:rsidR="00E1074D" w:rsidRPr="00185DDB" w:rsidRDefault="00E1074D" w:rsidP="00E1074D">
            <w:pPr>
              <w:spacing w:after="0" w:line="240" w:lineRule="auto"/>
              <w:ind w:left="34"/>
              <w:rPr>
                <w:rFonts w:ascii="Times New Roman" w:eastAsia="Times New Roman" w:hAnsi="Times New Roman"/>
                <w:color w:val="000000"/>
                <w:lang w:eastAsia="ru-RU"/>
              </w:rPr>
            </w:pPr>
          </w:p>
          <w:p w14:paraId="51A2A0BE" w14:textId="77777777" w:rsidR="00E1074D" w:rsidRPr="00185DDB" w:rsidRDefault="00E1074D" w:rsidP="00E1074D">
            <w:pPr>
              <w:spacing w:after="0" w:line="240" w:lineRule="auto"/>
              <w:ind w:left="34"/>
              <w:rPr>
                <w:rFonts w:ascii="Times New Roman" w:eastAsia="Times New Roman" w:hAnsi="Times New Roman"/>
                <w:color w:val="000000"/>
                <w:lang w:eastAsia="ru-RU"/>
              </w:rPr>
            </w:pPr>
          </w:p>
          <w:p w14:paraId="66FD7A5A" w14:textId="77777777" w:rsidR="00E1074D" w:rsidRPr="00185DDB" w:rsidRDefault="00E1074D" w:rsidP="00E1074D">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254BCD07" w14:textId="77777777" w:rsidR="00E1074D" w:rsidRPr="00185DDB" w:rsidRDefault="00E1074D" w:rsidP="00E1074D">
            <w:pPr>
              <w:spacing w:after="0" w:line="240" w:lineRule="auto"/>
              <w:ind w:left="284"/>
              <w:rPr>
                <w:rFonts w:ascii="Times New Roman" w:hAnsi="Times New Roman"/>
                <w:b/>
                <w:color w:val="000000"/>
              </w:rPr>
            </w:pPr>
          </w:p>
        </w:tc>
      </w:tr>
      <w:tr w:rsidR="00E1074D" w:rsidRPr="00E1074D" w14:paraId="42793D32" w14:textId="77777777" w:rsidTr="005463BD">
        <w:trPr>
          <w:trHeight w:val="315"/>
        </w:trPr>
        <w:tc>
          <w:tcPr>
            <w:tcW w:w="4078" w:type="dxa"/>
            <w:tcBorders>
              <w:top w:val="nil"/>
              <w:left w:val="nil"/>
              <w:bottom w:val="nil"/>
              <w:right w:val="nil"/>
            </w:tcBorders>
            <w:shd w:val="clear" w:color="000000" w:fill="FFFFFF"/>
            <w:noWrap/>
            <w:vAlign w:val="center"/>
            <w:hideMark/>
          </w:tcPr>
          <w:p w14:paraId="2CD37632" w14:textId="77777777" w:rsidR="00E1074D" w:rsidRPr="00185DDB" w:rsidRDefault="00E1074D" w:rsidP="00E1074D">
            <w:pPr>
              <w:spacing w:after="0" w:line="240" w:lineRule="auto"/>
              <w:ind w:left="34"/>
              <w:rPr>
                <w:rFonts w:ascii="Times New Roman" w:eastAsia="Times New Roman" w:hAnsi="Times New Roman"/>
                <w:color w:val="000000"/>
                <w:lang w:eastAsia="ru-RU"/>
              </w:rPr>
            </w:pPr>
          </w:p>
          <w:p w14:paraId="476A2106" w14:textId="77777777" w:rsidR="00E1074D" w:rsidRPr="00185DDB" w:rsidRDefault="00E1074D" w:rsidP="00E1074D">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_______________ А. Лумельский</w:t>
            </w:r>
          </w:p>
        </w:tc>
        <w:tc>
          <w:tcPr>
            <w:tcW w:w="944" w:type="dxa"/>
            <w:tcBorders>
              <w:top w:val="nil"/>
              <w:left w:val="nil"/>
              <w:bottom w:val="nil"/>
              <w:right w:val="nil"/>
            </w:tcBorders>
            <w:shd w:val="clear" w:color="auto" w:fill="auto"/>
            <w:noWrap/>
            <w:vAlign w:val="bottom"/>
            <w:hideMark/>
          </w:tcPr>
          <w:p w14:paraId="4D81BA3F" w14:textId="77777777" w:rsidR="00E1074D" w:rsidRPr="00185DDB" w:rsidRDefault="00E1074D" w:rsidP="00E1074D">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04D2DF47" w14:textId="77777777" w:rsidR="00E1074D" w:rsidRPr="00185DDB" w:rsidRDefault="00E1074D" w:rsidP="00E1074D">
            <w:pPr>
              <w:spacing w:after="0" w:line="240" w:lineRule="auto"/>
              <w:ind w:left="284"/>
              <w:rPr>
                <w:rFonts w:ascii="Times New Roman" w:hAnsi="Times New Roman"/>
                <w:b/>
                <w:color w:val="000000"/>
              </w:rPr>
            </w:pPr>
          </w:p>
        </w:tc>
        <w:tc>
          <w:tcPr>
            <w:tcW w:w="5098" w:type="dxa"/>
            <w:gridSpan w:val="4"/>
            <w:tcBorders>
              <w:top w:val="nil"/>
              <w:left w:val="nil"/>
              <w:bottom w:val="nil"/>
              <w:right w:val="nil"/>
            </w:tcBorders>
            <w:shd w:val="clear" w:color="auto" w:fill="auto"/>
            <w:noWrap/>
            <w:vAlign w:val="bottom"/>
            <w:hideMark/>
          </w:tcPr>
          <w:p w14:paraId="28CC58D9" w14:textId="77777777" w:rsidR="00E1074D" w:rsidRPr="00185DDB" w:rsidRDefault="00E1074D" w:rsidP="00E1074D">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_______________ Ф.И.О</w:t>
            </w:r>
          </w:p>
        </w:tc>
      </w:tr>
      <w:tr w:rsidR="00E1074D" w:rsidRPr="00E1074D" w14:paraId="706EA60C" w14:textId="77777777" w:rsidTr="005463BD">
        <w:trPr>
          <w:gridAfter w:val="1"/>
          <w:wAfter w:w="234" w:type="dxa"/>
          <w:trHeight w:val="315"/>
        </w:trPr>
        <w:tc>
          <w:tcPr>
            <w:tcW w:w="4078" w:type="dxa"/>
            <w:tcBorders>
              <w:top w:val="nil"/>
              <w:left w:val="nil"/>
              <w:bottom w:val="nil"/>
              <w:right w:val="nil"/>
            </w:tcBorders>
            <w:shd w:val="clear" w:color="auto" w:fill="auto"/>
            <w:noWrap/>
            <w:vAlign w:val="bottom"/>
            <w:hideMark/>
          </w:tcPr>
          <w:p w14:paraId="402D8221" w14:textId="77777777" w:rsidR="00E1074D" w:rsidRPr="00185DDB" w:rsidRDefault="00E1074D" w:rsidP="00E1074D">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Генеральный директор</w:t>
            </w:r>
          </w:p>
        </w:tc>
        <w:tc>
          <w:tcPr>
            <w:tcW w:w="944" w:type="dxa"/>
            <w:tcBorders>
              <w:top w:val="nil"/>
              <w:left w:val="nil"/>
              <w:bottom w:val="nil"/>
              <w:right w:val="nil"/>
            </w:tcBorders>
            <w:shd w:val="clear" w:color="auto" w:fill="auto"/>
            <w:noWrap/>
            <w:vAlign w:val="bottom"/>
            <w:hideMark/>
          </w:tcPr>
          <w:p w14:paraId="2CE5F319" w14:textId="77777777" w:rsidR="00E1074D" w:rsidRPr="00185DDB" w:rsidRDefault="00E1074D" w:rsidP="00E1074D">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0CABC806" w14:textId="77777777" w:rsidR="00E1074D" w:rsidRPr="00185DDB" w:rsidRDefault="00E1074D" w:rsidP="00E1074D">
            <w:pPr>
              <w:spacing w:after="0" w:line="240" w:lineRule="auto"/>
              <w:ind w:left="284"/>
              <w:rPr>
                <w:rFonts w:ascii="Times New Roman" w:hAnsi="Times New Roman"/>
                <w:b/>
                <w:color w:val="000000"/>
              </w:rPr>
            </w:pPr>
          </w:p>
        </w:tc>
        <w:tc>
          <w:tcPr>
            <w:tcW w:w="4864" w:type="dxa"/>
            <w:gridSpan w:val="3"/>
            <w:tcBorders>
              <w:top w:val="nil"/>
              <w:left w:val="nil"/>
              <w:bottom w:val="nil"/>
              <w:right w:val="nil"/>
            </w:tcBorders>
            <w:shd w:val="clear" w:color="auto" w:fill="auto"/>
            <w:noWrap/>
            <w:vAlign w:val="bottom"/>
            <w:hideMark/>
          </w:tcPr>
          <w:p w14:paraId="35253BAA" w14:textId="77777777" w:rsidR="00E1074D" w:rsidRPr="00185DDB" w:rsidRDefault="00E1074D" w:rsidP="00E1074D">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Наименование организации</w:t>
            </w:r>
          </w:p>
        </w:tc>
      </w:tr>
      <w:tr w:rsidR="00E1074D" w:rsidRPr="00E1074D" w14:paraId="2AE73580" w14:textId="77777777" w:rsidTr="005463BD">
        <w:trPr>
          <w:gridAfter w:val="2"/>
          <w:wAfter w:w="458" w:type="dxa"/>
          <w:trHeight w:val="315"/>
        </w:trPr>
        <w:tc>
          <w:tcPr>
            <w:tcW w:w="4078" w:type="dxa"/>
            <w:tcBorders>
              <w:top w:val="nil"/>
              <w:left w:val="nil"/>
              <w:bottom w:val="nil"/>
              <w:right w:val="nil"/>
            </w:tcBorders>
            <w:shd w:val="clear" w:color="auto" w:fill="auto"/>
            <w:noWrap/>
            <w:vAlign w:val="bottom"/>
            <w:hideMark/>
          </w:tcPr>
          <w:p w14:paraId="5FE50A87" w14:textId="77777777" w:rsidR="00E1074D" w:rsidRPr="00185DDB" w:rsidRDefault="00E1074D" w:rsidP="00E1074D">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ООО "ОДПС Сколково"</w:t>
            </w:r>
          </w:p>
        </w:tc>
        <w:tc>
          <w:tcPr>
            <w:tcW w:w="944" w:type="dxa"/>
            <w:tcBorders>
              <w:top w:val="nil"/>
              <w:left w:val="nil"/>
              <w:bottom w:val="nil"/>
              <w:right w:val="nil"/>
            </w:tcBorders>
            <w:shd w:val="clear" w:color="auto" w:fill="auto"/>
            <w:noWrap/>
            <w:vAlign w:val="bottom"/>
            <w:hideMark/>
          </w:tcPr>
          <w:p w14:paraId="70D1B3BB" w14:textId="77777777" w:rsidR="00E1074D" w:rsidRPr="00185DDB" w:rsidRDefault="00E1074D" w:rsidP="00E1074D">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37E91335" w14:textId="77777777" w:rsidR="00E1074D" w:rsidRPr="00185DDB" w:rsidRDefault="00E1074D" w:rsidP="00E1074D">
            <w:pPr>
              <w:spacing w:after="0" w:line="240" w:lineRule="auto"/>
              <w:ind w:left="284"/>
              <w:rPr>
                <w:rFonts w:ascii="Times New Roman" w:hAnsi="Times New Roman"/>
                <w:b/>
                <w:color w:val="000000"/>
              </w:rPr>
            </w:pPr>
          </w:p>
        </w:tc>
        <w:tc>
          <w:tcPr>
            <w:tcW w:w="4640" w:type="dxa"/>
            <w:gridSpan w:val="2"/>
            <w:tcBorders>
              <w:top w:val="nil"/>
              <w:left w:val="nil"/>
              <w:bottom w:val="nil"/>
              <w:right w:val="nil"/>
            </w:tcBorders>
            <w:shd w:val="clear" w:color="auto" w:fill="auto"/>
            <w:noWrap/>
            <w:vAlign w:val="bottom"/>
          </w:tcPr>
          <w:p w14:paraId="03929EEA" w14:textId="77777777" w:rsidR="00E1074D" w:rsidRPr="00185DDB" w:rsidRDefault="00E1074D" w:rsidP="00E1074D">
            <w:pPr>
              <w:spacing w:after="0" w:line="240" w:lineRule="auto"/>
              <w:ind w:left="459"/>
              <w:rPr>
                <w:rFonts w:ascii="Times New Roman" w:hAnsi="Times New Roman"/>
                <w:b/>
                <w:color w:val="000000"/>
              </w:rPr>
            </w:pPr>
          </w:p>
        </w:tc>
      </w:tr>
    </w:tbl>
    <w:p w14:paraId="02FC35B6" w14:textId="77777777" w:rsidR="00E1074D" w:rsidRPr="00E1074D" w:rsidRDefault="00E1074D" w:rsidP="00E1074D">
      <w:pPr>
        <w:spacing w:after="0" w:line="240" w:lineRule="auto"/>
        <w:rPr>
          <w:rFonts w:ascii="Times New Roman" w:eastAsia="Times New Roman" w:hAnsi="Times New Roman"/>
          <w:sz w:val="24"/>
          <w:szCs w:val="24"/>
          <w:lang w:eastAsia="ru-RU"/>
        </w:rPr>
        <w:sectPr w:rsidR="00E1074D" w:rsidRPr="00E1074D" w:rsidSect="00BF55E0">
          <w:pgSz w:w="12240" w:h="15840"/>
          <w:pgMar w:top="567" w:right="758" w:bottom="567" w:left="1418" w:header="284" w:footer="284" w:gutter="0"/>
          <w:pgNumType w:start="1"/>
          <w:cols w:space="708"/>
          <w:titlePg/>
          <w:docGrid w:linePitch="360"/>
        </w:sectPr>
      </w:pPr>
    </w:p>
    <w:p w14:paraId="20A5422A"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12</w:t>
      </w:r>
    </w:p>
    <w:p w14:paraId="7EE7FDD4" w14:textId="77777777" w:rsidR="005463BD" w:rsidRPr="00981BAB" w:rsidRDefault="005463BD" w:rsidP="005463BD">
      <w:pPr>
        <w:spacing w:after="0" w:line="240" w:lineRule="auto"/>
        <w:jc w:val="right"/>
        <w:rPr>
          <w:rFonts w:ascii="Times New Roman" w:hAnsi="Times New Roman"/>
          <w:sz w:val="24"/>
          <w:szCs w:val="24"/>
        </w:rPr>
      </w:pPr>
    </w:p>
    <w:p w14:paraId="2501A42E"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4B043D6B" w14:textId="77777777" w:rsidR="005463BD" w:rsidRPr="00E1074D" w:rsidRDefault="005463BD" w:rsidP="005463BD">
      <w:pPr>
        <w:spacing w:after="0" w:line="240" w:lineRule="auto"/>
        <w:jc w:val="center"/>
        <w:rPr>
          <w:rFonts w:ascii="Times New Roman" w:hAnsi="Times New Roman"/>
          <w:sz w:val="24"/>
          <w:szCs w:val="24"/>
        </w:rPr>
      </w:pPr>
    </w:p>
    <w:p w14:paraId="7CB5215C" w14:textId="77777777" w:rsidR="005463BD" w:rsidRPr="005463BD" w:rsidRDefault="005463BD" w:rsidP="005463BD">
      <w:pPr>
        <w:jc w:val="center"/>
        <w:rPr>
          <w:rFonts w:ascii="Times New Roman" w:hAnsi="Times New Roman"/>
          <w:sz w:val="24"/>
          <w:szCs w:val="24"/>
        </w:rPr>
      </w:pPr>
      <w:r w:rsidRPr="005463BD">
        <w:rPr>
          <w:rFonts w:ascii="Times New Roman" w:hAnsi="Times New Roman"/>
          <w:sz w:val="24"/>
          <w:szCs w:val="24"/>
        </w:rPr>
        <w:t>ФОРМА АКТА О ПРИЕМКЕ ВЫПОЛНЕННЫХ РАБОТ</w:t>
      </w:r>
    </w:p>
    <w:p w14:paraId="4BCDD16A" w14:textId="77777777" w:rsidR="005463BD" w:rsidRPr="005463BD" w:rsidRDefault="005463BD" w:rsidP="005463BD">
      <w:pPr>
        <w:jc w:val="center"/>
        <w:rPr>
          <w:rFonts w:ascii="Times New Roman" w:hAnsi="Times New Roman"/>
          <w:sz w:val="24"/>
          <w:szCs w:val="24"/>
        </w:rPr>
      </w:pPr>
      <w:r w:rsidRPr="005463BD">
        <w:rPr>
          <w:noProof/>
          <w:lang w:eastAsia="ru-RU"/>
        </w:rPr>
        <w:drawing>
          <wp:inline distT="0" distB="0" distL="0" distR="0" wp14:anchorId="48CA8E90" wp14:editId="1DCBFBD6">
            <wp:extent cx="7214739" cy="4829175"/>
            <wp:effectExtent l="0" t="0" r="571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7227886" cy="4837975"/>
                    </a:xfrm>
                    <a:prstGeom prst="rect">
                      <a:avLst/>
                    </a:prstGeom>
                    <a:noFill/>
                    <a:ln>
                      <a:noFill/>
                    </a:ln>
                  </pic:spPr>
                </pic:pic>
              </a:graphicData>
            </a:graphic>
          </wp:inline>
        </w:drawing>
      </w:r>
    </w:p>
    <w:p w14:paraId="31E7A740" w14:textId="77777777" w:rsidR="005463BD" w:rsidRPr="005463BD" w:rsidRDefault="005463BD" w:rsidP="005463BD">
      <w:pPr>
        <w:jc w:val="center"/>
        <w:rPr>
          <w:rFonts w:ascii="Times New Roman" w:hAnsi="Times New Roman"/>
          <w:sz w:val="24"/>
          <w:szCs w:val="24"/>
        </w:rPr>
      </w:pPr>
    </w:p>
    <w:p w14:paraId="1F0810A1" w14:textId="77777777" w:rsidR="005463BD" w:rsidRPr="005463BD" w:rsidRDefault="005463BD" w:rsidP="005463BD">
      <w:pPr>
        <w:jc w:val="center"/>
        <w:rPr>
          <w:rFonts w:ascii="Times New Roman" w:hAnsi="Times New Roman"/>
          <w:sz w:val="24"/>
          <w:szCs w:val="24"/>
        </w:rPr>
      </w:pPr>
      <w:r w:rsidRPr="005463BD">
        <w:rPr>
          <w:noProof/>
          <w:lang w:eastAsia="ru-RU"/>
        </w:rPr>
        <w:lastRenderedPageBreak/>
        <w:drawing>
          <wp:inline distT="0" distB="0" distL="0" distR="0" wp14:anchorId="35890C32" wp14:editId="65A5B0A1">
            <wp:extent cx="7366716" cy="2981460"/>
            <wp:effectExtent l="0" t="0" r="571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7383201" cy="2988132"/>
                    </a:xfrm>
                    <a:prstGeom prst="rect">
                      <a:avLst/>
                    </a:prstGeom>
                    <a:noFill/>
                    <a:ln>
                      <a:noFill/>
                    </a:ln>
                  </pic:spPr>
                </pic:pic>
              </a:graphicData>
            </a:graphic>
          </wp:inline>
        </w:drawing>
      </w:r>
    </w:p>
    <w:tbl>
      <w:tblPr>
        <w:tblW w:w="11060" w:type="dxa"/>
        <w:tblInd w:w="1827" w:type="dxa"/>
        <w:tblLayout w:type="fixed"/>
        <w:tblLook w:val="04A0" w:firstRow="1" w:lastRow="0" w:firstColumn="1" w:lastColumn="0" w:noHBand="0" w:noVBand="1"/>
      </w:tblPr>
      <w:tblGrid>
        <w:gridCol w:w="4078"/>
        <w:gridCol w:w="944"/>
        <w:gridCol w:w="940"/>
        <w:gridCol w:w="3517"/>
        <w:gridCol w:w="1123"/>
        <w:gridCol w:w="224"/>
        <w:gridCol w:w="234"/>
      </w:tblGrid>
      <w:tr w:rsidR="005463BD" w:rsidRPr="005463BD" w14:paraId="3597E9B7" w14:textId="77777777" w:rsidTr="005463BD">
        <w:trPr>
          <w:gridAfter w:val="1"/>
          <w:wAfter w:w="234" w:type="dxa"/>
          <w:trHeight w:val="315"/>
        </w:trPr>
        <w:tc>
          <w:tcPr>
            <w:tcW w:w="4078" w:type="dxa"/>
            <w:tcBorders>
              <w:top w:val="nil"/>
              <w:left w:val="nil"/>
              <w:bottom w:val="nil"/>
              <w:right w:val="nil"/>
            </w:tcBorders>
            <w:shd w:val="clear" w:color="000000" w:fill="FFFFFF"/>
            <w:vAlign w:val="center"/>
            <w:hideMark/>
          </w:tcPr>
          <w:p w14:paraId="1372A3D1" w14:textId="77777777" w:rsidR="005463BD" w:rsidRPr="005463BD" w:rsidRDefault="005463BD" w:rsidP="005463BD">
            <w:pPr>
              <w:spacing w:after="0" w:line="240" w:lineRule="auto"/>
              <w:rPr>
                <w:rFonts w:ascii="Times New Roman" w:eastAsia="Times New Roman" w:hAnsi="Times New Roman"/>
                <w:color w:val="000000"/>
                <w:lang w:eastAsia="ru-RU"/>
              </w:rPr>
            </w:pPr>
          </w:p>
          <w:p w14:paraId="30034CAA"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Заказчика</w:t>
            </w:r>
          </w:p>
        </w:tc>
        <w:tc>
          <w:tcPr>
            <w:tcW w:w="944" w:type="dxa"/>
            <w:tcBorders>
              <w:top w:val="nil"/>
              <w:left w:val="nil"/>
              <w:bottom w:val="nil"/>
              <w:right w:val="nil"/>
            </w:tcBorders>
            <w:shd w:val="clear" w:color="auto" w:fill="auto"/>
            <w:noWrap/>
            <w:vAlign w:val="bottom"/>
            <w:hideMark/>
          </w:tcPr>
          <w:p w14:paraId="09A0D108" w14:textId="77777777" w:rsidR="005463BD" w:rsidRPr="005463BD" w:rsidRDefault="005463BD" w:rsidP="005463BD">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797FC704" w14:textId="77777777" w:rsidR="005463BD" w:rsidRPr="005463BD" w:rsidRDefault="005463BD" w:rsidP="005463BD">
            <w:pPr>
              <w:spacing w:after="0" w:line="240" w:lineRule="auto"/>
              <w:ind w:left="284"/>
              <w:rPr>
                <w:rFonts w:ascii="Times New Roman" w:hAnsi="Times New Roman"/>
                <w:b/>
                <w:color w:val="000000"/>
              </w:rPr>
            </w:pPr>
          </w:p>
        </w:tc>
        <w:tc>
          <w:tcPr>
            <w:tcW w:w="3517" w:type="dxa"/>
            <w:tcBorders>
              <w:top w:val="nil"/>
              <w:left w:val="nil"/>
              <w:bottom w:val="nil"/>
              <w:right w:val="nil"/>
            </w:tcBorders>
            <w:shd w:val="clear" w:color="000000" w:fill="FFFFFF"/>
            <w:noWrap/>
            <w:vAlign w:val="center"/>
            <w:hideMark/>
          </w:tcPr>
          <w:p w14:paraId="3602DD9D" w14:textId="77777777" w:rsidR="005463BD" w:rsidRPr="005463BD" w:rsidRDefault="005463BD" w:rsidP="005463BD">
            <w:pPr>
              <w:spacing w:after="0" w:line="240" w:lineRule="auto"/>
              <w:rPr>
                <w:rFonts w:ascii="Times New Roman" w:eastAsia="Times New Roman" w:hAnsi="Times New Roman"/>
                <w:color w:val="000000"/>
                <w:lang w:eastAsia="ru-RU"/>
              </w:rPr>
            </w:pPr>
          </w:p>
          <w:p w14:paraId="26FC9EF0"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446A1AEE" w14:textId="77777777" w:rsidR="005463BD" w:rsidRPr="005463BD" w:rsidRDefault="005463BD" w:rsidP="005463BD">
            <w:pPr>
              <w:spacing w:after="0" w:line="240" w:lineRule="auto"/>
              <w:ind w:left="284"/>
              <w:rPr>
                <w:rFonts w:ascii="Times New Roman" w:hAnsi="Times New Roman"/>
                <w:b/>
                <w:color w:val="000000"/>
              </w:rPr>
            </w:pPr>
          </w:p>
        </w:tc>
      </w:tr>
      <w:tr w:rsidR="005463BD" w:rsidRPr="005463BD" w14:paraId="6DE4C7ED" w14:textId="77777777" w:rsidTr="005463BD">
        <w:trPr>
          <w:trHeight w:val="315"/>
        </w:trPr>
        <w:tc>
          <w:tcPr>
            <w:tcW w:w="4078" w:type="dxa"/>
            <w:tcBorders>
              <w:top w:val="nil"/>
              <w:left w:val="nil"/>
              <w:bottom w:val="nil"/>
              <w:right w:val="nil"/>
            </w:tcBorders>
            <w:shd w:val="clear" w:color="000000" w:fill="FFFFFF"/>
            <w:noWrap/>
            <w:vAlign w:val="center"/>
            <w:hideMark/>
          </w:tcPr>
          <w:p w14:paraId="1FEDCF60" w14:textId="77777777" w:rsidR="005463BD" w:rsidRPr="005463BD" w:rsidRDefault="005463BD" w:rsidP="005463BD">
            <w:pPr>
              <w:spacing w:after="0" w:line="240" w:lineRule="auto"/>
              <w:ind w:left="34"/>
              <w:rPr>
                <w:rFonts w:ascii="Times New Roman" w:eastAsia="Times New Roman" w:hAnsi="Times New Roman"/>
                <w:color w:val="000000"/>
                <w:lang w:eastAsia="ru-RU"/>
              </w:rPr>
            </w:pPr>
          </w:p>
          <w:p w14:paraId="01394AB4"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А. Лумельский</w:t>
            </w:r>
          </w:p>
        </w:tc>
        <w:tc>
          <w:tcPr>
            <w:tcW w:w="944" w:type="dxa"/>
            <w:tcBorders>
              <w:top w:val="nil"/>
              <w:left w:val="nil"/>
              <w:bottom w:val="nil"/>
              <w:right w:val="nil"/>
            </w:tcBorders>
            <w:shd w:val="clear" w:color="auto" w:fill="auto"/>
            <w:noWrap/>
            <w:vAlign w:val="bottom"/>
            <w:hideMark/>
          </w:tcPr>
          <w:p w14:paraId="0DF3910B" w14:textId="77777777" w:rsidR="005463BD" w:rsidRPr="005463BD" w:rsidRDefault="005463BD" w:rsidP="005463BD">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54100892" w14:textId="77777777" w:rsidR="005463BD" w:rsidRPr="005463BD" w:rsidRDefault="005463BD" w:rsidP="005463BD">
            <w:pPr>
              <w:spacing w:after="0" w:line="240" w:lineRule="auto"/>
              <w:ind w:left="284"/>
              <w:rPr>
                <w:rFonts w:ascii="Times New Roman" w:hAnsi="Times New Roman"/>
                <w:b/>
                <w:color w:val="000000"/>
              </w:rPr>
            </w:pPr>
          </w:p>
        </w:tc>
        <w:tc>
          <w:tcPr>
            <w:tcW w:w="5098" w:type="dxa"/>
            <w:gridSpan w:val="4"/>
            <w:tcBorders>
              <w:top w:val="nil"/>
              <w:left w:val="nil"/>
              <w:bottom w:val="nil"/>
              <w:right w:val="nil"/>
            </w:tcBorders>
            <w:shd w:val="clear" w:color="auto" w:fill="auto"/>
            <w:noWrap/>
            <w:vAlign w:val="bottom"/>
            <w:hideMark/>
          </w:tcPr>
          <w:p w14:paraId="0625A983"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Ф.И.О</w:t>
            </w:r>
          </w:p>
        </w:tc>
      </w:tr>
      <w:tr w:rsidR="005463BD" w:rsidRPr="005463BD" w14:paraId="1EC7C688" w14:textId="77777777" w:rsidTr="005463BD">
        <w:trPr>
          <w:gridAfter w:val="1"/>
          <w:wAfter w:w="234" w:type="dxa"/>
          <w:trHeight w:val="315"/>
        </w:trPr>
        <w:tc>
          <w:tcPr>
            <w:tcW w:w="4078" w:type="dxa"/>
            <w:tcBorders>
              <w:top w:val="nil"/>
              <w:left w:val="nil"/>
              <w:bottom w:val="nil"/>
              <w:right w:val="nil"/>
            </w:tcBorders>
            <w:shd w:val="clear" w:color="auto" w:fill="auto"/>
            <w:noWrap/>
            <w:vAlign w:val="bottom"/>
            <w:hideMark/>
          </w:tcPr>
          <w:p w14:paraId="7CD6B7EB"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Генеральный директор</w:t>
            </w:r>
          </w:p>
        </w:tc>
        <w:tc>
          <w:tcPr>
            <w:tcW w:w="944" w:type="dxa"/>
            <w:tcBorders>
              <w:top w:val="nil"/>
              <w:left w:val="nil"/>
              <w:bottom w:val="nil"/>
              <w:right w:val="nil"/>
            </w:tcBorders>
            <w:shd w:val="clear" w:color="auto" w:fill="auto"/>
            <w:noWrap/>
            <w:vAlign w:val="bottom"/>
            <w:hideMark/>
          </w:tcPr>
          <w:p w14:paraId="545AB711" w14:textId="77777777" w:rsidR="005463BD" w:rsidRPr="005463BD" w:rsidRDefault="005463BD" w:rsidP="005463BD">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372DFB64" w14:textId="77777777" w:rsidR="005463BD" w:rsidRPr="005463BD" w:rsidRDefault="005463BD" w:rsidP="005463BD">
            <w:pPr>
              <w:spacing w:after="0" w:line="240" w:lineRule="auto"/>
              <w:ind w:left="284"/>
              <w:rPr>
                <w:rFonts w:ascii="Times New Roman" w:hAnsi="Times New Roman"/>
                <w:b/>
                <w:color w:val="000000"/>
              </w:rPr>
            </w:pPr>
          </w:p>
        </w:tc>
        <w:tc>
          <w:tcPr>
            <w:tcW w:w="4864" w:type="dxa"/>
            <w:gridSpan w:val="3"/>
            <w:tcBorders>
              <w:top w:val="nil"/>
              <w:left w:val="nil"/>
              <w:bottom w:val="nil"/>
              <w:right w:val="nil"/>
            </w:tcBorders>
            <w:shd w:val="clear" w:color="auto" w:fill="auto"/>
            <w:noWrap/>
            <w:vAlign w:val="bottom"/>
            <w:hideMark/>
          </w:tcPr>
          <w:p w14:paraId="7A11FA99"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Наименование организации</w:t>
            </w:r>
          </w:p>
        </w:tc>
      </w:tr>
      <w:tr w:rsidR="005463BD" w:rsidRPr="005463BD" w14:paraId="6B527B08" w14:textId="77777777" w:rsidTr="005463BD">
        <w:trPr>
          <w:gridAfter w:val="2"/>
          <w:wAfter w:w="458" w:type="dxa"/>
          <w:trHeight w:val="315"/>
        </w:trPr>
        <w:tc>
          <w:tcPr>
            <w:tcW w:w="4078" w:type="dxa"/>
            <w:tcBorders>
              <w:top w:val="nil"/>
              <w:left w:val="nil"/>
              <w:bottom w:val="nil"/>
              <w:right w:val="nil"/>
            </w:tcBorders>
            <w:shd w:val="clear" w:color="auto" w:fill="auto"/>
            <w:noWrap/>
            <w:vAlign w:val="bottom"/>
            <w:hideMark/>
          </w:tcPr>
          <w:p w14:paraId="71180820"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ООО "ОДПС Сколково"</w:t>
            </w:r>
          </w:p>
        </w:tc>
        <w:tc>
          <w:tcPr>
            <w:tcW w:w="944" w:type="dxa"/>
            <w:tcBorders>
              <w:top w:val="nil"/>
              <w:left w:val="nil"/>
              <w:bottom w:val="nil"/>
              <w:right w:val="nil"/>
            </w:tcBorders>
            <w:shd w:val="clear" w:color="auto" w:fill="auto"/>
            <w:noWrap/>
            <w:vAlign w:val="bottom"/>
            <w:hideMark/>
          </w:tcPr>
          <w:p w14:paraId="41FCA0B9" w14:textId="77777777" w:rsidR="005463BD" w:rsidRPr="005463BD" w:rsidRDefault="005463BD" w:rsidP="005463BD">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13AE9EAB" w14:textId="77777777" w:rsidR="005463BD" w:rsidRPr="005463BD" w:rsidRDefault="005463BD" w:rsidP="005463BD">
            <w:pPr>
              <w:spacing w:after="0" w:line="240" w:lineRule="auto"/>
              <w:ind w:left="284"/>
              <w:rPr>
                <w:rFonts w:ascii="Times New Roman" w:hAnsi="Times New Roman"/>
                <w:b/>
                <w:color w:val="000000"/>
              </w:rPr>
            </w:pPr>
          </w:p>
        </w:tc>
        <w:tc>
          <w:tcPr>
            <w:tcW w:w="4640" w:type="dxa"/>
            <w:gridSpan w:val="2"/>
            <w:tcBorders>
              <w:top w:val="nil"/>
              <w:left w:val="nil"/>
              <w:bottom w:val="nil"/>
              <w:right w:val="nil"/>
            </w:tcBorders>
            <w:shd w:val="clear" w:color="auto" w:fill="auto"/>
            <w:noWrap/>
            <w:vAlign w:val="bottom"/>
          </w:tcPr>
          <w:p w14:paraId="2D09C836" w14:textId="77777777" w:rsidR="005463BD" w:rsidRPr="005463BD" w:rsidRDefault="005463BD" w:rsidP="005463BD">
            <w:pPr>
              <w:spacing w:after="0" w:line="240" w:lineRule="auto"/>
              <w:ind w:left="459"/>
              <w:rPr>
                <w:rFonts w:ascii="Times New Roman" w:hAnsi="Times New Roman"/>
                <w:b/>
                <w:color w:val="000000"/>
              </w:rPr>
            </w:pPr>
          </w:p>
        </w:tc>
      </w:tr>
    </w:tbl>
    <w:p w14:paraId="5646E3AE" w14:textId="77777777" w:rsidR="005463BD" w:rsidRPr="005463BD" w:rsidRDefault="005463BD" w:rsidP="005463BD">
      <w:pPr>
        <w:jc w:val="right"/>
        <w:rPr>
          <w:rFonts w:ascii="Times New Roman" w:hAnsi="Times New Roman"/>
          <w:sz w:val="24"/>
          <w:szCs w:val="24"/>
        </w:rPr>
      </w:pPr>
    </w:p>
    <w:p w14:paraId="78997B20" w14:textId="77777777" w:rsidR="005463BD" w:rsidRPr="005463BD" w:rsidRDefault="005463BD" w:rsidP="005463BD">
      <w:pPr>
        <w:tabs>
          <w:tab w:val="left" w:pos="6424"/>
        </w:tabs>
        <w:spacing w:after="0"/>
        <w:ind w:left="-284"/>
        <w:jc w:val="center"/>
        <w:rPr>
          <w:rFonts w:ascii="Times New Roman" w:hAnsi="Times New Roman"/>
        </w:rPr>
      </w:pPr>
      <w:r w:rsidRPr="005463BD">
        <w:rPr>
          <w:rFonts w:ascii="Times New Roman" w:hAnsi="Times New Roman"/>
        </w:rPr>
        <w:t xml:space="preserve">ФОРМА АКТА СОГЛАСОВАНА </w:t>
      </w:r>
    </w:p>
    <w:p w14:paraId="33157090" w14:textId="77777777" w:rsidR="005463BD" w:rsidRPr="005463BD" w:rsidRDefault="005463BD" w:rsidP="005463BD">
      <w:pPr>
        <w:spacing w:after="0" w:line="240" w:lineRule="auto"/>
        <w:rPr>
          <w:rFonts w:ascii="Times New Roman" w:hAnsi="Times New Roman"/>
        </w:rPr>
      </w:pPr>
    </w:p>
    <w:tbl>
      <w:tblPr>
        <w:tblW w:w="11060" w:type="dxa"/>
        <w:tblInd w:w="1827" w:type="dxa"/>
        <w:tblLayout w:type="fixed"/>
        <w:tblLook w:val="04A0" w:firstRow="1" w:lastRow="0" w:firstColumn="1" w:lastColumn="0" w:noHBand="0" w:noVBand="1"/>
      </w:tblPr>
      <w:tblGrid>
        <w:gridCol w:w="4072"/>
        <w:gridCol w:w="943"/>
        <w:gridCol w:w="939"/>
        <w:gridCol w:w="3512"/>
        <w:gridCol w:w="1121"/>
        <w:gridCol w:w="224"/>
        <w:gridCol w:w="25"/>
        <w:gridCol w:w="209"/>
        <w:gridCol w:w="15"/>
      </w:tblGrid>
      <w:tr w:rsidR="005463BD" w:rsidRPr="005463BD" w14:paraId="7ABE8CA7" w14:textId="77777777" w:rsidTr="005463BD">
        <w:trPr>
          <w:trHeight w:val="315"/>
        </w:trPr>
        <w:tc>
          <w:tcPr>
            <w:tcW w:w="4072" w:type="dxa"/>
            <w:tcBorders>
              <w:top w:val="nil"/>
              <w:left w:val="nil"/>
              <w:bottom w:val="nil"/>
              <w:right w:val="nil"/>
            </w:tcBorders>
            <w:shd w:val="clear" w:color="000000" w:fill="FFFFFF"/>
            <w:vAlign w:val="center"/>
            <w:hideMark/>
          </w:tcPr>
          <w:p w14:paraId="588C1A8E" w14:textId="77777777" w:rsidR="005463BD" w:rsidRPr="005463BD" w:rsidRDefault="005463BD" w:rsidP="005463BD">
            <w:pPr>
              <w:spacing w:after="0" w:line="240" w:lineRule="auto"/>
              <w:rPr>
                <w:rFonts w:ascii="Times New Roman" w:eastAsia="Times New Roman" w:hAnsi="Times New Roman"/>
                <w:color w:val="000000"/>
                <w:lang w:eastAsia="ru-RU"/>
              </w:rPr>
            </w:pPr>
          </w:p>
          <w:p w14:paraId="11E3960D"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14:paraId="630029BE" w14:textId="77777777" w:rsidR="005463BD" w:rsidRPr="005463BD" w:rsidRDefault="005463BD" w:rsidP="005463BD">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184E40A2" w14:textId="77777777" w:rsidR="005463BD" w:rsidRPr="005463BD" w:rsidRDefault="005463BD" w:rsidP="005463BD">
            <w:pPr>
              <w:spacing w:after="0" w:line="240" w:lineRule="auto"/>
              <w:ind w:left="284"/>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14:paraId="0D123BD4" w14:textId="77777777" w:rsidR="005463BD" w:rsidRPr="005463BD" w:rsidRDefault="005463BD" w:rsidP="005463BD">
            <w:pPr>
              <w:spacing w:after="0" w:line="240" w:lineRule="auto"/>
              <w:ind w:left="34"/>
              <w:rPr>
                <w:rFonts w:ascii="Times New Roman" w:eastAsia="Times New Roman" w:hAnsi="Times New Roman"/>
                <w:color w:val="000000"/>
                <w:lang w:eastAsia="ru-RU"/>
              </w:rPr>
            </w:pPr>
          </w:p>
          <w:p w14:paraId="0F8DF79B"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14:paraId="5460A2A4" w14:textId="77777777" w:rsidR="005463BD" w:rsidRPr="005463BD" w:rsidRDefault="005463BD" w:rsidP="005463BD">
            <w:pPr>
              <w:spacing w:after="0" w:line="240" w:lineRule="auto"/>
              <w:ind w:left="284"/>
              <w:rPr>
                <w:rFonts w:ascii="Times New Roman" w:hAnsi="Times New Roman"/>
                <w:b/>
                <w:color w:val="000000"/>
              </w:rPr>
            </w:pPr>
          </w:p>
        </w:tc>
        <w:tc>
          <w:tcPr>
            <w:tcW w:w="249" w:type="dxa"/>
            <w:gridSpan w:val="3"/>
            <w:tcBorders>
              <w:top w:val="nil"/>
              <w:left w:val="nil"/>
              <w:bottom w:val="nil"/>
              <w:right w:val="nil"/>
            </w:tcBorders>
            <w:shd w:val="clear" w:color="auto" w:fill="auto"/>
            <w:noWrap/>
            <w:vAlign w:val="bottom"/>
            <w:hideMark/>
          </w:tcPr>
          <w:p w14:paraId="1A4C434C" w14:textId="77777777" w:rsidR="005463BD" w:rsidRPr="005463BD" w:rsidRDefault="005463BD" w:rsidP="005463BD">
            <w:pPr>
              <w:spacing w:after="0" w:line="240" w:lineRule="auto"/>
              <w:ind w:left="284"/>
              <w:rPr>
                <w:rFonts w:ascii="Times New Roman" w:hAnsi="Times New Roman"/>
                <w:b/>
                <w:color w:val="000000"/>
              </w:rPr>
            </w:pPr>
          </w:p>
        </w:tc>
      </w:tr>
      <w:tr w:rsidR="005463BD" w:rsidRPr="005463BD" w14:paraId="54EBE65A" w14:textId="77777777" w:rsidTr="005463BD">
        <w:trPr>
          <w:gridAfter w:val="1"/>
          <w:wAfter w:w="15" w:type="dxa"/>
          <w:trHeight w:val="315"/>
        </w:trPr>
        <w:tc>
          <w:tcPr>
            <w:tcW w:w="4072" w:type="dxa"/>
            <w:tcBorders>
              <w:top w:val="nil"/>
              <w:left w:val="nil"/>
              <w:bottom w:val="nil"/>
              <w:right w:val="nil"/>
            </w:tcBorders>
            <w:shd w:val="clear" w:color="000000" w:fill="FFFFFF"/>
            <w:noWrap/>
            <w:vAlign w:val="center"/>
            <w:hideMark/>
          </w:tcPr>
          <w:p w14:paraId="7B26DEE5" w14:textId="77777777" w:rsidR="005463BD" w:rsidRPr="005463BD" w:rsidRDefault="005463BD" w:rsidP="005463BD">
            <w:pPr>
              <w:spacing w:after="0" w:line="240" w:lineRule="auto"/>
              <w:ind w:left="34"/>
              <w:rPr>
                <w:rFonts w:ascii="Times New Roman" w:eastAsia="Times New Roman" w:hAnsi="Times New Roman"/>
                <w:color w:val="000000"/>
                <w:lang w:eastAsia="ru-RU"/>
              </w:rPr>
            </w:pPr>
          </w:p>
          <w:p w14:paraId="1D41FDB1"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14:paraId="07AE2494" w14:textId="77777777" w:rsidR="005463BD" w:rsidRPr="005463BD" w:rsidRDefault="005463BD" w:rsidP="005463BD">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3EBDFADD" w14:textId="77777777" w:rsidR="005463BD" w:rsidRPr="005463BD" w:rsidRDefault="005463BD" w:rsidP="005463BD">
            <w:pPr>
              <w:spacing w:after="0" w:line="240" w:lineRule="auto"/>
              <w:ind w:left="284"/>
              <w:rPr>
                <w:rFonts w:ascii="Times New Roman" w:hAnsi="Times New Roman"/>
                <w:b/>
                <w:color w:val="000000"/>
              </w:rPr>
            </w:pPr>
          </w:p>
        </w:tc>
        <w:tc>
          <w:tcPr>
            <w:tcW w:w="5091" w:type="dxa"/>
            <w:gridSpan w:val="5"/>
            <w:tcBorders>
              <w:top w:val="nil"/>
              <w:left w:val="nil"/>
              <w:bottom w:val="nil"/>
              <w:right w:val="nil"/>
            </w:tcBorders>
            <w:shd w:val="clear" w:color="auto" w:fill="auto"/>
            <w:noWrap/>
            <w:vAlign w:val="bottom"/>
            <w:hideMark/>
          </w:tcPr>
          <w:p w14:paraId="194DB380"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Ф.И.О</w:t>
            </w:r>
          </w:p>
        </w:tc>
      </w:tr>
      <w:tr w:rsidR="005463BD" w:rsidRPr="005463BD" w14:paraId="18CC43A9" w14:textId="77777777" w:rsidTr="005463BD">
        <w:trPr>
          <w:trHeight w:val="315"/>
        </w:trPr>
        <w:tc>
          <w:tcPr>
            <w:tcW w:w="4072" w:type="dxa"/>
            <w:tcBorders>
              <w:top w:val="nil"/>
              <w:left w:val="nil"/>
              <w:bottom w:val="nil"/>
              <w:right w:val="nil"/>
            </w:tcBorders>
            <w:shd w:val="clear" w:color="auto" w:fill="auto"/>
            <w:noWrap/>
            <w:vAlign w:val="bottom"/>
            <w:hideMark/>
          </w:tcPr>
          <w:p w14:paraId="78F0F504"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14:paraId="4EF490FD" w14:textId="77777777" w:rsidR="005463BD" w:rsidRPr="005463BD" w:rsidRDefault="005463BD" w:rsidP="005463BD">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176B218A" w14:textId="77777777" w:rsidR="005463BD" w:rsidRPr="005463BD" w:rsidRDefault="005463BD" w:rsidP="005463BD">
            <w:pPr>
              <w:spacing w:after="0" w:line="240" w:lineRule="auto"/>
              <w:ind w:left="284"/>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14:paraId="03F266A1"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Наименование организации</w:t>
            </w:r>
          </w:p>
        </w:tc>
        <w:tc>
          <w:tcPr>
            <w:tcW w:w="249" w:type="dxa"/>
            <w:gridSpan w:val="3"/>
            <w:tcBorders>
              <w:top w:val="nil"/>
              <w:left w:val="nil"/>
              <w:bottom w:val="nil"/>
              <w:right w:val="nil"/>
            </w:tcBorders>
            <w:shd w:val="clear" w:color="auto" w:fill="auto"/>
            <w:noWrap/>
            <w:vAlign w:val="bottom"/>
            <w:hideMark/>
          </w:tcPr>
          <w:p w14:paraId="0557EA82" w14:textId="77777777" w:rsidR="005463BD" w:rsidRPr="005463BD" w:rsidRDefault="005463BD" w:rsidP="005463BD">
            <w:pPr>
              <w:spacing w:after="0" w:line="240" w:lineRule="auto"/>
              <w:ind w:left="284"/>
              <w:rPr>
                <w:rFonts w:ascii="Times New Roman" w:hAnsi="Times New Roman"/>
                <w:b/>
                <w:color w:val="000000"/>
              </w:rPr>
            </w:pPr>
          </w:p>
        </w:tc>
      </w:tr>
      <w:tr w:rsidR="005463BD" w:rsidRPr="005463BD" w14:paraId="66F4914E" w14:textId="77777777" w:rsidTr="005463BD">
        <w:trPr>
          <w:gridAfter w:val="2"/>
          <w:wAfter w:w="224" w:type="dxa"/>
          <w:trHeight w:val="315"/>
        </w:trPr>
        <w:tc>
          <w:tcPr>
            <w:tcW w:w="4072" w:type="dxa"/>
            <w:tcBorders>
              <w:top w:val="nil"/>
              <w:left w:val="nil"/>
              <w:bottom w:val="nil"/>
              <w:right w:val="nil"/>
            </w:tcBorders>
            <w:shd w:val="clear" w:color="auto" w:fill="auto"/>
            <w:noWrap/>
            <w:vAlign w:val="bottom"/>
            <w:hideMark/>
          </w:tcPr>
          <w:p w14:paraId="6F4C7A57"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14:paraId="63FE548A" w14:textId="77777777" w:rsidR="005463BD" w:rsidRPr="005463BD" w:rsidRDefault="005463BD" w:rsidP="005463BD">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2EFE1291" w14:textId="77777777" w:rsidR="005463BD" w:rsidRPr="005463BD" w:rsidRDefault="005463BD" w:rsidP="005463BD">
            <w:pPr>
              <w:spacing w:after="0" w:line="240" w:lineRule="auto"/>
              <w:ind w:left="284"/>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14:paraId="641B15BF" w14:textId="77777777" w:rsidR="005463BD" w:rsidRPr="005463BD" w:rsidRDefault="005463BD" w:rsidP="005463BD">
            <w:pPr>
              <w:spacing w:after="0" w:line="240" w:lineRule="auto"/>
              <w:ind w:left="459"/>
              <w:rPr>
                <w:rFonts w:ascii="Times New Roman" w:hAnsi="Times New Roman"/>
                <w:b/>
                <w:color w:val="000000"/>
              </w:rPr>
            </w:pPr>
          </w:p>
        </w:tc>
        <w:tc>
          <w:tcPr>
            <w:tcW w:w="249" w:type="dxa"/>
            <w:gridSpan w:val="2"/>
            <w:tcBorders>
              <w:top w:val="nil"/>
              <w:left w:val="nil"/>
              <w:bottom w:val="nil"/>
              <w:right w:val="nil"/>
            </w:tcBorders>
            <w:shd w:val="clear" w:color="auto" w:fill="auto"/>
            <w:noWrap/>
            <w:vAlign w:val="bottom"/>
            <w:hideMark/>
          </w:tcPr>
          <w:p w14:paraId="7E1E2EC1" w14:textId="77777777" w:rsidR="005463BD" w:rsidRPr="005463BD" w:rsidRDefault="005463BD" w:rsidP="005463BD">
            <w:pPr>
              <w:spacing w:after="0" w:line="240" w:lineRule="auto"/>
              <w:ind w:left="284"/>
              <w:rPr>
                <w:rFonts w:ascii="Times New Roman" w:hAnsi="Times New Roman"/>
                <w:b/>
                <w:color w:val="000000"/>
              </w:rPr>
            </w:pPr>
          </w:p>
        </w:tc>
      </w:tr>
    </w:tbl>
    <w:p w14:paraId="4F774C74" w14:textId="77777777" w:rsidR="005463BD" w:rsidRDefault="005463BD">
      <w:pPr>
        <w:sectPr w:rsidR="005463BD" w:rsidSect="005463BD">
          <w:pgSz w:w="15840" w:h="12240" w:orient="landscape"/>
          <w:pgMar w:top="1418" w:right="567" w:bottom="758" w:left="567" w:header="284" w:footer="284" w:gutter="0"/>
          <w:pgNumType w:start="1"/>
          <w:cols w:space="708"/>
          <w:titlePg/>
          <w:docGrid w:linePitch="360"/>
        </w:sectPr>
      </w:pPr>
      <w:r>
        <w:br w:type="page"/>
      </w:r>
    </w:p>
    <w:p w14:paraId="2EBCE64B"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13</w:t>
      </w:r>
    </w:p>
    <w:p w14:paraId="1FDB9128" w14:textId="77777777" w:rsidR="005463BD" w:rsidRPr="00981BAB" w:rsidRDefault="005463BD" w:rsidP="005463BD">
      <w:pPr>
        <w:spacing w:after="0" w:line="240" w:lineRule="auto"/>
        <w:jc w:val="right"/>
        <w:rPr>
          <w:rFonts w:ascii="Times New Roman" w:hAnsi="Times New Roman"/>
          <w:sz w:val="24"/>
          <w:szCs w:val="24"/>
        </w:rPr>
      </w:pPr>
    </w:p>
    <w:p w14:paraId="455C7111"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066A623C" w14:textId="77777777" w:rsidR="005463BD" w:rsidRPr="005463BD" w:rsidRDefault="005463BD" w:rsidP="005463BD">
      <w:pPr>
        <w:jc w:val="center"/>
        <w:rPr>
          <w:rFonts w:ascii="Times New Roman" w:eastAsiaTheme="minorHAnsi" w:hAnsi="Times New Roman"/>
          <w:b/>
          <w:caps/>
          <w:color w:val="000000"/>
        </w:rPr>
      </w:pPr>
    </w:p>
    <w:p w14:paraId="3A474F18" w14:textId="77777777" w:rsidR="005463BD" w:rsidRPr="005463BD" w:rsidRDefault="005463BD" w:rsidP="005463BD">
      <w:pPr>
        <w:jc w:val="center"/>
        <w:rPr>
          <w:rFonts w:ascii="Times New Roman" w:eastAsiaTheme="minorHAnsi" w:hAnsi="Times New Roman"/>
          <w:b/>
          <w:caps/>
          <w:color w:val="000000"/>
        </w:rPr>
      </w:pPr>
      <w:r w:rsidRPr="005463BD">
        <w:rPr>
          <w:rFonts w:ascii="Times New Roman" w:eastAsiaTheme="minorHAnsi" w:hAnsi="Times New Roman"/>
          <w:b/>
          <w:caps/>
          <w:color w:val="000000"/>
        </w:rPr>
        <w:t>Справка о стоимости выполненных работ и затрат (Форма КС-3)</w:t>
      </w:r>
    </w:p>
    <w:p w14:paraId="5CB22781" w14:textId="77777777" w:rsidR="005463BD" w:rsidRPr="005463BD" w:rsidRDefault="005463BD" w:rsidP="005463BD">
      <w:pPr>
        <w:spacing w:after="0" w:line="240" w:lineRule="auto"/>
        <w:ind w:right="-142"/>
        <w:jc w:val="right"/>
        <w:rPr>
          <w:rFonts w:ascii="Times New Roman" w:hAnsi="Times New Roman"/>
          <w:sz w:val="24"/>
          <w:szCs w:val="24"/>
        </w:rPr>
      </w:pPr>
    </w:p>
    <w:p w14:paraId="39A26D42" w14:textId="77777777" w:rsidR="005463BD" w:rsidRPr="005463BD" w:rsidRDefault="005463BD" w:rsidP="005463BD">
      <w:pPr>
        <w:spacing w:after="0" w:line="240" w:lineRule="auto"/>
        <w:ind w:right="-142"/>
        <w:jc w:val="center"/>
        <w:rPr>
          <w:rFonts w:ascii="Times New Roman" w:hAnsi="Times New Roman"/>
          <w:sz w:val="24"/>
          <w:szCs w:val="24"/>
        </w:rPr>
      </w:pPr>
      <w:r w:rsidRPr="005463BD">
        <w:rPr>
          <w:noProof/>
          <w:lang w:eastAsia="ru-RU"/>
        </w:rPr>
        <w:drawing>
          <wp:inline distT="0" distB="0" distL="0" distR="0" wp14:anchorId="207601DB" wp14:editId="6A320194">
            <wp:extent cx="4645939" cy="6543923"/>
            <wp:effectExtent l="0" t="0" r="254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648200" cy="6547108"/>
                    </a:xfrm>
                    <a:prstGeom prst="rect">
                      <a:avLst/>
                    </a:prstGeom>
                    <a:noFill/>
                    <a:ln>
                      <a:noFill/>
                    </a:ln>
                  </pic:spPr>
                </pic:pic>
              </a:graphicData>
            </a:graphic>
          </wp:inline>
        </w:drawing>
      </w:r>
    </w:p>
    <w:p w14:paraId="27465E4F" w14:textId="77777777" w:rsidR="005463BD" w:rsidRPr="005463BD" w:rsidRDefault="005463BD" w:rsidP="005463BD">
      <w:pPr>
        <w:spacing w:after="0" w:line="240" w:lineRule="auto"/>
        <w:ind w:right="-142"/>
        <w:jc w:val="right"/>
        <w:rPr>
          <w:rFonts w:ascii="Times New Roman" w:hAnsi="Times New Roman"/>
          <w:sz w:val="24"/>
          <w:szCs w:val="24"/>
        </w:rPr>
      </w:pPr>
    </w:p>
    <w:tbl>
      <w:tblPr>
        <w:tblW w:w="11153" w:type="dxa"/>
        <w:tblLayout w:type="fixed"/>
        <w:tblLook w:val="04A0" w:firstRow="1" w:lastRow="0" w:firstColumn="1" w:lastColumn="0" w:noHBand="0" w:noVBand="1"/>
      </w:tblPr>
      <w:tblGrid>
        <w:gridCol w:w="108"/>
        <w:gridCol w:w="3970"/>
        <w:gridCol w:w="102"/>
        <w:gridCol w:w="842"/>
        <w:gridCol w:w="101"/>
        <w:gridCol w:w="839"/>
        <w:gridCol w:w="100"/>
        <w:gridCol w:w="3417"/>
        <w:gridCol w:w="1216"/>
        <w:gridCol w:w="131"/>
        <w:gridCol w:w="93"/>
        <w:gridCol w:w="234"/>
      </w:tblGrid>
      <w:tr w:rsidR="005463BD" w:rsidRPr="005463BD" w14:paraId="62EB6240" w14:textId="77777777" w:rsidTr="00E1471B">
        <w:trPr>
          <w:gridAfter w:val="2"/>
          <w:wAfter w:w="327" w:type="dxa"/>
          <w:trHeight w:val="315"/>
        </w:trPr>
        <w:tc>
          <w:tcPr>
            <w:tcW w:w="4078" w:type="dxa"/>
            <w:gridSpan w:val="2"/>
            <w:tcBorders>
              <w:top w:val="nil"/>
              <w:left w:val="nil"/>
              <w:bottom w:val="nil"/>
              <w:right w:val="nil"/>
            </w:tcBorders>
            <w:shd w:val="clear" w:color="000000" w:fill="FFFFFF"/>
            <w:vAlign w:val="center"/>
            <w:hideMark/>
          </w:tcPr>
          <w:p w14:paraId="519CD4AA" w14:textId="77777777" w:rsidR="005463BD" w:rsidRPr="005463BD" w:rsidRDefault="005463BD" w:rsidP="00E1471B">
            <w:pPr>
              <w:spacing w:after="0" w:line="240" w:lineRule="auto"/>
              <w:rPr>
                <w:rFonts w:ascii="Times New Roman" w:eastAsia="Times New Roman" w:hAnsi="Times New Roman"/>
                <w:color w:val="000000"/>
                <w:lang w:eastAsia="ru-RU"/>
              </w:rPr>
            </w:pPr>
          </w:p>
        </w:tc>
        <w:tc>
          <w:tcPr>
            <w:tcW w:w="944" w:type="dxa"/>
            <w:gridSpan w:val="2"/>
            <w:tcBorders>
              <w:top w:val="nil"/>
              <w:left w:val="nil"/>
              <w:bottom w:val="nil"/>
              <w:right w:val="nil"/>
            </w:tcBorders>
            <w:shd w:val="clear" w:color="auto" w:fill="auto"/>
            <w:noWrap/>
            <w:vAlign w:val="bottom"/>
            <w:hideMark/>
          </w:tcPr>
          <w:p w14:paraId="0897610B" w14:textId="77777777" w:rsidR="005463BD" w:rsidRPr="005463BD" w:rsidRDefault="005463BD" w:rsidP="005463BD">
            <w:pPr>
              <w:spacing w:after="0" w:line="240" w:lineRule="auto"/>
              <w:ind w:left="284"/>
              <w:rPr>
                <w:rFonts w:ascii="Times New Roman" w:hAnsi="Times New Roman"/>
                <w:b/>
                <w:color w:val="000000"/>
              </w:rPr>
            </w:pPr>
          </w:p>
        </w:tc>
        <w:tc>
          <w:tcPr>
            <w:tcW w:w="940" w:type="dxa"/>
            <w:gridSpan w:val="2"/>
            <w:tcBorders>
              <w:top w:val="nil"/>
              <w:left w:val="nil"/>
              <w:bottom w:val="nil"/>
              <w:right w:val="nil"/>
            </w:tcBorders>
            <w:shd w:val="clear" w:color="auto" w:fill="auto"/>
            <w:noWrap/>
            <w:vAlign w:val="bottom"/>
            <w:hideMark/>
          </w:tcPr>
          <w:p w14:paraId="327289F6" w14:textId="77777777" w:rsidR="005463BD" w:rsidRPr="005463BD" w:rsidRDefault="005463BD" w:rsidP="005463BD">
            <w:pPr>
              <w:spacing w:after="0" w:line="240" w:lineRule="auto"/>
              <w:ind w:left="284"/>
              <w:rPr>
                <w:rFonts w:ascii="Times New Roman" w:hAnsi="Times New Roman"/>
                <w:b/>
                <w:color w:val="000000"/>
              </w:rPr>
            </w:pPr>
          </w:p>
        </w:tc>
        <w:tc>
          <w:tcPr>
            <w:tcW w:w="3517" w:type="dxa"/>
            <w:gridSpan w:val="2"/>
            <w:tcBorders>
              <w:top w:val="nil"/>
              <w:left w:val="nil"/>
              <w:bottom w:val="nil"/>
              <w:right w:val="nil"/>
            </w:tcBorders>
            <w:shd w:val="clear" w:color="000000" w:fill="FFFFFF"/>
            <w:noWrap/>
            <w:vAlign w:val="center"/>
            <w:hideMark/>
          </w:tcPr>
          <w:p w14:paraId="6F236739" w14:textId="77777777" w:rsidR="005463BD" w:rsidRPr="005463BD" w:rsidRDefault="005463BD" w:rsidP="00E1471B">
            <w:pPr>
              <w:spacing w:after="0" w:line="240" w:lineRule="auto"/>
              <w:rPr>
                <w:rFonts w:ascii="Times New Roman" w:eastAsia="Times New Roman" w:hAnsi="Times New Roman"/>
                <w:color w:val="000000"/>
                <w:lang w:eastAsia="ru-RU"/>
              </w:rPr>
            </w:pPr>
          </w:p>
        </w:tc>
        <w:tc>
          <w:tcPr>
            <w:tcW w:w="1347" w:type="dxa"/>
            <w:gridSpan w:val="2"/>
            <w:tcBorders>
              <w:top w:val="nil"/>
              <w:left w:val="nil"/>
              <w:bottom w:val="nil"/>
              <w:right w:val="nil"/>
            </w:tcBorders>
            <w:shd w:val="clear" w:color="auto" w:fill="auto"/>
            <w:noWrap/>
            <w:vAlign w:val="bottom"/>
            <w:hideMark/>
          </w:tcPr>
          <w:p w14:paraId="3C3BF323" w14:textId="77777777" w:rsidR="005463BD" w:rsidRPr="005463BD" w:rsidRDefault="005463BD" w:rsidP="005463BD">
            <w:pPr>
              <w:spacing w:after="0" w:line="240" w:lineRule="auto"/>
              <w:ind w:left="284"/>
              <w:rPr>
                <w:rFonts w:ascii="Times New Roman" w:hAnsi="Times New Roman"/>
                <w:b/>
                <w:color w:val="000000"/>
              </w:rPr>
            </w:pPr>
          </w:p>
        </w:tc>
      </w:tr>
      <w:tr w:rsidR="00E1471B" w:rsidRPr="005463BD" w14:paraId="689B85FC" w14:textId="77777777" w:rsidTr="00E1471B">
        <w:trPr>
          <w:gridBefore w:val="1"/>
          <w:wBefore w:w="108" w:type="dxa"/>
          <w:trHeight w:val="315"/>
        </w:trPr>
        <w:tc>
          <w:tcPr>
            <w:tcW w:w="4072" w:type="dxa"/>
            <w:gridSpan w:val="2"/>
            <w:tcBorders>
              <w:top w:val="nil"/>
              <w:left w:val="nil"/>
              <w:bottom w:val="nil"/>
              <w:right w:val="nil"/>
            </w:tcBorders>
            <w:shd w:val="clear" w:color="000000" w:fill="FFFFFF"/>
            <w:noWrap/>
            <w:vAlign w:val="center"/>
            <w:hideMark/>
          </w:tcPr>
          <w:p w14:paraId="7B251799"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Заказчика</w:t>
            </w:r>
          </w:p>
        </w:tc>
        <w:tc>
          <w:tcPr>
            <w:tcW w:w="943" w:type="dxa"/>
            <w:gridSpan w:val="2"/>
            <w:tcBorders>
              <w:top w:val="nil"/>
              <w:left w:val="nil"/>
              <w:bottom w:val="nil"/>
              <w:right w:val="nil"/>
            </w:tcBorders>
            <w:shd w:val="clear" w:color="auto" w:fill="auto"/>
            <w:noWrap/>
            <w:vAlign w:val="bottom"/>
            <w:hideMark/>
          </w:tcPr>
          <w:p w14:paraId="59074D6E" w14:textId="77777777" w:rsidR="00E1471B" w:rsidRPr="005463BD" w:rsidRDefault="00E1471B" w:rsidP="00F22AE4">
            <w:pPr>
              <w:spacing w:after="0" w:line="240" w:lineRule="auto"/>
              <w:ind w:left="284"/>
              <w:rPr>
                <w:rFonts w:ascii="Times New Roman" w:hAnsi="Times New Roman"/>
                <w:b/>
                <w:color w:val="000000"/>
              </w:rPr>
            </w:pPr>
          </w:p>
        </w:tc>
        <w:tc>
          <w:tcPr>
            <w:tcW w:w="939" w:type="dxa"/>
            <w:gridSpan w:val="2"/>
            <w:tcBorders>
              <w:top w:val="nil"/>
              <w:left w:val="nil"/>
              <w:bottom w:val="nil"/>
              <w:right w:val="nil"/>
            </w:tcBorders>
            <w:shd w:val="clear" w:color="auto" w:fill="auto"/>
            <w:noWrap/>
            <w:vAlign w:val="bottom"/>
            <w:hideMark/>
          </w:tcPr>
          <w:p w14:paraId="083250C0" w14:textId="77777777" w:rsidR="00E1471B" w:rsidRPr="005463BD" w:rsidRDefault="00E1471B" w:rsidP="00F22AE4">
            <w:pPr>
              <w:spacing w:after="0" w:line="240" w:lineRule="auto"/>
              <w:ind w:left="284"/>
              <w:rPr>
                <w:rFonts w:ascii="Times New Roman" w:hAnsi="Times New Roman"/>
                <w:b/>
                <w:color w:val="000000"/>
              </w:rPr>
            </w:pPr>
          </w:p>
        </w:tc>
        <w:tc>
          <w:tcPr>
            <w:tcW w:w="5091" w:type="dxa"/>
            <w:gridSpan w:val="5"/>
            <w:tcBorders>
              <w:top w:val="nil"/>
              <w:left w:val="nil"/>
              <w:bottom w:val="nil"/>
              <w:right w:val="nil"/>
            </w:tcBorders>
            <w:shd w:val="clear" w:color="auto" w:fill="auto"/>
            <w:noWrap/>
            <w:vAlign w:val="center"/>
            <w:hideMark/>
          </w:tcPr>
          <w:p w14:paraId="0D509CC9"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Генерального подрядчика</w:t>
            </w:r>
          </w:p>
        </w:tc>
      </w:tr>
      <w:tr w:rsidR="00E1471B" w:rsidRPr="005463BD" w14:paraId="39DFA218" w14:textId="77777777" w:rsidTr="00E1471B">
        <w:trPr>
          <w:gridBefore w:val="1"/>
          <w:gridAfter w:val="1"/>
          <w:wBefore w:w="108" w:type="dxa"/>
          <w:wAfter w:w="234" w:type="dxa"/>
          <w:trHeight w:val="315"/>
        </w:trPr>
        <w:tc>
          <w:tcPr>
            <w:tcW w:w="4072" w:type="dxa"/>
            <w:gridSpan w:val="2"/>
            <w:tcBorders>
              <w:top w:val="nil"/>
              <w:left w:val="nil"/>
              <w:bottom w:val="nil"/>
              <w:right w:val="nil"/>
            </w:tcBorders>
            <w:shd w:val="clear" w:color="auto" w:fill="auto"/>
            <w:noWrap/>
            <w:vAlign w:val="center"/>
            <w:hideMark/>
          </w:tcPr>
          <w:p w14:paraId="317012E1" w14:textId="77777777" w:rsidR="00E1471B" w:rsidRPr="005463BD" w:rsidRDefault="00E1471B" w:rsidP="00F22AE4">
            <w:pPr>
              <w:spacing w:after="0" w:line="240" w:lineRule="auto"/>
              <w:ind w:left="34"/>
              <w:rPr>
                <w:rFonts w:ascii="Times New Roman" w:eastAsia="Times New Roman" w:hAnsi="Times New Roman"/>
                <w:color w:val="000000"/>
                <w:lang w:eastAsia="ru-RU"/>
              </w:rPr>
            </w:pPr>
          </w:p>
          <w:p w14:paraId="3390FEA8"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А. Лумельский</w:t>
            </w:r>
          </w:p>
        </w:tc>
        <w:tc>
          <w:tcPr>
            <w:tcW w:w="943" w:type="dxa"/>
            <w:gridSpan w:val="2"/>
            <w:tcBorders>
              <w:top w:val="nil"/>
              <w:left w:val="nil"/>
              <w:bottom w:val="nil"/>
              <w:right w:val="nil"/>
            </w:tcBorders>
            <w:shd w:val="clear" w:color="auto" w:fill="auto"/>
            <w:noWrap/>
            <w:vAlign w:val="bottom"/>
            <w:hideMark/>
          </w:tcPr>
          <w:p w14:paraId="5C86405B" w14:textId="77777777" w:rsidR="00E1471B" w:rsidRPr="005463BD" w:rsidRDefault="00E1471B" w:rsidP="00F22AE4">
            <w:pPr>
              <w:spacing w:after="0" w:line="240" w:lineRule="auto"/>
              <w:ind w:left="284"/>
              <w:rPr>
                <w:rFonts w:ascii="Times New Roman" w:hAnsi="Times New Roman"/>
                <w:b/>
                <w:color w:val="000000"/>
              </w:rPr>
            </w:pPr>
          </w:p>
        </w:tc>
        <w:tc>
          <w:tcPr>
            <w:tcW w:w="939" w:type="dxa"/>
            <w:gridSpan w:val="2"/>
            <w:tcBorders>
              <w:top w:val="nil"/>
              <w:left w:val="nil"/>
              <w:bottom w:val="nil"/>
              <w:right w:val="nil"/>
            </w:tcBorders>
            <w:shd w:val="clear" w:color="auto" w:fill="auto"/>
            <w:noWrap/>
            <w:vAlign w:val="bottom"/>
            <w:hideMark/>
          </w:tcPr>
          <w:p w14:paraId="255FCE48" w14:textId="77777777" w:rsidR="00E1471B" w:rsidRPr="005463BD" w:rsidRDefault="00E1471B" w:rsidP="00F22AE4">
            <w:pPr>
              <w:spacing w:after="0" w:line="240" w:lineRule="auto"/>
              <w:ind w:left="284"/>
              <w:rPr>
                <w:rFonts w:ascii="Times New Roman" w:hAnsi="Times New Roman"/>
                <w:b/>
                <w:color w:val="000000"/>
              </w:rPr>
            </w:pPr>
          </w:p>
        </w:tc>
        <w:tc>
          <w:tcPr>
            <w:tcW w:w="4857" w:type="dxa"/>
            <w:gridSpan w:val="4"/>
            <w:tcBorders>
              <w:top w:val="nil"/>
              <w:left w:val="nil"/>
              <w:bottom w:val="nil"/>
              <w:right w:val="nil"/>
            </w:tcBorders>
            <w:shd w:val="clear" w:color="auto" w:fill="auto"/>
            <w:noWrap/>
            <w:vAlign w:val="bottom"/>
            <w:hideMark/>
          </w:tcPr>
          <w:p w14:paraId="67797739"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Ф.И.О</w:t>
            </w:r>
          </w:p>
        </w:tc>
      </w:tr>
      <w:tr w:rsidR="00E1471B" w:rsidRPr="005463BD" w14:paraId="454A5C6F" w14:textId="77777777" w:rsidTr="00E1471B">
        <w:trPr>
          <w:gridBefore w:val="1"/>
          <w:gridAfter w:val="3"/>
          <w:wBefore w:w="108" w:type="dxa"/>
          <w:wAfter w:w="458" w:type="dxa"/>
          <w:trHeight w:val="315"/>
        </w:trPr>
        <w:tc>
          <w:tcPr>
            <w:tcW w:w="4072" w:type="dxa"/>
            <w:gridSpan w:val="2"/>
            <w:tcBorders>
              <w:top w:val="nil"/>
              <w:left w:val="nil"/>
              <w:bottom w:val="nil"/>
              <w:right w:val="nil"/>
            </w:tcBorders>
            <w:shd w:val="clear" w:color="auto" w:fill="auto"/>
            <w:noWrap/>
            <w:vAlign w:val="bottom"/>
            <w:hideMark/>
          </w:tcPr>
          <w:p w14:paraId="535A4B22"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Генеральный директор</w:t>
            </w:r>
          </w:p>
        </w:tc>
        <w:tc>
          <w:tcPr>
            <w:tcW w:w="943" w:type="dxa"/>
            <w:gridSpan w:val="2"/>
            <w:tcBorders>
              <w:top w:val="nil"/>
              <w:left w:val="nil"/>
              <w:bottom w:val="nil"/>
              <w:right w:val="nil"/>
            </w:tcBorders>
            <w:shd w:val="clear" w:color="auto" w:fill="auto"/>
            <w:noWrap/>
            <w:vAlign w:val="bottom"/>
            <w:hideMark/>
          </w:tcPr>
          <w:p w14:paraId="4A013E14" w14:textId="77777777" w:rsidR="00E1471B" w:rsidRPr="005463BD" w:rsidRDefault="00E1471B" w:rsidP="00F22AE4">
            <w:pPr>
              <w:spacing w:after="0" w:line="240" w:lineRule="auto"/>
              <w:ind w:left="284"/>
              <w:rPr>
                <w:rFonts w:ascii="Times New Roman" w:hAnsi="Times New Roman"/>
                <w:b/>
                <w:color w:val="000000"/>
              </w:rPr>
            </w:pPr>
          </w:p>
        </w:tc>
        <w:tc>
          <w:tcPr>
            <w:tcW w:w="939" w:type="dxa"/>
            <w:gridSpan w:val="2"/>
            <w:tcBorders>
              <w:top w:val="nil"/>
              <w:left w:val="nil"/>
              <w:bottom w:val="nil"/>
              <w:right w:val="nil"/>
            </w:tcBorders>
            <w:shd w:val="clear" w:color="auto" w:fill="auto"/>
            <w:noWrap/>
            <w:vAlign w:val="bottom"/>
            <w:hideMark/>
          </w:tcPr>
          <w:p w14:paraId="2CB7603B" w14:textId="77777777" w:rsidR="00E1471B" w:rsidRPr="005463BD" w:rsidRDefault="00E1471B" w:rsidP="00F22AE4">
            <w:pPr>
              <w:spacing w:after="0" w:line="240" w:lineRule="auto"/>
              <w:ind w:left="284"/>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14:paraId="11F37E8B"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Наименование организации</w:t>
            </w:r>
          </w:p>
        </w:tc>
      </w:tr>
      <w:tr w:rsidR="00E1471B" w:rsidRPr="005463BD" w14:paraId="61BF7177" w14:textId="77777777" w:rsidTr="00E1471B">
        <w:trPr>
          <w:gridBefore w:val="1"/>
          <w:gridAfter w:val="3"/>
          <w:wBefore w:w="108" w:type="dxa"/>
          <w:wAfter w:w="458" w:type="dxa"/>
          <w:trHeight w:val="315"/>
        </w:trPr>
        <w:tc>
          <w:tcPr>
            <w:tcW w:w="4072" w:type="dxa"/>
            <w:gridSpan w:val="2"/>
            <w:tcBorders>
              <w:top w:val="nil"/>
              <w:left w:val="nil"/>
              <w:bottom w:val="nil"/>
              <w:right w:val="nil"/>
            </w:tcBorders>
            <w:shd w:val="clear" w:color="auto" w:fill="auto"/>
            <w:noWrap/>
            <w:vAlign w:val="bottom"/>
          </w:tcPr>
          <w:p w14:paraId="50C8E22B"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ООО "ОДПС Сколково"</w:t>
            </w:r>
          </w:p>
        </w:tc>
        <w:tc>
          <w:tcPr>
            <w:tcW w:w="943" w:type="dxa"/>
            <w:gridSpan w:val="2"/>
            <w:tcBorders>
              <w:top w:val="nil"/>
              <w:left w:val="nil"/>
              <w:bottom w:val="nil"/>
              <w:right w:val="nil"/>
            </w:tcBorders>
            <w:shd w:val="clear" w:color="auto" w:fill="auto"/>
            <w:noWrap/>
            <w:vAlign w:val="bottom"/>
          </w:tcPr>
          <w:p w14:paraId="45996F47" w14:textId="77777777" w:rsidR="00E1471B" w:rsidRPr="005463BD" w:rsidRDefault="00E1471B" w:rsidP="00F22AE4">
            <w:pPr>
              <w:spacing w:after="0" w:line="240" w:lineRule="auto"/>
              <w:ind w:left="284"/>
              <w:rPr>
                <w:rFonts w:ascii="Times New Roman" w:hAnsi="Times New Roman"/>
                <w:b/>
                <w:color w:val="000000"/>
              </w:rPr>
            </w:pPr>
          </w:p>
        </w:tc>
        <w:tc>
          <w:tcPr>
            <w:tcW w:w="939" w:type="dxa"/>
            <w:gridSpan w:val="2"/>
            <w:tcBorders>
              <w:top w:val="nil"/>
              <w:left w:val="nil"/>
              <w:bottom w:val="nil"/>
              <w:right w:val="nil"/>
            </w:tcBorders>
            <w:shd w:val="clear" w:color="auto" w:fill="auto"/>
            <w:noWrap/>
            <w:vAlign w:val="bottom"/>
          </w:tcPr>
          <w:p w14:paraId="2A4EC099" w14:textId="77777777" w:rsidR="00E1471B" w:rsidRPr="005463BD" w:rsidRDefault="00E1471B" w:rsidP="00F22AE4">
            <w:pPr>
              <w:spacing w:after="0" w:line="240" w:lineRule="auto"/>
              <w:ind w:left="284"/>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14:paraId="2A3F8433" w14:textId="77777777" w:rsidR="00E1471B" w:rsidRPr="005463BD" w:rsidRDefault="00E1471B" w:rsidP="00F22AE4">
            <w:pPr>
              <w:spacing w:after="0" w:line="240" w:lineRule="auto"/>
              <w:ind w:left="459"/>
              <w:rPr>
                <w:rFonts w:ascii="Times New Roman" w:hAnsi="Times New Roman"/>
                <w:b/>
                <w:color w:val="000000"/>
              </w:rPr>
            </w:pPr>
          </w:p>
        </w:tc>
      </w:tr>
    </w:tbl>
    <w:p w14:paraId="0870D360" w14:textId="77777777" w:rsidR="005463BD" w:rsidRPr="005463BD" w:rsidRDefault="005463BD" w:rsidP="005463BD">
      <w:pPr>
        <w:tabs>
          <w:tab w:val="left" w:pos="6424"/>
        </w:tabs>
        <w:spacing w:after="0"/>
        <w:ind w:left="-284"/>
        <w:jc w:val="center"/>
        <w:rPr>
          <w:rFonts w:ascii="Times New Roman" w:hAnsi="Times New Roman"/>
        </w:rPr>
      </w:pPr>
    </w:p>
    <w:p w14:paraId="6B69C7FD" w14:textId="77777777" w:rsidR="005463BD" w:rsidRPr="005463BD" w:rsidRDefault="005463BD" w:rsidP="005463BD">
      <w:pPr>
        <w:tabs>
          <w:tab w:val="left" w:pos="6424"/>
        </w:tabs>
        <w:spacing w:after="0"/>
        <w:ind w:left="-284"/>
        <w:jc w:val="center"/>
        <w:rPr>
          <w:rFonts w:ascii="Times New Roman" w:hAnsi="Times New Roman"/>
        </w:rPr>
      </w:pPr>
      <w:r w:rsidRPr="005463BD">
        <w:rPr>
          <w:rFonts w:ascii="Times New Roman" w:hAnsi="Times New Roman"/>
        </w:rPr>
        <w:lastRenderedPageBreak/>
        <w:t xml:space="preserve">ФОРМА АКТА СОГЛАСОВАНА </w:t>
      </w:r>
    </w:p>
    <w:tbl>
      <w:tblPr>
        <w:tblW w:w="12390" w:type="dxa"/>
        <w:tblInd w:w="108" w:type="dxa"/>
        <w:tblLayout w:type="fixed"/>
        <w:tblLook w:val="04A0" w:firstRow="1" w:lastRow="0" w:firstColumn="1" w:lastColumn="0" w:noHBand="0" w:noVBand="1"/>
      </w:tblPr>
      <w:tblGrid>
        <w:gridCol w:w="4072"/>
        <w:gridCol w:w="943"/>
        <w:gridCol w:w="939"/>
        <w:gridCol w:w="3512"/>
        <w:gridCol w:w="1121"/>
        <w:gridCol w:w="224"/>
        <w:gridCol w:w="25"/>
        <w:gridCol w:w="209"/>
        <w:gridCol w:w="15"/>
        <w:gridCol w:w="1330"/>
      </w:tblGrid>
      <w:tr w:rsidR="005463BD" w:rsidRPr="005463BD" w14:paraId="7E61F00D" w14:textId="77777777" w:rsidTr="00E1471B">
        <w:trPr>
          <w:gridAfter w:val="1"/>
          <w:wAfter w:w="1330" w:type="dxa"/>
          <w:trHeight w:val="315"/>
        </w:trPr>
        <w:tc>
          <w:tcPr>
            <w:tcW w:w="4072" w:type="dxa"/>
            <w:tcBorders>
              <w:top w:val="nil"/>
              <w:left w:val="nil"/>
              <w:bottom w:val="nil"/>
              <w:right w:val="nil"/>
            </w:tcBorders>
            <w:shd w:val="clear" w:color="000000" w:fill="FFFFFF"/>
            <w:vAlign w:val="center"/>
            <w:hideMark/>
          </w:tcPr>
          <w:p w14:paraId="542A2501" w14:textId="77777777" w:rsidR="005463BD" w:rsidRPr="005463BD" w:rsidRDefault="005463BD" w:rsidP="00E1471B">
            <w:pPr>
              <w:spacing w:after="0" w:line="240" w:lineRule="auto"/>
              <w:rPr>
                <w:rFonts w:ascii="Times New Roman" w:eastAsia="Times New Roman" w:hAnsi="Times New Roman"/>
                <w:color w:val="000000"/>
                <w:lang w:eastAsia="ru-RU"/>
              </w:rPr>
            </w:pPr>
          </w:p>
        </w:tc>
        <w:tc>
          <w:tcPr>
            <w:tcW w:w="943" w:type="dxa"/>
            <w:tcBorders>
              <w:top w:val="nil"/>
              <w:left w:val="nil"/>
              <w:bottom w:val="nil"/>
              <w:right w:val="nil"/>
            </w:tcBorders>
            <w:shd w:val="clear" w:color="auto" w:fill="auto"/>
            <w:noWrap/>
            <w:vAlign w:val="bottom"/>
            <w:hideMark/>
          </w:tcPr>
          <w:p w14:paraId="6FDA6702" w14:textId="77777777" w:rsidR="005463BD" w:rsidRPr="005463BD" w:rsidRDefault="005463BD" w:rsidP="005463BD">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28AEBB27" w14:textId="77777777" w:rsidR="005463BD" w:rsidRPr="005463BD" w:rsidRDefault="005463BD" w:rsidP="005463BD">
            <w:pPr>
              <w:spacing w:after="0" w:line="240" w:lineRule="auto"/>
              <w:ind w:left="284"/>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14:paraId="524E91B9" w14:textId="77777777" w:rsidR="005463BD" w:rsidRDefault="005463BD" w:rsidP="00E1471B">
            <w:pPr>
              <w:spacing w:after="0" w:line="240" w:lineRule="auto"/>
              <w:rPr>
                <w:rFonts w:ascii="Times New Roman" w:eastAsia="Times New Roman" w:hAnsi="Times New Roman"/>
                <w:color w:val="000000"/>
                <w:lang w:eastAsia="ru-RU"/>
              </w:rPr>
            </w:pPr>
          </w:p>
          <w:p w14:paraId="2B3935C8" w14:textId="77777777" w:rsidR="00E1471B" w:rsidRPr="005463BD" w:rsidRDefault="00E1471B" w:rsidP="00E1471B">
            <w:pPr>
              <w:spacing w:after="0" w:line="240" w:lineRule="auto"/>
              <w:rPr>
                <w:rFonts w:ascii="Times New Roman" w:eastAsia="Times New Roman" w:hAnsi="Times New Roman"/>
                <w:color w:val="000000"/>
                <w:lang w:eastAsia="ru-RU"/>
              </w:rPr>
            </w:pPr>
          </w:p>
        </w:tc>
        <w:tc>
          <w:tcPr>
            <w:tcW w:w="1345" w:type="dxa"/>
            <w:gridSpan w:val="2"/>
            <w:tcBorders>
              <w:top w:val="nil"/>
              <w:left w:val="nil"/>
              <w:bottom w:val="nil"/>
              <w:right w:val="nil"/>
            </w:tcBorders>
            <w:shd w:val="clear" w:color="auto" w:fill="auto"/>
            <w:noWrap/>
            <w:vAlign w:val="bottom"/>
            <w:hideMark/>
          </w:tcPr>
          <w:p w14:paraId="4CD10FC0" w14:textId="77777777" w:rsidR="005463BD" w:rsidRPr="005463BD" w:rsidRDefault="005463BD" w:rsidP="005463BD">
            <w:pPr>
              <w:spacing w:after="0" w:line="240" w:lineRule="auto"/>
              <w:ind w:left="284"/>
              <w:rPr>
                <w:rFonts w:ascii="Times New Roman" w:hAnsi="Times New Roman"/>
                <w:b/>
                <w:color w:val="000000"/>
              </w:rPr>
            </w:pPr>
          </w:p>
        </w:tc>
        <w:tc>
          <w:tcPr>
            <w:tcW w:w="249" w:type="dxa"/>
            <w:gridSpan w:val="3"/>
            <w:tcBorders>
              <w:top w:val="nil"/>
              <w:left w:val="nil"/>
              <w:bottom w:val="nil"/>
              <w:right w:val="nil"/>
            </w:tcBorders>
            <w:shd w:val="clear" w:color="auto" w:fill="auto"/>
            <w:noWrap/>
            <w:vAlign w:val="bottom"/>
            <w:hideMark/>
          </w:tcPr>
          <w:p w14:paraId="0B560747" w14:textId="77777777" w:rsidR="005463BD" w:rsidRPr="005463BD" w:rsidRDefault="005463BD" w:rsidP="005463BD">
            <w:pPr>
              <w:spacing w:after="0" w:line="240" w:lineRule="auto"/>
              <w:ind w:left="284"/>
              <w:rPr>
                <w:rFonts w:ascii="Times New Roman" w:hAnsi="Times New Roman"/>
                <w:b/>
                <w:color w:val="000000"/>
              </w:rPr>
            </w:pPr>
          </w:p>
        </w:tc>
      </w:tr>
      <w:tr w:rsidR="00E1471B" w:rsidRPr="005463BD" w14:paraId="193EFC25" w14:textId="77777777" w:rsidTr="00E1471B">
        <w:trPr>
          <w:trHeight w:val="315"/>
        </w:trPr>
        <w:tc>
          <w:tcPr>
            <w:tcW w:w="4072" w:type="dxa"/>
            <w:tcBorders>
              <w:top w:val="nil"/>
              <w:left w:val="nil"/>
              <w:bottom w:val="nil"/>
              <w:right w:val="nil"/>
            </w:tcBorders>
            <w:shd w:val="clear" w:color="000000" w:fill="FFFFFF"/>
            <w:noWrap/>
            <w:vAlign w:val="center"/>
            <w:hideMark/>
          </w:tcPr>
          <w:p w14:paraId="0E432AF2"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14:paraId="41D34215" w14:textId="77777777" w:rsidR="00E1471B" w:rsidRPr="005463BD" w:rsidRDefault="00E1471B" w:rsidP="00F22AE4">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609AF3FF" w14:textId="77777777" w:rsidR="00E1471B" w:rsidRPr="005463BD" w:rsidRDefault="00E1471B" w:rsidP="00F22AE4">
            <w:pPr>
              <w:spacing w:after="0" w:line="240" w:lineRule="auto"/>
              <w:ind w:left="284"/>
              <w:rPr>
                <w:rFonts w:ascii="Times New Roman" w:hAnsi="Times New Roman"/>
                <w:b/>
                <w:color w:val="000000"/>
              </w:rPr>
            </w:pPr>
          </w:p>
        </w:tc>
        <w:tc>
          <w:tcPr>
            <w:tcW w:w="5091" w:type="dxa"/>
            <w:gridSpan w:val="5"/>
            <w:tcBorders>
              <w:top w:val="nil"/>
              <w:left w:val="nil"/>
              <w:bottom w:val="nil"/>
              <w:right w:val="nil"/>
            </w:tcBorders>
            <w:shd w:val="clear" w:color="auto" w:fill="auto"/>
            <w:noWrap/>
            <w:vAlign w:val="center"/>
            <w:hideMark/>
          </w:tcPr>
          <w:p w14:paraId="338F6BB5"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Генерального подрядчика</w:t>
            </w:r>
          </w:p>
        </w:tc>
        <w:tc>
          <w:tcPr>
            <w:tcW w:w="1345" w:type="dxa"/>
            <w:gridSpan w:val="2"/>
            <w:vAlign w:val="bottom"/>
          </w:tcPr>
          <w:p w14:paraId="2023D214" w14:textId="77777777" w:rsidR="00E1471B" w:rsidRPr="005463BD" w:rsidRDefault="00E1471B" w:rsidP="00F22AE4">
            <w:pPr>
              <w:spacing w:after="0" w:line="240" w:lineRule="auto"/>
              <w:ind w:left="284"/>
              <w:rPr>
                <w:rFonts w:ascii="Times New Roman" w:hAnsi="Times New Roman"/>
                <w:b/>
                <w:color w:val="000000"/>
              </w:rPr>
            </w:pPr>
          </w:p>
        </w:tc>
      </w:tr>
      <w:tr w:rsidR="00E1471B" w:rsidRPr="005463BD" w14:paraId="509C239B" w14:textId="77777777" w:rsidTr="00E1471B">
        <w:trPr>
          <w:gridAfter w:val="1"/>
          <w:wAfter w:w="1330" w:type="dxa"/>
          <w:trHeight w:val="315"/>
        </w:trPr>
        <w:tc>
          <w:tcPr>
            <w:tcW w:w="4072" w:type="dxa"/>
            <w:tcBorders>
              <w:top w:val="nil"/>
              <w:left w:val="nil"/>
              <w:bottom w:val="nil"/>
              <w:right w:val="nil"/>
            </w:tcBorders>
            <w:shd w:val="clear" w:color="auto" w:fill="auto"/>
            <w:noWrap/>
            <w:vAlign w:val="center"/>
            <w:hideMark/>
          </w:tcPr>
          <w:p w14:paraId="205BD7BB" w14:textId="77777777" w:rsidR="00E1471B" w:rsidRPr="005463BD" w:rsidRDefault="00E1471B" w:rsidP="00F22AE4">
            <w:pPr>
              <w:spacing w:after="0" w:line="240" w:lineRule="auto"/>
              <w:ind w:left="34"/>
              <w:rPr>
                <w:rFonts w:ascii="Times New Roman" w:eastAsia="Times New Roman" w:hAnsi="Times New Roman"/>
                <w:color w:val="000000"/>
                <w:lang w:eastAsia="ru-RU"/>
              </w:rPr>
            </w:pPr>
          </w:p>
          <w:p w14:paraId="7E6FF4ED"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14:paraId="281419B1" w14:textId="77777777" w:rsidR="00E1471B" w:rsidRPr="005463BD" w:rsidRDefault="00E1471B" w:rsidP="00F22AE4">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262A5CDD" w14:textId="77777777" w:rsidR="00E1471B" w:rsidRPr="005463BD" w:rsidRDefault="00E1471B" w:rsidP="00F22AE4">
            <w:pPr>
              <w:spacing w:after="0" w:line="240" w:lineRule="auto"/>
              <w:ind w:left="284"/>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14:paraId="423961A7"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Ф.И.О</w:t>
            </w:r>
          </w:p>
        </w:tc>
        <w:tc>
          <w:tcPr>
            <w:tcW w:w="249" w:type="dxa"/>
            <w:gridSpan w:val="3"/>
            <w:tcBorders>
              <w:top w:val="nil"/>
              <w:left w:val="nil"/>
              <w:bottom w:val="nil"/>
              <w:right w:val="nil"/>
            </w:tcBorders>
            <w:shd w:val="clear" w:color="auto" w:fill="auto"/>
            <w:noWrap/>
            <w:vAlign w:val="bottom"/>
            <w:hideMark/>
          </w:tcPr>
          <w:p w14:paraId="2E641591" w14:textId="77777777" w:rsidR="00E1471B" w:rsidRPr="005463BD" w:rsidRDefault="00E1471B" w:rsidP="005463BD">
            <w:pPr>
              <w:spacing w:after="0" w:line="240" w:lineRule="auto"/>
              <w:ind w:left="284"/>
              <w:rPr>
                <w:rFonts w:ascii="Times New Roman" w:hAnsi="Times New Roman"/>
                <w:b/>
                <w:color w:val="000000"/>
              </w:rPr>
            </w:pPr>
          </w:p>
        </w:tc>
      </w:tr>
      <w:tr w:rsidR="00E1471B" w:rsidRPr="005463BD" w14:paraId="0F3695AC" w14:textId="77777777" w:rsidTr="00E1471B">
        <w:trPr>
          <w:gridAfter w:val="3"/>
          <w:wAfter w:w="1554" w:type="dxa"/>
          <w:trHeight w:val="315"/>
        </w:trPr>
        <w:tc>
          <w:tcPr>
            <w:tcW w:w="4072" w:type="dxa"/>
            <w:tcBorders>
              <w:top w:val="nil"/>
              <w:left w:val="nil"/>
              <w:bottom w:val="nil"/>
              <w:right w:val="nil"/>
            </w:tcBorders>
            <w:shd w:val="clear" w:color="auto" w:fill="auto"/>
            <w:noWrap/>
            <w:vAlign w:val="bottom"/>
            <w:hideMark/>
          </w:tcPr>
          <w:p w14:paraId="110ED989"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14:paraId="01BC29A6" w14:textId="77777777" w:rsidR="00E1471B" w:rsidRPr="005463BD" w:rsidRDefault="00E1471B" w:rsidP="00F22AE4">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2A9686B8" w14:textId="77777777" w:rsidR="00E1471B" w:rsidRPr="005463BD" w:rsidRDefault="00E1471B" w:rsidP="00F22AE4">
            <w:pPr>
              <w:spacing w:after="0" w:line="240" w:lineRule="auto"/>
              <w:ind w:left="284"/>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14:paraId="6BBB0A46"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Наименование организации</w:t>
            </w:r>
          </w:p>
        </w:tc>
        <w:tc>
          <w:tcPr>
            <w:tcW w:w="249" w:type="dxa"/>
            <w:gridSpan w:val="2"/>
            <w:tcBorders>
              <w:top w:val="nil"/>
              <w:left w:val="nil"/>
              <w:bottom w:val="nil"/>
              <w:right w:val="nil"/>
            </w:tcBorders>
            <w:shd w:val="clear" w:color="auto" w:fill="auto"/>
            <w:noWrap/>
            <w:vAlign w:val="bottom"/>
            <w:hideMark/>
          </w:tcPr>
          <w:p w14:paraId="01861093" w14:textId="77777777" w:rsidR="00E1471B" w:rsidRPr="005463BD" w:rsidRDefault="00E1471B" w:rsidP="005463BD">
            <w:pPr>
              <w:spacing w:after="0" w:line="240" w:lineRule="auto"/>
              <w:ind w:left="284"/>
              <w:rPr>
                <w:rFonts w:ascii="Times New Roman" w:hAnsi="Times New Roman"/>
                <w:b/>
                <w:color w:val="000000"/>
              </w:rPr>
            </w:pPr>
          </w:p>
        </w:tc>
      </w:tr>
      <w:tr w:rsidR="00E1471B" w:rsidRPr="005463BD" w14:paraId="62A5C9B3" w14:textId="77777777" w:rsidTr="00E1471B">
        <w:trPr>
          <w:gridAfter w:val="3"/>
          <w:wAfter w:w="1554" w:type="dxa"/>
          <w:trHeight w:val="315"/>
        </w:trPr>
        <w:tc>
          <w:tcPr>
            <w:tcW w:w="4072" w:type="dxa"/>
            <w:tcBorders>
              <w:top w:val="nil"/>
              <w:left w:val="nil"/>
              <w:bottom w:val="nil"/>
              <w:right w:val="nil"/>
            </w:tcBorders>
            <w:shd w:val="clear" w:color="auto" w:fill="auto"/>
            <w:noWrap/>
            <w:vAlign w:val="bottom"/>
          </w:tcPr>
          <w:p w14:paraId="3C1898CA"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tcPr>
          <w:p w14:paraId="16AA504B" w14:textId="77777777" w:rsidR="00E1471B" w:rsidRPr="005463BD" w:rsidRDefault="00E1471B" w:rsidP="00F22AE4">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tcPr>
          <w:p w14:paraId="1ED71362" w14:textId="77777777" w:rsidR="00E1471B" w:rsidRPr="005463BD" w:rsidRDefault="00E1471B" w:rsidP="00F22AE4">
            <w:pPr>
              <w:spacing w:after="0" w:line="240" w:lineRule="auto"/>
              <w:ind w:left="284"/>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14:paraId="3C0F4AAD" w14:textId="77777777" w:rsidR="00E1471B" w:rsidRPr="005463BD" w:rsidRDefault="00E1471B" w:rsidP="00F22AE4">
            <w:pPr>
              <w:spacing w:after="0" w:line="240" w:lineRule="auto"/>
              <w:ind w:left="459"/>
              <w:rPr>
                <w:rFonts w:ascii="Times New Roman" w:hAnsi="Times New Roman"/>
                <w:b/>
                <w:color w:val="000000"/>
              </w:rPr>
            </w:pPr>
          </w:p>
        </w:tc>
        <w:tc>
          <w:tcPr>
            <w:tcW w:w="249" w:type="dxa"/>
            <w:gridSpan w:val="2"/>
            <w:tcBorders>
              <w:top w:val="nil"/>
              <w:left w:val="nil"/>
              <w:bottom w:val="nil"/>
              <w:right w:val="nil"/>
            </w:tcBorders>
            <w:shd w:val="clear" w:color="auto" w:fill="auto"/>
            <w:noWrap/>
            <w:vAlign w:val="bottom"/>
          </w:tcPr>
          <w:p w14:paraId="31B0B1E7" w14:textId="77777777" w:rsidR="00E1471B" w:rsidRPr="005463BD" w:rsidRDefault="00E1471B" w:rsidP="005463BD">
            <w:pPr>
              <w:spacing w:after="0" w:line="240" w:lineRule="auto"/>
              <w:ind w:left="284"/>
              <w:rPr>
                <w:rFonts w:ascii="Times New Roman" w:hAnsi="Times New Roman"/>
                <w:b/>
                <w:color w:val="000000"/>
              </w:rPr>
            </w:pPr>
          </w:p>
        </w:tc>
      </w:tr>
    </w:tbl>
    <w:p w14:paraId="0D37CF9E" w14:textId="77777777" w:rsidR="005463BD" w:rsidRPr="005463BD" w:rsidRDefault="005463BD" w:rsidP="005463BD">
      <w:pPr>
        <w:tabs>
          <w:tab w:val="left" w:pos="6424"/>
        </w:tabs>
        <w:spacing w:after="0"/>
        <w:ind w:left="-284"/>
        <w:jc w:val="center"/>
        <w:rPr>
          <w:rFonts w:ascii="Times New Roman" w:hAnsi="Times New Roman"/>
        </w:rPr>
      </w:pPr>
    </w:p>
    <w:p w14:paraId="31248FFB" w14:textId="77777777" w:rsidR="005463BD" w:rsidRPr="005463BD" w:rsidRDefault="005463BD" w:rsidP="005463BD">
      <w:pPr>
        <w:spacing w:after="0" w:line="240" w:lineRule="auto"/>
        <w:rPr>
          <w:rFonts w:ascii="Times New Roman" w:hAnsi="Times New Roman"/>
        </w:rPr>
      </w:pPr>
      <w:r w:rsidRPr="005463BD">
        <w:rPr>
          <w:rFonts w:ascii="Times New Roman" w:hAnsi="Times New Roman"/>
        </w:rPr>
        <w:br w:type="page"/>
      </w:r>
    </w:p>
    <w:p w14:paraId="62B450C5"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14</w:t>
      </w:r>
    </w:p>
    <w:p w14:paraId="3A8B856F" w14:textId="77777777" w:rsidR="005463BD" w:rsidRPr="00981BAB" w:rsidRDefault="005463BD" w:rsidP="005463BD">
      <w:pPr>
        <w:spacing w:after="0" w:line="240" w:lineRule="auto"/>
        <w:jc w:val="right"/>
        <w:rPr>
          <w:rFonts w:ascii="Times New Roman" w:hAnsi="Times New Roman"/>
          <w:sz w:val="24"/>
          <w:szCs w:val="24"/>
        </w:rPr>
      </w:pPr>
    </w:p>
    <w:p w14:paraId="158AD46F"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0A046963" w14:textId="77777777" w:rsidR="005463BD" w:rsidRPr="005463BD" w:rsidRDefault="005463BD" w:rsidP="005463BD">
      <w:pPr>
        <w:jc w:val="center"/>
        <w:rPr>
          <w:rFonts w:ascii="Times New Roman" w:eastAsiaTheme="minorHAnsi" w:hAnsi="Times New Roman"/>
          <w:b/>
          <w:caps/>
          <w:color w:val="000000"/>
        </w:rPr>
      </w:pPr>
    </w:p>
    <w:p w14:paraId="664BC43E" w14:textId="77777777" w:rsidR="005463BD" w:rsidRPr="005463BD" w:rsidRDefault="005463BD" w:rsidP="005463BD">
      <w:pPr>
        <w:rPr>
          <w:rFonts w:ascii="Times New Roman" w:hAnsi="Times New Roman"/>
          <w:sz w:val="24"/>
          <w:szCs w:val="24"/>
        </w:rPr>
      </w:pPr>
      <w:r w:rsidRPr="005463BD">
        <w:rPr>
          <w:rFonts w:ascii="Times New Roman" w:hAnsi="Times New Roman"/>
          <w:noProof/>
          <w:sz w:val="24"/>
          <w:szCs w:val="24"/>
          <w:lang w:eastAsia="ru-RU"/>
        </w:rPr>
        <w:drawing>
          <wp:inline distT="0" distB="0" distL="0" distR="0" wp14:anchorId="1B736E7F" wp14:editId="3662CEE9">
            <wp:extent cx="5939625" cy="7410616"/>
            <wp:effectExtent l="0" t="0" r="444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937885" cy="7408445"/>
                    </a:xfrm>
                    <a:prstGeom prst="rect">
                      <a:avLst/>
                    </a:prstGeom>
                    <a:noFill/>
                  </pic:spPr>
                </pic:pic>
              </a:graphicData>
            </a:graphic>
          </wp:inline>
        </w:drawing>
      </w:r>
    </w:p>
    <w:p w14:paraId="03B47118" w14:textId="77777777" w:rsidR="005463BD" w:rsidRPr="005463BD" w:rsidRDefault="005463BD" w:rsidP="005463BD">
      <w:pPr>
        <w:rPr>
          <w:rFonts w:ascii="Times New Roman" w:hAnsi="Times New Roman"/>
          <w:sz w:val="24"/>
          <w:szCs w:val="24"/>
        </w:rPr>
      </w:pPr>
      <w:r w:rsidRPr="005463BD">
        <w:rPr>
          <w:rFonts w:ascii="Times New Roman" w:hAnsi="Times New Roman"/>
          <w:sz w:val="24"/>
          <w:szCs w:val="24"/>
        </w:rPr>
        <w:br w:type="page"/>
      </w:r>
    </w:p>
    <w:p w14:paraId="3C634EC8" w14:textId="77777777" w:rsidR="005463BD" w:rsidRPr="005463BD" w:rsidRDefault="005463BD" w:rsidP="005463BD">
      <w:pPr>
        <w:rPr>
          <w:rFonts w:ascii="Times New Roman" w:hAnsi="Times New Roman"/>
          <w:sz w:val="24"/>
          <w:szCs w:val="24"/>
        </w:rPr>
      </w:pPr>
      <w:r w:rsidRPr="005463BD">
        <w:rPr>
          <w:noProof/>
          <w:lang w:eastAsia="ru-RU"/>
        </w:rPr>
        <w:lastRenderedPageBreak/>
        <w:drawing>
          <wp:inline distT="0" distB="0" distL="0" distR="0" wp14:anchorId="07A89325" wp14:editId="6921A564">
            <wp:extent cx="6106602" cy="8690775"/>
            <wp:effectExtent l="0" t="0" r="889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6106795" cy="8691050"/>
                    </a:xfrm>
                    <a:prstGeom prst="rect">
                      <a:avLst/>
                    </a:prstGeom>
                    <a:noFill/>
                    <a:ln>
                      <a:noFill/>
                    </a:ln>
                  </pic:spPr>
                </pic:pic>
              </a:graphicData>
            </a:graphic>
          </wp:inline>
        </w:drawing>
      </w:r>
    </w:p>
    <w:p w14:paraId="48D216D0" w14:textId="77777777" w:rsidR="005463BD" w:rsidRPr="005463BD" w:rsidRDefault="005463BD" w:rsidP="005463BD">
      <w:pPr>
        <w:rPr>
          <w:rFonts w:ascii="Times New Roman" w:hAnsi="Times New Roman"/>
          <w:sz w:val="24"/>
          <w:szCs w:val="24"/>
        </w:rPr>
      </w:pPr>
      <w:r w:rsidRPr="005463BD">
        <w:rPr>
          <w:rFonts w:ascii="Times New Roman" w:hAnsi="Times New Roman"/>
          <w:sz w:val="24"/>
          <w:szCs w:val="24"/>
        </w:rPr>
        <w:br w:type="page"/>
      </w:r>
    </w:p>
    <w:p w14:paraId="3EC20054" w14:textId="77777777" w:rsidR="005463BD" w:rsidRPr="005463BD" w:rsidRDefault="005463BD" w:rsidP="005463BD">
      <w:pPr>
        <w:rPr>
          <w:rFonts w:ascii="Times New Roman" w:hAnsi="Times New Roman"/>
          <w:sz w:val="24"/>
          <w:szCs w:val="24"/>
        </w:rPr>
      </w:pPr>
      <w:r w:rsidRPr="005463BD">
        <w:rPr>
          <w:noProof/>
          <w:lang w:eastAsia="ru-RU"/>
        </w:rPr>
        <w:lastRenderedPageBreak/>
        <w:drawing>
          <wp:inline distT="0" distB="0" distL="0" distR="0" wp14:anchorId="4AD2DAF3" wp14:editId="16266C27">
            <wp:extent cx="6392692" cy="5828306"/>
            <wp:effectExtent l="0" t="0" r="8255" b="127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392692" cy="5828306"/>
                    </a:xfrm>
                    <a:prstGeom prst="rect">
                      <a:avLst/>
                    </a:prstGeom>
                    <a:noFill/>
                    <a:ln>
                      <a:noFill/>
                    </a:ln>
                  </pic:spPr>
                </pic:pic>
              </a:graphicData>
            </a:graphic>
          </wp:inline>
        </w:drawing>
      </w:r>
    </w:p>
    <w:tbl>
      <w:tblPr>
        <w:tblpPr w:leftFromText="180" w:rightFromText="180" w:vertAnchor="text" w:horzAnchor="margin" w:tblpY="27"/>
        <w:tblW w:w="11060" w:type="dxa"/>
        <w:tblLayout w:type="fixed"/>
        <w:tblLook w:val="04A0" w:firstRow="1" w:lastRow="0" w:firstColumn="1" w:lastColumn="0" w:noHBand="0" w:noVBand="1"/>
      </w:tblPr>
      <w:tblGrid>
        <w:gridCol w:w="4078"/>
        <w:gridCol w:w="944"/>
        <w:gridCol w:w="940"/>
        <w:gridCol w:w="3517"/>
        <w:gridCol w:w="1123"/>
        <w:gridCol w:w="224"/>
        <w:gridCol w:w="234"/>
      </w:tblGrid>
      <w:tr w:rsidR="005463BD" w:rsidRPr="005463BD" w14:paraId="11B946F9" w14:textId="77777777" w:rsidTr="005463BD">
        <w:trPr>
          <w:gridAfter w:val="1"/>
          <w:wAfter w:w="234" w:type="dxa"/>
          <w:trHeight w:val="315"/>
        </w:trPr>
        <w:tc>
          <w:tcPr>
            <w:tcW w:w="4078" w:type="dxa"/>
            <w:tcBorders>
              <w:top w:val="nil"/>
              <w:left w:val="nil"/>
              <w:bottom w:val="nil"/>
              <w:right w:val="nil"/>
            </w:tcBorders>
            <w:shd w:val="clear" w:color="000000" w:fill="FFFFFF"/>
            <w:vAlign w:val="center"/>
            <w:hideMark/>
          </w:tcPr>
          <w:p w14:paraId="33937D65" w14:textId="77777777" w:rsidR="005463BD" w:rsidRPr="005463BD" w:rsidRDefault="005463BD" w:rsidP="005463BD">
            <w:pPr>
              <w:spacing w:after="0" w:line="240" w:lineRule="auto"/>
              <w:ind w:firstLine="142"/>
              <w:rPr>
                <w:rFonts w:ascii="Times New Roman" w:hAnsi="Times New Roman"/>
                <w:sz w:val="16"/>
                <w:szCs w:val="16"/>
              </w:rPr>
            </w:pPr>
            <w:r w:rsidRPr="005463BD">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14:paraId="3C3E4E3A" w14:textId="77777777" w:rsidR="005463BD" w:rsidRPr="005463BD" w:rsidRDefault="005463BD" w:rsidP="005463BD">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3D4BEC4D" w14:textId="77777777" w:rsidR="005463BD" w:rsidRPr="005463BD" w:rsidRDefault="005463BD" w:rsidP="005463BD">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14:paraId="24B508A9" w14:textId="77777777" w:rsidR="005463BD" w:rsidRPr="005463BD" w:rsidRDefault="005463BD" w:rsidP="005463BD">
            <w:pPr>
              <w:spacing w:after="0" w:line="240" w:lineRule="auto"/>
              <w:ind w:left="134" w:firstLine="8"/>
              <w:rPr>
                <w:rFonts w:ascii="Times New Roman" w:hAnsi="Times New Roman"/>
                <w:sz w:val="16"/>
                <w:szCs w:val="16"/>
              </w:rPr>
            </w:pPr>
            <w:r w:rsidRPr="005463BD">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501A0832" w14:textId="77777777" w:rsidR="005463BD" w:rsidRPr="005463BD" w:rsidRDefault="005463BD" w:rsidP="005463BD">
            <w:pPr>
              <w:spacing w:after="0" w:line="240" w:lineRule="auto"/>
              <w:ind w:left="142"/>
              <w:rPr>
                <w:rFonts w:ascii="Times New Roman" w:hAnsi="Times New Roman"/>
                <w:sz w:val="16"/>
                <w:szCs w:val="16"/>
              </w:rPr>
            </w:pPr>
          </w:p>
        </w:tc>
      </w:tr>
      <w:tr w:rsidR="005463BD" w:rsidRPr="005463BD" w14:paraId="2DF9E6B6" w14:textId="77777777" w:rsidTr="005463BD">
        <w:trPr>
          <w:trHeight w:val="315"/>
        </w:trPr>
        <w:tc>
          <w:tcPr>
            <w:tcW w:w="4078" w:type="dxa"/>
            <w:tcBorders>
              <w:top w:val="nil"/>
              <w:left w:val="nil"/>
              <w:bottom w:val="nil"/>
              <w:right w:val="nil"/>
            </w:tcBorders>
            <w:shd w:val="clear" w:color="000000" w:fill="FFFFFF"/>
            <w:noWrap/>
            <w:vAlign w:val="center"/>
            <w:hideMark/>
          </w:tcPr>
          <w:p w14:paraId="0BE48C03" w14:textId="77777777" w:rsidR="005463BD" w:rsidRPr="005463BD" w:rsidRDefault="005463BD" w:rsidP="005463BD">
            <w:pPr>
              <w:spacing w:after="0" w:line="240" w:lineRule="auto"/>
              <w:ind w:left="142"/>
              <w:rPr>
                <w:rFonts w:ascii="Times New Roman" w:hAnsi="Times New Roman"/>
                <w:sz w:val="16"/>
                <w:szCs w:val="16"/>
              </w:rPr>
            </w:pPr>
          </w:p>
          <w:p w14:paraId="59DC027D" w14:textId="77777777" w:rsidR="005463BD" w:rsidRPr="005463BD" w:rsidRDefault="005463BD" w:rsidP="005463BD">
            <w:pPr>
              <w:spacing w:after="0" w:line="240" w:lineRule="auto"/>
              <w:ind w:left="142"/>
              <w:rPr>
                <w:rFonts w:ascii="Times New Roman" w:hAnsi="Times New Roman"/>
                <w:sz w:val="16"/>
                <w:szCs w:val="16"/>
              </w:rPr>
            </w:pPr>
            <w:r w:rsidRPr="005463BD">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14:paraId="6858667A" w14:textId="77777777" w:rsidR="005463BD" w:rsidRPr="005463BD" w:rsidRDefault="005463BD" w:rsidP="005463BD">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226033D5" w14:textId="77777777" w:rsidR="005463BD" w:rsidRPr="005463BD" w:rsidRDefault="005463BD" w:rsidP="005463BD">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14:paraId="5FB1403A" w14:textId="77777777" w:rsidR="005463BD" w:rsidRPr="005463BD" w:rsidRDefault="005463BD" w:rsidP="005463BD">
            <w:pPr>
              <w:spacing w:after="0" w:line="240" w:lineRule="auto"/>
              <w:ind w:left="134" w:firstLine="8"/>
              <w:rPr>
                <w:rFonts w:ascii="Times New Roman" w:hAnsi="Times New Roman"/>
                <w:sz w:val="16"/>
                <w:szCs w:val="16"/>
              </w:rPr>
            </w:pPr>
            <w:r w:rsidRPr="005463BD">
              <w:rPr>
                <w:rFonts w:ascii="Times New Roman" w:hAnsi="Times New Roman"/>
                <w:sz w:val="16"/>
                <w:szCs w:val="16"/>
              </w:rPr>
              <w:t>_______________ Ф.И.О</w:t>
            </w:r>
          </w:p>
        </w:tc>
      </w:tr>
      <w:tr w:rsidR="005463BD" w:rsidRPr="005463BD" w14:paraId="5E30E100" w14:textId="77777777" w:rsidTr="005463BD">
        <w:trPr>
          <w:gridAfter w:val="1"/>
          <w:wAfter w:w="234" w:type="dxa"/>
          <w:trHeight w:val="315"/>
        </w:trPr>
        <w:tc>
          <w:tcPr>
            <w:tcW w:w="4078" w:type="dxa"/>
            <w:tcBorders>
              <w:top w:val="nil"/>
              <w:left w:val="nil"/>
              <w:bottom w:val="nil"/>
              <w:right w:val="nil"/>
            </w:tcBorders>
            <w:shd w:val="clear" w:color="auto" w:fill="auto"/>
            <w:noWrap/>
            <w:vAlign w:val="bottom"/>
            <w:hideMark/>
          </w:tcPr>
          <w:p w14:paraId="67148E56" w14:textId="77777777" w:rsidR="005463BD" w:rsidRPr="005463BD" w:rsidRDefault="005463BD" w:rsidP="005463BD">
            <w:pPr>
              <w:spacing w:after="0" w:line="240" w:lineRule="auto"/>
              <w:ind w:left="142"/>
              <w:rPr>
                <w:rFonts w:ascii="Times New Roman" w:hAnsi="Times New Roman"/>
                <w:sz w:val="16"/>
                <w:szCs w:val="16"/>
              </w:rPr>
            </w:pPr>
            <w:r w:rsidRPr="005463BD">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14:paraId="1AA55841" w14:textId="77777777" w:rsidR="005463BD" w:rsidRPr="005463BD" w:rsidRDefault="005463BD" w:rsidP="005463BD">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54377560" w14:textId="77777777" w:rsidR="005463BD" w:rsidRPr="005463BD" w:rsidRDefault="005463BD" w:rsidP="005463BD">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14:paraId="6E9ED3D1" w14:textId="77777777" w:rsidR="005463BD" w:rsidRPr="005463BD" w:rsidRDefault="005463BD" w:rsidP="005463BD">
            <w:pPr>
              <w:spacing w:after="0" w:line="240" w:lineRule="auto"/>
              <w:ind w:left="134" w:firstLine="8"/>
              <w:rPr>
                <w:rFonts w:ascii="Times New Roman" w:hAnsi="Times New Roman"/>
                <w:sz w:val="16"/>
                <w:szCs w:val="16"/>
              </w:rPr>
            </w:pPr>
            <w:r w:rsidRPr="005463BD">
              <w:rPr>
                <w:rFonts w:ascii="Times New Roman" w:hAnsi="Times New Roman"/>
                <w:sz w:val="16"/>
                <w:szCs w:val="16"/>
              </w:rPr>
              <w:t>Наименование организации</w:t>
            </w:r>
          </w:p>
        </w:tc>
      </w:tr>
      <w:tr w:rsidR="005463BD" w:rsidRPr="005463BD" w14:paraId="5B77BDA3" w14:textId="77777777" w:rsidTr="005463BD">
        <w:trPr>
          <w:gridAfter w:val="2"/>
          <w:wAfter w:w="458" w:type="dxa"/>
          <w:trHeight w:val="315"/>
        </w:trPr>
        <w:tc>
          <w:tcPr>
            <w:tcW w:w="4078" w:type="dxa"/>
            <w:tcBorders>
              <w:top w:val="nil"/>
              <w:left w:val="nil"/>
              <w:bottom w:val="nil"/>
              <w:right w:val="nil"/>
            </w:tcBorders>
            <w:shd w:val="clear" w:color="auto" w:fill="auto"/>
            <w:noWrap/>
            <w:vAlign w:val="bottom"/>
            <w:hideMark/>
          </w:tcPr>
          <w:p w14:paraId="1434A262" w14:textId="77777777" w:rsidR="005463BD" w:rsidRPr="005463BD" w:rsidRDefault="005463BD" w:rsidP="005463BD">
            <w:pPr>
              <w:spacing w:after="0" w:line="240" w:lineRule="auto"/>
              <w:ind w:left="142"/>
              <w:rPr>
                <w:rFonts w:ascii="Times New Roman" w:hAnsi="Times New Roman"/>
                <w:sz w:val="16"/>
                <w:szCs w:val="16"/>
              </w:rPr>
            </w:pPr>
            <w:r w:rsidRPr="005463BD">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14:paraId="424633DC" w14:textId="77777777" w:rsidR="005463BD" w:rsidRPr="005463BD" w:rsidRDefault="005463BD" w:rsidP="005463BD">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1A4069D9" w14:textId="77777777" w:rsidR="005463BD" w:rsidRPr="005463BD" w:rsidRDefault="005463BD" w:rsidP="005463BD">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14:paraId="34296507" w14:textId="77777777" w:rsidR="005463BD" w:rsidRPr="005463BD" w:rsidRDefault="005463BD" w:rsidP="005463BD">
            <w:pPr>
              <w:spacing w:after="0" w:line="240" w:lineRule="auto"/>
              <w:ind w:left="142"/>
              <w:rPr>
                <w:rFonts w:ascii="Times New Roman" w:hAnsi="Times New Roman"/>
                <w:sz w:val="16"/>
                <w:szCs w:val="16"/>
              </w:rPr>
            </w:pPr>
          </w:p>
          <w:p w14:paraId="3315840D" w14:textId="77777777" w:rsidR="005463BD" w:rsidRPr="005463BD" w:rsidRDefault="005463BD" w:rsidP="005463BD">
            <w:pPr>
              <w:spacing w:after="0" w:line="240" w:lineRule="auto"/>
              <w:rPr>
                <w:rFonts w:ascii="Times New Roman" w:hAnsi="Times New Roman"/>
                <w:sz w:val="16"/>
                <w:szCs w:val="16"/>
              </w:rPr>
            </w:pPr>
          </w:p>
        </w:tc>
      </w:tr>
    </w:tbl>
    <w:p w14:paraId="1BB30B08" w14:textId="77777777" w:rsidR="005463BD" w:rsidRPr="005463BD" w:rsidRDefault="005463BD" w:rsidP="005463BD">
      <w:pPr>
        <w:rPr>
          <w:rFonts w:ascii="Times New Roman" w:hAnsi="Times New Roman"/>
          <w:sz w:val="24"/>
          <w:szCs w:val="24"/>
        </w:rPr>
      </w:pPr>
    </w:p>
    <w:tbl>
      <w:tblPr>
        <w:tblpPr w:leftFromText="180" w:rightFromText="180" w:vertAnchor="text" w:horzAnchor="margin" w:tblpY="319"/>
        <w:tblW w:w="11060" w:type="dxa"/>
        <w:tblLayout w:type="fixed"/>
        <w:tblLook w:val="04A0" w:firstRow="1" w:lastRow="0" w:firstColumn="1" w:lastColumn="0" w:noHBand="0" w:noVBand="1"/>
      </w:tblPr>
      <w:tblGrid>
        <w:gridCol w:w="4078"/>
        <w:gridCol w:w="944"/>
        <w:gridCol w:w="940"/>
        <w:gridCol w:w="3517"/>
        <w:gridCol w:w="1123"/>
        <w:gridCol w:w="224"/>
        <w:gridCol w:w="234"/>
      </w:tblGrid>
      <w:tr w:rsidR="00185DDB" w:rsidRPr="005463BD" w14:paraId="37CC1138" w14:textId="77777777" w:rsidTr="005463BD">
        <w:trPr>
          <w:gridAfter w:val="1"/>
          <w:wAfter w:w="234" w:type="dxa"/>
          <w:trHeight w:val="315"/>
        </w:trPr>
        <w:tc>
          <w:tcPr>
            <w:tcW w:w="4078" w:type="dxa"/>
            <w:tcBorders>
              <w:top w:val="nil"/>
              <w:left w:val="nil"/>
              <w:bottom w:val="nil"/>
              <w:right w:val="nil"/>
            </w:tcBorders>
            <w:shd w:val="clear" w:color="000000" w:fill="FFFFFF"/>
            <w:vAlign w:val="center"/>
            <w:hideMark/>
          </w:tcPr>
          <w:p w14:paraId="3EBAEC33" w14:textId="77777777" w:rsidR="00185DDB" w:rsidRPr="005463BD" w:rsidRDefault="00185DDB" w:rsidP="00185DDB">
            <w:pPr>
              <w:spacing w:after="0" w:line="240" w:lineRule="auto"/>
              <w:ind w:firstLine="142"/>
              <w:rPr>
                <w:rFonts w:ascii="Times New Roman" w:hAnsi="Times New Roman"/>
                <w:sz w:val="16"/>
                <w:szCs w:val="16"/>
              </w:rPr>
            </w:pPr>
            <w:r w:rsidRPr="005463BD">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14:paraId="24044682" w14:textId="77777777" w:rsidR="00185DDB" w:rsidRPr="005463BD" w:rsidRDefault="00185DDB" w:rsidP="00185DDB">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5311A4DE" w14:textId="77777777" w:rsidR="00185DDB" w:rsidRPr="005463BD" w:rsidRDefault="00185DDB" w:rsidP="00185DDB">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14:paraId="66EEC8F7" w14:textId="77777777" w:rsidR="00185DDB" w:rsidRPr="005463BD" w:rsidRDefault="00185DDB" w:rsidP="00185DDB">
            <w:pPr>
              <w:spacing w:after="0" w:line="240" w:lineRule="auto"/>
              <w:ind w:left="134" w:firstLine="8"/>
              <w:rPr>
                <w:rFonts w:ascii="Times New Roman" w:hAnsi="Times New Roman"/>
                <w:sz w:val="16"/>
                <w:szCs w:val="16"/>
              </w:rPr>
            </w:pPr>
            <w:r w:rsidRPr="005463BD">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71A09048" w14:textId="77777777" w:rsidR="00185DDB" w:rsidRPr="005463BD" w:rsidRDefault="00185DDB" w:rsidP="00185DDB">
            <w:pPr>
              <w:spacing w:after="0" w:line="240" w:lineRule="auto"/>
              <w:ind w:left="142"/>
              <w:rPr>
                <w:rFonts w:ascii="Times New Roman" w:hAnsi="Times New Roman"/>
                <w:sz w:val="16"/>
                <w:szCs w:val="16"/>
              </w:rPr>
            </w:pPr>
          </w:p>
        </w:tc>
      </w:tr>
      <w:tr w:rsidR="00185DDB" w:rsidRPr="005463BD" w14:paraId="167B0B4C" w14:textId="77777777" w:rsidTr="005463BD">
        <w:trPr>
          <w:trHeight w:val="315"/>
        </w:trPr>
        <w:tc>
          <w:tcPr>
            <w:tcW w:w="4078" w:type="dxa"/>
            <w:tcBorders>
              <w:top w:val="nil"/>
              <w:left w:val="nil"/>
              <w:bottom w:val="nil"/>
              <w:right w:val="nil"/>
            </w:tcBorders>
            <w:shd w:val="clear" w:color="000000" w:fill="FFFFFF"/>
            <w:noWrap/>
            <w:vAlign w:val="center"/>
            <w:hideMark/>
          </w:tcPr>
          <w:p w14:paraId="2ABD5CF3" w14:textId="77777777" w:rsidR="00185DDB" w:rsidRPr="005463BD" w:rsidRDefault="00185DDB" w:rsidP="00185DDB">
            <w:pPr>
              <w:spacing w:after="0" w:line="240" w:lineRule="auto"/>
              <w:ind w:left="142"/>
              <w:rPr>
                <w:rFonts w:ascii="Times New Roman" w:hAnsi="Times New Roman"/>
                <w:sz w:val="16"/>
                <w:szCs w:val="16"/>
              </w:rPr>
            </w:pPr>
          </w:p>
          <w:p w14:paraId="3DA39452" w14:textId="77777777" w:rsidR="00185DDB" w:rsidRPr="005463BD" w:rsidRDefault="00185DDB" w:rsidP="00185DDB">
            <w:pPr>
              <w:spacing w:after="0" w:line="240" w:lineRule="auto"/>
              <w:ind w:left="142"/>
              <w:rPr>
                <w:rFonts w:ascii="Times New Roman" w:hAnsi="Times New Roman"/>
                <w:sz w:val="16"/>
                <w:szCs w:val="16"/>
              </w:rPr>
            </w:pPr>
            <w:r w:rsidRPr="005463BD">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14:paraId="477DD08D" w14:textId="77777777" w:rsidR="00185DDB" w:rsidRPr="005463BD" w:rsidRDefault="00185DDB" w:rsidP="00185DDB">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40B684FE" w14:textId="77777777" w:rsidR="00185DDB" w:rsidRPr="005463BD" w:rsidRDefault="00185DDB" w:rsidP="00185DDB">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14:paraId="3518E0F6" w14:textId="77777777" w:rsidR="00185DDB" w:rsidRPr="005463BD" w:rsidRDefault="00185DDB" w:rsidP="00185DDB">
            <w:pPr>
              <w:spacing w:after="0" w:line="240" w:lineRule="auto"/>
              <w:ind w:left="134" w:firstLine="8"/>
              <w:rPr>
                <w:rFonts w:ascii="Times New Roman" w:hAnsi="Times New Roman"/>
                <w:sz w:val="16"/>
                <w:szCs w:val="16"/>
              </w:rPr>
            </w:pPr>
            <w:r w:rsidRPr="005463BD">
              <w:rPr>
                <w:rFonts w:ascii="Times New Roman" w:hAnsi="Times New Roman"/>
                <w:sz w:val="16"/>
                <w:szCs w:val="16"/>
              </w:rPr>
              <w:t>_______________ Ф.И.О</w:t>
            </w:r>
          </w:p>
        </w:tc>
      </w:tr>
      <w:tr w:rsidR="00185DDB" w:rsidRPr="005463BD" w14:paraId="55DDCEF2" w14:textId="77777777" w:rsidTr="005463BD">
        <w:trPr>
          <w:gridAfter w:val="1"/>
          <w:wAfter w:w="234" w:type="dxa"/>
          <w:trHeight w:val="315"/>
        </w:trPr>
        <w:tc>
          <w:tcPr>
            <w:tcW w:w="4078" w:type="dxa"/>
            <w:tcBorders>
              <w:top w:val="nil"/>
              <w:left w:val="nil"/>
              <w:bottom w:val="nil"/>
              <w:right w:val="nil"/>
            </w:tcBorders>
            <w:shd w:val="clear" w:color="auto" w:fill="auto"/>
            <w:noWrap/>
            <w:vAlign w:val="bottom"/>
            <w:hideMark/>
          </w:tcPr>
          <w:p w14:paraId="096D127E" w14:textId="77777777" w:rsidR="00185DDB" w:rsidRPr="005463BD" w:rsidRDefault="00185DDB" w:rsidP="00185DDB">
            <w:pPr>
              <w:spacing w:after="0" w:line="240" w:lineRule="auto"/>
              <w:ind w:left="142"/>
              <w:rPr>
                <w:rFonts w:ascii="Times New Roman" w:hAnsi="Times New Roman"/>
                <w:sz w:val="16"/>
                <w:szCs w:val="16"/>
              </w:rPr>
            </w:pPr>
            <w:r w:rsidRPr="005463BD">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14:paraId="386B21DF" w14:textId="77777777" w:rsidR="00185DDB" w:rsidRPr="005463BD" w:rsidRDefault="00185DDB" w:rsidP="00185DDB">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00FF4766" w14:textId="77777777" w:rsidR="00185DDB" w:rsidRPr="005463BD" w:rsidRDefault="00185DDB" w:rsidP="00185DDB">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14:paraId="5C62D04C" w14:textId="77777777" w:rsidR="00185DDB" w:rsidRPr="005463BD" w:rsidRDefault="00185DDB" w:rsidP="00185DDB">
            <w:pPr>
              <w:spacing w:after="0" w:line="240" w:lineRule="auto"/>
              <w:ind w:left="134" w:firstLine="8"/>
              <w:rPr>
                <w:rFonts w:ascii="Times New Roman" w:hAnsi="Times New Roman"/>
                <w:sz w:val="16"/>
                <w:szCs w:val="16"/>
              </w:rPr>
            </w:pPr>
            <w:r w:rsidRPr="005463BD">
              <w:rPr>
                <w:rFonts w:ascii="Times New Roman" w:hAnsi="Times New Roman"/>
                <w:sz w:val="16"/>
                <w:szCs w:val="16"/>
              </w:rPr>
              <w:t>Наименование организации</w:t>
            </w:r>
          </w:p>
        </w:tc>
      </w:tr>
      <w:tr w:rsidR="00185DDB" w:rsidRPr="005463BD" w14:paraId="08E58841" w14:textId="77777777" w:rsidTr="005463BD">
        <w:trPr>
          <w:gridAfter w:val="2"/>
          <w:wAfter w:w="458" w:type="dxa"/>
          <w:trHeight w:val="315"/>
        </w:trPr>
        <w:tc>
          <w:tcPr>
            <w:tcW w:w="4078" w:type="dxa"/>
            <w:tcBorders>
              <w:top w:val="nil"/>
              <w:left w:val="nil"/>
              <w:bottom w:val="nil"/>
              <w:right w:val="nil"/>
            </w:tcBorders>
            <w:shd w:val="clear" w:color="auto" w:fill="auto"/>
            <w:noWrap/>
            <w:vAlign w:val="bottom"/>
            <w:hideMark/>
          </w:tcPr>
          <w:p w14:paraId="39590F54" w14:textId="77777777" w:rsidR="00185DDB" w:rsidRPr="005463BD" w:rsidRDefault="00185DDB" w:rsidP="00185DDB">
            <w:pPr>
              <w:spacing w:after="0" w:line="240" w:lineRule="auto"/>
              <w:ind w:left="142"/>
              <w:rPr>
                <w:rFonts w:ascii="Times New Roman" w:hAnsi="Times New Roman"/>
                <w:sz w:val="16"/>
                <w:szCs w:val="16"/>
              </w:rPr>
            </w:pPr>
            <w:r w:rsidRPr="005463BD">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14:paraId="28ADD532" w14:textId="77777777" w:rsidR="00185DDB" w:rsidRPr="005463BD" w:rsidRDefault="00185DDB" w:rsidP="00185DDB">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2FD8A42D" w14:textId="77777777" w:rsidR="00185DDB" w:rsidRPr="005463BD" w:rsidRDefault="00185DDB" w:rsidP="00185DDB">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14:paraId="251F10FD" w14:textId="77777777" w:rsidR="00185DDB" w:rsidRPr="005463BD" w:rsidRDefault="00185DDB" w:rsidP="00185DDB">
            <w:pPr>
              <w:spacing w:after="0" w:line="240" w:lineRule="auto"/>
              <w:ind w:left="142"/>
              <w:rPr>
                <w:rFonts w:ascii="Times New Roman" w:hAnsi="Times New Roman"/>
                <w:sz w:val="16"/>
                <w:szCs w:val="16"/>
              </w:rPr>
            </w:pPr>
          </w:p>
          <w:p w14:paraId="33DB8E0E" w14:textId="77777777" w:rsidR="00185DDB" w:rsidRPr="005463BD" w:rsidRDefault="00185DDB" w:rsidP="00185DDB">
            <w:pPr>
              <w:spacing w:after="0" w:line="240" w:lineRule="auto"/>
              <w:rPr>
                <w:rFonts w:ascii="Times New Roman" w:hAnsi="Times New Roman"/>
                <w:sz w:val="16"/>
                <w:szCs w:val="16"/>
              </w:rPr>
            </w:pPr>
          </w:p>
        </w:tc>
      </w:tr>
    </w:tbl>
    <w:p w14:paraId="68A8DEEE" w14:textId="77777777" w:rsidR="005463BD" w:rsidRPr="005463BD" w:rsidRDefault="005463BD" w:rsidP="005463BD">
      <w:pPr>
        <w:tabs>
          <w:tab w:val="left" w:pos="6424"/>
        </w:tabs>
        <w:spacing w:after="0"/>
        <w:ind w:firstLine="2694"/>
        <w:rPr>
          <w:rFonts w:ascii="Times New Roman" w:hAnsi="Times New Roman"/>
          <w:sz w:val="18"/>
          <w:szCs w:val="18"/>
        </w:rPr>
      </w:pPr>
      <w:r w:rsidRPr="005463BD">
        <w:rPr>
          <w:rFonts w:ascii="Times New Roman" w:hAnsi="Times New Roman"/>
          <w:sz w:val="18"/>
          <w:szCs w:val="18"/>
        </w:rPr>
        <w:t xml:space="preserve">ФОРМА ОТЧЕТА СОГЛАСОВАНА </w:t>
      </w:r>
    </w:p>
    <w:p w14:paraId="317D4EF1" w14:textId="77777777" w:rsidR="005463BD" w:rsidRPr="005463BD" w:rsidRDefault="005463BD" w:rsidP="005463BD">
      <w:pPr>
        <w:spacing w:after="0" w:line="240" w:lineRule="auto"/>
        <w:rPr>
          <w:rFonts w:ascii="Times New Roman" w:hAnsi="Times New Roman"/>
        </w:rPr>
      </w:pPr>
      <w:r w:rsidRPr="005463BD">
        <w:rPr>
          <w:rFonts w:ascii="Times New Roman" w:hAnsi="Times New Roman"/>
        </w:rPr>
        <w:br w:type="page"/>
      </w:r>
    </w:p>
    <w:p w14:paraId="2F4A3E68"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15</w:t>
      </w:r>
    </w:p>
    <w:p w14:paraId="4E48E0DD" w14:textId="77777777" w:rsidR="005463BD" w:rsidRPr="00981BAB" w:rsidRDefault="005463BD" w:rsidP="005463BD">
      <w:pPr>
        <w:spacing w:after="0" w:line="240" w:lineRule="auto"/>
        <w:jc w:val="right"/>
        <w:rPr>
          <w:rFonts w:ascii="Times New Roman" w:hAnsi="Times New Roman"/>
          <w:sz w:val="24"/>
          <w:szCs w:val="24"/>
        </w:rPr>
      </w:pPr>
    </w:p>
    <w:p w14:paraId="5CE76A41"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34E43600" w14:textId="77777777" w:rsidR="005463BD" w:rsidRPr="005463BD" w:rsidRDefault="005463BD" w:rsidP="005463BD">
      <w:pPr>
        <w:spacing w:after="0" w:line="240" w:lineRule="auto"/>
        <w:ind w:right="-142"/>
        <w:jc w:val="center"/>
        <w:rPr>
          <w:rFonts w:ascii="Times New Roman" w:hAnsi="Times New Roman"/>
          <w:sz w:val="24"/>
          <w:szCs w:val="24"/>
        </w:rPr>
      </w:pPr>
    </w:p>
    <w:p w14:paraId="31F8778A" w14:textId="77777777" w:rsidR="005463BD" w:rsidRPr="005463BD" w:rsidRDefault="005463BD" w:rsidP="005463BD">
      <w:pPr>
        <w:tabs>
          <w:tab w:val="left" w:pos="3261"/>
          <w:tab w:val="left" w:pos="6424"/>
        </w:tabs>
        <w:spacing w:after="0"/>
        <w:ind w:left="1134" w:firstLine="2694"/>
        <w:rPr>
          <w:rFonts w:ascii="Times New Roman" w:hAnsi="Times New Roman"/>
          <w:sz w:val="18"/>
          <w:szCs w:val="18"/>
        </w:rPr>
      </w:pPr>
    </w:p>
    <w:p w14:paraId="240EC54C" w14:textId="77777777" w:rsidR="005463BD" w:rsidRPr="005463BD" w:rsidRDefault="005463BD" w:rsidP="005463BD">
      <w:pPr>
        <w:spacing w:after="0" w:line="240" w:lineRule="auto"/>
        <w:ind w:right="-142"/>
        <w:jc w:val="right"/>
        <w:rPr>
          <w:rFonts w:ascii="Times New Roman" w:hAnsi="Times New Roman"/>
          <w:sz w:val="24"/>
          <w:szCs w:val="24"/>
        </w:rPr>
      </w:pPr>
    </w:p>
    <w:p w14:paraId="65B3B81E" w14:textId="77777777" w:rsidR="005463BD" w:rsidRPr="005463BD" w:rsidRDefault="005463BD" w:rsidP="005463BD">
      <w:pPr>
        <w:tabs>
          <w:tab w:val="left" w:pos="1875"/>
        </w:tabs>
        <w:rPr>
          <w:rFonts w:ascii="Times New Roman" w:hAnsi="Times New Roman"/>
          <w:sz w:val="20"/>
          <w:szCs w:val="20"/>
          <w:lang w:eastAsia="ru-RU"/>
        </w:rPr>
      </w:pPr>
      <w:r w:rsidRPr="005463BD">
        <w:fldChar w:fldCharType="begin"/>
      </w:r>
      <w:r w:rsidRPr="005463BD">
        <w:instrText xml:space="preserve"> LINK Excel.Sheet.8 "C:\\Users\\ibabeychuk\\AppData\\Local\\Microsoft\\Windows\\Temporary Internet Files\\Content.Outlook\\ACJNEEJX\\Приложение 15 Форма Акта приемки результатов услуг по содержанию стройплощадки.xls" TDSheet!R8C2:R31C34 \a \f 4 \h  \* MERGEFORMAT </w:instrText>
      </w:r>
      <w:r w:rsidRPr="005463BD">
        <w:fldChar w:fldCharType="separate"/>
      </w:r>
    </w:p>
    <w:tbl>
      <w:tblPr>
        <w:tblW w:w="10959" w:type="dxa"/>
        <w:tblInd w:w="-590" w:type="dxa"/>
        <w:tblLook w:val="04A0" w:firstRow="1" w:lastRow="0" w:firstColumn="1" w:lastColumn="0" w:noHBand="0" w:noVBand="1"/>
      </w:tblPr>
      <w:tblGrid>
        <w:gridCol w:w="326"/>
        <w:gridCol w:w="178"/>
        <w:gridCol w:w="300"/>
        <w:gridCol w:w="478"/>
        <w:gridCol w:w="177"/>
        <w:gridCol w:w="271"/>
        <w:gridCol w:w="106"/>
        <w:gridCol w:w="225"/>
        <w:gridCol w:w="61"/>
        <w:gridCol w:w="225"/>
        <w:gridCol w:w="61"/>
        <w:gridCol w:w="225"/>
        <w:gridCol w:w="61"/>
        <w:gridCol w:w="225"/>
        <w:gridCol w:w="61"/>
        <w:gridCol w:w="225"/>
        <w:gridCol w:w="61"/>
        <w:gridCol w:w="225"/>
        <w:gridCol w:w="61"/>
        <w:gridCol w:w="225"/>
        <w:gridCol w:w="61"/>
        <w:gridCol w:w="225"/>
        <w:gridCol w:w="61"/>
        <w:gridCol w:w="225"/>
        <w:gridCol w:w="61"/>
        <w:gridCol w:w="225"/>
        <w:gridCol w:w="61"/>
        <w:gridCol w:w="225"/>
        <w:gridCol w:w="62"/>
        <w:gridCol w:w="224"/>
        <w:gridCol w:w="62"/>
        <w:gridCol w:w="224"/>
        <w:gridCol w:w="62"/>
        <w:gridCol w:w="224"/>
        <w:gridCol w:w="62"/>
        <w:gridCol w:w="228"/>
        <w:gridCol w:w="105"/>
        <w:gridCol w:w="228"/>
        <w:gridCol w:w="105"/>
        <w:gridCol w:w="228"/>
        <w:gridCol w:w="105"/>
        <w:gridCol w:w="228"/>
        <w:gridCol w:w="83"/>
        <w:gridCol w:w="224"/>
        <w:gridCol w:w="62"/>
        <w:gridCol w:w="224"/>
        <w:gridCol w:w="367"/>
        <w:gridCol w:w="229"/>
        <w:gridCol w:w="118"/>
        <w:gridCol w:w="229"/>
        <w:gridCol w:w="119"/>
        <w:gridCol w:w="223"/>
        <w:gridCol w:w="541"/>
        <w:gridCol w:w="226"/>
        <w:gridCol w:w="83"/>
        <w:gridCol w:w="222"/>
        <w:gridCol w:w="83"/>
        <w:gridCol w:w="222"/>
        <w:gridCol w:w="84"/>
        <w:gridCol w:w="221"/>
        <w:gridCol w:w="95"/>
        <w:gridCol w:w="161"/>
        <w:gridCol w:w="83"/>
        <w:gridCol w:w="142"/>
      </w:tblGrid>
      <w:tr w:rsidR="005463BD" w:rsidRPr="005463BD" w14:paraId="18D56BA0" w14:textId="77777777" w:rsidTr="005463BD">
        <w:trPr>
          <w:gridAfter w:val="1"/>
          <w:wAfter w:w="142" w:type="dxa"/>
          <w:trHeight w:val="418"/>
        </w:trPr>
        <w:tc>
          <w:tcPr>
            <w:tcW w:w="10268" w:type="dxa"/>
            <w:gridSpan w:val="59"/>
            <w:tcBorders>
              <w:top w:val="nil"/>
              <w:left w:val="nil"/>
              <w:bottom w:val="single" w:sz="8" w:space="0" w:color="auto"/>
              <w:right w:val="nil"/>
            </w:tcBorders>
            <w:shd w:val="clear" w:color="auto" w:fill="auto"/>
            <w:noWrap/>
            <w:vAlign w:val="center"/>
            <w:hideMark/>
          </w:tcPr>
          <w:p w14:paraId="3AAB49FD" w14:textId="77777777" w:rsidR="005463BD" w:rsidRPr="005463BD" w:rsidRDefault="005463BD" w:rsidP="005463BD">
            <w:pPr>
              <w:spacing w:after="0" w:line="240" w:lineRule="auto"/>
              <w:jc w:val="center"/>
              <w:rPr>
                <w:rFonts w:ascii="Times New Roman" w:eastAsia="Times New Roman" w:hAnsi="Times New Roman"/>
                <w:b/>
                <w:bCs/>
                <w:sz w:val="28"/>
                <w:szCs w:val="28"/>
                <w:lang w:eastAsia="ru-RU"/>
              </w:rPr>
            </w:pPr>
            <w:r w:rsidRPr="005463BD">
              <w:rPr>
                <w:rFonts w:ascii="Times New Roman" w:eastAsia="Times New Roman" w:hAnsi="Times New Roman"/>
                <w:b/>
                <w:bCs/>
                <w:sz w:val="28"/>
                <w:szCs w:val="28"/>
                <w:lang w:eastAsia="ru-RU"/>
              </w:rPr>
              <w:t>Акт № ___ от _____.________ 20___ г.</w:t>
            </w:r>
          </w:p>
        </w:tc>
        <w:tc>
          <w:tcPr>
            <w:tcW w:w="312" w:type="dxa"/>
            <w:gridSpan w:val="2"/>
            <w:tcBorders>
              <w:top w:val="nil"/>
              <w:left w:val="nil"/>
              <w:bottom w:val="nil"/>
              <w:right w:val="nil"/>
            </w:tcBorders>
            <w:shd w:val="clear" w:color="auto" w:fill="auto"/>
            <w:noWrap/>
            <w:vAlign w:val="bottom"/>
            <w:hideMark/>
          </w:tcPr>
          <w:p w14:paraId="584248B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37" w:type="dxa"/>
            <w:gridSpan w:val="2"/>
            <w:tcBorders>
              <w:top w:val="nil"/>
              <w:left w:val="nil"/>
              <w:bottom w:val="nil"/>
              <w:right w:val="nil"/>
            </w:tcBorders>
            <w:shd w:val="clear" w:color="auto" w:fill="auto"/>
            <w:noWrap/>
            <w:vAlign w:val="bottom"/>
            <w:hideMark/>
          </w:tcPr>
          <w:p w14:paraId="01EDBF6D"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6ADFA3BA" w14:textId="77777777" w:rsidTr="005463BD">
        <w:trPr>
          <w:trHeight w:val="224"/>
        </w:trPr>
        <w:tc>
          <w:tcPr>
            <w:tcW w:w="311" w:type="dxa"/>
            <w:tcBorders>
              <w:top w:val="nil"/>
              <w:left w:val="nil"/>
              <w:bottom w:val="nil"/>
              <w:right w:val="nil"/>
            </w:tcBorders>
            <w:shd w:val="clear" w:color="auto" w:fill="auto"/>
            <w:noWrap/>
            <w:vAlign w:val="bottom"/>
            <w:hideMark/>
          </w:tcPr>
          <w:p w14:paraId="4E8EA75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14:paraId="51B70A7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14:paraId="7618C70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14:paraId="2F991F6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14:paraId="2057936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ABECB7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49016B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6C3D10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135F67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E3E258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132792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85E56C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63333E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55B268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4E2857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127712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12C210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4FD120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BA9196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113FE79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5BA3A88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308415E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564861B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1D9381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7549B44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2796E80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635050B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14:paraId="1B34BC0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511EC3BE" w14:textId="77777777" w:rsidR="005463BD" w:rsidRPr="005463BD" w:rsidRDefault="005463BD" w:rsidP="005463BD">
            <w:pPr>
              <w:rPr>
                <w:lang w:eastAsia="ru-RU"/>
              </w:rPr>
            </w:pPr>
          </w:p>
        </w:tc>
        <w:tc>
          <w:tcPr>
            <w:tcW w:w="305" w:type="dxa"/>
            <w:gridSpan w:val="2"/>
            <w:tcBorders>
              <w:top w:val="nil"/>
              <w:left w:val="nil"/>
              <w:bottom w:val="nil"/>
              <w:right w:val="nil"/>
            </w:tcBorders>
            <w:shd w:val="clear" w:color="auto" w:fill="auto"/>
            <w:noWrap/>
            <w:vAlign w:val="bottom"/>
            <w:hideMark/>
          </w:tcPr>
          <w:p w14:paraId="2448306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0074E9B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14:paraId="203690E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14:paraId="6860F68E"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72F1A3DC" w14:textId="77777777" w:rsidTr="005463BD">
        <w:trPr>
          <w:gridAfter w:val="1"/>
          <w:wAfter w:w="143" w:type="dxa"/>
          <w:trHeight w:val="266"/>
        </w:trPr>
        <w:tc>
          <w:tcPr>
            <w:tcW w:w="1392" w:type="dxa"/>
            <w:gridSpan w:val="5"/>
            <w:tcBorders>
              <w:top w:val="nil"/>
              <w:left w:val="nil"/>
              <w:bottom w:val="nil"/>
              <w:right w:val="nil"/>
            </w:tcBorders>
            <w:shd w:val="clear" w:color="auto" w:fill="auto"/>
            <w:noWrap/>
            <w:vAlign w:val="center"/>
            <w:hideMark/>
          </w:tcPr>
          <w:p w14:paraId="2098FB93" w14:textId="77777777" w:rsidR="005463BD" w:rsidRPr="005463BD" w:rsidRDefault="005463BD" w:rsidP="005463BD">
            <w:pPr>
              <w:spacing w:after="0" w:line="240" w:lineRule="auto"/>
              <w:rPr>
                <w:rFonts w:ascii="Times New Roman" w:eastAsia="Times New Roman" w:hAnsi="Times New Roman"/>
                <w:sz w:val="18"/>
                <w:szCs w:val="18"/>
                <w:lang w:eastAsia="ru-RU"/>
              </w:rPr>
            </w:pPr>
            <w:r w:rsidRPr="005463BD">
              <w:rPr>
                <w:rFonts w:ascii="Times New Roman" w:eastAsia="Times New Roman" w:hAnsi="Times New Roman"/>
                <w:sz w:val="18"/>
                <w:szCs w:val="18"/>
                <w:lang w:eastAsia="ru-RU"/>
              </w:rPr>
              <w:t>Исполнитель:</w:t>
            </w:r>
          </w:p>
        </w:tc>
        <w:tc>
          <w:tcPr>
            <w:tcW w:w="9187" w:type="dxa"/>
            <w:gridSpan w:val="56"/>
            <w:tcBorders>
              <w:top w:val="nil"/>
              <w:left w:val="nil"/>
              <w:bottom w:val="nil"/>
              <w:right w:val="nil"/>
            </w:tcBorders>
            <w:shd w:val="clear" w:color="auto" w:fill="auto"/>
            <w:hideMark/>
          </w:tcPr>
          <w:p w14:paraId="27F80A8C" w14:textId="77777777" w:rsidR="005463BD" w:rsidRPr="005463BD" w:rsidRDefault="005463BD" w:rsidP="005463BD">
            <w:pPr>
              <w:spacing w:after="0" w:line="240" w:lineRule="auto"/>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ООО "ОДПС Сколково"</w:t>
            </w:r>
          </w:p>
        </w:tc>
        <w:tc>
          <w:tcPr>
            <w:tcW w:w="237" w:type="dxa"/>
            <w:gridSpan w:val="2"/>
            <w:tcBorders>
              <w:top w:val="nil"/>
              <w:left w:val="nil"/>
              <w:bottom w:val="nil"/>
              <w:right w:val="nil"/>
            </w:tcBorders>
            <w:shd w:val="clear" w:color="auto" w:fill="auto"/>
            <w:noWrap/>
            <w:vAlign w:val="bottom"/>
            <w:hideMark/>
          </w:tcPr>
          <w:p w14:paraId="71B97605"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05902311" w14:textId="77777777" w:rsidTr="005463BD">
        <w:trPr>
          <w:trHeight w:val="142"/>
        </w:trPr>
        <w:tc>
          <w:tcPr>
            <w:tcW w:w="311" w:type="dxa"/>
            <w:tcBorders>
              <w:top w:val="nil"/>
              <w:left w:val="nil"/>
              <w:bottom w:val="nil"/>
              <w:right w:val="nil"/>
            </w:tcBorders>
            <w:shd w:val="clear" w:color="auto" w:fill="auto"/>
            <w:noWrap/>
            <w:vAlign w:val="bottom"/>
            <w:hideMark/>
          </w:tcPr>
          <w:p w14:paraId="3B282D7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14:paraId="0F65733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14:paraId="4201F34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14:paraId="5FDEACA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14:paraId="7C9275E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9C22D0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94761F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285AEB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D8DBEC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1DDFAD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BECFCD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DABE1B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5FF638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19A0C7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DDDADB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C5F0A9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526486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8B37F1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91F64A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7464551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4820728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1FD74AF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2164957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AC7C47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4CC9AE5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70327C5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5BD9516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14:paraId="3B13B13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7D82163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029B45A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19CAD88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14:paraId="15E17EE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14:paraId="06CD1AF7"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453549B6" w14:textId="77777777" w:rsidTr="005463BD">
        <w:trPr>
          <w:gridAfter w:val="1"/>
          <w:wAfter w:w="143" w:type="dxa"/>
          <w:trHeight w:val="266"/>
        </w:trPr>
        <w:tc>
          <w:tcPr>
            <w:tcW w:w="1392" w:type="dxa"/>
            <w:gridSpan w:val="5"/>
            <w:tcBorders>
              <w:top w:val="nil"/>
              <w:left w:val="nil"/>
              <w:bottom w:val="nil"/>
              <w:right w:val="nil"/>
            </w:tcBorders>
            <w:shd w:val="clear" w:color="auto" w:fill="auto"/>
            <w:noWrap/>
            <w:vAlign w:val="center"/>
            <w:hideMark/>
          </w:tcPr>
          <w:p w14:paraId="059DF289" w14:textId="77777777" w:rsidR="005463BD" w:rsidRPr="005463BD" w:rsidRDefault="005463BD" w:rsidP="005463BD">
            <w:pPr>
              <w:spacing w:after="0" w:line="240" w:lineRule="auto"/>
              <w:rPr>
                <w:rFonts w:ascii="Times New Roman" w:eastAsia="Times New Roman" w:hAnsi="Times New Roman"/>
                <w:sz w:val="18"/>
                <w:szCs w:val="18"/>
                <w:lang w:eastAsia="ru-RU"/>
              </w:rPr>
            </w:pPr>
            <w:r w:rsidRPr="005463BD">
              <w:rPr>
                <w:rFonts w:ascii="Times New Roman" w:eastAsia="Times New Roman" w:hAnsi="Times New Roman"/>
                <w:sz w:val="18"/>
                <w:szCs w:val="18"/>
                <w:lang w:eastAsia="ru-RU"/>
              </w:rPr>
              <w:t>Заказчик:</w:t>
            </w:r>
          </w:p>
        </w:tc>
        <w:tc>
          <w:tcPr>
            <w:tcW w:w="9187" w:type="dxa"/>
            <w:gridSpan w:val="56"/>
            <w:tcBorders>
              <w:top w:val="nil"/>
              <w:left w:val="nil"/>
              <w:bottom w:val="nil"/>
              <w:right w:val="nil"/>
            </w:tcBorders>
            <w:shd w:val="clear" w:color="auto" w:fill="auto"/>
            <w:hideMark/>
          </w:tcPr>
          <w:p w14:paraId="176E1D75" w14:textId="77777777" w:rsidR="005463BD" w:rsidRPr="005463BD" w:rsidRDefault="005463BD" w:rsidP="005463BD">
            <w:pPr>
              <w:spacing w:after="0" w:line="240" w:lineRule="auto"/>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Наименование организации</w:t>
            </w:r>
          </w:p>
        </w:tc>
        <w:tc>
          <w:tcPr>
            <w:tcW w:w="237" w:type="dxa"/>
            <w:gridSpan w:val="2"/>
            <w:tcBorders>
              <w:top w:val="nil"/>
              <w:left w:val="nil"/>
              <w:bottom w:val="nil"/>
              <w:right w:val="nil"/>
            </w:tcBorders>
            <w:shd w:val="clear" w:color="auto" w:fill="auto"/>
            <w:noWrap/>
            <w:vAlign w:val="bottom"/>
            <w:hideMark/>
          </w:tcPr>
          <w:p w14:paraId="766CC101"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54D57EA6" w14:textId="77777777" w:rsidTr="005463BD">
        <w:trPr>
          <w:trHeight w:val="142"/>
        </w:trPr>
        <w:tc>
          <w:tcPr>
            <w:tcW w:w="311" w:type="dxa"/>
            <w:tcBorders>
              <w:top w:val="nil"/>
              <w:left w:val="nil"/>
              <w:bottom w:val="nil"/>
              <w:right w:val="nil"/>
            </w:tcBorders>
            <w:shd w:val="clear" w:color="auto" w:fill="auto"/>
            <w:noWrap/>
            <w:vAlign w:val="bottom"/>
            <w:hideMark/>
          </w:tcPr>
          <w:p w14:paraId="285998D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14:paraId="104871A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14:paraId="463BEFF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14:paraId="04711B8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14:paraId="023A43F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04D40F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EC29B2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AC6F9F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E7047A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478CF9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9C0C77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3B12AD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EC5A20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EE575D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3E621F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EB1629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620D3C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468B88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07CFBD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05D5983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6E3CF8E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342592F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208471B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40C2F3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327CE6E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7CB2875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67FF6F5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14:paraId="4D5E7EB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3D30423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7F683A7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5C982AA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14:paraId="54A8CAF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14:paraId="6A803DF3"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32ADC122" w14:textId="77777777" w:rsidTr="005463BD">
        <w:trPr>
          <w:gridAfter w:val="1"/>
          <w:wAfter w:w="143" w:type="dxa"/>
          <w:trHeight w:val="224"/>
        </w:trPr>
        <w:tc>
          <w:tcPr>
            <w:tcW w:w="481" w:type="dxa"/>
            <w:gridSpan w:val="2"/>
            <w:vMerge w:val="restart"/>
            <w:tcBorders>
              <w:top w:val="single" w:sz="8" w:space="0" w:color="auto"/>
              <w:left w:val="single" w:sz="8" w:space="0" w:color="auto"/>
              <w:bottom w:val="nil"/>
              <w:right w:val="nil"/>
            </w:tcBorders>
            <w:shd w:val="clear" w:color="auto" w:fill="auto"/>
            <w:noWrap/>
            <w:vAlign w:val="center"/>
            <w:hideMark/>
          </w:tcPr>
          <w:p w14:paraId="1D688B4F" w14:textId="77777777" w:rsidR="005463BD" w:rsidRPr="005463BD" w:rsidRDefault="005463BD" w:rsidP="005463BD">
            <w:pPr>
              <w:spacing w:after="0" w:line="240" w:lineRule="auto"/>
              <w:jc w:val="center"/>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w:t>
            </w:r>
          </w:p>
        </w:tc>
        <w:tc>
          <w:tcPr>
            <w:tcW w:w="5275" w:type="dxa"/>
            <w:gridSpan w:val="33"/>
            <w:vMerge w:val="restart"/>
            <w:tcBorders>
              <w:top w:val="single" w:sz="8" w:space="0" w:color="auto"/>
              <w:left w:val="single" w:sz="4" w:space="0" w:color="auto"/>
              <w:bottom w:val="nil"/>
              <w:right w:val="nil"/>
            </w:tcBorders>
            <w:shd w:val="clear" w:color="auto" w:fill="auto"/>
            <w:noWrap/>
            <w:vAlign w:val="center"/>
            <w:hideMark/>
          </w:tcPr>
          <w:p w14:paraId="4EB529D8" w14:textId="77777777" w:rsidR="005463BD" w:rsidRPr="005463BD" w:rsidRDefault="005463BD" w:rsidP="005463BD">
            <w:pPr>
              <w:spacing w:after="0" w:line="240" w:lineRule="auto"/>
              <w:jc w:val="center"/>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Наименование работ, услуг</w:t>
            </w:r>
          </w:p>
        </w:tc>
        <w:tc>
          <w:tcPr>
            <w:tcW w:w="981" w:type="dxa"/>
            <w:gridSpan w:val="6"/>
            <w:vMerge w:val="restart"/>
            <w:tcBorders>
              <w:top w:val="single" w:sz="8" w:space="0" w:color="auto"/>
              <w:left w:val="single" w:sz="4" w:space="0" w:color="auto"/>
              <w:bottom w:val="nil"/>
              <w:right w:val="nil"/>
            </w:tcBorders>
            <w:shd w:val="clear" w:color="auto" w:fill="auto"/>
            <w:noWrap/>
            <w:vAlign w:val="center"/>
            <w:hideMark/>
          </w:tcPr>
          <w:p w14:paraId="17131CA3" w14:textId="77777777" w:rsidR="005463BD" w:rsidRPr="005463BD" w:rsidRDefault="005463BD" w:rsidP="005463BD">
            <w:pPr>
              <w:spacing w:after="0" w:line="240" w:lineRule="auto"/>
              <w:jc w:val="center"/>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Кол-во</w:t>
            </w:r>
          </w:p>
        </w:tc>
        <w:tc>
          <w:tcPr>
            <w:tcW w:w="592" w:type="dxa"/>
            <w:gridSpan w:val="4"/>
            <w:vMerge w:val="restart"/>
            <w:tcBorders>
              <w:top w:val="single" w:sz="8" w:space="0" w:color="auto"/>
              <w:left w:val="single" w:sz="4" w:space="0" w:color="auto"/>
              <w:bottom w:val="nil"/>
              <w:right w:val="nil"/>
            </w:tcBorders>
            <w:shd w:val="clear" w:color="auto" w:fill="auto"/>
            <w:noWrap/>
            <w:vAlign w:val="center"/>
            <w:hideMark/>
          </w:tcPr>
          <w:p w14:paraId="533E5289" w14:textId="77777777" w:rsidR="005463BD" w:rsidRPr="005463BD" w:rsidRDefault="005463BD" w:rsidP="005463BD">
            <w:pPr>
              <w:spacing w:after="0" w:line="240" w:lineRule="auto"/>
              <w:jc w:val="center"/>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Ед.</w:t>
            </w:r>
          </w:p>
        </w:tc>
        <w:tc>
          <w:tcPr>
            <w:tcW w:w="2023" w:type="dxa"/>
            <w:gridSpan w:val="8"/>
            <w:vMerge w:val="restart"/>
            <w:tcBorders>
              <w:top w:val="single" w:sz="8" w:space="0" w:color="auto"/>
              <w:left w:val="single" w:sz="4" w:space="0" w:color="auto"/>
              <w:bottom w:val="nil"/>
              <w:right w:val="nil"/>
            </w:tcBorders>
            <w:shd w:val="clear" w:color="auto" w:fill="auto"/>
            <w:noWrap/>
            <w:vAlign w:val="center"/>
            <w:hideMark/>
          </w:tcPr>
          <w:p w14:paraId="18F129E3" w14:textId="77777777" w:rsidR="005463BD" w:rsidRPr="005463BD" w:rsidRDefault="005463BD" w:rsidP="005463BD">
            <w:pPr>
              <w:spacing w:after="0" w:line="240" w:lineRule="auto"/>
              <w:jc w:val="center"/>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Цена</w:t>
            </w:r>
          </w:p>
        </w:tc>
        <w:tc>
          <w:tcPr>
            <w:tcW w:w="1227" w:type="dxa"/>
            <w:gridSpan w:val="8"/>
            <w:vMerge w:val="restart"/>
            <w:tcBorders>
              <w:top w:val="single" w:sz="8" w:space="0" w:color="auto"/>
              <w:left w:val="single" w:sz="4" w:space="0" w:color="auto"/>
              <w:bottom w:val="nil"/>
              <w:right w:val="single" w:sz="8" w:space="0" w:color="auto"/>
            </w:tcBorders>
            <w:shd w:val="clear" w:color="auto" w:fill="auto"/>
            <w:noWrap/>
            <w:vAlign w:val="center"/>
            <w:hideMark/>
          </w:tcPr>
          <w:p w14:paraId="76E0B451" w14:textId="77777777" w:rsidR="005463BD" w:rsidRPr="005463BD" w:rsidRDefault="005463BD" w:rsidP="005463BD">
            <w:pPr>
              <w:spacing w:after="0" w:line="240" w:lineRule="auto"/>
              <w:jc w:val="center"/>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Сумма</w:t>
            </w:r>
          </w:p>
        </w:tc>
        <w:tc>
          <w:tcPr>
            <w:tcW w:w="237" w:type="dxa"/>
            <w:gridSpan w:val="2"/>
            <w:tcBorders>
              <w:top w:val="nil"/>
              <w:left w:val="nil"/>
              <w:bottom w:val="nil"/>
              <w:right w:val="nil"/>
            </w:tcBorders>
            <w:shd w:val="clear" w:color="auto" w:fill="auto"/>
            <w:noWrap/>
            <w:vAlign w:val="bottom"/>
            <w:hideMark/>
          </w:tcPr>
          <w:p w14:paraId="257272E0"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32B56C4A" w14:textId="77777777" w:rsidTr="005463BD">
        <w:trPr>
          <w:gridAfter w:val="1"/>
          <w:wAfter w:w="143" w:type="dxa"/>
          <w:trHeight w:val="224"/>
        </w:trPr>
        <w:tc>
          <w:tcPr>
            <w:tcW w:w="481" w:type="dxa"/>
            <w:gridSpan w:val="2"/>
            <w:vMerge/>
            <w:tcBorders>
              <w:top w:val="single" w:sz="8" w:space="0" w:color="auto"/>
              <w:left w:val="single" w:sz="8" w:space="0" w:color="auto"/>
              <w:bottom w:val="nil"/>
              <w:right w:val="nil"/>
            </w:tcBorders>
            <w:vAlign w:val="center"/>
            <w:hideMark/>
          </w:tcPr>
          <w:p w14:paraId="4ED71350" w14:textId="77777777" w:rsidR="005463BD" w:rsidRPr="005463BD" w:rsidRDefault="005463BD" w:rsidP="005463BD">
            <w:pPr>
              <w:spacing w:after="0" w:line="240" w:lineRule="auto"/>
              <w:rPr>
                <w:rFonts w:ascii="Times New Roman" w:eastAsia="Times New Roman" w:hAnsi="Times New Roman"/>
                <w:b/>
                <w:bCs/>
                <w:sz w:val="18"/>
                <w:szCs w:val="18"/>
                <w:lang w:eastAsia="ru-RU"/>
              </w:rPr>
            </w:pPr>
          </w:p>
        </w:tc>
        <w:tc>
          <w:tcPr>
            <w:tcW w:w="5275" w:type="dxa"/>
            <w:gridSpan w:val="33"/>
            <w:vMerge/>
            <w:tcBorders>
              <w:top w:val="single" w:sz="8" w:space="0" w:color="auto"/>
              <w:left w:val="single" w:sz="4" w:space="0" w:color="auto"/>
              <w:bottom w:val="nil"/>
              <w:right w:val="nil"/>
            </w:tcBorders>
            <w:vAlign w:val="center"/>
            <w:hideMark/>
          </w:tcPr>
          <w:p w14:paraId="2C0CB55C" w14:textId="77777777" w:rsidR="005463BD" w:rsidRPr="005463BD" w:rsidRDefault="005463BD" w:rsidP="005463BD">
            <w:pPr>
              <w:spacing w:after="0" w:line="240" w:lineRule="auto"/>
              <w:rPr>
                <w:rFonts w:ascii="Times New Roman" w:eastAsia="Times New Roman" w:hAnsi="Times New Roman"/>
                <w:b/>
                <w:bCs/>
                <w:sz w:val="18"/>
                <w:szCs w:val="18"/>
                <w:lang w:eastAsia="ru-RU"/>
              </w:rPr>
            </w:pPr>
          </w:p>
        </w:tc>
        <w:tc>
          <w:tcPr>
            <w:tcW w:w="981" w:type="dxa"/>
            <w:gridSpan w:val="6"/>
            <w:vMerge/>
            <w:tcBorders>
              <w:top w:val="single" w:sz="8" w:space="0" w:color="auto"/>
              <w:left w:val="single" w:sz="4" w:space="0" w:color="auto"/>
              <w:bottom w:val="nil"/>
              <w:right w:val="nil"/>
            </w:tcBorders>
            <w:vAlign w:val="center"/>
            <w:hideMark/>
          </w:tcPr>
          <w:p w14:paraId="7E966754" w14:textId="77777777" w:rsidR="005463BD" w:rsidRPr="005463BD" w:rsidRDefault="005463BD" w:rsidP="005463BD">
            <w:pPr>
              <w:spacing w:after="0" w:line="240" w:lineRule="auto"/>
              <w:rPr>
                <w:rFonts w:ascii="Times New Roman" w:eastAsia="Times New Roman" w:hAnsi="Times New Roman"/>
                <w:b/>
                <w:bCs/>
                <w:sz w:val="18"/>
                <w:szCs w:val="18"/>
                <w:lang w:eastAsia="ru-RU"/>
              </w:rPr>
            </w:pPr>
          </w:p>
        </w:tc>
        <w:tc>
          <w:tcPr>
            <w:tcW w:w="592" w:type="dxa"/>
            <w:gridSpan w:val="4"/>
            <w:vMerge/>
            <w:tcBorders>
              <w:top w:val="single" w:sz="8" w:space="0" w:color="auto"/>
              <w:left w:val="single" w:sz="4" w:space="0" w:color="auto"/>
              <w:bottom w:val="nil"/>
              <w:right w:val="nil"/>
            </w:tcBorders>
            <w:vAlign w:val="center"/>
            <w:hideMark/>
          </w:tcPr>
          <w:p w14:paraId="6B070AB5" w14:textId="77777777" w:rsidR="005463BD" w:rsidRPr="005463BD" w:rsidRDefault="005463BD" w:rsidP="005463BD">
            <w:pPr>
              <w:spacing w:after="0" w:line="240" w:lineRule="auto"/>
              <w:rPr>
                <w:rFonts w:ascii="Times New Roman" w:eastAsia="Times New Roman" w:hAnsi="Times New Roman"/>
                <w:b/>
                <w:bCs/>
                <w:sz w:val="18"/>
                <w:szCs w:val="18"/>
                <w:lang w:eastAsia="ru-RU"/>
              </w:rPr>
            </w:pPr>
          </w:p>
        </w:tc>
        <w:tc>
          <w:tcPr>
            <w:tcW w:w="2023" w:type="dxa"/>
            <w:gridSpan w:val="8"/>
            <w:vMerge/>
            <w:tcBorders>
              <w:top w:val="single" w:sz="8" w:space="0" w:color="auto"/>
              <w:left w:val="single" w:sz="4" w:space="0" w:color="auto"/>
              <w:bottom w:val="nil"/>
              <w:right w:val="nil"/>
            </w:tcBorders>
            <w:vAlign w:val="center"/>
            <w:hideMark/>
          </w:tcPr>
          <w:p w14:paraId="0832B213" w14:textId="77777777" w:rsidR="005463BD" w:rsidRPr="005463BD" w:rsidRDefault="005463BD" w:rsidP="005463BD">
            <w:pPr>
              <w:spacing w:after="0" w:line="240" w:lineRule="auto"/>
              <w:rPr>
                <w:rFonts w:ascii="Times New Roman" w:eastAsia="Times New Roman" w:hAnsi="Times New Roman"/>
                <w:b/>
                <w:bCs/>
                <w:sz w:val="18"/>
                <w:szCs w:val="18"/>
                <w:lang w:eastAsia="ru-RU"/>
              </w:rPr>
            </w:pPr>
          </w:p>
        </w:tc>
        <w:tc>
          <w:tcPr>
            <w:tcW w:w="1227" w:type="dxa"/>
            <w:gridSpan w:val="8"/>
            <w:vMerge/>
            <w:tcBorders>
              <w:top w:val="single" w:sz="8" w:space="0" w:color="auto"/>
              <w:left w:val="single" w:sz="4" w:space="0" w:color="auto"/>
              <w:bottom w:val="nil"/>
              <w:right w:val="single" w:sz="8" w:space="0" w:color="auto"/>
            </w:tcBorders>
            <w:vAlign w:val="center"/>
            <w:hideMark/>
          </w:tcPr>
          <w:p w14:paraId="1BE6412C" w14:textId="77777777" w:rsidR="005463BD" w:rsidRPr="005463BD" w:rsidRDefault="005463BD" w:rsidP="005463BD">
            <w:pPr>
              <w:spacing w:after="0" w:line="240" w:lineRule="auto"/>
              <w:rPr>
                <w:rFonts w:ascii="Times New Roman" w:eastAsia="Times New Roman" w:hAnsi="Times New Roman"/>
                <w:b/>
                <w:bCs/>
                <w:sz w:val="18"/>
                <w:szCs w:val="18"/>
                <w:lang w:eastAsia="ru-RU"/>
              </w:rPr>
            </w:pPr>
          </w:p>
        </w:tc>
        <w:tc>
          <w:tcPr>
            <w:tcW w:w="237" w:type="dxa"/>
            <w:gridSpan w:val="2"/>
            <w:tcBorders>
              <w:top w:val="nil"/>
              <w:left w:val="nil"/>
              <w:bottom w:val="nil"/>
              <w:right w:val="nil"/>
            </w:tcBorders>
            <w:shd w:val="clear" w:color="auto" w:fill="auto"/>
            <w:noWrap/>
            <w:vAlign w:val="bottom"/>
            <w:hideMark/>
          </w:tcPr>
          <w:p w14:paraId="6B5EE649"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0106D471" w14:textId="77777777" w:rsidTr="005463BD">
        <w:trPr>
          <w:gridAfter w:val="1"/>
          <w:wAfter w:w="143" w:type="dxa"/>
          <w:trHeight w:val="653"/>
        </w:trPr>
        <w:tc>
          <w:tcPr>
            <w:tcW w:w="481" w:type="dxa"/>
            <w:gridSpan w:val="2"/>
            <w:tcBorders>
              <w:top w:val="single" w:sz="4" w:space="0" w:color="auto"/>
              <w:left w:val="single" w:sz="8" w:space="0" w:color="auto"/>
              <w:bottom w:val="nil"/>
              <w:right w:val="nil"/>
            </w:tcBorders>
            <w:shd w:val="clear" w:color="auto" w:fill="auto"/>
            <w:noWrap/>
            <w:hideMark/>
          </w:tcPr>
          <w:p w14:paraId="750830C4" w14:textId="77777777" w:rsidR="005463BD" w:rsidRPr="005463BD" w:rsidRDefault="005463BD" w:rsidP="005463BD">
            <w:pPr>
              <w:spacing w:after="0" w:line="240" w:lineRule="auto"/>
              <w:jc w:val="center"/>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1</w:t>
            </w:r>
          </w:p>
        </w:tc>
        <w:tc>
          <w:tcPr>
            <w:tcW w:w="5275" w:type="dxa"/>
            <w:gridSpan w:val="33"/>
            <w:tcBorders>
              <w:top w:val="single" w:sz="4" w:space="0" w:color="auto"/>
              <w:left w:val="single" w:sz="4" w:space="0" w:color="auto"/>
              <w:bottom w:val="nil"/>
              <w:right w:val="nil"/>
            </w:tcBorders>
            <w:shd w:val="clear" w:color="auto" w:fill="auto"/>
            <w:hideMark/>
          </w:tcPr>
          <w:p w14:paraId="5643BFE5"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Услуги по содержанию строительной площадки на основании КС-3 №_______ от ______.________.20___г согласно договора № ______________ от __.___________2014г.</w:t>
            </w:r>
          </w:p>
        </w:tc>
        <w:tc>
          <w:tcPr>
            <w:tcW w:w="981" w:type="dxa"/>
            <w:gridSpan w:val="6"/>
            <w:tcBorders>
              <w:top w:val="single" w:sz="4" w:space="0" w:color="auto"/>
              <w:left w:val="single" w:sz="4" w:space="0" w:color="auto"/>
              <w:bottom w:val="nil"/>
              <w:right w:val="nil"/>
            </w:tcBorders>
            <w:shd w:val="clear" w:color="auto" w:fill="auto"/>
            <w:noWrap/>
            <w:hideMark/>
          </w:tcPr>
          <w:p w14:paraId="0025953A" w14:textId="77777777" w:rsidR="005463BD" w:rsidRPr="005463BD" w:rsidRDefault="005463BD" w:rsidP="005463BD">
            <w:pPr>
              <w:spacing w:after="0" w:line="240" w:lineRule="auto"/>
              <w:jc w:val="right"/>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592" w:type="dxa"/>
            <w:gridSpan w:val="4"/>
            <w:tcBorders>
              <w:top w:val="single" w:sz="4" w:space="0" w:color="auto"/>
              <w:left w:val="single" w:sz="4" w:space="0" w:color="auto"/>
              <w:bottom w:val="nil"/>
              <w:right w:val="nil"/>
            </w:tcBorders>
            <w:shd w:val="clear" w:color="auto" w:fill="auto"/>
            <w:noWrap/>
            <w:hideMark/>
          </w:tcPr>
          <w:p w14:paraId="3CDA8E2A"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023" w:type="dxa"/>
            <w:gridSpan w:val="8"/>
            <w:tcBorders>
              <w:top w:val="single" w:sz="4" w:space="0" w:color="auto"/>
              <w:left w:val="single" w:sz="4" w:space="0" w:color="auto"/>
              <w:bottom w:val="nil"/>
              <w:right w:val="nil"/>
            </w:tcBorders>
            <w:shd w:val="clear" w:color="auto" w:fill="auto"/>
            <w:noWrap/>
            <w:hideMark/>
          </w:tcPr>
          <w:p w14:paraId="278CAEA9" w14:textId="77777777" w:rsidR="005463BD" w:rsidRPr="005463BD" w:rsidRDefault="005463BD" w:rsidP="005463BD">
            <w:pPr>
              <w:spacing w:after="0" w:line="240" w:lineRule="auto"/>
              <w:jc w:val="right"/>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1227" w:type="dxa"/>
            <w:gridSpan w:val="8"/>
            <w:tcBorders>
              <w:top w:val="single" w:sz="4" w:space="0" w:color="auto"/>
              <w:left w:val="single" w:sz="4" w:space="0" w:color="auto"/>
              <w:bottom w:val="nil"/>
              <w:right w:val="single" w:sz="8" w:space="0" w:color="auto"/>
            </w:tcBorders>
            <w:shd w:val="clear" w:color="auto" w:fill="auto"/>
            <w:noWrap/>
            <w:hideMark/>
          </w:tcPr>
          <w:p w14:paraId="5B15639B" w14:textId="77777777" w:rsidR="005463BD" w:rsidRPr="005463BD" w:rsidRDefault="005463BD" w:rsidP="005463BD">
            <w:pPr>
              <w:spacing w:after="0" w:line="240" w:lineRule="auto"/>
              <w:jc w:val="right"/>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37" w:type="dxa"/>
            <w:gridSpan w:val="2"/>
            <w:tcBorders>
              <w:top w:val="nil"/>
              <w:left w:val="nil"/>
              <w:bottom w:val="nil"/>
              <w:right w:val="nil"/>
            </w:tcBorders>
            <w:shd w:val="clear" w:color="auto" w:fill="auto"/>
            <w:noWrap/>
            <w:vAlign w:val="bottom"/>
            <w:hideMark/>
          </w:tcPr>
          <w:p w14:paraId="5E9B25D2"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1E74904E" w14:textId="77777777" w:rsidTr="005463BD">
        <w:trPr>
          <w:trHeight w:val="142"/>
        </w:trPr>
        <w:tc>
          <w:tcPr>
            <w:tcW w:w="311" w:type="dxa"/>
            <w:tcBorders>
              <w:top w:val="single" w:sz="8" w:space="0" w:color="auto"/>
              <w:left w:val="nil"/>
              <w:bottom w:val="nil"/>
              <w:right w:val="nil"/>
            </w:tcBorders>
            <w:shd w:val="clear" w:color="auto" w:fill="auto"/>
            <w:noWrap/>
            <w:vAlign w:val="bottom"/>
            <w:hideMark/>
          </w:tcPr>
          <w:p w14:paraId="7E109CC8"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456" w:type="dxa"/>
            <w:gridSpan w:val="2"/>
            <w:tcBorders>
              <w:top w:val="single" w:sz="8" w:space="0" w:color="auto"/>
              <w:left w:val="nil"/>
              <w:bottom w:val="nil"/>
              <w:right w:val="nil"/>
            </w:tcBorders>
            <w:shd w:val="clear" w:color="auto" w:fill="auto"/>
            <w:noWrap/>
            <w:vAlign w:val="bottom"/>
            <w:hideMark/>
          </w:tcPr>
          <w:p w14:paraId="5E5BAB87"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456" w:type="dxa"/>
            <w:tcBorders>
              <w:top w:val="single" w:sz="8" w:space="0" w:color="auto"/>
              <w:left w:val="nil"/>
              <w:bottom w:val="nil"/>
              <w:right w:val="nil"/>
            </w:tcBorders>
            <w:shd w:val="clear" w:color="auto" w:fill="auto"/>
            <w:noWrap/>
            <w:vAlign w:val="bottom"/>
            <w:hideMark/>
          </w:tcPr>
          <w:p w14:paraId="7DD03D9F"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427" w:type="dxa"/>
            <w:gridSpan w:val="2"/>
            <w:tcBorders>
              <w:top w:val="single" w:sz="8" w:space="0" w:color="auto"/>
              <w:left w:val="nil"/>
              <w:bottom w:val="nil"/>
              <w:right w:val="nil"/>
            </w:tcBorders>
            <w:shd w:val="clear" w:color="auto" w:fill="auto"/>
            <w:noWrap/>
            <w:vAlign w:val="bottom"/>
            <w:hideMark/>
          </w:tcPr>
          <w:p w14:paraId="38D8E5F6"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26" w:type="dxa"/>
            <w:gridSpan w:val="2"/>
            <w:tcBorders>
              <w:top w:val="single" w:sz="8" w:space="0" w:color="auto"/>
              <w:left w:val="nil"/>
              <w:bottom w:val="nil"/>
              <w:right w:val="nil"/>
            </w:tcBorders>
            <w:shd w:val="clear" w:color="auto" w:fill="auto"/>
            <w:noWrap/>
            <w:vAlign w:val="bottom"/>
            <w:hideMark/>
          </w:tcPr>
          <w:p w14:paraId="73FAE91A"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7BCD895F"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171BF654"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26C5AEE3"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08D3010D"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21DC073F"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110EC638"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7ED70D02"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1B1B0E8C"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7809DE68"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2DA63BE9"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5D55247F"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26660796"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333DCB1A"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64A57478"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27" w:type="dxa"/>
            <w:gridSpan w:val="2"/>
            <w:tcBorders>
              <w:top w:val="single" w:sz="8" w:space="0" w:color="auto"/>
              <w:left w:val="nil"/>
              <w:bottom w:val="nil"/>
              <w:right w:val="nil"/>
            </w:tcBorders>
            <w:shd w:val="clear" w:color="auto" w:fill="auto"/>
            <w:noWrap/>
            <w:vAlign w:val="bottom"/>
            <w:hideMark/>
          </w:tcPr>
          <w:p w14:paraId="3A71F922"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27" w:type="dxa"/>
            <w:gridSpan w:val="2"/>
            <w:tcBorders>
              <w:top w:val="single" w:sz="8" w:space="0" w:color="auto"/>
              <w:left w:val="nil"/>
              <w:bottom w:val="nil"/>
              <w:right w:val="nil"/>
            </w:tcBorders>
            <w:shd w:val="clear" w:color="auto" w:fill="auto"/>
            <w:noWrap/>
            <w:vAlign w:val="bottom"/>
            <w:hideMark/>
          </w:tcPr>
          <w:p w14:paraId="416F6983"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27" w:type="dxa"/>
            <w:gridSpan w:val="2"/>
            <w:tcBorders>
              <w:top w:val="single" w:sz="8" w:space="0" w:color="auto"/>
              <w:left w:val="nil"/>
              <w:bottom w:val="nil"/>
              <w:right w:val="nil"/>
            </w:tcBorders>
            <w:shd w:val="clear" w:color="auto" w:fill="auto"/>
            <w:noWrap/>
            <w:vAlign w:val="bottom"/>
            <w:hideMark/>
          </w:tcPr>
          <w:p w14:paraId="6A2FB076"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06" w:type="dxa"/>
            <w:gridSpan w:val="2"/>
            <w:tcBorders>
              <w:top w:val="single" w:sz="8" w:space="0" w:color="auto"/>
              <w:left w:val="nil"/>
              <w:bottom w:val="nil"/>
              <w:right w:val="nil"/>
            </w:tcBorders>
            <w:shd w:val="clear" w:color="auto" w:fill="auto"/>
            <w:noWrap/>
            <w:vAlign w:val="bottom"/>
            <w:hideMark/>
          </w:tcPr>
          <w:p w14:paraId="429191F5"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65993DD7"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591" w:type="dxa"/>
            <w:gridSpan w:val="2"/>
            <w:tcBorders>
              <w:top w:val="single" w:sz="8" w:space="0" w:color="auto"/>
              <w:left w:val="nil"/>
              <w:bottom w:val="nil"/>
              <w:right w:val="nil"/>
            </w:tcBorders>
            <w:shd w:val="clear" w:color="auto" w:fill="auto"/>
            <w:noWrap/>
            <w:vAlign w:val="bottom"/>
            <w:hideMark/>
          </w:tcPr>
          <w:p w14:paraId="42E65924"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39" w:type="dxa"/>
            <w:gridSpan w:val="2"/>
            <w:tcBorders>
              <w:top w:val="single" w:sz="8" w:space="0" w:color="auto"/>
              <w:left w:val="nil"/>
              <w:bottom w:val="nil"/>
              <w:right w:val="nil"/>
            </w:tcBorders>
            <w:shd w:val="clear" w:color="auto" w:fill="auto"/>
            <w:noWrap/>
            <w:vAlign w:val="bottom"/>
            <w:hideMark/>
          </w:tcPr>
          <w:p w14:paraId="19F69378"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39" w:type="dxa"/>
            <w:gridSpan w:val="2"/>
            <w:tcBorders>
              <w:top w:val="single" w:sz="8" w:space="0" w:color="auto"/>
              <w:left w:val="nil"/>
              <w:bottom w:val="nil"/>
              <w:right w:val="nil"/>
            </w:tcBorders>
            <w:shd w:val="clear" w:color="auto" w:fill="auto"/>
            <w:noWrap/>
            <w:vAlign w:val="bottom"/>
            <w:hideMark/>
          </w:tcPr>
          <w:p w14:paraId="238430D2"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752" w:type="dxa"/>
            <w:gridSpan w:val="2"/>
            <w:tcBorders>
              <w:top w:val="single" w:sz="8" w:space="0" w:color="auto"/>
              <w:left w:val="nil"/>
              <w:bottom w:val="nil"/>
              <w:right w:val="nil"/>
            </w:tcBorders>
            <w:shd w:val="clear" w:color="auto" w:fill="auto"/>
            <w:noWrap/>
            <w:vAlign w:val="bottom"/>
            <w:hideMark/>
          </w:tcPr>
          <w:p w14:paraId="2151B40B"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05" w:type="dxa"/>
            <w:gridSpan w:val="2"/>
            <w:tcBorders>
              <w:top w:val="single" w:sz="8" w:space="0" w:color="auto"/>
              <w:left w:val="nil"/>
              <w:bottom w:val="nil"/>
              <w:right w:val="nil"/>
            </w:tcBorders>
            <w:shd w:val="clear" w:color="auto" w:fill="auto"/>
            <w:noWrap/>
            <w:vAlign w:val="bottom"/>
            <w:hideMark/>
          </w:tcPr>
          <w:p w14:paraId="5674D5F9"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05" w:type="dxa"/>
            <w:gridSpan w:val="2"/>
            <w:tcBorders>
              <w:top w:val="single" w:sz="8" w:space="0" w:color="auto"/>
              <w:left w:val="nil"/>
              <w:bottom w:val="nil"/>
              <w:right w:val="nil"/>
            </w:tcBorders>
            <w:shd w:val="clear" w:color="auto" w:fill="auto"/>
            <w:noWrap/>
            <w:vAlign w:val="bottom"/>
            <w:hideMark/>
          </w:tcPr>
          <w:p w14:paraId="5B419257"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05" w:type="dxa"/>
            <w:gridSpan w:val="2"/>
            <w:tcBorders>
              <w:top w:val="single" w:sz="8" w:space="0" w:color="auto"/>
              <w:left w:val="nil"/>
              <w:bottom w:val="nil"/>
              <w:right w:val="nil"/>
            </w:tcBorders>
            <w:shd w:val="clear" w:color="auto" w:fill="auto"/>
            <w:noWrap/>
            <w:vAlign w:val="bottom"/>
            <w:hideMark/>
          </w:tcPr>
          <w:p w14:paraId="7D97E81F"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44" w:type="dxa"/>
            <w:gridSpan w:val="2"/>
            <w:tcBorders>
              <w:top w:val="single" w:sz="8" w:space="0" w:color="auto"/>
              <w:left w:val="nil"/>
              <w:bottom w:val="nil"/>
              <w:right w:val="nil"/>
            </w:tcBorders>
            <w:shd w:val="clear" w:color="auto" w:fill="auto"/>
            <w:noWrap/>
            <w:vAlign w:val="bottom"/>
            <w:hideMark/>
          </w:tcPr>
          <w:p w14:paraId="47B0E945"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25" w:type="dxa"/>
            <w:gridSpan w:val="2"/>
            <w:tcBorders>
              <w:top w:val="nil"/>
              <w:left w:val="nil"/>
              <w:bottom w:val="nil"/>
              <w:right w:val="nil"/>
            </w:tcBorders>
            <w:shd w:val="clear" w:color="auto" w:fill="auto"/>
            <w:noWrap/>
            <w:vAlign w:val="bottom"/>
            <w:hideMark/>
          </w:tcPr>
          <w:p w14:paraId="68F1C738"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47B9C078" w14:textId="77777777" w:rsidTr="005463BD">
        <w:trPr>
          <w:trHeight w:val="239"/>
        </w:trPr>
        <w:tc>
          <w:tcPr>
            <w:tcW w:w="311" w:type="dxa"/>
            <w:tcBorders>
              <w:top w:val="nil"/>
              <w:left w:val="nil"/>
              <w:bottom w:val="nil"/>
              <w:right w:val="nil"/>
            </w:tcBorders>
            <w:shd w:val="clear" w:color="auto" w:fill="auto"/>
            <w:noWrap/>
            <w:vAlign w:val="bottom"/>
            <w:hideMark/>
          </w:tcPr>
          <w:p w14:paraId="78D0B57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14:paraId="79CE416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14:paraId="78AF64C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14:paraId="7BBA233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14:paraId="2EE52D9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912365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ABBB4E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E188B3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EA2844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BB90E2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55FD14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7EC104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638F67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25507E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31E0C3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2C7F41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BEC338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F82ABB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302A9A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5833568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448AE08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1ED4FF2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6C4C452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506549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1EE81A4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494494B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670B286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hideMark/>
          </w:tcPr>
          <w:p w14:paraId="32198FB2" w14:textId="77777777" w:rsidR="005463BD" w:rsidRPr="005463BD" w:rsidRDefault="005463BD" w:rsidP="005463BD">
            <w:pPr>
              <w:spacing w:after="0" w:line="240" w:lineRule="auto"/>
              <w:jc w:val="right"/>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Итого:</w:t>
            </w:r>
          </w:p>
        </w:tc>
        <w:tc>
          <w:tcPr>
            <w:tcW w:w="1160" w:type="dxa"/>
            <w:gridSpan w:val="8"/>
            <w:tcBorders>
              <w:top w:val="nil"/>
              <w:left w:val="nil"/>
              <w:bottom w:val="nil"/>
              <w:right w:val="nil"/>
            </w:tcBorders>
            <w:shd w:val="clear" w:color="auto" w:fill="auto"/>
            <w:noWrap/>
            <w:hideMark/>
          </w:tcPr>
          <w:p w14:paraId="19AA73D0" w14:textId="77777777" w:rsidR="005463BD" w:rsidRPr="005463BD" w:rsidRDefault="005463BD" w:rsidP="005463BD">
            <w:pPr>
              <w:spacing w:after="0" w:line="240" w:lineRule="auto"/>
              <w:jc w:val="right"/>
              <w:rPr>
                <w:rFonts w:ascii="Times New Roman" w:eastAsia="Times New Roman" w:hAnsi="Times New Roman"/>
                <w:b/>
                <w:bCs/>
                <w:sz w:val="18"/>
                <w:szCs w:val="18"/>
                <w:lang w:eastAsia="ru-RU"/>
              </w:rPr>
            </w:pPr>
          </w:p>
        </w:tc>
        <w:tc>
          <w:tcPr>
            <w:tcW w:w="225" w:type="dxa"/>
            <w:gridSpan w:val="2"/>
            <w:tcBorders>
              <w:top w:val="nil"/>
              <w:left w:val="nil"/>
              <w:bottom w:val="nil"/>
              <w:right w:val="nil"/>
            </w:tcBorders>
            <w:shd w:val="clear" w:color="auto" w:fill="auto"/>
            <w:noWrap/>
            <w:vAlign w:val="bottom"/>
            <w:hideMark/>
          </w:tcPr>
          <w:p w14:paraId="3B29A55D"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6F5A3718" w14:textId="77777777" w:rsidTr="005463BD">
        <w:trPr>
          <w:trHeight w:val="239"/>
        </w:trPr>
        <w:tc>
          <w:tcPr>
            <w:tcW w:w="311" w:type="dxa"/>
            <w:tcBorders>
              <w:top w:val="nil"/>
              <w:left w:val="nil"/>
              <w:bottom w:val="nil"/>
              <w:right w:val="nil"/>
            </w:tcBorders>
            <w:shd w:val="clear" w:color="auto" w:fill="auto"/>
            <w:noWrap/>
            <w:vAlign w:val="bottom"/>
            <w:hideMark/>
          </w:tcPr>
          <w:p w14:paraId="3C1993B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14:paraId="3C4477F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14:paraId="29BB508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14:paraId="120DAA1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14:paraId="31439DD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A0ACDE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B8A8C8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D3E274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475C1E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49BD4F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944F33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533AB1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A37AC4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4DA1E7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ECF141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943A3E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2F4C3F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30FBBA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D9E70A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225463A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1A7ECA5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0D26387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0E4FF4A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C6AA8C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12DAA86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697B286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34CA892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hideMark/>
          </w:tcPr>
          <w:p w14:paraId="58FBA548" w14:textId="77777777" w:rsidR="005463BD" w:rsidRPr="005463BD" w:rsidRDefault="005463BD" w:rsidP="005463BD">
            <w:pPr>
              <w:spacing w:after="0" w:line="240" w:lineRule="auto"/>
              <w:jc w:val="right"/>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В том числе НДС</w:t>
            </w:r>
          </w:p>
        </w:tc>
        <w:tc>
          <w:tcPr>
            <w:tcW w:w="1160" w:type="dxa"/>
            <w:gridSpan w:val="8"/>
            <w:tcBorders>
              <w:top w:val="nil"/>
              <w:left w:val="nil"/>
              <w:bottom w:val="nil"/>
              <w:right w:val="nil"/>
            </w:tcBorders>
            <w:shd w:val="clear" w:color="auto" w:fill="auto"/>
            <w:noWrap/>
            <w:hideMark/>
          </w:tcPr>
          <w:p w14:paraId="4900A362" w14:textId="77777777" w:rsidR="005463BD" w:rsidRPr="005463BD" w:rsidRDefault="005463BD" w:rsidP="005463BD">
            <w:pPr>
              <w:spacing w:after="0" w:line="240" w:lineRule="auto"/>
              <w:jc w:val="right"/>
              <w:rPr>
                <w:rFonts w:ascii="Times New Roman" w:eastAsia="Times New Roman" w:hAnsi="Times New Roman"/>
                <w:b/>
                <w:bCs/>
                <w:sz w:val="18"/>
                <w:szCs w:val="18"/>
                <w:lang w:eastAsia="ru-RU"/>
              </w:rPr>
            </w:pPr>
          </w:p>
        </w:tc>
        <w:tc>
          <w:tcPr>
            <w:tcW w:w="225" w:type="dxa"/>
            <w:gridSpan w:val="2"/>
            <w:tcBorders>
              <w:top w:val="nil"/>
              <w:left w:val="nil"/>
              <w:bottom w:val="nil"/>
              <w:right w:val="nil"/>
            </w:tcBorders>
            <w:shd w:val="clear" w:color="auto" w:fill="auto"/>
            <w:noWrap/>
            <w:vAlign w:val="bottom"/>
            <w:hideMark/>
          </w:tcPr>
          <w:p w14:paraId="3888B37B"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0E952AFF" w14:textId="77777777" w:rsidTr="005463BD">
        <w:trPr>
          <w:trHeight w:val="142"/>
        </w:trPr>
        <w:tc>
          <w:tcPr>
            <w:tcW w:w="311" w:type="dxa"/>
            <w:tcBorders>
              <w:top w:val="nil"/>
              <w:left w:val="nil"/>
              <w:bottom w:val="nil"/>
              <w:right w:val="nil"/>
            </w:tcBorders>
            <w:shd w:val="clear" w:color="auto" w:fill="auto"/>
            <w:noWrap/>
            <w:vAlign w:val="bottom"/>
            <w:hideMark/>
          </w:tcPr>
          <w:p w14:paraId="7300838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14:paraId="75C212B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14:paraId="3155573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14:paraId="31FEC2C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14:paraId="1582125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A05B41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7DA000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1404FE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B45592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E7B2FE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6E8690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D115A4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DC0321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14DE12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3C3CF1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9EB8B9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C57774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2879A9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742446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44463FE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560EC57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0FB9DDF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68860D7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9C0B22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707E728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3DFC9D7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1F31411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14:paraId="3F9AA99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2B6882A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636861F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3682DD6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14:paraId="55758E3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14:paraId="19DEACBA"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57ECC277" w14:textId="77777777" w:rsidTr="005463BD">
        <w:trPr>
          <w:gridAfter w:val="1"/>
          <w:wAfter w:w="143" w:type="dxa"/>
          <w:trHeight w:val="224"/>
        </w:trPr>
        <w:tc>
          <w:tcPr>
            <w:tcW w:w="10579" w:type="dxa"/>
            <w:gridSpan w:val="61"/>
            <w:tcBorders>
              <w:top w:val="nil"/>
              <w:left w:val="nil"/>
              <w:bottom w:val="nil"/>
              <w:right w:val="nil"/>
            </w:tcBorders>
            <w:shd w:val="clear" w:color="auto" w:fill="auto"/>
            <w:noWrap/>
            <w:vAlign w:val="bottom"/>
            <w:hideMark/>
          </w:tcPr>
          <w:p w14:paraId="0B9F40CC"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Всего оказано услуг 1, на сумму (сумма цифрами) руб.</w:t>
            </w:r>
          </w:p>
        </w:tc>
        <w:tc>
          <w:tcPr>
            <w:tcW w:w="237" w:type="dxa"/>
            <w:gridSpan w:val="2"/>
            <w:tcBorders>
              <w:top w:val="nil"/>
              <w:left w:val="nil"/>
              <w:bottom w:val="nil"/>
              <w:right w:val="nil"/>
            </w:tcBorders>
            <w:shd w:val="clear" w:color="auto" w:fill="auto"/>
            <w:noWrap/>
            <w:vAlign w:val="bottom"/>
            <w:hideMark/>
          </w:tcPr>
          <w:p w14:paraId="77858283"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5EF261E9" w14:textId="77777777" w:rsidTr="005463BD">
        <w:trPr>
          <w:gridAfter w:val="1"/>
          <w:wAfter w:w="142" w:type="dxa"/>
          <w:trHeight w:val="266"/>
        </w:trPr>
        <w:tc>
          <w:tcPr>
            <w:tcW w:w="10268" w:type="dxa"/>
            <w:gridSpan w:val="59"/>
            <w:tcBorders>
              <w:top w:val="nil"/>
              <w:left w:val="nil"/>
              <w:bottom w:val="nil"/>
              <w:right w:val="nil"/>
            </w:tcBorders>
            <w:shd w:val="clear" w:color="auto" w:fill="auto"/>
            <w:hideMark/>
          </w:tcPr>
          <w:p w14:paraId="30ED3835" w14:textId="77777777" w:rsidR="005463BD" w:rsidRPr="005463BD" w:rsidRDefault="005463BD" w:rsidP="005463BD">
            <w:pPr>
              <w:spacing w:after="0" w:line="240" w:lineRule="auto"/>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Сумма прописью рубля 00 копеек</w:t>
            </w:r>
          </w:p>
        </w:tc>
        <w:tc>
          <w:tcPr>
            <w:tcW w:w="312" w:type="dxa"/>
            <w:gridSpan w:val="2"/>
            <w:tcBorders>
              <w:top w:val="nil"/>
              <w:left w:val="nil"/>
              <w:bottom w:val="nil"/>
              <w:right w:val="nil"/>
            </w:tcBorders>
            <w:shd w:val="clear" w:color="auto" w:fill="auto"/>
            <w:noWrap/>
            <w:vAlign w:val="bottom"/>
            <w:hideMark/>
          </w:tcPr>
          <w:p w14:paraId="17920F1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37" w:type="dxa"/>
            <w:gridSpan w:val="2"/>
            <w:tcBorders>
              <w:top w:val="nil"/>
              <w:left w:val="nil"/>
              <w:bottom w:val="nil"/>
              <w:right w:val="nil"/>
            </w:tcBorders>
            <w:shd w:val="clear" w:color="auto" w:fill="auto"/>
            <w:noWrap/>
            <w:vAlign w:val="bottom"/>
            <w:hideMark/>
          </w:tcPr>
          <w:p w14:paraId="5959A3EB"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4D727082" w14:textId="77777777" w:rsidTr="005463BD">
        <w:trPr>
          <w:trHeight w:val="251"/>
        </w:trPr>
        <w:tc>
          <w:tcPr>
            <w:tcW w:w="311" w:type="dxa"/>
            <w:tcBorders>
              <w:top w:val="nil"/>
              <w:left w:val="nil"/>
              <w:bottom w:val="nil"/>
              <w:right w:val="nil"/>
            </w:tcBorders>
            <w:shd w:val="clear" w:color="auto" w:fill="auto"/>
            <w:vAlign w:val="bottom"/>
            <w:hideMark/>
          </w:tcPr>
          <w:p w14:paraId="13A304EF"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456" w:type="dxa"/>
            <w:gridSpan w:val="2"/>
            <w:tcBorders>
              <w:top w:val="nil"/>
              <w:left w:val="nil"/>
              <w:bottom w:val="nil"/>
              <w:right w:val="nil"/>
            </w:tcBorders>
            <w:shd w:val="clear" w:color="auto" w:fill="auto"/>
            <w:vAlign w:val="bottom"/>
            <w:hideMark/>
          </w:tcPr>
          <w:p w14:paraId="7000FDC4"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456" w:type="dxa"/>
            <w:tcBorders>
              <w:top w:val="nil"/>
              <w:left w:val="nil"/>
              <w:bottom w:val="nil"/>
              <w:right w:val="nil"/>
            </w:tcBorders>
            <w:shd w:val="clear" w:color="auto" w:fill="auto"/>
            <w:vAlign w:val="bottom"/>
            <w:hideMark/>
          </w:tcPr>
          <w:p w14:paraId="71144A33"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427" w:type="dxa"/>
            <w:gridSpan w:val="2"/>
            <w:tcBorders>
              <w:top w:val="nil"/>
              <w:left w:val="nil"/>
              <w:bottom w:val="nil"/>
              <w:right w:val="nil"/>
            </w:tcBorders>
            <w:shd w:val="clear" w:color="auto" w:fill="auto"/>
            <w:vAlign w:val="bottom"/>
            <w:hideMark/>
          </w:tcPr>
          <w:p w14:paraId="326F8C6D"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26" w:type="dxa"/>
            <w:gridSpan w:val="2"/>
            <w:tcBorders>
              <w:top w:val="nil"/>
              <w:left w:val="nil"/>
              <w:bottom w:val="nil"/>
              <w:right w:val="nil"/>
            </w:tcBorders>
            <w:shd w:val="clear" w:color="auto" w:fill="auto"/>
            <w:vAlign w:val="bottom"/>
            <w:hideMark/>
          </w:tcPr>
          <w:p w14:paraId="7C6AFBD9"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2F4CB443"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2CAC2EB4"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64888A5A"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65308C2A"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127E0F90"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0927B4CC"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534FB366"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33A24039"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7286A152"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31E7C618"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23A75193"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64F1397C"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15373605"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02202DD8"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27" w:type="dxa"/>
            <w:gridSpan w:val="2"/>
            <w:tcBorders>
              <w:top w:val="nil"/>
              <w:left w:val="nil"/>
              <w:bottom w:val="nil"/>
              <w:right w:val="nil"/>
            </w:tcBorders>
            <w:shd w:val="clear" w:color="auto" w:fill="auto"/>
            <w:vAlign w:val="bottom"/>
            <w:hideMark/>
          </w:tcPr>
          <w:p w14:paraId="278B6AA6"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27" w:type="dxa"/>
            <w:gridSpan w:val="2"/>
            <w:tcBorders>
              <w:top w:val="nil"/>
              <w:left w:val="nil"/>
              <w:bottom w:val="nil"/>
              <w:right w:val="nil"/>
            </w:tcBorders>
            <w:shd w:val="clear" w:color="auto" w:fill="auto"/>
            <w:vAlign w:val="bottom"/>
            <w:hideMark/>
          </w:tcPr>
          <w:p w14:paraId="2A87181B"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27" w:type="dxa"/>
            <w:gridSpan w:val="2"/>
            <w:tcBorders>
              <w:top w:val="nil"/>
              <w:left w:val="nil"/>
              <w:bottom w:val="nil"/>
              <w:right w:val="nil"/>
            </w:tcBorders>
            <w:shd w:val="clear" w:color="auto" w:fill="auto"/>
            <w:vAlign w:val="bottom"/>
            <w:hideMark/>
          </w:tcPr>
          <w:p w14:paraId="1BB49E53"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06" w:type="dxa"/>
            <w:gridSpan w:val="2"/>
            <w:tcBorders>
              <w:top w:val="nil"/>
              <w:left w:val="nil"/>
              <w:bottom w:val="nil"/>
              <w:right w:val="nil"/>
            </w:tcBorders>
            <w:shd w:val="clear" w:color="auto" w:fill="auto"/>
            <w:vAlign w:val="bottom"/>
            <w:hideMark/>
          </w:tcPr>
          <w:p w14:paraId="7B2A99CF"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2C5B9B3A"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591" w:type="dxa"/>
            <w:gridSpan w:val="2"/>
            <w:tcBorders>
              <w:top w:val="nil"/>
              <w:left w:val="nil"/>
              <w:bottom w:val="nil"/>
              <w:right w:val="nil"/>
            </w:tcBorders>
            <w:shd w:val="clear" w:color="auto" w:fill="auto"/>
            <w:vAlign w:val="bottom"/>
            <w:hideMark/>
          </w:tcPr>
          <w:p w14:paraId="515ED1D1"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39" w:type="dxa"/>
            <w:gridSpan w:val="2"/>
            <w:tcBorders>
              <w:top w:val="nil"/>
              <w:left w:val="nil"/>
              <w:bottom w:val="nil"/>
              <w:right w:val="nil"/>
            </w:tcBorders>
            <w:shd w:val="clear" w:color="auto" w:fill="auto"/>
            <w:vAlign w:val="bottom"/>
            <w:hideMark/>
          </w:tcPr>
          <w:p w14:paraId="3DA41F49"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39" w:type="dxa"/>
            <w:gridSpan w:val="2"/>
            <w:tcBorders>
              <w:top w:val="nil"/>
              <w:left w:val="nil"/>
              <w:bottom w:val="nil"/>
              <w:right w:val="nil"/>
            </w:tcBorders>
            <w:shd w:val="clear" w:color="auto" w:fill="auto"/>
            <w:vAlign w:val="bottom"/>
            <w:hideMark/>
          </w:tcPr>
          <w:p w14:paraId="5C50FD9F"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752" w:type="dxa"/>
            <w:gridSpan w:val="2"/>
            <w:tcBorders>
              <w:top w:val="nil"/>
              <w:left w:val="nil"/>
              <w:bottom w:val="nil"/>
              <w:right w:val="nil"/>
            </w:tcBorders>
            <w:shd w:val="clear" w:color="auto" w:fill="auto"/>
            <w:vAlign w:val="bottom"/>
            <w:hideMark/>
          </w:tcPr>
          <w:p w14:paraId="2A1EAF41"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05" w:type="dxa"/>
            <w:gridSpan w:val="2"/>
            <w:tcBorders>
              <w:top w:val="nil"/>
              <w:left w:val="nil"/>
              <w:bottom w:val="nil"/>
              <w:right w:val="nil"/>
            </w:tcBorders>
            <w:shd w:val="clear" w:color="auto" w:fill="auto"/>
            <w:vAlign w:val="bottom"/>
            <w:hideMark/>
          </w:tcPr>
          <w:p w14:paraId="76361911"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05" w:type="dxa"/>
            <w:gridSpan w:val="2"/>
            <w:tcBorders>
              <w:top w:val="nil"/>
              <w:left w:val="nil"/>
              <w:bottom w:val="nil"/>
              <w:right w:val="nil"/>
            </w:tcBorders>
            <w:shd w:val="clear" w:color="auto" w:fill="auto"/>
            <w:vAlign w:val="bottom"/>
            <w:hideMark/>
          </w:tcPr>
          <w:p w14:paraId="146C93D2"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05" w:type="dxa"/>
            <w:gridSpan w:val="2"/>
            <w:tcBorders>
              <w:top w:val="nil"/>
              <w:left w:val="nil"/>
              <w:bottom w:val="nil"/>
              <w:right w:val="nil"/>
            </w:tcBorders>
            <w:shd w:val="clear" w:color="auto" w:fill="auto"/>
            <w:vAlign w:val="bottom"/>
            <w:hideMark/>
          </w:tcPr>
          <w:p w14:paraId="246F8F78"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44" w:type="dxa"/>
            <w:gridSpan w:val="2"/>
            <w:tcBorders>
              <w:top w:val="nil"/>
              <w:left w:val="nil"/>
              <w:bottom w:val="nil"/>
              <w:right w:val="nil"/>
            </w:tcBorders>
            <w:shd w:val="clear" w:color="auto" w:fill="auto"/>
            <w:vAlign w:val="bottom"/>
            <w:hideMark/>
          </w:tcPr>
          <w:p w14:paraId="66DFC090"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25" w:type="dxa"/>
            <w:gridSpan w:val="2"/>
            <w:tcBorders>
              <w:top w:val="nil"/>
              <w:left w:val="nil"/>
              <w:bottom w:val="nil"/>
              <w:right w:val="nil"/>
            </w:tcBorders>
            <w:shd w:val="clear" w:color="auto" w:fill="auto"/>
            <w:noWrap/>
            <w:vAlign w:val="bottom"/>
            <w:hideMark/>
          </w:tcPr>
          <w:p w14:paraId="30EB4994"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1C134494" w14:textId="77777777" w:rsidTr="005463BD">
        <w:trPr>
          <w:gridAfter w:val="1"/>
          <w:wAfter w:w="142" w:type="dxa"/>
          <w:trHeight w:val="474"/>
        </w:trPr>
        <w:tc>
          <w:tcPr>
            <w:tcW w:w="10817" w:type="dxa"/>
            <w:gridSpan w:val="63"/>
            <w:tcBorders>
              <w:top w:val="nil"/>
              <w:left w:val="nil"/>
              <w:bottom w:val="nil"/>
              <w:right w:val="nil"/>
            </w:tcBorders>
            <w:shd w:val="clear" w:color="auto" w:fill="auto"/>
            <w:vAlign w:val="bottom"/>
            <w:hideMark/>
          </w:tcPr>
          <w:p w14:paraId="3A52F87A" w14:textId="77777777" w:rsidR="005463BD" w:rsidRPr="005463BD" w:rsidRDefault="005463BD" w:rsidP="005463BD">
            <w:pPr>
              <w:spacing w:after="0" w:line="240" w:lineRule="auto"/>
              <w:rPr>
                <w:rFonts w:ascii="Times New Roman" w:eastAsia="Times New Roman" w:hAnsi="Times New Roman"/>
                <w:sz w:val="18"/>
                <w:szCs w:val="18"/>
                <w:lang w:eastAsia="ru-RU"/>
              </w:rPr>
            </w:pPr>
            <w:r w:rsidRPr="005463BD">
              <w:rPr>
                <w:rFonts w:ascii="Times New Roman" w:eastAsia="Times New Roman" w:hAnsi="Times New Roman"/>
                <w:sz w:val="18"/>
                <w:szCs w:val="18"/>
                <w:lang w:eastAsia="ru-RU"/>
              </w:rPr>
              <w:t>Вышеперечисленные услуги выполнены полностью и в срок. Заказчик претензий по объему, качеству и срокам оказания услуг не имеет.</w:t>
            </w:r>
          </w:p>
        </w:tc>
      </w:tr>
      <w:tr w:rsidR="005463BD" w:rsidRPr="005463BD" w14:paraId="1C27FA3B" w14:textId="77777777" w:rsidTr="005463BD">
        <w:trPr>
          <w:trHeight w:val="254"/>
        </w:trPr>
        <w:tc>
          <w:tcPr>
            <w:tcW w:w="311" w:type="dxa"/>
            <w:tcBorders>
              <w:top w:val="nil"/>
              <w:left w:val="nil"/>
              <w:bottom w:val="nil"/>
              <w:right w:val="nil"/>
            </w:tcBorders>
            <w:shd w:val="clear" w:color="auto" w:fill="auto"/>
            <w:noWrap/>
            <w:vAlign w:val="bottom"/>
            <w:hideMark/>
          </w:tcPr>
          <w:p w14:paraId="2A3A969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14:paraId="24AFFAD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14:paraId="0E37F29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14:paraId="1362397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14:paraId="3A433CF5"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40865BB8"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7D797E14"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38E6B61C"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05E518EE"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40FA2440"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574D7128"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50FAF76D"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46F30004"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7354771C"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0A6A6F53"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303D8A4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3EDEE4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9DAEDA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EDB69D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427959D1" w14:textId="77777777" w:rsidR="005463BD" w:rsidRPr="005463BD" w:rsidRDefault="005463BD" w:rsidP="005463BD">
            <w:pPr>
              <w:spacing w:after="0" w:line="240" w:lineRule="auto"/>
              <w:rPr>
                <w:rFonts w:ascii="Times New Roman" w:eastAsia="Times New Roman" w:hAnsi="Times New Roman"/>
                <w:b/>
                <w:bCs/>
                <w:sz w:val="20"/>
                <w:szCs w:val="20"/>
                <w:lang w:eastAsia="ru-RU"/>
              </w:rPr>
            </w:pPr>
          </w:p>
        </w:tc>
        <w:tc>
          <w:tcPr>
            <w:tcW w:w="327" w:type="dxa"/>
            <w:gridSpan w:val="2"/>
            <w:tcBorders>
              <w:top w:val="nil"/>
              <w:left w:val="nil"/>
              <w:bottom w:val="nil"/>
              <w:right w:val="nil"/>
            </w:tcBorders>
            <w:shd w:val="clear" w:color="auto" w:fill="auto"/>
            <w:noWrap/>
            <w:vAlign w:val="bottom"/>
            <w:hideMark/>
          </w:tcPr>
          <w:p w14:paraId="44777D9E" w14:textId="77777777" w:rsidR="005463BD" w:rsidRPr="005463BD" w:rsidRDefault="005463BD" w:rsidP="005463BD">
            <w:pPr>
              <w:spacing w:after="0" w:line="240" w:lineRule="auto"/>
              <w:rPr>
                <w:rFonts w:ascii="Times New Roman" w:eastAsia="Times New Roman" w:hAnsi="Times New Roman"/>
                <w:b/>
                <w:bCs/>
                <w:sz w:val="20"/>
                <w:szCs w:val="20"/>
                <w:lang w:eastAsia="ru-RU"/>
              </w:rPr>
            </w:pPr>
          </w:p>
        </w:tc>
        <w:tc>
          <w:tcPr>
            <w:tcW w:w="327" w:type="dxa"/>
            <w:gridSpan w:val="2"/>
            <w:tcBorders>
              <w:top w:val="nil"/>
              <w:left w:val="nil"/>
              <w:bottom w:val="nil"/>
              <w:right w:val="nil"/>
            </w:tcBorders>
            <w:shd w:val="clear" w:color="auto" w:fill="auto"/>
            <w:noWrap/>
            <w:vAlign w:val="bottom"/>
            <w:hideMark/>
          </w:tcPr>
          <w:p w14:paraId="371AF64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2067FB5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022B6E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5ECFF53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6AFF206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588A54E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14:paraId="4DE7DAC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52C14C0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5C8F724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0620DD2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14:paraId="35D1BBB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14:paraId="4A1B80C6"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500A407D" w14:textId="77777777" w:rsidTr="005463BD">
        <w:trPr>
          <w:gridAfter w:val="1"/>
          <w:wAfter w:w="146" w:type="dxa"/>
          <w:trHeight w:val="254"/>
        </w:trPr>
        <w:tc>
          <w:tcPr>
            <w:tcW w:w="1751" w:type="dxa"/>
            <w:gridSpan w:val="7"/>
            <w:tcBorders>
              <w:top w:val="nil"/>
              <w:left w:val="nil"/>
              <w:bottom w:val="nil"/>
              <w:right w:val="nil"/>
            </w:tcBorders>
            <w:shd w:val="clear" w:color="auto" w:fill="auto"/>
            <w:noWrap/>
            <w:vAlign w:val="bottom"/>
            <w:hideMark/>
          </w:tcPr>
          <w:p w14:paraId="44B77C28" w14:textId="77777777" w:rsidR="005463BD" w:rsidRPr="005463BD" w:rsidRDefault="005463BD" w:rsidP="005463BD">
            <w:pPr>
              <w:spacing w:after="0" w:line="240" w:lineRule="auto"/>
              <w:rPr>
                <w:rFonts w:ascii="Times New Roman" w:eastAsia="Times New Roman" w:hAnsi="Times New Roman"/>
                <w:b/>
                <w:bCs/>
                <w:sz w:val="20"/>
                <w:szCs w:val="20"/>
                <w:lang w:eastAsia="ru-RU"/>
              </w:rPr>
            </w:pPr>
            <w:r w:rsidRPr="005463BD">
              <w:rPr>
                <w:rFonts w:ascii="Times New Roman" w:eastAsia="Times New Roman" w:hAnsi="Times New Roman"/>
                <w:b/>
                <w:bCs/>
                <w:sz w:val="20"/>
                <w:szCs w:val="20"/>
                <w:lang w:eastAsia="ru-RU"/>
              </w:rPr>
              <w:t>ИСПОЛНИТЕЛЬ</w:t>
            </w:r>
          </w:p>
        </w:tc>
        <w:tc>
          <w:tcPr>
            <w:tcW w:w="286" w:type="dxa"/>
            <w:gridSpan w:val="2"/>
            <w:tcBorders>
              <w:top w:val="nil"/>
              <w:left w:val="nil"/>
              <w:bottom w:val="nil"/>
              <w:right w:val="nil"/>
            </w:tcBorders>
            <w:shd w:val="clear" w:color="auto" w:fill="auto"/>
            <w:noWrap/>
            <w:vAlign w:val="bottom"/>
            <w:hideMark/>
          </w:tcPr>
          <w:p w14:paraId="4E22D263"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28EE0139"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4DB1B8B4"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3607B8CB"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614910B2"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4B126B68"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1CAF6075"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0F141CA8"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119C1CB2"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2D058CF7"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48FDB15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788B5F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2B88A8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CA7752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1287" w:type="dxa"/>
            <w:gridSpan w:val="8"/>
            <w:tcBorders>
              <w:top w:val="nil"/>
              <w:left w:val="nil"/>
              <w:bottom w:val="nil"/>
              <w:right w:val="nil"/>
            </w:tcBorders>
            <w:shd w:val="clear" w:color="auto" w:fill="auto"/>
            <w:noWrap/>
            <w:vAlign w:val="bottom"/>
            <w:hideMark/>
          </w:tcPr>
          <w:p w14:paraId="1F46024E" w14:textId="77777777" w:rsidR="005463BD" w:rsidRPr="005463BD" w:rsidRDefault="005463BD" w:rsidP="005463BD">
            <w:pPr>
              <w:spacing w:after="0" w:line="240" w:lineRule="auto"/>
              <w:rPr>
                <w:rFonts w:ascii="Times New Roman" w:eastAsia="Times New Roman" w:hAnsi="Times New Roman"/>
                <w:b/>
                <w:bCs/>
                <w:sz w:val="20"/>
                <w:szCs w:val="20"/>
                <w:lang w:eastAsia="ru-RU"/>
              </w:rPr>
            </w:pPr>
            <w:r w:rsidRPr="005463BD">
              <w:rPr>
                <w:rFonts w:ascii="Times New Roman" w:eastAsia="Times New Roman" w:hAnsi="Times New Roman"/>
                <w:b/>
                <w:bCs/>
                <w:sz w:val="20"/>
                <w:szCs w:val="20"/>
                <w:lang w:eastAsia="ru-RU"/>
              </w:rPr>
              <w:t>ЗАКАЗЧИК</w:t>
            </w:r>
          </w:p>
        </w:tc>
        <w:tc>
          <w:tcPr>
            <w:tcW w:w="286" w:type="dxa"/>
            <w:gridSpan w:val="2"/>
            <w:tcBorders>
              <w:top w:val="nil"/>
              <w:left w:val="nil"/>
              <w:bottom w:val="nil"/>
              <w:right w:val="nil"/>
            </w:tcBorders>
            <w:shd w:val="clear" w:color="auto" w:fill="auto"/>
            <w:noWrap/>
            <w:vAlign w:val="bottom"/>
            <w:hideMark/>
          </w:tcPr>
          <w:p w14:paraId="5BD3397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5150368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0D4826D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2406EB7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14:paraId="3884C4A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5879BF0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51A2EA8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720D101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12" w:type="dxa"/>
            <w:gridSpan w:val="2"/>
            <w:tcBorders>
              <w:top w:val="nil"/>
              <w:left w:val="nil"/>
              <w:bottom w:val="nil"/>
              <w:right w:val="nil"/>
            </w:tcBorders>
            <w:shd w:val="clear" w:color="auto" w:fill="auto"/>
            <w:noWrap/>
            <w:vAlign w:val="bottom"/>
            <w:hideMark/>
          </w:tcPr>
          <w:p w14:paraId="7A2F3FA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37" w:type="dxa"/>
            <w:gridSpan w:val="2"/>
            <w:tcBorders>
              <w:top w:val="nil"/>
              <w:left w:val="nil"/>
              <w:bottom w:val="nil"/>
              <w:right w:val="nil"/>
            </w:tcBorders>
            <w:shd w:val="clear" w:color="auto" w:fill="auto"/>
            <w:noWrap/>
            <w:vAlign w:val="bottom"/>
            <w:hideMark/>
          </w:tcPr>
          <w:p w14:paraId="01A91EAB"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292BC521" w14:textId="77777777" w:rsidTr="005463BD">
        <w:trPr>
          <w:gridAfter w:val="1"/>
          <w:wAfter w:w="145" w:type="dxa"/>
          <w:trHeight w:val="266"/>
        </w:trPr>
        <w:tc>
          <w:tcPr>
            <w:tcW w:w="4898" w:type="dxa"/>
            <w:gridSpan w:val="29"/>
            <w:tcBorders>
              <w:top w:val="nil"/>
              <w:left w:val="nil"/>
              <w:bottom w:val="nil"/>
              <w:right w:val="nil"/>
            </w:tcBorders>
            <w:shd w:val="clear" w:color="auto" w:fill="auto"/>
            <w:vAlign w:val="bottom"/>
            <w:hideMark/>
          </w:tcPr>
          <w:p w14:paraId="3458E85C"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xml:space="preserve"> Генеральный директор ООО "ОДПС Сколково"</w:t>
            </w:r>
          </w:p>
        </w:tc>
        <w:tc>
          <w:tcPr>
            <w:tcW w:w="286" w:type="dxa"/>
            <w:gridSpan w:val="2"/>
            <w:tcBorders>
              <w:top w:val="nil"/>
              <w:left w:val="nil"/>
              <w:bottom w:val="nil"/>
              <w:right w:val="nil"/>
            </w:tcBorders>
            <w:shd w:val="clear" w:color="auto" w:fill="auto"/>
            <w:noWrap/>
            <w:vAlign w:val="bottom"/>
            <w:hideMark/>
          </w:tcPr>
          <w:p w14:paraId="51D6D46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99F827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75C92D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981" w:type="dxa"/>
            <w:gridSpan w:val="6"/>
            <w:tcBorders>
              <w:top w:val="nil"/>
              <w:left w:val="nil"/>
              <w:bottom w:val="nil"/>
              <w:right w:val="nil"/>
            </w:tcBorders>
            <w:shd w:val="clear" w:color="auto" w:fill="auto"/>
            <w:noWrap/>
            <w:vAlign w:val="bottom"/>
            <w:hideMark/>
          </w:tcPr>
          <w:p w14:paraId="75799E10"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Должность</w:t>
            </w:r>
          </w:p>
        </w:tc>
        <w:tc>
          <w:tcPr>
            <w:tcW w:w="306" w:type="dxa"/>
            <w:gridSpan w:val="2"/>
            <w:tcBorders>
              <w:top w:val="nil"/>
              <w:left w:val="nil"/>
              <w:bottom w:val="nil"/>
              <w:right w:val="nil"/>
            </w:tcBorders>
            <w:shd w:val="clear" w:color="auto" w:fill="auto"/>
            <w:noWrap/>
            <w:vAlign w:val="bottom"/>
            <w:hideMark/>
          </w:tcPr>
          <w:p w14:paraId="55B1BDD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ECD3FB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4312426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2E8AF52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23EB19A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14:paraId="0D430E2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6081DD4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7111FB9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59ED24F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12" w:type="dxa"/>
            <w:gridSpan w:val="2"/>
            <w:tcBorders>
              <w:top w:val="nil"/>
              <w:left w:val="nil"/>
              <w:bottom w:val="nil"/>
              <w:right w:val="nil"/>
            </w:tcBorders>
            <w:shd w:val="clear" w:color="auto" w:fill="auto"/>
            <w:noWrap/>
            <w:vAlign w:val="bottom"/>
            <w:hideMark/>
          </w:tcPr>
          <w:p w14:paraId="79B1285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37" w:type="dxa"/>
            <w:gridSpan w:val="2"/>
            <w:tcBorders>
              <w:top w:val="nil"/>
              <w:left w:val="nil"/>
              <w:bottom w:val="nil"/>
              <w:right w:val="nil"/>
            </w:tcBorders>
            <w:shd w:val="clear" w:color="auto" w:fill="auto"/>
            <w:noWrap/>
            <w:vAlign w:val="bottom"/>
            <w:hideMark/>
          </w:tcPr>
          <w:p w14:paraId="1C66A745"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6B081304" w14:textId="77777777" w:rsidTr="005463BD">
        <w:trPr>
          <w:trHeight w:val="373"/>
        </w:trPr>
        <w:tc>
          <w:tcPr>
            <w:tcW w:w="311" w:type="dxa"/>
            <w:tcBorders>
              <w:top w:val="nil"/>
              <w:left w:val="nil"/>
              <w:bottom w:val="single" w:sz="4" w:space="0" w:color="auto"/>
              <w:right w:val="nil"/>
            </w:tcBorders>
            <w:shd w:val="clear" w:color="auto" w:fill="auto"/>
            <w:noWrap/>
            <w:vAlign w:val="bottom"/>
            <w:hideMark/>
          </w:tcPr>
          <w:p w14:paraId="0F364C45"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456" w:type="dxa"/>
            <w:gridSpan w:val="2"/>
            <w:tcBorders>
              <w:top w:val="nil"/>
              <w:left w:val="nil"/>
              <w:bottom w:val="single" w:sz="4" w:space="0" w:color="auto"/>
              <w:right w:val="nil"/>
            </w:tcBorders>
            <w:shd w:val="clear" w:color="auto" w:fill="auto"/>
            <w:noWrap/>
            <w:vAlign w:val="bottom"/>
            <w:hideMark/>
          </w:tcPr>
          <w:p w14:paraId="3118BF45"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456" w:type="dxa"/>
            <w:tcBorders>
              <w:top w:val="nil"/>
              <w:left w:val="nil"/>
              <w:bottom w:val="single" w:sz="4" w:space="0" w:color="auto"/>
              <w:right w:val="nil"/>
            </w:tcBorders>
            <w:shd w:val="clear" w:color="auto" w:fill="auto"/>
            <w:noWrap/>
            <w:vAlign w:val="bottom"/>
            <w:hideMark/>
          </w:tcPr>
          <w:p w14:paraId="1D6E897E"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427" w:type="dxa"/>
            <w:gridSpan w:val="2"/>
            <w:tcBorders>
              <w:top w:val="nil"/>
              <w:left w:val="nil"/>
              <w:bottom w:val="single" w:sz="4" w:space="0" w:color="auto"/>
              <w:right w:val="nil"/>
            </w:tcBorders>
            <w:shd w:val="clear" w:color="auto" w:fill="auto"/>
            <w:noWrap/>
            <w:vAlign w:val="bottom"/>
            <w:hideMark/>
          </w:tcPr>
          <w:p w14:paraId="349D6EEE" w14:textId="77777777" w:rsidR="005463BD" w:rsidRPr="005463BD" w:rsidRDefault="005463BD" w:rsidP="005463BD">
            <w:pPr>
              <w:spacing w:after="0" w:line="240" w:lineRule="auto"/>
              <w:jc w:val="right"/>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 </w:t>
            </w:r>
          </w:p>
        </w:tc>
        <w:tc>
          <w:tcPr>
            <w:tcW w:w="326" w:type="dxa"/>
            <w:gridSpan w:val="2"/>
            <w:tcBorders>
              <w:top w:val="nil"/>
              <w:left w:val="nil"/>
              <w:bottom w:val="single" w:sz="4" w:space="0" w:color="auto"/>
              <w:right w:val="nil"/>
            </w:tcBorders>
            <w:shd w:val="clear" w:color="auto" w:fill="auto"/>
            <w:noWrap/>
            <w:vAlign w:val="bottom"/>
            <w:hideMark/>
          </w:tcPr>
          <w:p w14:paraId="16B5773B"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4AABD2F2"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3CC876D0"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7182EECA"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470FA46F"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3E240347"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069E832D"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0A1B1AA9"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4CDA798B"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7475B384"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6274CFFA"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365BA1EE"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nil"/>
              <w:left w:val="nil"/>
              <w:bottom w:val="nil"/>
              <w:right w:val="nil"/>
            </w:tcBorders>
            <w:shd w:val="clear" w:color="auto" w:fill="auto"/>
            <w:noWrap/>
            <w:vAlign w:val="bottom"/>
            <w:hideMark/>
          </w:tcPr>
          <w:p w14:paraId="746007D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318CD6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98C67E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single" w:sz="4" w:space="0" w:color="auto"/>
              <w:right w:val="nil"/>
            </w:tcBorders>
            <w:shd w:val="clear" w:color="auto" w:fill="auto"/>
            <w:noWrap/>
            <w:vAlign w:val="bottom"/>
            <w:hideMark/>
          </w:tcPr>
          <w:p w14:paraId="6A7A8B9D"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27" w:type="dxa"/>
            <w:gridSpan w:val="2"/>
            <w:tcBorders>
              <w:top w:val="nil"/>
              <w:left w:val="nil"/>
              <w:bottom w:val="single" w:sz="4" w:space="0" w:color="auto"/>
              <w:right w:val="nil"/>
            </w:tcBorders>
            <w:shd w:val="clear" w:color="auto" w:fill="auto"/>
            <w:noWrap/>
            <w:vAlign w:val="bottom"/>
            <w:hideMark/>
          </w:tcPr>
          <w:p w14:paraId="7A4AF48D"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27" w:type="dxa"/>
            <w:gridSpan w:val="2"/>
            <w:tcBorders>
              <w:top w:val="nil"/>
              <w:left w:val="nil"/>
              <w:bottom w:val="single" w:sz="4" w:space="0" w:color="auto"/>
              <w:right w:val="nil"/>
            </w:tcBorders>
            <w:shd w:val="clear" w:color="auto" w:fill="auto"/>
            <w:noWrap/>
            <w:vAlign w:val="bottom"/>
            <w:hideMark/>
          </w:tcPr>
          <w:p w14:paraId="2894C25B"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06" w:type="dxa"/>
            <w:gridSpan w:val="2"/>
            <w:tcBorders>
              <w:top w:val="nil"/>
              <w:left w:val="nil"/>
              <w:bottom w:val="single" w:sz="4" w:space="0" w:color="auto"/>
              <w:right w:val="nil"/>
            </w:tcBorders>
            <w:shd w:val="clear" w:color="auto" w:fill="auto"/>
            <w:noWrap/>
            <w:vAlign w:val="bottom"/>
            <w:hideMark/>
          </w:tcPr>
          <w:p w14:paraId="6DF0DDB8"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4C76D2AE"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591" w:type="dxa"/>
            <w:gridSpan w:val="2"/>
            <w:tcBorders>
              <w:top w:val="nil"/>
              <w:left w:val="nil"/>
              <w:bottom w:val="single" w:sz="4" w:space="0" w:color="auto"/>
              <w:right w:val="nil"/>
            </w:tcBorders>
            <w:shd w:val="clear" w:color="auto" w:fill="auto"/>
            <w:noWrap/>
            <w:vAlign w:val="bottom"/>
            <w:hideMark/>
          </w:tcPr>
          <w:p w14:paraId="057D3A5A"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39" w:type="dxa"/>
            <w:gridSpan w:val="2"/>
            <w:tcBorders>
              <w:top w:val="nil"/>
              <w:left w:val="nil"/>
              <w:bottom w:val="single" w:sz="4" w:space="0" w:color="auto"/>
              <w:right w:val="nil"/>
            </w:tcBorders>
            <w:shd w:val="clear" w:color="auto" w:fill="auto"/>
            <w:noWrap/>
            <w:vAlign w:val="bottom"/>
            <w:hideMark/>
          </w:tcPr>
          <w:p w14:paraId="303439B5"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39" w:type="dxa"/>
            <w:gridSpan w:val="2"/>
            <w:tcBorders>
              <w:top w:val="nil"/>
              <w:left w:val="nil"/>
              <w:bottom w:val="single" w:sz="4" w:space="0" w:color="auto"/>
              <w:right w:val="nil"/>
            </w:tcBorders>
            <w:shd w:val="clear" w:color="auto" w:fill="auto"/>
            <w:noWrap/>
            <w:vAlign w:val="bottom"/>
            <w:hideMark/>
          </w:tcPr>
          <w:p w14:paraId="5E969245"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752" w:type="dxa"/>
            <w:gridSpan w:val="2"/>
            <w:tcBorders>
              <w:top w:val="nil"/>
              <w:left w:val="nil"/>
              <w:bottom w:val="single" w:sz="4" w:space="0" w:color="auto"/>
              <w:right w:val="nil"/>
            </w:tcBorders>
            <w:shd w:val="clear" w:color="auto" w:fill="auto"/>
            <w:noWrap/>
            <w:vAlign w:val="bottom"/>
            <w:hideMark/>
          </w:tcPr>
          <w:p w14:paraId="51763FC6"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05" w:type="dxa"/>
            <w:gridSpan w:val="2"/>
            <w:tcBorders>
              <w:top w:val="nil"/>
              <w:left w:val="nil"/>
              <w:bottom w:val="single" w:sz="4" w:space="0" w:color="auto"/>
              <w:right w:val="nil"/>
            </w:tcBorders>
            <w:shd w:val="clear" w:color="auto" w:fill="auto"/>
            <w:noWrap/>
            <w:vAlign w:val="bottom"/>
            <w:hideMark/>
          </w:tcPr>
          <w:p w14:paraId="40797F8C"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05" w:type="dxa"/>
            <w:gridSpan w:val="2"/>
            <w:tcBorders>
              <w:top w:val="nil"/>
              <w:left w:val="nil"/>
              <w:bottom w:val="single" w:sz="4" w:space="0" w:color="auto"/>
              <w:right w:val="nil"/>
            </w:tcBorders>
            <w:shd w:val="clear" w:color="auto" w:fill="auto"/>
            <w:noWrap/>
            <w:vAlign w:val="bottom"/>
            <w:hideMark/>
          </w:tcPr>
          <w:p w14:paraId="101EF7ED"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05" w:type="dxa"/>
            <w:gridSpan w:val="2"/>
            <w:tcBorders>
              <w:top w:val="nil"/>
              <w:left w:val="nil"/>
              <w:bottom w:val="single" w:sz="4" w:space="0" w:color="auto"/>
              <w:right w:val="nil"/>
            </w:tcBorders>
            <w:shd w:val="clear" w:color="auto" w:fill="auto"/>
            <w:noWrap/>
            <w:vAlign w:val="bottom"/>
            <w:hideMark/>
          </w:tcPr>
          <w:p w14:paraId="0F19FF51"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44" w:type="dxa"/>
            <w:gridSpan w:val="2"/>
            <w:tcBorders>
              <w:top w:val="nil"/>
              <w:left w:val="nil"/>
              <w:bottom w:val="single" w:sz="4" w:space="0" w:color="auto"/>
              <w:right w:val="nil"/>
            </w:tcBorders>
            <w:shd w:val="clear" w:color="auto" w:fill="auto"/>
            <w:noWrap/>
            <w:vAlign w:val="bottom"/>
            <w:hideMark/>
          </w:tcPr>
          <w:p w14:paraId="73646D16"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25" w:type="dxa"/>
            <w:gridSpan w:val="2"/>
            <w:tcBorders>
              <w:top w:val="nil"/>
              <w:left w:val="nil"/>
              <w:bottom w:val="nil"/>
              <w:right w:val="nil"/>
            </w:tcBorders>
            <w:shd w:val="clear" w:color="auto" w:fill="auto"/>
            <w:noWrap/>
            <w:vAlign w:val="bottom"/>
            <w:hideMark/>
          </w:tcPr>
          <w:p w14:paraId="6EB9DAB4"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02307831" w14:textId="77777777" w:rsidTr="005463BD">
        <w:trPr>
          <w:gridAfter w:val="1"/>
          <w:wAfter w:w="144" w:type="dxa"/>
          <w:trHeight w:val="266"/>
        </w:trPr>
        <w:tc>
          <w:tcPr>
            <w:tcW w:w="4898" w:type="dxa"/>
            <w:gridSpan w:val="29"/>
            <w:tcBorders>
              <w:top w:val="nil"/>
              <w:left w:val="nil"/>
              <w:bottom w:val="nil"/>
              <w:right w:val="nil"/>
            </w:tcBorders>
            <w:shd w:val="clear" w:color="auto" w:fill="auto"/>
            <w:vAlign w:val="bottom"/>
            <w:hideMark/>
          </w:tcPr>
          <w:p w14:paraId="2FCE6263" w14:textId="77777777" w:rsidR="005463BD" w:rsidRPr="005463BD" w:rsidRDefault="005463BD" w:rsidP="005463BD">
            <w:pPr>
              <w:spacing w:after="0" w:line="240" w:lineRule="auto"/>
              <w:jc w:val="center"/>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xml:space="preserve">А. Лумельский </w:t>
            </w:r>
          </w:p>
        </w:tc>
        <w:tc>
          <w:tcPr>
            <w:tcW w:w="286" w:type="dxa"/>
            <w:gridSpan w:val="2"/>
            <w:tcBorders>
              <w:top w:val="nil"/>
              <w:left w:val="nil"/>
              <w:bottom w:val="nil"/>
              <w:right w:val="nil"/>
            </w:tcBorders>
            <w:shd w:val="clear" w:color="auto" w:fill="auto"/>
            <w:noWrap/>
            <w:vAlign w:val="bottom"/>
            <w:hideMark/>
          </w:tcPr>
          <w:p w14:paraId="1BA1330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22F5CD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E08D6D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74275EF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2573B1B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62751D3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41EF4E4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49ADE9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14596CA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679" w:type="dxa"/>
            <w:gridSpan w:val="4"/>
            <w:tcBorders>
              <w:top w:val="nil"/>
              <w:left w:val="nil"/>
              <w:bottom w:val="nil"/>
              <w:right w:val="nil"/>
            </w:tcBorders>
            <w:shd w:val="clear" w:color="auto" w:fill="auto"/>
            <w:noWrap/>
            <w:vAlign w:val="bottom"/>
            <w:hideMark/>
          </w:tcPr>
          <w:p w14:paraId="45A9B51B"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Ф.И.О.</w:t>
            </w:r>
          </w:p>
        </w:tc>
        <w:tc>
          <w:tcPr>
            <w:tcW w:w="752" w:type="dxa"/>
            <w:gridSpan w:val="2"/>
            <w:tcBorders>
              <w:top w:val="nil"/>
              <w:left w:val="nil"/>
              <w:bottom w:val="nil"/>
              <w:right w:val="nil"/>
            </w:tcBorders>
            <w:shd w:val="clear" w:color="auto" w:fill="auto"/>
            <w:noWrap/>
            <w:vAlign w:val="bottom"/>
            <w:hideMark/>
          </w:tcPr>
          <w:p w14:paraId="1A95AB5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7ADC17D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688B025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37E4E99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12" w:type="dxa"/>
            <w:gridSpan w:val="2"/>
            <w:tcBorders>
              <w:top w:val="nil"/>
              <w:left w:val="nil"/>
              <w:bottom w:val="nil"/>
              <w:right w:val="nil"/>
            </w:tcBorders>
            <w:shd w:val="clear" w:color="auto" w:fill="auto"/>
            <w:noWrap/>
            <w:vAlign w:val="bottom"/>
            <w:hideMark/>
          </w:tcPr>
          <w:p w14:paraId="63E3267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37" w:type="dxa"/>
            <w:gridSpan w:val="2"/>
            <w:tcBorders>
              <w:top w:val="nil"/>
              <w:left w:val="nil"/>
              <w:bottom w:val="nil"/>
              <w:right w:val="nil"/>
            </w:tcBorders>
            <w:shd w:val="clear" w:color="auto" w:fill="auto"/>
            <w:noWrap/>
            <w:vAlign w:val="bottom"/>
            <w:hideMark/>
          </w:tcPr>
          <w:p w14:paraId="1C479BCB"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74395DB1" w14:textId="77777777" w:rsidTr="005463BD">
        <w:trPr>
          <w:trHeight w:val="224"/>
        </w:trPr>
        <w:tc>
          <w:tcPr>
            <w:tcW w:w="311" w:type="dxa"/>
            <w:tcBorders>
              <w:top w:val="nil"/>
              <w:left w:val="nil"/>
              <w:bottom w:val="nil"/>
              <w:right w:val="nil"/>
            </w:tcBorders>
            <w:shd w:val="clear" w:color="auto" w:fill="auto"/>
            <w:noWrap/>
            <w:vAlign w:val="bottom"/>
            <w:hideMark/>
          </w:tcPr>
          <w:p w14:paraId="187FA12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14:paraId="7357301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14:paraId="72DCACA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14:paraId="16D9969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14:paraId="34739AD7"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5207FE79"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17BA5608"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62831DDD"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5B1D8086"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15D87B56"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2D003FE0"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7D9F3F99"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6157DEDF"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030DE875"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479B8301"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33FDA78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511326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FC64D2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58B184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142E40D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4D7A600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6AC2EA4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52A2515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816CB7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5D87BCA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3B5CAC7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6D50C5E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14:paraId="4EC591C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0C773F9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55D0313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2EFCFA4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14:paraId="3A1938F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14:paraId="74AB8C7C"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67E9AC9B" w14:textId="77777777" w:rsidTr="005463BD">
        <w:trPr>
          <w:trHeight w:val="224"/>
        </w:trPr>
        <w:tc>
          <w:tcPr>
            <w:tcW w:w="311" w:type="dxa"/>
            <w:tcBorders>
              <w:top w:val="nil"/>
              <w:left w:val="nil"/>
              <w:bottom w:val="nil"/>
              <w:right w:val="nil"/>
            </w:tcBorders>
            <w:shd w:val="clear" w:color="auto" w:fill="auto"/>
            <w:noWrap/>
            <w:vAlign w:val="bottom"/>
            <w:hideMark/>
          </w:tcPr>
          <w:p w14:paraId="57CC37D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14:paraId="5086827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14:paraId="5348609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14:paraId="1AADFAF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14:paraId="1F80959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2F88C5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42DADF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776CE7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3DAA15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56D3E3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AF9484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856CCE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4FF45D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026D1A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C459BE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57ADB8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5440E5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EE668E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853758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64D1AA5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5A81B38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3CD265D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6E9AC53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28CF1C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3425141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0D7FE52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7E86271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14:paraId="7B9659B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51FDDDC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13333DE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2FDB338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14:paraId="075526C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14:paraId="68BE4F00"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bl>
    <w:p w14:paraId="0A8FAEF2" w14:textId="77777777" w:rsidR="005463BD" w:rsidRPr="005463BD" w:rsidRDefault="005463BD" w:rsidP="005463BD">
      <w:pPr>
        <w:tabs>
          <w:tab w:val="left" w:pos="3261"/>
          <w:tab w:val="left" w:pos="6424"/>
        </w:tabs>
        <w:spacing w:after="0"/>
        <w:ind w:firstLine="2694"/>
        <w:rPr>
          <w:rFonts w:ascii="Times New Roman" w:hAnsi="Times New Roman"/>
        </w:rPr>
      </w:pPr>
      <w:r w:rsidRPr="005463BD">
        <w:rPr>
          <w:rFonts w:ascii="Times New Roman" w:hAnsi="Times New Roman"/>
          <w:sz w:val="24"/>
          <w:szCs w:val="24"/>
        </w:rPr>
        <w:fldChar w:fldCharType="end"/>
      </w:r>
      <w:r w:rsidRPr="005463BD">
        <w:rPr>
          <w:rFonts w:ascii="Times New Roman" w:hAnsi="Times New Roman"/>
        </w:rPr>
        <w:t xml:space="preserve"> ФОРМА АКТА СОГЛАСОВАНА</w:t>
      </w:r>
    </w:p>
    <w:tbl>
      <w:tblPr>
        <w:tblpPr w:leftFromText="180" w:rightFromText="180" w:vertAnchor="text" w:horzAnchor="margin" w:tblpY="353"/>
        <w:tblW w:w="11060" w:type="dxa"/>
        <w:tblLayout w:type="fixed"/>
        <w:tblLook w:val="04A0" w:firstRow="1" w:lastRow="0" w:firstColumn="1" w:lastColumn="0" w:noHBand="0" w:noVBand="1"/>
      </w:tblPr>
      <w:tblGrid>
        <w:gridCol w:w="4078"/>
        <w:gridCol w:w="944"/>
        <w:gridCol w:w="940"/>
        <w:gridCol w:w="3517"/>
        <w:gridCol w:w="1123"/>
        <w:gridCol w:w="224"/>
        <w:gridCol w:w="234"/>
      </w:tblGrid>
      <w:tr w:rsidR="005463BD" w:rsidRPr="005463BD" w14:paraId="25BA724E" w14:textId="77777777" w:rsidTr="005463BD">
        <w:trPr>
          <w:gridAfter w:val="1"/>
          <w:wAfter w:w="234" w:type="dxa"/>
          <w:trHeight w:val="315"/>
        </w:trPr>
        <w:tc>
          <w:tcPr>
            <w:tcW w:w="4078" w:type="dxa"/>
            <w:tcBorders>
              <w:top w:val="nil"/>
              <w:left w:val="nil"/>
              <w:bottom w:val="nil"/>
              <w:right w:val="nil"/>
            </w:tcBorders>
            <w:shd w:val="clear" w:color="000000" w:fill="FFFFFF"/>
            <w:vAlign w:val="center"/>
            <w:hideMark/>
          </w:tcPr>
          <w:p w14:paraId="45373E53" w14:textId="77777777" w:rsidR="005463BD" w:rsidRPr="005463BD" w:rsidRDefault="005463BD" w:rsidP="005463BD">
            <w:pPr>
              <w:spacing w:after="0" w:line="240" w:lineRule="auto"/>
              <w:rPr>
                <w:rFonts w:ascii="Times New Roman" w:eastAsia="Times New Roman" w:hAnsi="Times New Roman"/>
                <w:color w:val="000000"/>
                <w:sz w:val="24"/>
                <w:szCs w:val="24"/>
                <w:lang w:eastAsia="ru-RU"/>
              </w:rPr>
            </w:pPr>
          </w:p>
          <w:p w14:paraId="735EC9C5"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166F7FAF"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От Заказчика</w:t>
            </w:r>
          </w:p>
        </w:tc>
        <w:tc>
          <w:tcPr>
            <w:tcW w:w="944" w:type="dxa"/>
            <w:tcBorders>
              <w:top w:val="nil"/>
              <w:left w:val="nil"/>
              <w:bottom w:val="nil"/>
              <w:right w:val="nil"/>
            </w:tcBorders>
            <w:shd w:val="clear" w:color="auto" w:fill="auto"/>
            <w:noWrap/>
            <w:vAlign w:val="bottom"/>
            <w:hideMark/>
          </w:tcPr>
          <w:p w14:paraId="4E820C74"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14:paraId="6E249A9A"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3517" w:type="dxa"/>
            <w:tcBorders>
              <w:top w:val="nil"/>
              <w:left w:val="nil"/>
              <w:bottom w:val="nil"/>
              <w:right w:val="nil"/>
            </w:tcBorders>
            <w:shd w:val="clear" w:color="000000" w:fill="FFFFFF"/>
            <w:noWrap/>
            <w:vAlign w:val="center"/>
            <w:hideMark/>
          </w:tcPr>
          <w:p w14:paraId="0D4BE555"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33A9AA32"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0EF32279"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207E3B6C" w14:textId="77777777" w:rsidR="005463BD" w:rsidRPr="005463BD" w:rsidRDefault="005463BD" w:rsidP="005463BD">
            <w:pPr>
              <w:spacing w:after="0" w:line="240" w:lineRule="auto"/>
              <w:ind w:left="284"/>
              <w:rPr>
                <w:rFonts w:ascii="Times New Roman" w:hAnsi="Times New Roman"/>
                <w:b/>
                <w:color w:val="000000"/>
                <w:sz w:val="24"/>
                <w:szCs w:val="24"/>
              </w:rPr>
            </w:pPr>
          </w:p>
        </w:tc>
      </w:tr>
      <w:tr w:rsidR="005463BD" w:rsidRPr="005463BD" w14:paraId="5D396635" w14:textId="77777777" w:rsidTr="005463BD">
        <w:trPr>
          <w:trHeight w:val="315"/>
        </w:trPr>
        <w:tc>
          <w:tcPr>
            <w:tcW w:w="4078" w:type="dxa"/>
            <w:tcBorders>
              <w:top w:val="nil"/>
              <w:left w:val="nil"/>
              <w:bottom w:val="nil"/>
              <w:right w:val="nil"/>
            </w:tcBorders>
            <w:shd w:val="clear" w:color="000000" w:fill="FFFFFF"/>
            <w:noWrap/>
            <w:vAlign w:val="center"/>
            <w:hideMark/>
          </w:tcPr>
          <w:p w14:paraId="7CBFEC87"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69E20135"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_______________ А. Лумельский</w:t>
            </w:r>
          </w:p>
        </w:tc>
        <w:tc>
          <w:tcPr>
            <w:tcW w:w="944" w:type="dxa"/>
            <w:tcBorders>
              <w:top w:val="nil"/>
              <w:left w:val="nil"/>
              <w:bottom w:val="nil"/>
              <w:right w:val="nil"/>
            </w:tcBorders>
            <w:shd w:val="clear" w:color="auto" w:fill="auto"/>
            <w:noWrap/>
            <w:vAlign w:val="bottom"/>
            <w:hideMark/>
          </w:tcPr>
          <w:p w14:paraId="1E554C5C"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14:paraId="495F33CC"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5098" w:type="dxa"/>
            <w:gridSpan w:val="4"/>
            <w:tcBorders>
              <w:top w:val="nil"/>
              <w:left w:val="nil"/>
              <w:bottom w:val="nil"/>
              <w:right w:val="nil"/>
            </w:tcBorders>
            <w:shd w:val="clear" w:color="auto" w:fill="auto"/>
            <w:noWrap/>
            <w:vAlign w:val="bottom"/>
            <w:hideMark/>
          </w:tcPr>
          <w:p w14:paraId="6452F2CC"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_______________ Ф.И.О</w:t>
            </w:r>
          </w:p>
        </w:tc>
      </w:tr>
      <w:tr w:rsidR="005463BD" w:rsidRPr="005463BD" w14:paraId="1FF4859A" w14:textId="77777777" w:rsidTr="005463BD">
        <w:trPr>
          <w:gridAfter w:val="1"/>
          <w:wAfter w:w="234" w:type="dxa"/>
          <w:trHeight w:val="315"/>
        </w:trPr>
        <w:tc>
          <w:tcPr>
            <w:tcW w:w="4078" w:type="dxa"/>
            <w:tcBorders>
              <w:top w:val="nil"/>
              <w:left w:val="nil"/>
              <w:bottom w:val="nil"/>
              <w:right w:val="nil"/>
            </w:tcBorders>
            <w:shd w:val="clear" w:color="auto" w:fill="auto"/>
            <w:noWrap/>
            <w:vAlign w:val="bottom"/>
            <w:hideMark/>
          </w:tcPr>
          <w:p w14:paraId="7E12E0E2"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Генеральный директор</w:t>
            </w:r>
          </w:p>
        </w:tc>
        <w:tc>
          <w:tcPr>
            <w:tcW w:w="944" w:type="dxa"/>
            <w:tcBorders>
              <w:top w:val="nil"/>
              <w:left w:val="nil"/>
              <w:bottom w:val="nil"/>
              <w:right w:val="nil"/>
            </w:tcBorders>
            <w:shd w:val="clear" w:color="auto" w:fill="auto"/>
            <w:noWrap/>
            <w:vAlign w:val="bottom"/>
            <w:hideMark/>
          </w:tcPr>
          <w:p w14:paraId="354A31F1"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14:paraId="7A6ABD7E"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4864" w:type="dxa"/>
            <w:gridSpan w:val="3"/>
            <w:tcBorders>
              <w:top w:val="nil"/>
              <w:left w:val="nil"/>
              <w:bottom w:val="nil"/>
              <w:right w:val="nil"/>
            </w:tcBorders>
            <w:shd w:val="clear" w:color="auto" w:fill="auto"/>
            <w:noWrap/>
            <w:vAlign w:val="bottom"/>
            <w:hideMark/>
          </w:tcPr>
          <w:p w14:paraId="6BF48DE5"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Наименование организации</w:t>
            </w:r>
          </w:p>
        </w:tc>
      </w:tr>
      <w:tr w:rsidR="005463BD" w:rsidRPr="005463BD" w14:paraId="36FD59DF" w14:textId="77777777" w:rsidTr="005463BD">
        <w:trPr>
          <w:gridAfter w:val="2"/>
          <w:wAfter w:w="458" w:type="dxa"/>
          <w:trHeight w:val="315"/>
        </w:trPr>
        <w:tc>
          <w:tcPr>
            <w:tcW w:w="4078" w:type="dxa"/>
            <w:tcBorders>
              <w:top w:val="nil"/>
              <w:left w:val="nil"/>
              <w:bottom w:val="nil"/>
              <w:right w:val="nil"/>
            </w:tcBorders>
            <w:shd w:val="clear" w:color="auto" w:fill="auto"/>
            <w:noWrap/>
            <w:vAlign w:val="bottom"/>
            <w:hideMark/>
          </w:tcPr>
          <w:p w14:paraId="02B61EB8"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ООО "ОДПС Сколково"</w:t>
            </w:r>
          </w:p>
          <w:p w14:paraId="1FC52E0C"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6A84347D"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6CDE7DBE"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tc>
        <w:tc>
          <w:tcPr>
            <w:tcW w:w="944" w:type="dxa"/>
            <w:tcBorders>
              <w:top w:val="nil"/>
              <w:left w:val="nil"/>
              <w:bottom w:val="nil"/>
              <w:right w:val="nil"/>
            </w:tcBorders>
            <w:shd w:val="clear" w:color="auto" w:fill="auto"/>
            <w:noWrap/>
            <w:vAlign w:val="bottom"/>
            <w:hideMark/>
          </w:tcPr>
          <w:p w14:paraId="2E8AD62A"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14:paraId="1F46D1B7"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4640" w:type="dxa"/>
            <w:gridSpan w:val="2"/>
            <w:tcBorders>
              <w:top w:val="nil"/>
              <w:left w:val="nil"/>
              <w:bottom w:val="nil"/>
              <w:right w:val="nil"/>
            </w:tcBorders>
            <w:shd w:val="clear" w:color="auto" w:fill="auto"/>
            <w:noWrap/>
            <w:vAlign w:val="bottom"/>
          </w:tcPr>
          <w:p w14:paraId="7AE825C1" w14:textId="77777777" w:rsidR="005463BD" w:rsidRPr="005463BD" w:rsidRDefault="005463BD" w:rsidP="005463BD">
            <w:pPr>
              <w:spacing w:after="0" w:line="240" w:lineRule="auto"/>
              <w:ind w:left="459"/>
              <w:rPr>
                <w:rFonts w:ascii="Times New Roman" w:hAnsi="Times New Roman"/>
                <w:b/>
                <w:color w:val="000000"/>
                <w:sz w:val="24"/>
                <w:szCs w:val="24"/>
              </w:rPr>
            </w:pPr>
          </w:p>
        </w:tc>
      </w:tr>
    </w:tbl>
    <w:p w14:paraId="306D841F" w14:textId="77777777" w:rsidR="005463BD" w:rsidRPr="005463BD" w:rsidRDefault="005463BD" w:rsidP="005463BD">
      <w:pPr>
        <w:tabs>
          <w:tab w:val="left" w:pos="1875"/>
        </w:tabs>
        <w:rPr>
          <w:rFonts w:ascii="Times New Roman" w:hAnsi="Times New Roman"/>
        </w:rPr>
      </w:pPr>
    </w:p>
    <w:p w14:paraId="7472775E" w14:textId="77777777" w:rsidR="005463BD" w:rsidRPr="005463BD" w:rsidRDefault="005463BD" w:rsidP="005463BD">
      <w:pPr>
        <w:spacing w:after="0" w:line="240" w:lineRule="auto"/>
        <w:rPr>
          <w:rFonts w:ascii="Times New Roman" w:hAnsi="Times New Roman"/>
          <w:sz w:val="24"/>
          <w:szCs w:val="24"/>
        </w:rPr>
      </w:pPr>
      <w:r w:rsidRPr="005463BD">
        <w:rPr>
          <w:rFonts w:ascii="Times New Roman" w:hAnsi="Times New Roman"/>
          <w:sz w:val="24"/>
          <w:szCs w:val="24"/>
        </w:rPr>
        <w:br w:type="page"/>
      </w:r>
    </w:p>
    <w:p w14:paraId="665A56BE"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16</w:t>
      </w:r>
    </w:p>
    <w:p w14:paraId="32BEB222" w14:textId="77777777" w:rsidR="005463BD" w:rsidRPr="00981BAB" w:rsidRDefault="005463BD" w:rsidP="005463BD">
      <w:pPr>
        <w:spacing w:after="0" w:line="240" w:lineRule="auto"/>
        <w:jc w:val="right"/>
        <w:rPr>
          <w:rFonts w:ascii="Times New Roman" w:hAnsi="Times New Roman"/>
          <w:sz w:val="24"/>
          <w:szCs w:val="24"/>
        </w:rPr>
      </w:pPr>
    </w:p>
    <w:p w14:paraId="58C48689"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066A1ADA" w14:textId="77777777" w:rsidR="005463BD" w:rsidRPr="005463BD" w:rsidRDefault="005463BD" w:rsidP="005463BD">
      <w:pPr>
        <w:spacing w:after="0" w:line="240" w:lineRule="auto"/>
        <w:ind w:right="-142"/>
        <w:jc w:val="center"/>
        <w:rPr>
          <w:rFonts w:ascii="Times New Roman" w:hAnsi="Times New Roman"/>
          <w:sz w:val="24"/>
          <w:szCs w:val="24"/>
        </w:rPr>
      </w:pPr>
    </w:p>
    <w:p w14:paraId="2F94D1F2" w14:textId="77777777" w:rsidR="005463BD" w:rsidRPr="005463BD" w:rsidRDefault="005463BD" w:rsidP="005463BD">
      <w:pPr>
        <w:spacing w:before="100" w:beforeAutospacing="1" w:after="100" w:afterAutospacing="1" w:line="240" w:lineRule="auto"/>
        <w:jc w:val="center"/>
        <w:outlineLvl w:val="0"/>
        <w:rPr>
          <w:rFonts w:ascii="Times New Roman" w:eastAsia="Times New Roman" w:hAnsi="Times New Roman"/>
          <w:b/>
          <w:color w:val="000000"/>
          <w:sz w:val="18"/>
          <w:szCs w:val="18"/>
          <w:lang w:eastAsia="ru-RU"/>
        </w:rPr>
      </w:pPr>
      <w:r w:rsidRPr="005463BD">
        <w:rPr>
          <w:rFonts w:ascii="Times New Roman" w:eastAsia="Times New Roman" w:hAnsi="Times New Roman"/>
          <w:b/>
          <w:bCs/>
          <w:color w:val="000000"/>
          <w:kern w:val="36"/>
          <w:szCs w:val="48"/>
          <w:lang w:eastAsia="ru-RU"/>
        </w:rPr>
        <w:t>Форма Акта приемки услуг по Авторскому надзору</w:t>
      </w:r>
    </w:p>
    <w:p w14:paraId="7B4705F4"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color w:val="000000"/>
          <w:szCs w:val="18"/>
          <w:lang w:eastAsia="ru-RU"/>
        </w:rPr>
      </w:pPr>
      <w:r w:rsidRPr="005463BD">
        <w:rPr>
          <w:rFonts w:ascii="Times New Roman" w:eastAsia="Times New Roman" w:hAnsi="Times New Roman"/>
          <w:b/>
          <w:color w:val="000000"/>
          <w:szCs w:val="18"/>
          <w:lang w:eastAsia="ru-RU"/>
        </w:rPr>
        <w:t>АКТ</w:t>
      </w:r>
    </w:p>
    <w:p w14:paraId="6EBC680F"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color w:val="000000"/>
          <w:szCs w:val="18"/>
          <w:lang w:eastAsia="ru-RU"/>
        </w:rPr>
      </w:pPr>
      <w:r w:rsidRPr="005463BD">
        <w:rPr>
          <w:rFonts w:ascii="Times New Roman" w:eastAsia="Times New Roman" w:hAnsi="Times New Roman"/>
          <w:b/>
          <w:color w:val="000000"/>
          <w:szCs w:val="18"/>
          <w:lang w:eastAsia="ru-RU"/>
        </w:rPr>
        <w:t>приемки Услуг по Авторскому надзору</w:t>
      </w:r>
    </w:p>
    <w:p w14:paraId="4CF1028E" w14:textId="77777777" w:rsidR="005463BD" w:rsidRPr="005463BD" w:rsidRDefault="005463BD" w:rsidP="005463BD">
      <w:pPr>
        <w:tabs>
          <w:tab w:val="left" w:pos="9214"/>
        </w:tabs>
        <w:spacing w:after="0" w:line="240" w:lineRule="auto"/>
        <w:jc w:val="center"/>
        <w:rPr>
          <w:rFonts w:ascii="Times New Roman" w:hAnsi="Times New Roman"/>
          <w:b/>
        </w:rPr>
      </w:pPr>
      <w:r w:rsidRPr="005463BD">
        <w:rPr>
          <w:rFonts w:ascii="Times New Roman" w:hAnsi="Times New Roman"/>
          <w:b/>
        </w:rPr>
        <w:t xml:space="preserve">к Договору подряда № [номер] от [дата] </w:t>
      </w:r>
    </w:p>
    <w:p w14:paraId="54FBEC35" w14:textId="3A97C0A5" w:rsidR="00AE4CD0" w:rsidRPr="00AE4CD0" w:rsidRDefault="00AE4CD0" w:rsidP="00AE4CD0">
      <w:pPr>
        <w:spacing w:before="120" w:after="120"/>
        <w:ind w:left="709" w:right="425"/>
        <w:jc w:val="both"/>
        <w:rPr>
          <w:rFonts w:ascii="Times New Roman" w:hAnsi="Times New Roman"/>
          <w:b/>
          <w:bCs/>
          <w:sz w:val="24"/>
          <w:szCs w:val="24"/>
        </w:rPr>
      </w:pPr>
      <w:r w:rsidRPr="00AE4CD0">
        <w:rPr>
          <w:rFonts w:ascii="Times New Roman" w:hAnsi="Times New Roman"/>
          <w:b/>
          <w:bCs/>
          <w:sz w:val="24"/>
          <w:szCs w:val="24"/>
        </w:rPr>
        <w:t xml:space="preserve">на выполнение работ по доработке (корректировке) </w:t>
      </w:r>
      <w:r w:rsidR="00B172C9">
        <w:rPr>
          <w:rFonts w:ascii="Times New Roman" w:hAnsi="Times New Roman"/>
          <w:b/>
          <w:bCs/>
          <w:sz w:val="24"/>
          <w:szCs w:val="24"/>
        </w:rPr>
        <w:t xml:space="preserve">проектной документации, </w:t>
      </w:r>
      <w:r w:rsidRPr="00AE4CD0">
        <w:rPr>
          <w:rFonts w:ascii="Times New Roman" w:hAnsi="Times New Roman"/>
          <w:b/>
          <w:bCs/>
          <w:sz w:val="24"/>
          <w:szCs w:val="24"/>
        </w:rPr>
        <w:t xml:space="preserve">рабочей документации, выполнению строительно-монтажных работ по завершению строительства и оказание услуг по авторскому надзору при строительстве объекта «Квартал </w:t>
      </w:r>
      <w:r w:rsidR="00AA1D94">
        <w:rPr>
          <w:rFonts w:ascii="Times New Roman" w:hAnsi="Times New Roman"/>
          <w:b/>
          <w:bCs/>
          <w:sz w:val="24"/>
          <w:szCs w:val="24"/>
        </w:rPr>
        <w:t>1</w:t>
      </w:r>
      <w:r w:rsidR="00437623">
        <w:rPr>
          <w:rFonts w:ascii="Times New Roman" w:hAnsi="Times New Roman"/>
          <w:b/>
          <w:bCs/>
          <w:sz w:val="24"/>
          <w:szCs w:val="24"/>
        </w:rPr>
        <w:t>1</w:t>
      </w:r>
      <w:r w:rsidRPr="00AE4CD0">
        <w:rPr>
          <w:rFonts w:ascii="Times New Roman" w:hAnsi="Times New Roman"/>
          <w:b/>
          <w:bCs/>
          <w:sz w:val="24"/>
          <w:szCs w:val="24"/>
        </w:rPr>
        <w:t xml:space="preserve">, входящий в состав среднеэтажной смешанной застройки района Д2 «Технопарк» Инновационного центра «Сколково»  </w:t>
      </w:r>
    </w:p>
    <w:p w14:paraId="5FA1994D" w14:textId="77777777" w:rsidR="005463BD" w:rsidRPr="005463BD" w:rsidRDefault="00AE4CD0" w:rsidP="00AE4CD0">
      <w:pPr>
        <w:spacing w:after="0" w:line="240" w:lineRule="auto"/>
        <w:jc w:val="both"/>
        <w:rPr>
          <w:rFonts w:ascii="Times New Roman" w:hAnsi="Times New Roman"/>
        </w:rPr>
      </w:pPr>
      <w:r w:rsidRPr="005463BD">
        <w:rPr>
          <w:rFonts w:ascii="Times New Roman" w:hAnsi="Times New Roman"/>
          <w:highlight w:val="yellow"/>
        </w:rPr>
        <w:t xml:space="preserve"> </w:t>
      </w:r>
      <w:r w:rsidR="005463BD" w:rsidRPr="005463BD">
        <w:rPr>
          <w:rFonts w:ascii="Times New Roman" w:hAnsi="Times New Roman"/>
          <w:highlight w:val="yellow"/>
        </w:rPr>
        <w:t>[место]</w:t>
      </w:r>
      <w:r w:rsidR="005463BD" w:rsidRPr="005463BD">
        <w:rPr>
          <w:rFonts w:ascii="Times New Roman" w:hAnsi="Times New Roman"/>
        </w:rPr>
        <w:t xml:space="preserve">                   </w:t>
      </w:r>
      <w:r w:rsidR="005463BD" w:rsidRPr="005463BD">
        <w:rPr>
          <w:rFonts w:ascii="Times New Roman" w:hAnsi="Times New Roman"/>
        </w:rPr>
        <w:tab/>
        <w:t xml:space="preserve">                                                                                                             </w:t>
      </w:r>
      <w:r w:rsidR="005463BD" w:rsidRPr="005463BD">
        <w:rPr>
          <w:rFonts w:ascii="Times New Roman" w:hAnsi="Times New Roman"/>
          <w:highlight w:val="yellow"/>
        </w:rPr>
        <w:t>[дата]</w:t>
      </w:r>
      <w:r w:rsidR="005463BD" w:rsidRPr="005463BD">
        <w:rPr>
          <w:rFonts w:ascii="Times New Roman" w:hAnsi="Times New Roman"/>
        </w:rPr>
        <w:tab/>
        <w:t xml:space="preserve">                    </w:t>
      </w:r>
    </w:p>
    <w:p w14:paraId="5582F5F7"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olor w:val="000000"/>
          <w:szCs w:val="18"/>
          <w:lang w:eastAsia="ru-RU"/>
        </w:rPr>
      </w:pPr>
    </w:p>
    <w:p w14:paraId="1C22DA27"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sz w:val="24"/>
          <w:szCs w:val="24"/>
          <w:lang w:eastAsia="ru-RU"/>
        </w:rPr>
      </w:pPr>
    </w:p>
    <w:p w14:paraId="0017C058" w14:textId="77777777" w:rsidR="005463BD" w:rsidRPr="005463BD" w:rsidRDefault="005463BD" w:rsidP="005463BD">
      <w:pPr>
        <w:spacing w:after="0" w:line="240" w:lineRule="auto"/>
        <w:jc w:val="both"/>
        <w:rPr>
          <w:rFonts w:ascii="Times New Roman" w:hAnsi="Times New Roman"/>
          <w:color w:val="000000" w:themeColor="text1"/>
        </w:rPr>
      </w:pPr>
      <w:r w:rsidRPr="005463BD">
        <w:rPr>
          <w:rFonts w:ascii="Times New Roman" w:hAnsi="Times New Roman"/>
          <w:color w:val="000000" w:themeColor="text1"/>
        </w:rPr>
        <w:t xml:space="preserve">Мы,  </w:t>
      </w:r>
    </w:p>
    <w:p w14:paraId="2A3AAFF6" w14:textId="77777777" w:rsidR="005463BD" w:rsidRPr="005463BD" w:rsidRDefault="005463BD" w:rsidP="005463BD">
      <w:pPr>
        <w:spacing w:before="120" w:after="120"/>
        <w:jc w:val="both"/>
        <w:rPr>
          <w:rFonts w:ascii="Times New Roman" w:eastAsia="Times New Roman" w:hAnsi="Times New Roman"/>
          <w:lang w:eastAsia="ru-RU"/>
        </w:rPr>
      </w:pPr>
      <w:r w:rsidRPr="005463BD">
        <w:rPr>
          <w:rFonts w:ascii="Times New Roman" w:eastAsiaTheme="minorHAnsi" w:hAnsi="Times New Roman"/>
          <w:b/>
          <w:bCs/>
        </w:rPr>
        <w:t>Общество с ограниченной ответственностью</w:t>
      </w:r>
      <w:r w:rsidRPr="005463BD">
        <w:rPr>
          <w:rFonts w:ascii="Times New Roman" w:eastAsiaTheme="minorHAnsi" w:hAnsi="Times New Roman"/>
        </w:rPr>
        <w:t xml:space="preserve"> «</w:t>
      </w:r>
      <w:r w:rsidRPr="005463BD">
        <w:rPr>
          <w:rFonts w:ascii="Times New Roman" w:eastAsiaTheme="minorHAnsi" w:hAnsi="Times New Roman"/>
          <w:b/>
          <w:bCs/>
        </w:rPr>
        <w:t>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5463BD">
        <w:rPr>
          <w:rFonts w:ascii="Times New Roman" w:eastAsiaTheme="minorHAnsi" w:hAnsi="Times New Roman"/>
        </w:rPr>
        <w:t xml:space="preserve">»)», </w:t>
      </w:r>
    </w:p>
    <w:p w14:paraId="287D287E" w14:textId="77777777" w:rsidR="005463BD" w:rsidRPr="005463BD" w:rsidRDefault="005463BD" w:rsidP="005463BD">
      <w:pPr>
        <w:spacing w:before="120" w:after="120"/>
        <w:jc w:val="both"/>
        <w:rPr>
          <w:rFonts w:ascii="Times New Roman" w:eastAsia="Times New Roman" w:hAnsi="Times New Roman"/>
          <w:lang w:eastAsia="ru-RU"/>
        </w:rPr>
      </w:pPr>
      <w:r w:rsidRPr="005463BD">
        <w:rPr>
          <w:rFonts w:ascii="Times New Roman" w:eastAsia="Times New Roman" w:hAnsi="Times New Roman"/>
          <w:lang w:eastAsia="ru-RU"/>
        </w:rPr>
        <w:t>именуемое в дальнейшем «</w:t>
      </w:r>
      <w:r w:rsidRPr="005463BD">
        <w:rPr>
          <w:rFonts w:ascii="Times New Roman" w:eastAsia="Times New Roman" w:hAnsi="Times New Roman"/>
          <w:b/>
          <w:lang w:eastAsia="ru-RU"/>
        </w:rPr>
        <w:t>Заказчик</w:t>
      </w:r>
      <w:r w:rsidRPr="005463BD">
        <w:rPr>
          <w:rFonts w:ascii="Times New Roman" w:eastAsia="Times New Roman" w:hAnsi="Times New Roman"/>
          <w:lang w:eastAsia="ru-RU"/>
        </w:rPr>
        <w:t xml:space="preserve">», в лице </w:t>
      </w:r>
      <w:r w:rsidRPr="005463BD">
        <w:rPr>
          <w:rFonts w:ascii="Times New Roman" w:eastAsia="Times New Roman" w:hAnsi="Times New Roman"/>
          <w:highlight w:val="yellow"/>
          <w:lang w:eastAsia="ru-RU"/>
        </w:rPr>
        <w:t>[должность, Ф.И.О.]</w:t>
      </w:r>
      <w:r w:rsidRPr="005463BD">
        <w:rPr>
          <w:rFonts w:ascii="Times New Roman" w:eastAsia="Times New Roman" w:hAnsi="Times New Roman"/>
          <w:lang w:eastAsia="ru-RU"/>
        </w:rPr>
        <w:t xml:space="preserve">, действующего на основании </w:t>
      </w:r>
      <w:r w:rsidRPr="005463BD">
        <w:rPr>
          <w:rFonts w:ascii="Times New Roman" w:eastAsia="Times New Roman" w:hAnsi="Times New Roman"/>
          <w:highlight w:val="yellow"/>
          <w:lang w:eastAsia="ru-RU"/>
        </w:rPr>
        <w:t>[документ-основание]</w:t>
      </w:r>
      <w:r w:rsidRPr="005463BD">
        <w:rPr>
          <w:rFonts w:ascii="Times New Roman" w:eastAsia="Times New Roman" w:hAnsi="Times New Roman"/>
          <w:lang w:eastAsia="ru-RU"/>
        </w:rPr>
        <w:t>, с одной стороны, и,</w:t>
      </w:r>
    </w:p>
    <w:p w14:paraId="64872CC2" w14:textId="77777777" w:rsidR="005463BD" w:rsidRPr="005463BD" w:rsidRDefault="005463BD" w:rsidP="005463BD">
      <w:pPr>
        <w:spacing w:after="0"/>
        <w:jc w:val="both"/>
        <w:rPr>
          <w:rFonts w:ascii="Times New Roman" w:eastAsiaTheme="minorHAnsi" w:hAnsi="Times New Roman" w:cstheme="minorBidi"/>
        </w:rPr>
      </w:pPr>
      <w:r w:rsidRPr="005463BD">
        <w:rPr>
          <w:rFonts w:ascii="Times New Roman" w:eastAsiaTheme="minorHAnsi" w:hAnsi="Times New Roman" w:cstheme="minorBidi"/>
          <w:b/>
          <w:highlight w:val="yellow"/>
        </w:rPr>
        <w:t>[Полное наименование Генерального подрядчика]</w:t>
      </w:r>
      <w:r w:rsidRPr="005463BD">
        <w:rPr>
          <w:rFonts w:ascii="Times New Roman" w:eastAsiaTheme="minorHAnsi" w:hAnsi="Times New Roman" w:cstheme="minorBidi"/>
          <w:b/>
        </w:rPr>
        <w:t xml:space="preserve"> </w:t>
      </w:r>
      <w:r w:rsidRPr="005463BD">
        <w:rPr>
          <w:rFonts w:ascii="Times New Roman" w:eastAsiaTheme="minorHAnsi" w:hAnsi="Times New Roman" w:cstheme="minorBidi"/>
        </w:rPr>
        <w:t xml:space="preserve">(место нахождения: </w:t>
      </w:r>
      <w:r w:rsidRPr="005463BD">
        <w:rPr>
          <w:rFonts w:ascii="Times New Roman" w:eastAsiaTheme="minorHAnsi" w:hAnsi="Times New Roman" w:cstheme="minorBidi"/>
          <w:highlight w:val="yellow"/>
        </w:rPr>
        <w:t>[адрес]</w:t>
      </w:r>
      <w:r w:rsidRPr="005463BD">
        <w:rPr>
          <w:rFonts w:ascii="Times New Roman" w:eastAsiaTheme="minorHAnsi" w:hAnsi="Times New Roman" w:cstheme="minorBidi"/>
        </w:rPr>
        <w:t xml:space="preserve">, ОГРН </w:t>
      </w:r>
      <w:r w:rsidRPr="005463BD">
        <w:rPr>
          <w:rFonts w:ascii="Times New Roman" w:eastAsiaTheme="minorHAnsi" w:hAnsi="Times New Roman" w:cstheme="minorBidi"/>
          <w:highlight w:val="yellow"/>
        </w:rPr>
        <w:t>[ОГРН]</w:t>
      </w:r>
      <w:r w:rsidRPr="005463BD">
        <w:rPr>
          <w:rFonts w:ascii="Times New Roman" w:eastAsiaTheme="minorHAnsi" w:hAnsi="Times New Roman" w:cstheme="minorBidi"/>
        </w:rPr>
        <w:t xml:space="preserve">),  именуемое в дальнейшем </w:t>
      </w:r>
      <w:r w:rsidRPr="005463BD">
        <w:rPr>
          <w:rFonts w:ascii="Times New Roman" w:eastAsiaTheme="minorHAnsi" w:hAnsi="Times New Roman" w:cstheme="minorBidi"/>
          <w:b/>
        </w:rPr>
        <w:t>«Генеральный подрядчик</w:t>
      </w:r>
      <w:r w:rsidRPr="005463BD">
        <w:rPr>
          <w:rFonts w:ascii="Times New Roman" w:eastAsiaTheme="minorHAnsi" w:hAnsi="Times New Roman" w:cstheme="minorBidi"/>
        </w:rPr>
        <w:t xml:space="preserve">», в лице </w:t>
      </w:r>
      <w:r w:rsidRPr="005463BD">
        <w:rPr>
          <w:rFonts w:ascii="Times New Roman" w:eastAsiaTheme="minorHAnsi" w:hAnsi="Times New Roman" w:cstheme="minorBidi"/>
          <w:highlight w:val="yellow"/>
        </w:rPr>
        <w:t>[должность, Ф.И.О.]</w:t>
      </w:r>
      <w:r w:rsidRPr="005463BD">
        <w:rPr>
          <w:rFonts w:ascii="Times New Roman" w:eastAsiaTheme="minorHAnsi" w:hAnsi="Times New Roman" w:cstheme="minorBidi"/>
        </w:rPr>
        <w:t xml:space="preserve">, действующего на основании </w:t>
      </w:r>
      <w:r w:rsidRPr="005463BD">
        <w:rPr>
          <w:rFonts w:ascii="Times New Roman" w:eastAsiaTheme="minorHAnsi" w:hAnsi="Times New Roman" w:cstheme="minorBidi"/>
          <w:highlight w:val="yellow"/>
        </w:rPr>
        <w:t>[документ-основание]</w:t>
      </w:r>
      <w:r w:rsidRPr="005463BD">
        <w:rPr>
          <w:rFonts w:ascii="Times New Roman" w:eastAsiaTheme="minorHAnsi" w:hAnsi="Times New Roman" w:cstheme="minorBidi"/>
        </w:rPr>
        <w:t xml:space="preserve">, с другой стороны, </w:t>
      </w:r>
    </w:p>
    <w:p w14:paraId="30CCF727"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eastAsia="ru-RU"/>
        </w:rPr>
      </w:pPr>
      <w:r w:rsidRPr="005463BD">
        <w:rPr>
          <w:rFonts w:ascii="Times New Roman" w:eastAsiaTheme="minorHAnsi" w:hAnsi="Times New Roman" w:cstheme="minorBidi"/>
        </w:rPr>
        <w:t xml:space="preserve">составили настоящий Акт </w:t>
      </w:r>
      <w:r w:rsidRPr="005463BD">
        <w:rPr>
          <w:rFonts w:ascii="Times New Roman" w:hAnsi="Times New Roman"/>
        </w:rPr>
        <w:t>о</w:t>
      </w:r>
      <w:r w:rsidRPr="005463BD">
        <w:rPr>
          <w:rFonts w:ascii="Times New Roman" w:eastAsia="Times New Roman" w:hAnsi="Times New Roman"/>
          <w:sz w:val="24"/>
          <w:szCs w:val="24"/>
          <w:lang w:eastAsia="ru-RU"/>
        </w:rPr>
        <w:t xml:space="preserve"> нижеследующем.</w:t>
      </w:r>
    </w:p>
    <w:p w14:paraId="4232637E"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sz w:val="24"/>
          <w:szCs w:val="24"/>
          <w:lang w:eastAsia="ru-RU"/>
        </w:rPr>
      </w:pPr>
    </w:p>
    <w:p w14:paraId="221FA7D3"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HAnsi" w:hAnsi="Times New Roman"/>
          <w:bCs/>
          <w:color w:val="000000" w:themeColor="text1"/>
        </w:rPr>
      </w:pPr>
      <w:r w:rsidRPr="005463BD">
        <w:rPr>
          <w:rFonts w:ascii="Times New Roman" w:eastAsia="Times New Roman" w:hAnsi="Times New Roman"/>
          <w:color w:val="000000" w:themeColor="text1"/>
          <w:lang w:eastAsia="ru-RU"/>
        </w:rPr>
        <w:t>За период с _______ по____________  Генеральный подрядчик оказал Заказчику Услуги по Авторскому надзору  на Объекте</w:t>
      </w:r>
      <w:r w:rsidRPr="005463BD">
        <w:rPr>
          <w:rFonts w:ascii="Times New Roman" w:eastAsiaTheme="minorHAnsi" w:hAnsi="Times New Roman"/>
          <w:bCs/>
          <w:color w:val="000000" w:themeColor="text1"/>
        </w:rPr>
        <w:t>:</w:t>
      </w:r>
    </w:p>
    <w:p w14:paraId="33761555"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HAnsi" w:hAnsi="Times New Roman"/>
          <w:b/>
          <w:bCs/>
          <w:color w:val="000000" w:themeColor="text1"/>
        </w:rPr>
      </w:pPr>
    </w:p>
    <w:p w14:paraId="541D22E3"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HAnsi" w:hAnsi="Times New Roman"/>
          <w:b/>
          <w:bCs/>
          <w:color w:val="000000" w:themeColor="text1"/>
        </w:rPr>
      </w:pPr>
      <w:r w:rsidRPr="005463BD">
        <w:rPr>
          <w:rFonts w:ascii="Times New Roman" w:eastAsiaTheme="minorHAnsi" w:hAnsi="Times New Roman"/>
          <w:b/>
          <w:bCs/>
          <w:color w:val="000000" w:themeColor="text1"/>
        </w:rPr>
        <w:t>Стоимость услуг составляет:</w:t>
      </w:r>
    </w:p>
    <w:p w14:paraId="7CD04377"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HAnsi" w:hAnsi="Times New Roman"/>
          <w:b/>
          <w:bCs/>
          <w:color w:val="000000" w:themeColor="text1"/>
        </w:rPr>
      </w:pPr>
    </w:p>
    <w:p w14:paraId="5CB926BD"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p>
    <w:p w14:paraId="460FF9E6"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000000" w:themeColor="text1"/>
          <w:lang w:eastAsia="ru-RU"/>
        </w:rPr>
      </w:pPr>
      <w:r w:rsidRPr="005463BD">
        <w:rPr>
          <w:rFonts w:ascii="Times New Roman" w:eastAsia="Times New Roman" w:hAnsi="Times New Roman"/>
          <w:color w:val="000000" w:themeColor="text1"/>
          <w:lang w:eastAsia="ru-RU"/>
        </w:rPr>
        <w:t>Стоимость строительно-монтажных работ за период _____ - _________рублей*______% =_______рублей.</w:t>
      </w:r>
    </w:p>
    <w:p w14:paraId="6DF2D334"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p>
    <w:p w14:paraId="179D6C40"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p>
    <w:p w14:paraId="0D4E9E8E"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p>
    <w:p w14:paraId="1C25761E"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r w:rsidRPr="005463BD">
        <w:rPr>
          <w:rFonts w:ascii="Times New Roman" w:eastAsia="Times New Roman" w:hAnsi="Times New Roman"/>
          <w:color w:val="000000" w:themeColor="text1"/>
          <w:lang w:eastAsia="ru-RU"/>
        </w:rPr>
        <w:t>Стоимость услуг по настоящему Акту составляет</w:t>
      </w:r>
    </w:p>
    <w:p w14:paraId="64313024"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r w:rsidRPr="005463BD">
        <w:rPr>
          <w:rFonts w:ascii="Times New Roman" w:eastAsia="Times New Roman" w:hAnsi="Times New Roman"/>
          <w:color w:val="000000" w:themeColor="text1"/>
          <w:lang w:eastAsia="ru-RU"/>
        </w:rPr>
        <w:t>Кроме того НДС 18%</w:t>
      </w:r>
    </w:p>
    <w:p w14:paraId="4E10CDB6"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color w:val="000000" w:themeColor="text1"/>
          <w:lang w:eastAsia="ru-RU"/>
        </w:rPr>
      </w:pPr>
      <w:r w:rsidRPr="005463BD">
        <w:rPr>
          <w:rFonts w:ascii="Times New Roman" w:eastAsia="Times New Roman" w:hAnsi="Times New Roman"/>
          <w:b/>
          <w:color w:val="000000" w:themeColor="text1"/>
          <w:lang w:eastAsia="ru-RU"/>
        </w:rPr>
        <w:t>Всего с учетом НДС 18%</w:t>
      </w:r>
    </w:p>
    <w:p w14:paraId="75B0A9E3"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r w:rsidRPr="005463BD">
        <w:rPr>
          <w:rFonts w:ascii="Times New Roman" w:eastAsia="Times New Roman" w:hAnsi="Times New Roman"/>
          <w:color w:val="000000" w:themeColor="text1"/>
          <w:lang w:eastAsia="ru-RU"/>
        </w:rPr>
        <w:t>Удерживается ранее перечисленный Авансовый платеж</w:t>
      </w:r>
    </w:p>
    <w:p w14:paraId="15726373"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color w:val="000000" w:themeColor="text1"/>
          <w:lang w:eastAsia="ru-RU"/>
        </w:rPr>
      </w:pPr>
      <w:r w:rsidRPr="005463BD">
        <w:rPr>
          <w:rFonts w:ascii="Times New Roman" w:eastAsia="Times New Roman" w:hAnsi="Times New Roman"/>
          <w:b/>
          <w:color w:val="000000" w:themeColor="text1"/>
          <w:lang w:eastAsia="ru-RU"/>
        </w:rPr>
        <w:t>Итого к оплате</w:t>
      </w:r>
    </w:p>
    <w:p w14:paraId="605E0186"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r w:rsidRPr="005463BD">
        <w:rPr>
          <w:rFonts w:ascii="Times New Roman" w:eastAsia="Times New Roman" w:hAnsi="Times New Roman"/>
          <w:color w:val="000000" w:themeColor="text1"/>
          <w:lang w:eastAsia="ru-RU"/>
        </w:rPr>
        <w:t>В том числе НДС 18%</w:t>
      </w:r>
    </w:p>
    <w:p w14:paraId="116D6E37"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p>
    <w:p w14:paraId="2E29E31D"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r w:rsidRPr="005463BD">
        <w:rPr>
          <w:rFonts w:ascii="Times New Roman" w:eastAsia="Times New Roman" w:hAnsi="Times New Roman"/>
          <w:color w:val="000000" w:themeColor="text1"/>
          <w:lang w:eastAsia="ru-RU"/>
        </w:rPr>
        <w:t>Выполненные услуги по авторскому надзору удовлетворяют условиям договора.</w:t>
      </w:r>
    </w:p>
    <w:p w14:paraId="17FA8CAE"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r w:rsidRPr="005463BD">
        <w:rPr>
          <w:rFonts w:ascii="Times New Roman" w:eastAsia="Times New Roman" w:hAnsi="Times New Roman"/>
          <w:color w:val="000000" w:themeColor="text1"/>
          <w:lang w:eastAsia="ru-RU"/>
        </w:rPr>
        <w:t>Претензий со стороны Заказчика не имеется.</w:t>
      </w:r>
    </w:p>
    <w:p w14:paraId="01F3AB15"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lang w:eastAsia="ru-RU"/>
        </w:rPr>
      </w:pPr>
    </w:p>
    <w:p w14:paraId="7BF6FD1F"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lang w:eastAsia="ru-RU"/>
        </w:rPr>
      </w:pPr>
    </w:p>
    <w:p w14:paraId="4D598CD1" w14:textId="77777777" w:rsidR="005463BD" w:rsidRPr="005463BD" w:rsidRDefault="005463BD" w:rsidP="005463BD">
      <w:pPr>
        <w:jc w:val="both"/>
        <w:rPr>
          <w:rFonts w:ascii="Times New Roman" w:hAnsi="Times New Roman"/>
          <w:b/>
          <w:color w:val="000000" w:themeColor="text1"/>
        </w:rPr>
      </w:pPr>
      <w:r w:rsidRPr="005463BD">
        <w:rPr>
          <w:rFonts w:ascii="Times New Roman" w:hAnsi="Times New Roman"/>
          <w:b/>
          <w:color w:val="000000" w:themeColor="text1"/>
        </w:rPr>
        <w:lastRenderedPageBreak/>
        <w:t xml:space="preserve">От Заказчика: </w:t>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t xml:space="preserve">                       От Генерального подрядчика:</w:t>
      </w:r>
    </w:p>
    <w:p w14:paraId="7F7C16BF" w14:textId="77777777" w:rsidR="005463BD" w:rsidRPr="005463BD" w:rsidRDefault="005463BD" w:rsidP="005463BD">
      <w:pPr>
        <w:jc w:val="both"/>
        <w:rPr>
          <w:rFonts w:ascii="Times New Roman" w:hAnsi="Times New Roman"/>
          <w:b/>
          <w:color w:val="000000" w:themeColor="text1"/>
        </w:rPr>
      </w:pPr>
      <w:r w:rsidRPr="005463BD">
        <w:rPr>
          <w:rFonts w:ascii="Times New Roman" w:hAnsi="Times New Roman"/>
          <w:b/>
          <w:color w:val="000000" w:themeColor="text1"/>
        </w:rPr>
        <w:t>___________________</w:t>
      </w:r>
      <w:r w:rsidRPr="005463BD">
        <w:rPr>
          <w:rFonts w:ascii="Times New Roman" w:hAnsi="Times New Roman"/>
          <w:b/>
          <w:color w:val="000000" w:themeColor="text1"/>
        </w:rPr>
        <w:tab/>
      </w:r>
      <w:r w:rsidRPr="005463BD">
        <w:rPr>
          <w:rFonts w:ascii="Times New Roman" w:hAnsi="Times New Roman"/>
          <w:b/>
          <w:color w:val="000000" w:themeColor="text1"/>
        </w:rPr>
        <w:tab/>
        <w:t xml:space="preserve">                                                             ____________________</w:t>
      </w:r>
      <w:r w:rsidRPr="005463BD">
        <w:rPr>
          <w:rFonts w:ascii="Times New Roman" w:hAnsi="Times New Roman"/>
          <w:b/>
          <w:color w:val="000000" w:themeColor="text1"/>
        </w:rPr>
        <w:tab/>
        <w:t>_</w:t>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t xml:space="preserve">                             </w:t>
      </w:r>
    </w:p>
    <w:p w14:paraId="5681A202" w14:textId="77777777" w:rsidR="005463BD" w:rsidRPr="005463BD" w:rsidRDefault="005463BD" w:rsidP="005463BD">
      <w:pPr>
        <w:jc w:val="both"/>
        <w:rPr>
          <w:rFonts w:ascii="Times New Roman" w:hAnsi="Times New Roman"/>
          <w:b/>
          <w:color w:val="000000" w:themeColor="text1"/>
        </w:rPr>
      </w:pPr>
      <w:r w:rsidRPr="005463BD">
        <w:rPr>
          <w:rFonts w:ascii="Times New Roman" w:hAnsi="Times New Roman"/>
          <w:b/>
          <w:color w:val="000000" w:themeColor="text1"/>
        </w:rPr>
        <w:t>[должность, Ф.И.О., подпись]</w:t>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t>[должность, Ф.И.О., подпись]</w:t>
      </w:r>
    </w:p>
    <w:p w14:paraId="4631140C" w14:textId="77777777" w:rsidR="005463BD" w:rsidRPr="005463BD" w:rsidRDefault="005463BD" w:rsidP="005463BD">
      <w:pPr>
        <w:jc w:val="both"/>
        <w:rPr>
          <w:rFonts w:ascii="Times New Roman" w:hAnsi="Times New Roman"/>
          <w:b/>
          <w:color w:val="000000" w:themeColor="text1"/>
        </w:rPr>
      </w:pPr>
      <w:r w:rsidRPr="005463BD">
        <w:rPr>
          <w:rFonts w:ascii="Times New Roman" w:hAnsi="Times New Roman"/>
          <w:b/>
          <w:color w:val="000000" w:themeColor="text1"/>
        </w:rPr>
        <w:t>М.П.</w:t>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t xml:space="preserve">М.П. </w:t>
      </w:r>
    </w:p>
    <w:p w14:paraId="63DAEAB9" w14:textId="77777777" w:rsidR="005463BD" w:rsidRPr="005463BD" w:rsidRDefault="005463BD" w:rsidP="005463BD">
      <w:pPr>
        <w:tabs>
          <w:tab w:val="left" w:pos="3261"/>
          <w:tab w:val="left" w:pos="6424"/>
        </w:tabs>
        <w:spacing w:after="0"/>
        <w:ind w:firstLine="2694"/>
        <w:rPr>
          <w:rFonts w:ascii="Times New Roman" w:hAnsi="Times New Roman"/>
        </w:rPr>
      </w:pPr>
      <w:r w:rsidRPr="005463BD">
        <w:rPr>
          <w:rFonts w:ascii="Times New Roman" w:hAnsi="Times New Roman"/>
        </w:rPr>
        <w:t>ФОРМА АКТА СОГЛАСОВАНА</w:t>
      </w:r>
    </w:p>
    <w:tbl>
      <w:tblPr>
        <w:tblpPr w:leftFromText="180" w:rightFromText="180" w:vertAnchor="text" w:horzAnchor="margin" w:tblpY="353"/>
        <w:tblW w:w="11060" w:type="dxa"/>
        <w:tblLayout w:type="fixed"/>
        <w:tblLook w:val="04A0" w:firstRow="1" w:lastRow="0" w:firstColumn="1" w:lastColumn="0" w:noHBand="0" w:noVBand="1"/>
      </w:tblPr>
      <w:tblGrid>
        <w:gridCol w:w="4078"/>
        <w:gridCol w:w="944"/>
        <w:gridCol w:w="940"/>
        <w:gridCol w:w="3517"/>
        <w:gridCol w:w="1123"/>
        <w:gridCol w:w="224"/>
        <w:gridCol w:w="234"/>
      </w:tblGrid>
      <w:tr w:rsidR="005463BD" w:rsidRPr="005463BD" w14:paraId="21B47B90" w14:textId="77777777" w:rsidTr="005463BD">
        <w:trPr>
          <w:gridAfter w:val="1"/>
          <w:wAfter w:w="234" w:type="dxa"/>
          <w:trHeight w:val="315"/>
        </w:trPr>
        <w:tc>
          <w:tcPr>
            <w:tcW w:w="4078" w:type="dxa"/>
            <w:tcBorders>
              <w:top w:val="nil"/>
              <w:left w:val="nil"/>
              <w:bottom w:val="nil"/>
              <w:right w:val="nil"/>
            </w:tcBorders>
            <w:shd w:val="clear" w:color="000000" w:fill="FFFFFF"/>
            <w:vAlign w:val="center"/>
            <w:hideMark/>
          </w:tcPr>
          <w:p w14:paraId="606B974B" w14:textId="77777777" w:rsidR="005463BD" w:rsidRPr="005463BD" w:rsidRDefault="005463BD" w:rsidP="005463BD">
            <w:pPr>
              <w:spacing w:after="0" w:line="240" w:lineRule="auto"/>
              <w:rPr>
                <w:rFonts w:ascii="Times New Roman" w:eastAsia="Times New Roman" w:hAnsi="Times New Roman"/>
                <w:color w:val="000000"/>
                <w:sz w:val="24"/>
                <w:szCs w:val="24"/>
                <w:lang w:eastAsia="ru-RU"/>
              </w:rPr>
            </w:pPr>
          </w:p>
          <w:p w14:paraId="1A97FB27"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538AD804"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От Заказчика</w:t>
            </w:r>
          </w:p>
        </w:tc>
        <w:tc>
          <w:tcPr>
            <w:tcW w:w="944" w:type="dxa"/>
            <w:tcBorders>
              <w:top w:val="nil"/>
              <w:left w:val="nil"/>
              <w:bottom w:val="nil"/>
              <w:right w:val="nil"/>
            </w:tcBorders>
            <w:shd w:val="clear" w:color="auto" w:fill="auto"/>
            <w:noWrap/>
            <w:vAlign w:val="bottom"/>
            <w:hideMark/>
          </w:tcPr>
          <w:p w14:paraId="108DEAEC"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14:paraId="2F7A0E91"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3517" w:type="dxa"/>
            <w:tcBorders>
              <w:top w:val="nil"/>
              <w:left w:val="nil"/>
              <w:bottom w:val="nil"/>
              <w:right w:val="nil"/>
            </w:tcBorders>
            <w:shd w:val="clear" w:color="000000" w:fill="FFFFFF"/>
            <w:noWrap/>
            <w:vAlign w:val="center"/>
            <w:hideMark/>
          </w:tcPr>
          <w:p w14:paraId="788D984E"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6B18DB0D"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33985F29"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77876ED9" w14:textId="77777777" w:rsidR="005463BD" w:rsidRPr="005463BD" w:rsidRDefault="005463BD" w:rsidP="005463BD">
            <w:pPr>
              <w:spacing w:after="0" w:line="240" w:lineRule="auto"/>
              <w:ind w:left="284"/>
              <w:rPr>
                <w:rFonts w:ascii="Times New Roman" w:hAnsi="Times New Roman"/>
                <w:b/>
                <w:color w:val="000000"/>
                <w:sz w:val="24"/>
                <w:szCs w:val="24"/>
              </w:rPr>
            </w:pPr>
          </w:p>
        </w:tc>
      </w:tr>
      <w:tr w:rsidR="005463BD" w:rsidRPr="005463BD" w14:paraId="20752305" w14:textId="77777777" w:rsidTr="005463BD">
        <w:trPr>
          <w:trHeight w:val="315"/>
        </w:trPr>
        <w:tc>
          <w:tcPr>
            <w:tcW w:w="4078" w:type="dxa"/>
            <w:tcBorders>
              <w:top w:val="nil"/>
              <w:left w:val="nil"/>
              <w:bottom w:val="nil"/>
              <w:right w:val="nil"/>
            </w:tcBorders>
            <w:shd w:val="clear" w:color="000000" w:fill="FFFFFF"/>
            <w:noWrap/>
            <w:vAlign w:val="center"/>
            <w:hideMark/>
          </w:tcPr>
          <w:p w14:paraId="23F4F930"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080870EC"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_______________ А. Лумельский</w:t>
            </w:r>
          </w:p>
        </w:tc>
        <w:tc>
          <w:tcPr>
            <w:tcW w:w="944" w:type="dxa"/>
            <w:tcBorders>
              <w:top w:val="nil"/>
              <w:left w:val="nil"/>
              <w:bottom w:val="nil"/>
              <w:right w:val="nil"/>
            </w:tcBorders>
            <w:shd w:val="clear" w:color="auto" w:fill="auto"/>
            <w:noWrap/>
            <w:vAlign w:val="bottom"/>
            <w:hideMark/>
          </w:tcPr>
          <w:p w14:paraId="46E0AFFA"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14:paraId="34CBE409"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5098" w:type="dxa"/>
            <w:gridSpan w:val="4"/>
            <w:tcBorders>
              <w:top w:val="nil"/>
              <w:left w:val="nil"/>
              <w:bottom w:val="nil"/>
              <w:right w:val="nil"/>
            </w:tcBorders>
            <w:shd w:val="clear" w:color="auto" w:fill="auto"/>
            <w:noWrap/>
            <w:vAlign w:val="bottom"/>
            <w:hideMark/>
          </w:tcPr>
          <w:p w14:paraId="0CF7FB6C"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_______________ Ф.И.О</w:t>
            </w:r>
          </w:p>
        </w:tc>
      </w:tr>
      <w:tr w:rsidR="005463BD" w:rsidRPr="005463BD" w14:paraId="76B961E2" w14:textId="77777777" w:rsidTr="005463BD">
        <w:trPr>
          <w:gridAfter w:val="1"/>
          <w:wAfter w:w="234" w:type="dxa"/>
          <w:trHeight w:val="315"/>
        </w:trPr>
        <w:tc>
          <w:tcPr>
            <w:tcW w:w="4078" w:type="dxa"/>
            <w:tcBorders>
              <w:top w:val="nil"/>
              <w:left w:val="nil"/>
              <w:bottom w:val="nil"/>
              <w:right w:val="nil"/>
            </w:tcBorders>
            <w:shd w:val="clear" w:color="auto" w:fill="auto"/>
            <w:noWrap/>
            <w:vAlign w:val="bottom"/>
            <w:hideMark/>
          </w:tcPr>
          <w:p w14:paraId="48CD46EA"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Генеральный директор</w:t>
            </w:r>
          </w:p>
        </w:tc>
        <w:tc>
          <w:tcPr>
            <w:tcW w:w="944" w:type="dxa"/>
            <w:tcBorders>
              <w:top w:val="nil"/>
              <w:left w:val="nil"/>
              <w:bottom w:val="nil"/>
              <w:right w:val="nil"/>
            </w:tcBorders>
            <w:shd w:val="clear" w:color="auto" w:fill="auto"/>
            <w:noWrap/>
            <w:vAlign w:val="bottom"/>
            <w:hideMark/>
          </w:tcPr>
          <w:p w14:paraId="06265F85"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14:paraId="092B22FF"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4864" w:type="dxa"/>
            <w:gridSpan w:val="3"/>
            <w:tcBorders>
              <w:top w:val="nil"/>
              <w:left w:val="nil"/>
              <w:bottom w:val="nil"/>
              <w:right w:val="nil"/>
            </w:tcBorders>
            <w:shd w:val="clear" w:color="auto" w:fill="auto"/>
            <w:noWrap/>
            <w:vAlign w:val="bottom"/>
            <w:hideMark/>
          </w:tcPr>
          <w:p w14:paraId="56EA5485"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Наименование организации</w:t>
            </w:r>
          </w:p>
        </w:tc>
      </w:tr>
      <w:tr w:rsidR="005463BD" w:rsidRPr="005463BD" w14:paraId="5BF9BAF3" w14:textId="77777777" w:rsidTr="005463BD">
        <w:trPr>
          <w:gridAfter w:val="2"/>
          <w:wAfter w:w="458" w:type="dxa"/>
          <w:trHeight w:val="315"/>
        </w:trPr>
        <w:tc>
          <w:tcPr>
            <w:tcW w:w="4078" w:type="dxa"/>
            <w:tcBorders>
              <w:top w:val="nil"/>
              <w:left w:val="nil"/>
              <w:bottom w:val="nil"/>
              <w:right w:val="nil"/>
            </w:tcBorders>
            <w:shd w:val="clear" w:color="auto" w:fill="auto"/>
            <w:noWrap/>
            <w:vAlign w:val="bottom"/>
            <w:hideMark/>
          </w:tcPr>
          <w:p w14:paraId="40ED06B3"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ООО "ОДПС Сколково"</w:t>
            </w:r>
          </w:p>
          <w:p w14:paraId="6026D492"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4CB5D32F"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76738C5C"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tc>
        <w:tc>
          <w:tcPr>
            <w:tcW w:w="944" w:type="dxa"/>
            <w:tcBorders>
              <w:top w:val="nil"/>
              <w:left w:val="nil"/>
              <w:bottom w:val="nil"/>
              <w:right w:val="nil"/>
            </w:tcBorders>
            <w:shd w:val="clear" w:color="auto" w:fill="auto"/>
            <w:noWrap/>
            <w:vAlign w:val="bottom"/>
            <w:hideMark/>
          </w:tcPr>
          <w:p w14:paraId="49DCA0E7"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14:paraId="3015A4F2"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4640" w:type="dxa"/>
            <w:gridSpan w:val="2"/>
            <w:tcBorders>
              <w:top w:val="nil"/>
              <w:left w:val="nil"/>
              <w:bottom w:val="nil"/>
              <w:right w:val="nil"/>
            </w:tcBorders>
            <w:shd w:val="clear" w:color="auto" w:fill="auto"/>
            <w:noWrap/>
            <w:vAlign w:val="bottom"/>
          </w:tcPr>
          <w:p w14:paraId="4965A863" w14:textId="77777777" w:rsidR="005463BD" w:rsidRPr="005463BD" w:rsidRDefault="005463BD" w:rsidP="005463BD">
            <w:pPr>
              <w:spacing w:after="0" w:line="240" w:lineRule="auto"/>
              <w:ind w:left="459"/>
              <w:rPr>
                <w:rFonts w:ascii="Times New Roman" w:hAnsi="Times New Roman"/>
                <w:b/>
                <w:color w:val="000000"/>
                <w:sz w:val="24"/>
                <w:szCs w:val="24"/>
              </w:rPr>
            </w:pPr>
          </w:p>
        </w:tc>
      </w:tr>
    </w:tbl>
    <w:p w14:paraId="1685E614" w14:textId="77777777" w:rsidR="005463BD" w:rsidRPr="005463BD" w:rsidRDefault="005463BD" w:rsidP="005463BD">
      <w:pPr>
        <w:jc w:val="both"/>
        <w:rPr>
          <w:rFonts w:ascii="Times New Roman" w:hAnsi="Times New Roman"/>
          <w:b/>
          <w:color w:val="000000" w:themeColor="text1"/>
        </w:rPr>
      </w:pPr>
    </w:p>
    <w:p w14:paraId="29D85307" w14:textId="77777777" w:rsidR="005463BD" w:rsidRPr="005463BD" w:rsidRDefault="005463BD" w:rsidP="005463BD">
      <w:pPr>
        <w:rPr>
          <w:rFonts w:ascii="Times New Roman" w:hAnsi="Times New Roman"/>
          <w:sz w:val="24"/>
          <w:szCs w:val="24"/>
        </w:rPr>
      </w:pPr>
      <w:r w:rsidRPr="005463BD">
        <w:rPr>
          <w:rFonts w:ascii="Times New Roman" w:hAnsi="Times New Roman"/>
          <w:sz w:val="24"/>
          <w:szCs w:val="24"/>
        </w:rPr>
        <w:br w:type="page"/>
      </w:r>
    </w:p>
    <w:p w14:paraId="6AF5EB23"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17</w:t>
      </w:r>
    </w:p>
    <w:p w14:paraId="774A955F" w14:textId="77777777" w:rsidR="005463BD" w:rsidRPr="00981BAB" w:rsidRDefault="005463BD" w:rsidP="005463BD">
      <w:pPr>
        <w:spacing w:after="0" w:line="240" w:lineRule="auto"/>
        <w:jc w:val="right"/>
        <w:rPr>
          <w:rFonts w:ascii="Times New Roman" w:hAnsi="Times New Roman"/>
          <w:sz w:val="24"/>
          <w:szCs w:val="24"/>
        </w:rPr>
      </w:pPr>
    </w:p>
    <w:p w14:paraId="035160DD"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63FDC1CB" w14:textId="77777777" w:rsidR="005463BD" w:rsidRPr="005463BD" w:rsidRDefault="005463BD" w:rsidP="005463BD">
      <w:pPr>
        <w:spacing w:after="0" w:line="240" w:lineRule="auto"/>
        <w:ind w:right="-142"/>
        <w:jc w:val="center"/>
        <w:rPr>
          <w:rFonts w:ascii="Times New Roman" w:hAnsi="Times New Roman"/>
          <w:sz w:val="24"/>
          <w:szCs w:val="24"/>
        </w:rPr>
      </w:pPr>
    </w:p>
    <w:p w14:paraId="19007BD7" w14:textId="77777777" w:rsidR="005463BD" w:rsidRPr="005463BD" w:rsidRDefault="005463BD" w:rsidP="005463BD">
      <w:pPr>
        <w:spacing w:after="0" w:line="240" w:lineRule="auto"/>
        <w:jc w:val="center"/>
        <w:rPr>
          <w:rFonts w:ascii="Times New Roman" w:hAnsi="Times New Roman"/>
          <w:sz w:val="24"/>
          <w:szCs w:val="24"/>
        </w:rPr>
      </w:pPr>
      <w:r w:rsidRPr="005463BD">
        <w:rPr>
          <w:rFonts w:ascii="Times New Roman" w:hAnsi="Times New Roman"/>
          <w:sz w:val="24"/>
          <w:szCs w:val="24"/>
        </w:rPr>
        <w:t>ФОРМА БАНКОВСКОЙ ГАРАНТИИ ВОЗВРАТА АВАНСА</w:t>
      </w:r>
    </w:p>
    <w:p w14:paraId="429BB196" w14:textId="77777777" w:rsidR="005463BD" w:rsidRPr="005463BD" w:rsidRDefault="005463BD" w:rsidP="005463BD">
      <w:pPr>
        <w:spacing w:after="0" w:line="240" w:lineRule="auto"/>
        <w:jc w:val="center"/>
        <w:rPr>
          <w:rFonts w:ascii="Times New Roman" w:hAnsi="Times New Roman"/>
          <w:sz w:val="24"/>
          <w:szCs w:val="24"/>
        </w:rPr>
      </w:pPr>
    </w:p>
    <w:p w14:paraId="69F89018" w14:textId="77777777" w:rsidR="005463BD" w:rsidRPr="005463BD" w:rsidRDefault="005463BD" w:rsidP="005463BD">
      <w:pPr>
        <w:shd w:val="clear" w:color="auto" w:fill="FFFFFF"/>
        <w:ind w:left="4859"/>
        <w:contextualSpacing/>
        <w:rPr>
          <w:rFonts w:ascii="Times New Roman" w:hAnsi="Times New Roman"/>
        </w:rPr>
      </w:pPr>
      <w:r w:rsidRPr="005463BD">
        <w:rPr>
          <w:rFonts w:ascii="Times New Roman" w:hAnsi="Times New Roman"/>
        </w:rPr>
        <w:t>КОМУ: Обществу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w:t>
      </w:r>
    </w:p>
    <w:p w14:paraId="7FBCE94B" w14:textId="77777777" w:rsidR="005463BD" w:rsidRPr="005463BD" w:rsidRDefault="005463BD" w:rsidP="005463BD">
      <w:pPr>
        <w:shd w:val="clear" w:color="auto" w:fill="FFFFFF"/>
        <w:ind w:left="4859"/>
        <w:contextualSpacing/>
        <w:jc w:val="both"/>
        <w:rPr>
          <w:rFonts w:ascii="Times New Roman" w:hAnsi="Times New Roman"/>
          <w:b/>
        </w:rPr>
      </w:pPr>
      <w:r w:rsidRPr="005463BD">
        <w:rPr>
          <w:rFonts w:ascii="Times New Roman" w:hAnsi="Times New Roman"/>
        </w:rPr>
        <w:t>АДРЕС: [адрес]</w:t>
      </w:r>
    </w:p>
    <w:p w14:paraId="0D4ED6C3" w14:textId="77777777" w:rsidR="005463BD" w:rsidRPr="005463BD" w:rsidRDefault="005463BD" w:rsidP="005463BD">
      <w:pPr>
        <w:shd w:val="clear" w:color="auto" w:fill="FFFFFF"/>
        <w:contextualSpacing/>
        <w:jc w:val="center"/>
        <w:rPr>
          <w:rFonts w:ascii="Times New Roman" w:hAnsi="Times New Roman"/>
        </w:rPr>
      </w:pPr>
    </w:p>
    <w:p w14:paraId="2491BBB3" w14:textId="77777777" w:rsidR="005463BD" w:rsidRPr="005463BD" w:rsidRDefault="005463BD" w:rsidP="005463BD">
      <w:pPr>
        <w:shd w:val="clear" w:color="auto" w:fill="FFFFFF"/>
        <w:contextualSpacing/>
        <w:jc w:val="center"/>
        <w:rPr>
          <w:rFonts w:ascii="Times New Roman" w:hAnsi="Times New Roman"/>
        </w:rPr>
      </w:pPr>
      <w:r w:rsidRPr="005463BD">
        <w:rPr>
          <w:rFonts w:ascii="Times New Roman" w:hAnsi="Times New Roman"/>
        </w:rPr>
        <w:t>Безотзывная банковская гарантия № ______</w:t>
      </w:r>
    </w:p>
    <w:p w14:paraId="05DA9919" w14:textId="77777777" w:rsidR="005463BD" w:rsidRPr="005463BD" w:rsidRDefault="005463BD" w:rsidP="005463BD">
      <w:pPr>
        <w:shd w:val="clear" w:color="auto" w:fill="FFFFFF"/>
        <w:tabs>
          <w:tab w:val="left" w:pos="1980"/>
        </w:tabs>
        <w:contextualSpacing/>
        <w:jc w:val="both"/>
        <w:rPr>
          <w:rFonts w:ascii="Times New Roman" w:hAnsi="Times New Roman"/>
        </w:rPr>
      </w:pPr>
      <w:r w:rsidRPr="005463BD">
        <w:rPr>
          <w:rFonts w:ascii="Times New Roman" w:hAnsi="Times New Roman"/>
        </w:rPr>
        <w:t>г. Москва</w:t>
      </w:r>
      <w:r w:rsidRPr="005463BD">
        <w:rPr>
          <w:rFonts w:ascii="Times New Roman" w:hAnsi="Times New Roman"/>
        </w:rPr>
        <w:tab/>
      </w:r>
      <w:r w:rsidRPr="005463BD">
        <w:rPr>
          <w:rFonts w:ascii="Times New Roman" w:hAnsi="Times New Roman"/>
        </w:rPr>
        <w:tab/>
      </w:r>
      <w:r w:rsidRPr="005463BD">
        <w:rPr>
          <w:rFonts w:ascii="Times New Roman" w:hAnsi="Times New Roman"/>
        </w:rPr>
        <w:tab/>
      </w:r>
      <w:r w:rsidRPr="005463BD">
        <w:rPr>
          <w:rFonts w:ascii="Times New Roman" w:hAnsi="Times New Roman"/>
        </w:rPr>
        <w:tab/>
      </w:r>
      <w:r w:rsidRPr="005463BD">
        <w:rPr>
          <w:rFonts w:ascii="Times New Roman" w:hAnsi="Times New Roman"/>
        </w:rPr>
        <w:tab/>
      </w:r>
      <w:r w:rsidRPr="005463BD">
        <w:rPr>
          <w:rFonts w:ascii="Times New Roman" w:hAnsi="Times New Roman"/>
        </w:rPr>
        <w:tab/>
      </w:r>
      <w:r w:rsidRPr="005463BD">
        <w:rPr>
          <w:rFonts w:ascii="Times New Roman" w:hAnsi="Times New Roman"/>
        </w:rPr>
        <w:tab/>
      </w:r>
      <w:r w:rsidRPr="005463BD">
        <w:rPr>
          <w:rFonts w:ascii="Times New Roman" w:hAnsi="Times New Roman"/>
        </w:rPr>
        <w:tab/>
      </w:r>
      <w:r w:rsidRPr="005463BD">
        <w:rPr>
          <w:rFonts w:ascii="Times New Roman" w:hAnsi="Times New Roman"/>
        </w:rPr>
        <w:tab/>
        <w:t>«___» ___________ 2014 г.</w:t>
      </w:r>
    </w:p>
    <w:p w14:paraId="2E300A1B"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Полное наименование Банка, адрес места нахождения: (адрес, реквизиты, лицензия), именуемый в дальнейшем «Гарант», в лице _________________________, действующего на основании __________, по просьбе Полное наименование Контрагента (местонахождение: адрес, реквизиты), именуемого в дальнейшем «Принципал», обязуется уплатить в пользу 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5463BD">
        <w:rPr>
          <w:rFonts w:ascii="Times New Roman" w:eastAsia="Times New Roman" w:hAnsi="Times New Roman"/>
          <w:b/>
          <w:lang w:eastAsia="ru-RU"/>
        </w:rPr>
        <w:t xml:space="preserve"> </w:t>
      </w:r>
      <w:r w:rsidRPr="005463BD">
        <w:rPr>
          <w:rFonts w:ascii="Times New Roman" w:eastAsia="Times New Roman" w:hAnsi="Times New Roman"/>
          <w:lang w:eastAsia="ru-RU"/>
        </w:rPr>
        <w:t xml:space="preserve"> именуемого в дальнейшем «Бенефициар», в порядке обеспечения надлежащего исполнения Принципалом обязательств по возврату Авансового платежа по Договору на выполнение ___________________№ ___ от «__»___ 2014 г., (далее - «Договор»), по письменному требованию Бенефициара сумму в российских рублях ________________________ (Сумма прописью) (далее – «Сумма Гарантии»), на следующих условиях:</w:t>
      </w:r>
    </w:p>
    <w:p w14:paraId="0400863A"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ab/>
        <w:t xml:space="preserve">1. Сумма Гарантии по настоящему обязательству обеспечивает надлежащее исполнение Принципалом своих обязательств перед Бенефициаром по возврату Авансового платежа на сумму  </w:t>
      </w:r>
      <w:r w:rsidRPr="005463BD">
        <w:rPr>
          <w:rFonts w:ascii="Times New Roman" w:eastAsia="Times New Roman" w:hAnsi="Times New Roman"/>
          <w:b/>
          <w:lang w:eastAsia="ru-RU"/>
        </w:rPr>
        <w:t xml:space="preserve">[сумма цифрами и прописью] </w:t>
      </w:r>
      <w:r w:rsidRPr="005463BD">
        <w:rPr>
          <w:rFonts w:ascii="Times New Roman" w:eastAsia="Times New Roman" w:hAnsi="Times New Roman"/>
          <w:lang w:eastAsia="ru-RU"/>
        </w:rPr>
        <w:t xml:space="preserve">в соответствии с условиями Договора. </w:t>
      </w:r>
    </w:p>
    <w:p w14:paraId="232A1F70"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ab/>
        <w:t>2. Никакие изменения и дополнения, вносимые в Договор, не освобождают Гаранта от обязательств по настоящей Гарантии.</w:t>
      </w:r>
    </w:p>
    <w:p w14:paraId="2204C04A"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ab/>
        <w:t>3. Для выплаты денежных средств по Гарантии Бенефициаром Гаранту должны быть представлены следующие документы:</w:t>
      </w:r>
    </w:p>
    <w:p w14:paraId="2B519DFE"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w:t>
      </w:r>
      <w:r w:rsidRPr="005463BD">
        <w:rPr>
          <w:rFonts w:ascii="Times New Roman" w:eastAsia="Times New Roman" w:hAnsi="Times New Roman"/>
          <w:lang w:eastAsia="ru-RU"/>
        </w:rPr>
        <w:tab/>
        <w:t xml:space="preserve">Требование Бенефициара о выплате денежных средств по настоящей банковской гарантии с указанием суммы требования, а также необходимых и достаточных для перечисления суммы банковских реквизитов и идентификационных признаков Бенефициара. В требовании Бенефициар должен указать, что Бенефициар исполнил свои обязательства по Договору и уплатил Принципалу Авансовый платеж в размере </w:t>
      </w:r>
      <w:r w:rsidRPr="005463BD">
        <w:rPr>
          <w:rFonts w:ascii="Times New Roman" w:eastAsia="Times New Roman" w:hAnsi="Times New Roman"/>
          <w:b/>
          <w:lang w:eastAsia="ru-RU"/>
        </w:rPr>
        <w:t xml:space="preserve">[сумма цифрами и прописью] </w:t>
      </w:r>
      <w:r w:rsidRPr="005463BD">
        <w:rPr>
          <w:rFonts w:ascii="Times New Roman" w:eastAsia="Times New Roman" w:hAnsi="Times New Roman"/>
          <w:lang w:eastAsia="ru-RU"/>
        </w:rPr>
        <w:t>в соответствии с Договором, от исполнения которого  Бенефициар и/или Принципал отказались/ся в соответствии с его условиями, однако Принципал не вернул неотработанную сумму уплаченного Бенефициаром по Договору аванса, а также указана сумма требования;</w:t>
      </w:r>
    </w:p>
    <w:p w14:paraId="7526DB35"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w:t>
      </w:r>
      <w:r w:rsidRPr="005463BD">
        <w:rPr>
          <w:rFonts w:ascii="Times New Roman" w:eastAsia="Times New Roman" w:hAnsi="Times New Roman"/>
          <w:lang w:eastAsia="ru-RU"/>
        </w:rPr>
        <w:tab/>
        <w:t xml:space="preserve">Заверенная Бенефициаром копия платежного поручения об уплате Авансового платежа по Договору на расчетный счет Принципала № ________________________ у Гаранта с отметкой банка Бенефициара. </w:t>
      </w:r>
    </w:p>
    <w:p w14:paraId="6EB47A76"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heme="minorHAnsi" w:hAnsi="Times New Roman"/>
          <w:szCs w:val="24"/>
        </w:rPr>
        <w:t>Требование Бенефициара с приложенными к нему документами должно быть направлено Гаранту по адресу места нахождения Гаранта посредством направления заказного письма с уведомлением о вручении, курьерской связью с получением отметки Гаранта о дате получения документов, либо через банк Бенефициара, который посредством своего аутентифицированного SWIFT сообщения подтвердит, что Требование подписано, а копия платежного поручения заверена должным образом уполномоченными лицами Бенефициара. Сообщение банка Бенефициара должно содержать полный текст требования, а также указывать номер и дату почтового отправления в случае, если требование с приложенными к нему документами направлено Гаранту через организацию услуг связи, или дату отметки Гаранта о получении, в случае, если требование с приложенными к нему документами, было доставлено непосредственно по адресу места нахождения Гаранта.</w:t>
      </w:r>
    </w:p>
    <w:p w14:paraId="1CCAE499"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p>
    <w:p w14:paraId="2EB0926E"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lastRenderedPageBreak/>
        <w:t>4. 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 помимо указанных в п. 3. настоящей Гарантии.</w:t>
      </w:r>
    </w:p>
    <w:p w14:paraId="46EE5F6D"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5. Основанием для отказа в удовлетворении Гарантом требования Бенефициара о совершении платежа являются следующие обстоятельства:</w:t>
      </w:r>
    </w:p>
    <w:p w14:paraId="41CFADCB"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w:t>
      </w:r>
      <w:r w:rsidRPr="005463BD">
        <w:rPr>
          <w:rFonts w:ascii="Times New Roman" w:eastAsia="Times New Roman" w:hAnsi="Times New Roman"/>
          <w:lang w:eastAsia="ru-RU"/>
        </w:rPr>
        <w:tab/>
        <w:t>требование или приложенные к нему документы не соответствуют условиям настоящей Гарантии</w:t>
      </w:r>
    </w:p>
    <w:p w14:paraId="574B0C60"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w:t>
      </w:r>
      <w:r w:rsidRPr="005463BD">
        <w:rPr>
          <w:rFonts w:ascii="Times New Roman" w:eastAsia="Times New Roman" w:hAnsi="Times New Roman"/>
          <w:lang w:eastAsia="ru-RU"/>
        </w:rPr>
        <w:tab/>
        <w:t>представление Бенефициаром Гаранту требования об исполнении платежа по настоящей Гарантии и приложенных к нему документов по истечении срока ее действия.</w:t>
      </w:r>
    </w:p>
    <w:p w14:paraId="7526B196"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 xml:space="preserve"> 6.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 курьерской связью или иным способом срочной связи или доставить его непосредственно по адресу Бенефициара. </w:t>
      </w:r>
    </w:p>
    <w:p w14:paraId="6877CB37"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7. Гарант не вправе ссылаться на какие-либо иные основания для отказа в удовлетворении Гарантом требования Бенефициара о совершении платежа и требовать предоставления каких-либо иных документов и (или) сведений, помимо указанных в п. 3. настоящей Гарантии.</w:t>
      </w:r>
    </w:p>
    <w:p w14:paraId="56BBE368"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8. Обязательство Гаранта перед Бенефициаром считается надлежаще исполненным с даты списания денежных средств с корреспондентского счета Гаранта в пользу Бенефициара, в соответствии с реквизитами, указанными в требовании Бенефициара, при условии фактического поступления денежных средств на корреспондентский счет банка Бенефициара.</w:t>
      </w:r>
    </w:p>
    <w:p w14:paraId="010FF23D" w14:textId="77777777" w:rsidR="005463BD" w:rsidRPr="005463BD" w:rsidRDefault="005463BD" w:rsidP="005463BD">
      <w:pPr>
        <w:tabs>
          <w:tab w:val="left" w:pos="851"/>
        </w:tabs>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ab/>
        <w:t>9. Основаниями  прекращения настоящего обязательства являются:</w:t>
      </w:r>
    </w:p>
    <w:p w14:paraId="5BCCBF63" w14:textId="77777777" w:rsidR="005463BD" w:rsidRPr="005463BD" w:rsidRDefault="005463BD" w:rsidP="005463BD">
      <w:pPr>
        <w:tabs>
          <w:tab w:val="left" w:pos="851"/>
        </w:tabs>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 уплата Гарантом в пользу Бенефициара суммы, на которую выдана настоящая Гарантия;</w:t>
      </w:r>
    </w:p>
    <w:p w14:paraId="58D71FC4" w14:textId="77777777" w:rsidR="005463BD" w:rsidRPr="005463BD" w:rsidRDefault="005463BD" w:rsidP="005463BD">
      <w:pPr>
        <w:tabs>
          <w:tab w:val="left" w:pos="851"/>
        </w:tabs>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 окончание срока действия настоящей Гарантии;</w:t>
      </w:r>
    </w:p>
    <w:p w14:paraId="4FEA8F99" w14:textId="77777777" w:rsidR="005463BD" w:rsidRPr="005463BD" w:rsidRDefault="005463BD" w:rsidP="005463BD">
      <w:pPr>
        <w:tabs>
          <w:tab w:val="left" w:pos="851"/>
        </w:tabs>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 отказ Бенефициара от своих прав по настоящей Гарантии и возвращение ее Гаранту;</w:t>
      </w:r>
    </w:p>
    <w:p w14:paraId="7493C1E9" w14:textId="77777777" w:rsidR="005463BD" w:rsidRPr="005463BD" w:rsidRDefault="005463BD" w:rsidP="005463BD">
      <w:pPr>
        <w:tabs>
          <w:tab w:val="left" w:pos="851"/>
        </w:tabs>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 отказ Бенефициара от своих прав по настоящей Гарантии, путем письменного заявления об освобождении Гаранта от его обязательств.</w:t>
      </w:r>
    </w:p>
    <w:p w14:paraId="638305F9" w14:textId="77777777" w:rsidR="005463BD" w:rsidRPr="005463BD" w:rsidRDefault="005463BD" w:rsidP="005463BD">
      <w:pPr>
        <w:tabs>
          <w:tab w:val="left" w:pos="851"/>
        </w:tabs>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10. Утратившая силу Гарантия возвращается Гаранту без каких либо дополнительных требований.</w:t>
      </w:r>
    </w:p>
    <w:p w14:paraId="348904E3" w14:textId="77777777" w:rsidR="005463BD" w:rsidRPr="005463BD" w:rsidRDefault="005463BD" w:rsidP="005463BD">
      <w:pPr>
        <w:tabs>
          <w:tab w:val="left" w:pos="851"/>
        </w:tabs>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 xml:space="preserve">11. Настоящая Гарантия является безотзывной и не может быть отозвана Гарантом в одностороннем порядке. </w:t>
      </w:r>
    </w:p>
    <w:p w14:paraId="078D53BB" w14:textId="77777777" w:rsidR="005463BD" w:rsidRPr="005463BD" w:rsidRDefault="005463BD" w:rsidP="005463BD">
      <w:pPr>
        <w:tabs>
          <w:tab w:val="left" w:pos="851"/>
        </w:tabs>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 xml:space="preserve"> 12. Начало действия Гарантии (вступление Гарантии в силу) начинается с даты ее выдачи.</w:t>
      </w:r>
    </w:p>
    <w:p w14:paraId="53D1E98D"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13. Настоящая Гарантия действует по «_____» _________ 20____ года включительно и утрачивает силу в полном объеме безотносительно к тому, возвращен настоящий документ Гаранту или нет, а также если требования по Гарантии не предъявлены до указанной даты включительно.</w:t>
      </w:r>
    </w:p>
    <w:p w14:paraId="36F99E0A" w14:textId="77777777" w:rsidR="005463BD" w:rsidRPr="005463BD" w:rsidRDefault="005463BD" w:rsidP="005463BD">
      <w:pPr>
        <w:spacing w:after="0" w:line="240" w:lineRule="auto"/>
        <w:ind w:right="-44" w:firstLine="709"/>
        <w:jc w:val="both"/>
        <w:rPr>
          <w:rFonts w:ascii="Times New Roman" w:eastAsia="Times New Roman" w:hAnsi="Times New Roman"/>
          <w:lang w:eastAsia="ru-RU"/>
        </w:rPr>
      </w:pPr>
      <w:r w:rsidRPr="005463BD">
        <w:rPr>
          <w:rFonts w:ascii="Times New Roman" w:eastAsia="Times New Roman" w:hAnsi="Times New Roman"/>
          <w:lang w:eastAsia="ru-RU"/>
        </w:rPr>
        <w:t>14.</w:t>
      </w:r>
      <w:r w:rsidRPr="005463BD">
        <w:rPr>
          <w:rFonts w:ascii="Times New Roman" w:eastAsia="Times New Roman" w:hAnsi="Times New Roman"/>
          <w:lang w:eastAsia="ru-RU"/>
        </w:rPr>
        <w:tab/>
        <w:t>Вытекающие из неисполнения (ненадлежащего исполнения) настоящей Гарантии споры между Бенефициаром и Гарантом, не урегулированные путем переговоров, разрешаются Арбитражным судом города Москвы.</w:t>
      </w:r>
    </w:p>
    <w:p w14:paraId="2130BAFA" w14:textId="77777777" w:rsidR="005463BD" w:rsidRPr="005463BD" w:rsidRDefault="005463BD" w:rsidP="005463BD">
      <w:pPr>
        <w:spacing w:after="0" w:line="240" w:lineRule="auto"/>
        <w:ind w:left="-851" w:right="-44" w:firstLine="720"/>
        <w:jc w:val="both"/>
        <w:rPr>
          <w:rFonts w:ascii="Times New Roman" w:eastAsia="Times New Roman" w:hAnsi="Times New Roman"/>
          <w:lang w:eastAsia="ru-RU"/>
        </w:rPr>
      </w:pPr>
    </w:p>
    <w:p w14:paraId="6581DE63" w14:textId="77777777" w:rsidR="005463BD" w:rsidRPr="005463BD" w:rsidRDefault="005463BD" w:rsidP="005463BD">
      <w:pPr>
        <w:spacing w:after="0" w:line="240" w:lineRule="auto"/>
        <w:ind w:right="-44"/>
        <w:jc w:val="both"/>
        <w:rPr>
          <w:rFonts w:ascii="Times New Roman" w:eastAsia="Times New Roman" w:hAnsi="Times New Roman"/>
          <w:lang w:eastAsia="ru-RU"/>
        </w:rPr>
      </w:pPr>
      <w:r w:rsidRPr="005463BD">
        <w:rPr>
          <w:rFonts w:ascii="Times New Roman" w:eastAsia="Times New Roman" w:hAnsi="Times New Roman"/>
          <w:lang w:eastAsia="ru-RU"/>
        </w:rPr>
        <w:t>Подписи уполномоченных лиц</w:t>
      </w:r>
    </w:p>
    <w:p w14:paraId="423D6670" w14:textId="77777777" w:rsidR="005463BD" w:rsidRPr="005463BD" w:rsidRDefault="005463BD" w:rsidP="005463BD">
      <w:pPr>
        <w:shd w:val="clear" w:color="auto" w:fill="FFFFFF"/>
        <w:contextualSpacing/>
        <w:jc w:val="both"/>
        <w:rPr>
          <w:rFonts w:ascii="Times New Roman" w:hAnsi="Times New Roman"/>
        </w:rPr>
      </w:pPr>
    </w:p>
    <w:p w14:paraId="488FB4CC" w14:textId="77777777" w:rsidR="005463BD" w:rsidRPr="005463BD" w:rsidRDefault="005463BD" w:rsidP="005463BD">
      <w:pPr>
        <w:shd w:val="clear" w:color="auto" w:fill="FFFFFF"/>
        <w:contextualSpacing/>
        <w:jc w:val="both"/>
        <w:rPr>
          <w:rFonts w:ascii="Times New Roman" w:hAnsi="Times New Roman"/>
        </w:rPr>
      </w:pPr>
      <w:r w:rsidRPr="005463BD">
        <w:rPr>
          <w:rFonts w:ascii="Times New Roman" w:hAnsi="Times New Roman"/>
        </w:rPr>
        <w:t>Должность уполномоченного представителя Гаранта</w:t>
      </w:r>
      <w:r w:rsidRPr="005463BD">
        <w:rPr>
          <w:rFonts w:ascii="Times New Roman" w:hAnsi="Times New Roman"/>
        </w:rPr>
        <w:tab/>
        <w:t>________________ (Ф.И.О.)</w:t>
      </w:r>
    </w:p>
    <w:p w14:paraId="4C17D558" w14:textId="77777777" w:rsidR="005463BD" w:rsidRPr="005463BD" w:rsidRDefault="005463BD" w:rsidP="005463BD">
      <w:pPr>
        <w:shd w:val="clear" w:color="auto" w:fill="FFFFFF"/>
        <w:tabs>
          <w:tab w:val="left" w:pos="4500"/>
        </w:tabs>
        <w:jc w:val="both"/>
        <w:rPr>
          <w:rFonts w:ascii="Times New Roman" w:hAnsi="Times New Roman"/>
        </w:rPr>
      </w:pPr>
      <w:r w:rsidRPr="005463BD">
        <w:rPr>
          <w:rFonts w:ascii="Times New Roman" w:hAnsi="Times New Roman"/>
        </w:rPr>
        <w:t>Главный бухгалтер Гаранта</w:t>
      </w:r>
      <w:r w:rsidRPr="005463BD">
        <w:rPr>
          <w:rFonts w:ascii="Times New Roman" w:hAnsi="Times New Roman"/>
        </w:rPr>
        <w:tab/>
      </w:r>
      <w:r w:rsidRPr="005463BD">
        <w:rPr>
          <w:rFonts w:ascii="Times New Roman" w:hAnsi="Times New Roman"/>
        </w:rPr>
        <w:tab/>
      </w:r>
      <w:r w:rsidRPr="005463BD">
        <w:rPr>
          <w:rFonts w:ascii="Times New Roman" w:hAnsi="Times New Roman"/>
        </w:rPr>
        <w:tab/>
        <w:t>________________ (Ф.И.О.)</w:t>
      </w:r>
    </w:p>
    <w:p w14:paraId="496065A3" w14:textId="77777777" w:rsidR="005463BD" w:rsidRPr="005463BD" w:rsidRDefault="005463BD" w:rsidP="005463BD">
      <w:pPr>
        <w:spacing w:after="0" w:line="240" w:lineRule="auto"/>
        <w:jc w:val="center"/>
        <w:rPr>
          <w:rFonts w:ascii="Times New Roman" w:hAnsi="Times New Roman"/>
          <w:sz w:val="24"/>
          <w:szCs w:val="24"/>
        </w:rPr>
      </w:pPr>
    </w:p>
    <w:p w14:paraId="122801CC" w14:textId="77777777" w:rsidR="005463BD" w:rsidRPr="005463BD" w:rsidRDefault="005463BD" w:rsidP="005463BD">
      <w:pPr>
        <w:spacing w:after="0" w:line="240" w:lineRule="auto"/>
        <w:jc w:val="center"/>
        <w:rPr>
          <w:rFonts w:ascii="Times New Roman" w:hAnsi="Times New Roman"/>
          <w:sz w:val="24"/>
          <w:szCs w:val="24"/>
        </w:rPr>
      </w:pPr>
      <w:r w:rsidRPr="005463BD">
        <w:rPr>
          <w:rFonts w:ascii="Times New Roman" w:hAnsi="Times New Roman"/>
          <w:sz w:val="24"/>
          <w:szCs w:val="24"/>
        </w:rPr>
        <w:t>ФОРМА БАНКОВСКОЙ ГАРАНТИИ СОГЛАСОВАНА</w:t>
      </w:r>
    </w:p>
    <w:tbl>
      <w:tblPr>
        <w:tblW w:w="11060" w:type="dxa"/>
        <w:tblInd w:w="108" w:type="dxa"/>
        <w:tblLayout w:type="fixed"/>
        <w:tblLook w:val="04A0" w:firstRow="1" w:lastRow="0" w:firstColumn="1" w:lastColumn="0" w:noHBand="0" w:noVBand="1"/>
      </w:tblPr>
      <w:tblGrid>
        <w:gridCol w:w="4078"/>
        <w:gridCol w:w="944"/>
        <w:gridCol w:w="940"/>
        <w:gridCol w:w="3517"/>
        <w:gridCol w:w="1123"/>
        <w:gridCol w:w="224"/>
        <w:gridCol w:w="234"/>
      </w:tblGrid>
      <w:tr w:rsidR="005463BD" w:rsidRPr="005463BD" w14:paraId="6DC8D58E" w14:textId="77777777" w:rsidTr="005463BD">
        <w:trPr>
          <w:gridAfter w:val="1"/>
          <w:wAfter w:w="234" w:type="dxa"/>
          <w:trHeight w:val="315"/>
        </w:trPr>
        <w:tc>
          <w:tcPr>
            <w:tcW w:w="4072" w:type="dxa"/>
            <w:tcBorders>
              <w:top w:val="nil"/>
              <w:left w:val="nil"/>
              <w:bottom w:val="nil"/>
              <w:right w:val="nil"/>
            </w:tcBorders>
            <w:shd w:val="clear" w:color="000000" w:fill="FFFFFF"/>
            <w:vAlign w:val="center"/>
            <w:hideMark/>
          </w:tcPr>
          <w:p w14:paraId="23D9B1F3" w14:textId="77777777" w:rsidR="005463BD" w:rsidRPr="005463BD" w:rsidRDefault="005463BD" w:rsidP="005463BD">
            <w:pPr>
              <w:spacing w:after="0" w:line="240" w:lineRule="auto"/>
              <w:ind w:left="601"/>
              <w:rPr>
                <w:rFonts w:ascii="Times New Roman" w:eastAsia="Times New Roman" w:hAnsi="Times New Roman"/>
                <w:color w:val="000000"/>
                <w:lang w:eastAsia="ru-RU"/>
              </w:rPr>
            </w:pPr>
          </w:p>
          <w:p w14:paraId="718C6BA6" w14:textId="77777777" w:rsidR="005463BD" w:rsidRPr="005463BD" w:rsidRDefault="005463BD" w:rsidP="005463BD">
            <w:pPr>
              <w:spacing w:after="0" w:line="240" w:lineRule="auto"/>
              <w:ind w:left="601"/>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14:paraId="330ABE3C" w14:textId="77777777" w:rsidR="005463BD" w:rsidRPr="005463BD" w:rsidRDefault="005463BD" w:rsidP="005463BD">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3E30D23F" w14:textId="77777777" w:rsidR="005463BD" w:rsidRPr="005463BD" w:rsidRDefault="005463BD" w:rsidP="005463BD">
            <w:pPr>
              <w:spacing w:after="0" w:line="240" w:lineRule="auto"/>
              <w:ind w:left="601"/>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14:paraId="71FE9B8B" w14:textId="77777777" w:rsidR="005463BD" w:rsidRPr="005463BD" w:rsidRDefault="005463BD" w:rsidP="005463BD">
            <w:pPr>
              <w:spacing w:after="0" w:line="240" w:lineRule="auto"/>
              <w:rPr>
                <w:rFonts w:ascii="Times New Roman" w:eastAsia="Times New Roman" w:hAnsi="Times New Roman"/>
                <w:color w:val="000000"/>
                <w:lang w:eastAsia="ru-RU"/>
              </w:rPr>
            </w:pPr>
          </w:p>
          <w:p w14:paraId="4FA20979" w14:textId="77777777" w:rsidR="005463BD" w:rsidRPr="005463BD" w:rsidRDefault="005463BD" w:rsidP="005463BD">
            <w:pPr>
              <w:spacing w:after="0" w:line="240" w:lineRule="auto"/>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14:paraId="1652490B" w14:textId="77777777" w:rsidR="005463BD" w:rsidRPr="005463BD" w:rsidRDefault="005463BD" w:rsidP="005463BD">
            <w:pPr>
              <w:spacing w:after="0" w:line="240" w:lineRule="auto"/>
              <w:ind w:left="601"/>
              <w:rPr>
                <w:rFonts w:ascii="Times New Roman" w:hAnsi="Times New Roman"/>
                <w:b/>
                <w:color w:val="000000"/>
              </w:rPr>
            </w:pPr>
          </w:p>
        </w:tc>
      </w:tr>
      <w:tr w:rsidR="005463BD" w:rsidRPr="005463BD" w14:paraId="46986AD5" w14:textId="77777777" w:rsidTr="005463BD">
        <w:trPr>
          <w:trHeight w:val="315"/>
        </w:trPr>
        <w:tc>
          <w:tcPr>
            <w:tcW w:w="4072" w:type="dxa"/>
            <w:tcBorders>
              <w:top w:val="nil"/>
              <w:left w:val="nil"/>
              <w:bottom w:val="nil"/>
              <w:right w:val="nil"/>
            </w:tcBorders>
            <w:shd w:val="clear" w:color="000000" w:fill="FFFFFF"/>
            <w:noWrap/>
            <w:vAlign w:val="center"/>
            <w:hideMark/>
          </w:tcPr>
          <w:p w14:paraId="4CB58905" w14:textId="77777777" w:rsidR="005463BD" w:rsidRPr="005463BD" w:rsidRDefault="005463BD" w:rsidP="005463BD">
            <w:pPr>
              <w:spacing w:after="0" w:line="240" w:lineRule="auto"/>
              <w:ind w:left="601"/>
              <w:rPr>
                <w:rFonts w:ascii="Times New Roman" w:eastAsia="Times New Roman" w:hAnsi="Times New Roman"/>
                <w:color w:val="000000"/>
                <w:lang w:eastAsia="ru-RU"/>
              </w:rPr>
            </w:pPr>
          </w:p>
          <w:p w14:paraId="6B5655F6" w14:textId="77777777" w:rsidR="005463BD" w:rsidRPr="005463BD" w:rsidRDefault="005463BD" w:rsidP="005463BD">
            <w:pPr>
              <w:spacing w:after="0" w:line="240" w:lineRule="auto"/>
              <w:ind w:left="601"/>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14:paraId="6A2CB3B4" w14:textId="77777777" w:rsidR="005463BD" w:rsidRPr="005463BD" w:rsidRDefault="005463BD" w:rsidP="005463BD">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4FF6EB9D" w14:textId="77777777" w:rsidR="005463BD" w:rsidRPr="005463BD" w:rsidRDefault="005463BD" w:rsidP="005463BD">
            <w:pPr>
              <w:spacing w:after="0" w:line="240" w:lineRule="auto"/>
              <w:ind w:left="601"/>
              <w:rPr>
                <w:rFonts w:ascii="Times New Roman" w:hAnsi="Times New Roman"/>
                <w:b/>
                <w:color w:val="000000"/>
              </w:rPr>
            </w:pPr>
          </w:p>
        </w:tc>
        <w:tc>
          <w:tcPr>
            <w:tcW w:w="5091" w:type="dxa"/>
            <w:gridSpan w:val="4"/>
            <w:tcBorders>
              <w:top w:val="nil"/>
              <w:left w:val="nil"/>
              <w:bottom w:val="nil"/>
              <w:right w:val="nil"/>
            </w:tcBorders>
            <w:shd w:val="clear" w:color="auto" w:fill="auto"/>
            <w:noWrap/>
            <w:vAlign w:val="bottom"/>
            <w:hideMark/>
          </w:tcPr>
          <w:p w14:paraId="4EB9BD1A" w14:textId="77777777" w:rsidR="005463BD" w:rsidRPr="005463BD" w:rsidRDefault="005463BD" w:rsidP="005463BD">
            <w:pPr>
              <w:spacing w:after="0" w:line="240" w:lineRule="auto"/>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Ф.И.О</w:t>
            </w:r>
          </w:p>
        </w:tc>
      </w:tr>
      <w:tr w:rsidR="005463BD" w:rsidRPr="005463BD" w14:paraId="2D3CFF68" w14:textId="77777777" w:rsidTr="005463BD">
        <w:trPr>
          <w:gridAfter w:val="1"/>
          <w:wAfter w:w="234" w:type="dxa"/>
          <w:trHeight w:val="315"/>
        </w:trPr>
        <w:tc>
          <w:tcPr>
            <w:tcW w:w="4072" w:type="dxa"/>
            <w:tcBorders>
              <w:top w:val="nil"/>
              <w:left w:val="nil"/>
              <w:bottom w:val="nil"/>
              <w:right w:val="nil"/>
            </w:tcBorders>
            <w:shd w:val="clear" w:color="auto" w:fill="auto"/>
            <w:noWrap/>
            <w:vAlign w:val="bottom"/>
            <w:hideMark/>
          </w:tcPr>
          <w:p w14:paraId="604745CB" w14:textId="77777777" w:rsidR="005463BD" w:rsidRPr="005463BD" w:rsidRDefault="005463BD" w:rsidP="005463BD">
            <w:pPr>
              <w:spacing w:after="0" w:line="240" w:lineRule="auto"/>
              <w:ind w:left="601"/>
              <w:rPr>
                <w:rFonts w:ascii="Times New Roman" w:eastAsia="Times New Roman" w:hAnsi="Times New Roman"/>
                <w:color w:val="000000"/>
                <w:lang w:eastAsia="ru-RU"/>
              </w:rPr>
            </w:pPr>
            <w:r w:rsidRPr="005463BD">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14:paraId="294D6379" w14:textId="77777777" w:rsidR="005463BD" w:rsidRPr="005463BD" w:rsidRDefault="005463BD" w:rsidP="005463BD">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18EDF3EC" w14:textId="77777777" w:rsidR="005463BD" w:rsidRPr="005463BD" w:rsidRDefault="005463BD" w:rsidP="005463BD">
            <w:pPr>
              <w:spacing w:after="0" w:line="240" w:lineRule="auto"/>
              <w:ind w:left="601"/>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14:paraId="7BB36BD7" w14:textId="77777777" w:rsidR="005463BD" w:rsidRPr="005463BD" w:rsidRDefault="005463BD" w:rsidP="005463BD">
            <w:pPr>
              <w:spacing w:after="0" w:line="240" w:lineRule="auto"/>
              <w:rPr>
                <w:rFonts w:ascii="Times New Roman" w:eastAsia="Times New Roman" w:hAnsi="Times New Roman"/>
                <w:color w:val="000000"/>
                <w:lang w:eastAsia="ru-RU"/>
              </w:rPr>
            </w:pPr>
            <w:r w:rsidRPr="005463BD">
              <w:rPr>
                <w:rFonts w:ascii="Times New Roman" w:eastAsia="Times New Roman" w:hAnsi="Times New Roman"/>
                <w:color w:val="000000"/>
                <w:lang w:eastAsia="ru-RU"/>
              </w:rPr>
              <w:t>Наименование организации</w:t>
            </w:r>
          </w:p>
        </w:tc>
      </w:tr>
      <w:tr w:rsidR="005463BD" w:rsidRPr="005463BD" w14:paraId="4B500DDB" w14:textId="77777777" w:rsidTr="005463BD">
        <w:trPr>
          <w:gridAfter w:val="2"/>
          <w:wAfter w:w="224" w:type="dxa"/>
          <w:trHeight w:val="315"/>
        </w:trPr>
        <w:tc>
          <w:tcPr>
            <w:tcW w:w="4072" w:type="dxa"/>
            <w:tcBorders>
              <w:top w:val="nil"/>
              <w:left w:val="nil"/>
              <w:bottom w:val="nil"/>
              <w:right w:val="nil"/>
            </w:tcBorders>
            <w:shd w:val="clear" w:color="auto" w:fill="auto"/>
            <w:noWrap/>
            <w:vAlign w:val="bottom"/>
            <w:hideMark/>
          </w:tcPr>
          <w:p w14:paraId="181F0CA1" w14:textId="77777777" w:rsidR="005463BD" w:rsidRPr="005463BD" w:rsidRDefault="005463BD" w:rsidP="005463BD">
            <w:pPr>
              <w:spacing w:after="0" w:line="240" w:lineRule="auto"/>
              <w:ind w:left="601"/>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14:paraId="7A3439C7" w14:textId="77777777" w:rsidR="005463BD" w:rsidRPr="005463BD" w:rsidRDefault="005463BD" w:rsidP="005463BD">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40997776" w14:textId="77777777" w:rsidR="005463BD" w:rsidRPr="005463BD" w:rsidRDefault="005463BD" w:rsidP="005463BD">
            <w:pPr>
              <w:spacing w:after="0" w:line="240" w:lineRule="auto"/>
              <w:ind w:left="601"/>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14:paraId="5A88C08F" w14:textId="77777777" w:rsidR="005463BD" w:rsidRPr="005463BD" w:rsidRDefault="005463BD" w:rsidP="005463BD">
            <w:pPr>
              <w:spacing w:after="0" w:line="240" w:lineRule="auto"/>
              <w:ind w:left="601"/>
              <w:rPr>
                <w:rFonts w:ascii="Times New Roman" w:hAnsi="Times New Roman"/>
                <w:b/>
                <w:color w:val="000000"/>
              </w:rPr>
            </w:pPr>
          </w:p>
        </w:tc>
      </w:tr>
    </w:tbl>
    <w:p w14:paraId="59307794" w14:textId="77777777" w:rsidR="005463BD" w:rsidRPr="005463BD" w:rsidRDefault="005463BD" w:rsidP="005463BD">
      <w:pPr>
        <w:spacing w:after="0" w:line="240" w:lineRule="auto"/>
        <w:rPr>
          <w:rFonts w:ascii="Times New Roman" w:hAnsi="Times New Roman"/>
          <w:sz w:val="24"/>
          <w:szCs w:val="24"/>
        </w:rPr>
      </w:pPr>
      <w:r w:rsidRPr="005463BD">
        <w:rPr>
          <w:rFonts w:ascii="Times New Roman" w:hAnsi="Times New Roman"/>
          <w:sz w:val="24"/>
          <w:szCs w:val="24"/>
        </w:rPr>
        <w:br w:type="page"/>
      </w:r>
    </w:p>
    <w:p w14:paraId="33684D9F" w14:textId="77777777" w:rsidR="00E1471B" w:rsidRPr="00981BAB" w:rsidRDefault="00E1471B" w:rsidP="00E1471B">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18</w:t>
      </w:r>
    </w:p>
    <w:p w14:paraId="437692F8" w14:textId="77777777" w:rsidR="00E1471B" w:rsidRPr="00981BAB" w:rsidRDefault="00E1471B" w:rsidP="00E1471B">
      <w:pPr>
        <w:spacing w:after="0" w:line="240" w:lineRule="auto"/>
        <w:jc w:val="right"/>
        <w:rPr>
          <w:rFonts w:ascii="Times New Roman" w:hAnsi="Times New Roman"/>
          <w:sz w:val="24"/>
          <w:szCs w:val="24"/>
        </w:rPr>
      </w:pPr>
    </w:p>
    <w:p w14:paraId="36F11580" w14:textId="77777777" w:rsidR="00E1471B" w:rsidRPr="00981BAB" w:rsidRDefault="00E1471B" w:rsidP="00E1471B">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59D2AE6F" w14:textId="77777777" w:rsidR="00E1471B" w:rsidRPr="005463BD" w:rsidRDefault="00E1471B" w:rsidP="00E1471B">
      <w:pPr>
        <w:spacing w:after="0" w:line="240" w:lineRule="auto"/>
        <w:ind w:right="-142"/>
        <w:jc w:val="center"/>
        <w:rPr>
          <w:rFonts w:ascii="Times New Roman" w:hAnsi="Times New Roman"/>
          <w:sz w:val="24"/>
          <w:szCs w:val="24"/>
        </w:rPr>
      </w:pPr>
    </w:p>
    <w:p w14:paraId="027AB77D" w14:textId="77777777" w:rsidR="00E1471B" w:rsidRPr="00E1471B" w:rsidRDefault="00E1471B" w:rsidP="00E1471B">
      <w:pPr>
        <w:spacing w:after="0" w:line="240" w:lineRule="auto"/>
        <w:ind w:right="-142"/>
        <w:jc w:val="right"/>
        <w:rPr>
          <w:rFonts w:ascii="Times New Roman" w:hAnsi="Times New Roman"/>
          <w:sz w:val="24"/>
          <w:szCs w:val="24"/>
        </w:rPr>
      </w:pPr>
    </w:p>
    <w:p w14:paraId="38DDDDC0" w14:textId="77777777" w:rsidR="00E1471B" w:rsidRPr="00E1471B" w:rsidRDefault="00E1471B" w:rsidP="00E1471B">
      <w:pPr>
        <w:keepNext/>
        <w:suppressLineNumbers/>
        <w:tabs>
          <w:tab w:val="left" w:pos="0"/>
          <w:tab w:val="num" w:pos="540"/>
        </w:tabs>
        <w:suppressAutoHyphens/>
        <w:spacing w:before="240" w:after="120" w:line="240" w:lineRule="auto"/>
        <w:contextualSpacing/>
        <w:jc w:val="center"/>
        <w:outlineLvl w:val="0"/>
        <w:rPr>
          <w:rFonts w:ascii="Times New Roman" w:eastAsia="Times New Roman" w:hAnsi="Times New Roman"/>
          <w:lang w:eastAsia="ru-RU"/>
        </w:rPr>
      </w:pPr>
      <w:r w:rsidRPr="00E1471B">
        <w:rPr>
          <w:rFonts w:ascii="Times New Roman" w:eastAsia="Times New Roman" w:hAnsi="Times New Roman"/>
          <w:lang w:eastAsia="ru-RU"/>
        </w:rPr>
        <w:t>«Форма Банковской гарантии исполнения обязательств по договору»</w:t>
      </w:r>
    </w:p>
    <w:p w14:paraId="3290D017" w14:textId="77777777" w:rsidR="00E1471B" w:rsidRPr="00E1471B" w:rsidRDefault="00E1471B" w:rsidP="00E1471B">
      <w:pPr>
        <w:shd w:val="clear" w:color="auto" w:fill="FFFFFF"/>
        <w:ind w:left="4859"/>
        <w:contextualSpacing/>
        <w:jc w:val="both"/>
        <w:rPr>
          <w:rFonts w:ascii="Times New Roman" w:eastAsia="Times New Roman" w:hAnsi="Times New Roman"/>
          <w:lang w:eastAsia="ru-RU"/>
        </w:rPr>
      </w:pPr>
    </w:p>
    <w:p w14:paraId="788BDBD1" w14:textId="77777777" w:rsidR="00E1471B" w:rsidRPr="00E1471B" w:rsidRDefault="00E1471B" w:rsidP="00E1471B">
      <w:pPr>
        <w:shd w:val="clear" w:color="auto" w:fill="FFFFFF"/>
        <w:ind w:left="4859"/>
        <w:contextualSpacing/>
        <w:jc w:val="both"/>
        <w:rPr>
          <w:rFonts w:ascii="Times New Roman" w:eastAsia="Times New Roman" w:hAnsi="Times New Roman"/>
          <w:lang w:eastAsia="ru-RU"/>
        </w:rPr>
      </w:pPr>
      <w:r w:rsidRPr="00E1471B">
        <w:rPr>
          <w:rFonts w:ascii="Times New Roman" w:eastAsia="Times New Roman" w:hAnsi="Times New Roman"/>
          <w:lang w:eastAsia="ru-RU"/>
        </w:rPr>
        <w:t xml:space="preserve">КОМУ: Обществу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 </w:t>
      </w:r>
    </w:p>
    <w:p w14:paraId="287CDC7C" w14:textId="77777777" w:rsidR="00E1471B" w:rsidRPr="00E1471B" w:rsidRDefault="00E1471B" w:rsidP="00E1471B">
      <w:pPr>
        <w:shd w:val="clear" w:color="auto" w:fill="FFFFFF"/>
        <w:ind w:left="4859"/>
        <w:contextualSpacing/>
        <w:jc w:val="both"/>
        <w:rPr>
          <w:rFonts w:ascii="Times New Roman" w:eastAsia="Times New Roman" w:hAnsi="Times New Roman"/>
          <w:b/>
          <w:u w:val="single"/>
          <w:lang w:eastAsia="ru-RU"/>
        </w:rPr>
      </w:pPr>
      <w:r w:rsidRPr="00E1471B">
        <w:rPr>
          <w:rFonts w:ascii="Times New Roman" w:eastAsia="Times New Roman" w:hAnsi="Times New Roman"/>
          <w:lang w:eastAsia="ru-RU"/>
        </w:rPr>
        <w:t>АДРЕС: Юридический адрес Общества</w:t>
      </w:r>
    </w:p>
    <w:p w14:paraId="592348C1" w14:textId="77777777" w:rsidR="00E1471B" w:rsidRPr="00E1471B" w:rsidRDefault="00E1471B" w:rsidP="00E1471B">
      <w:pPr>
        <w:shd w:val="clear" w:color="auto" w:fill="FFFFFF"/>
        <w:ind w:left="4859"/>
        <w:contextualSpacing/>
        <w:jc w:val="both"/>
        <w:rPr>
          <w:rFonts w:ascii="Times New Roman" w:eastAsia="Times New Roman" w:hAnsi="Times New Roman"/>
          <w:b/>
          <w:u w:val="single"/>
          <w:lang w:eastAsia="ru-RU"/>
        </w:rPr>
      </w:pPr>
    </w:p>
    <w:p w14:paraId="39AAE76F" w14:textId="77777777" w:rsidR="00E1471B" w:rsidRPr="00E1471B" w:rsidRDefault="00E1471B" w:rsidP="00E1471B">
      <w:pPr>
        <w:shd w:val="clear" w:color="auto" w:fill="FFFFFF"/>
        <w:ind w:left="-40"/>
        <w:contextualSpacing/>
        <w:jc w:val="both"/>
        <w:rPr>
          <w:rFonts w:ascii="Times New Roman" w:eastAsia="Times New Roman" w:hAnsi="Times New Roman"/>
          <w:b/>
          <w:u w:val="single"/>
          <w:lang w:eastAsia="ru-RU"/>
        </w:rPr>
      </w:pPr>
    </w:p>
    <w:p w14:paraId="6C7D6690" w14:textId="77777777" w:rsidR="00E1471B" w:rsidRPr="00E1471B" w:rsidRDefault="00E1471B" w:rsidP="00E1471B">
      <w:pPr>
        <w:shd w:val="clear" w:color="auto" w:fill="FFFFFF"/>
        <w:contextualSpacing/>
        <w:jc w:val="center"/>
        <w:rPr>
          <w:rFonts w:ascii="Times New Roman" w:eastAsia="Times New Roman" w:hAnsi="Times New Roman"/>
          <w:lang w:eastAsia="ru-RU"/>
        </w:rPr>
      </w:pPr>
      <w:r w:rsidRPr="00E1471B">
        <w:rPr>
          <w:rFonts w:ascii="Times New Roman" w:eastAsia="Times New Roman" w:hAnsi="Times New Roman"/>
          <w:lang w:eastAsia="ru-RU"/>
        </w:rPr>
        <w:t>Безотзывная банковская гарантия № ______</w:t>
      </w:r>
    </w:p>
    <w:p w14:paraId="21D488F7" w14:textId="77777777" w:rsidR="00E1471B" w:rsidRPr="00E1471B" w:rsidRDefault="00E1471B" w:rsidP="00E1471B">
      <w:pPr>
        <w:shd w:val="clear" w:color="auto" w:fill="FFFFFF"/>
        <w:contextualSpacing/>
        <w:jc w:val="center"/>
        <w:rPr>
          <w:rFonts w:ascii="Times New Roman" w:eastAsia="Times New Roman" w:hAnsi="Times New Roman"/>
          <w:lang w:eastAsia="ru-RU"/>
        </w:rPr>
      </w:pPr>
    </w:p>
    <w:p w14:paraId="71973FDF" w14:textId="77777777" w:rsidR="00E1471B" w:rsidRPr="00E1471B" w:rsidRDefault="00E1471B" w:rsidP="00E1471B">
      <w:pPr>
        <w:shd w:val="clear" w:color="auto" w:fill="FFFFFF"/>
        <w:tabs>
          <w:tab w:val="left" w:pos="1980"/>
        </w:tabs>
        <w:contextualSpacing/>
        <w:jc w:val="both"/>
        <w:rPr>
          <w:rFonts w:ascii="Times New Roman" w:eastAsia="Times New Roman" w:hAnsi="Times New Roman"/>
          <w:lang w:eastAsia="ru-RU"/>
        </w:rPr>
      </w:pPr>
      <w:r w:rsidRPr="00E1471B">
        <w:rPr>
          <w:rFonts w:ascii="Times New Roman" w:eastAsia="Times New Roman" w:hAnsi="Times New Roman"/>
          <w:lang w:eastAsia="ru-RU"/>
        </w:rPr>
        <w:t>г.______________</w:t>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t xml:space="preserve">         «___» ___________ 20___ г.</w:t>
      </w:r>
    </w:p>
    <w:p w14:paraId="527A4D8A"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r w:rsidRPr="00E1471B">
        <w:rPr>
          <w:rFonts w:ascii="Times New Roman" w:eastAsia="Times New Roman" w:hAnsi="Times New Roman"/>
        </w:rPr>
        <w:t>Мы информированы о том, что «___» ______20___года _______________ (указывается полное наименование Контрагента, с которым заключен Договор), именуемое в дальнейшем «Принципал», заключило Договор № ____, именуемый в дальнейшем «Договор» с Обществом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именуемое в дальнейшем «Бенефициар», на _________ (</w:t>
      </w:r>
      <w:r w:rsidRPr="00E1471B">
        <w:rPr>
          <w:rFonts w:ascii="Times New Roman" w:eastAsia="Times New Roman" w:hAnsi="Times New Roman"/>
          <w:i/>
          <w:iCs/>
        </w:rPr>
        <w:t>наименование поставляемого товара/выполняемых работ/оказываемых услуг</w:t>
      </w:r>
      <w:r w:rsidRPr="00E1471B">
        <w:rPr>
          <w:rFonts w:ascii="Times New Roman" w:eastAsia="Times New Roman" w:hAnsi="Times New Roman"/>
        </w:rPr>
        <w:t>) на общую сумму __________</w:t>
      </w:r>
      <w:r w:rsidRPr="00E1471B">
        <w:rPr>
          <w:rFonts w:ascii="Times New Roman" w:eastAsia="Times New Roman" w:hAnsi="Times New Roman"/>
          <w:i/>
          <w:iCs/>
        </w:rPr>
        <w:t>(сумма цифрами и прописью</w:t>
      </w:r>
      <w:r w:rsidRPr="00E1471B">
        <w:rPr>
          <w:rFonts w:ascii="Times New Roman" w:eastAsia="Times New Roman" w:hAnsi="Times New Roman"/>
        </w:rPr>
        <w:t>).  В соответствии с условиями Договора Принципал обязуется _________________________________________________________________ (указать установленные Договором обязательства Принципала по выплате  Бенефициару денежных средств в случае неисполнения Договора).</w:t>
      </w:r>
    </w:p>
    <w:p w14:paraId="38FD86F8"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p>
    <w:p w14:paraId="712F97C8"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p>
    <w:p w14:paraId="49DEBCA1" w14:textId="77777777" w:rsidR="00E1471B" w:rsidRPr="00E1471B" w:rsidRDefault="00E1471B" w:rsidP="00E1471B">
      <w:pPr>
        <w:widowControl w:val="0"/>
        <w:tabs>
          <w:tab w:val="left" w:pos="709"/>
          <w:tab w:val="left" w:pos="851"/>
          <w:tab w:val="left" w:pos="9180"/>
        </w:tabs>
        <w:ind w:firstLine="709"/>
        <w:jc w:val="both"/>
        <w:rPr>
          <w:rFonts w:ascii="Times New Roman" w:eastAsia="Times New Roman" w:hAnsi="Times New Roman"/>
          <w:lang w:eastAsia="ru-RU"/>
        </w:rPr>
      </w:pPr>
      <w:r w:rsidRPr="00E1471B">
        <w:rPr>
          <w:rFonts w:ascii="Times New Roman" w:eastAsia="Times New Roman" w:hAnsi="Times New Roman"/>
          <w:lang w:eastAsia="ru-RU"/>
        </w:rPr>
        <w:t>Учитывая вышеизложенное, по просьбе Принципала, мы, _____________________________ (</w:t>
      </w:r>
      <w:r w:rsidRPr="00E1471B">
        <w:rPr>
          <w:rFonts w:ascii="Times New Roman" w:eastAsia="Times New Roman" w:hAnsi="Times New Roman"/>
          <w:i/>
          <w:iCs/>
          <w:lang w:eastAsia="ru-RU"/>
        </w:rPr>
        <w:t>реквизиты гаранта</w:t>
      </w:r>
      <w:r w:rsidRPr="00E1471B">
        <w:rPr>
          <w:rFonts w:ascii="Times New Roman" w:eastAsia="Times New Roman" w:hAnsi="Times New Roman"/>
          <w:lang w:eastAsia="ru-RU"/>
        </w:rPr>
        <w:t>), далее именуемый «Гарант», в лице _____________, действующего на основании _____________, настоящим принимаем на себя безусловное и безотзывное обязательство уплатить Бенефициару любую сумму или суммы, не превышающие в итоге __________ (</w:t>
      </w:r>
      <w:r w:rsidRPr="00E1471B">
        <w:rPr>
          <w:rFonts w:ascii="Times New Roman" w:eastAsia="Times New Roman" w:hAnsi="Times New Roman"/>
          <w:i/>
          <w:iCs/>
          <w:lang w:eastAsia="ru-RU"/>
        </w:rPr>
        <w:t>сумма цифрами и прописью</w:t>
      </w:r>
      <w:r w:rsidRPr="00E1471B">
        <w:rPr>
          <w:rFonts w:ascii="Times New Roman" w:eastAsia="Times New Roman" w:hAnsi="Times New Roman"/>
          <w:lang w:eastAsia="ru-RU"/>
        </w:rPr>
        <w:t>), по получении нами письменного требования Бенефициара, указывающего, что Принципал не исполнил надлежащим образом свои обязательства по Договору, без споров и возражений с нашей стороны, не требуя от Бенефициара доказательств или обоснований требования на определенную в настоящей Банковской гарантии сумму.</w:t>
      </w:r>
    </w:p>
    <w:p w14:paraId="00F758C4" w14:textId="77777777" w:rsidR="00E1471B" w:rsidRPr="00E1471B" w:rsidRDefault="00E1471B" w:rsidP="00E1471B">
      <w:pPr>
        <w:tabs>
          <w:tab w:val="left" w:pos="1152"/>
        </w:tabs>
        <w:ind w:firstLine="709"/>
        <w:jc w:val="both"/>
        <w:rPr>
          <w:rFonts w:ascii="Times New Roman" w:eastAsia="Times New Roman" w:hAnsi="Times New Roman"/>
          <w:lang w:eastAsia="ru-RU"/>
        </w:rPr>
      </w:pPr>
      <w:r w:rsidRPr="00E1471B">
        <w:rPr>
          <w:rFonts w:ascii="Times New Roman" w:eastAsia="Times New Roman" w:hAnsi="Times New Roman"/>
          <w:lang w:eastAsia="ru-RU"/>
        </w:rPr>
        <w:t>Никакие изменения и дополнения, вносимые в Договор, не освобождают Гаранта от обязательств по настоящей Гарантии.</w:t>
      </w:r>
    </w:p>
    <w:p w14:paraId="2C14F660" w14:textId="77777777" w:rsidR="00E1471B" w:rsidRPr="00E1471B" w:rsidRDefault="00E1471B" w:rsidP="00E1471B">
      <w:pPr>
        <w:tabs>
          <w:tab w:val="left" w:pos="709"/>
        </w:tabs>
        <w:jc w:val="both"/>
        <w:rPr>
          <w:rFonts w:ascii="Times New Roman" w:eastAsia="Times New Roman" w:hAnsi="Times New Roman"/>
          <w:lang w:eastAsia="ru-RU"/>
        </w:rPr>
      </w:pPr>
      <w:r w:rsidRPr="00E1471B">
        <w:rPr>
          <w:rFonts w:ascii="Times New Roman" w:eastAsia="Times New Roman" w:hAnsi="Times New Roman"/>
          <w:lang w:eastAsia="ru-RU"/>
        </w:rPr>
        <w:tab/>
        <w:t>Принадлежащее Бенефициару по настоящей Банковской гарантии право требования к Гаранту не может быть передано другому лицу.</w:t>
      </w:r>
    </w:p>
    <w:p w14:paraId="3B3C89EF" w14:textId="77777777" w:rsidR="00E1471B" w:rsidRPr="00E1471B" w:rsidRDefault="00E1471B" w:rsidP="00E1471B">
      <w:pPr>
        <w:tabs>
          <w:tab w:val="left" w:pos="709"/>
        </w:tabs>
        <w:jc w:val="both"/>
        <w:rPr>
          <w:rFonts w:ascii="Times New Roman" w:eastAsia="Times New Roman" w:hAnsi="Times New Roman"/>
          <w:lang w:eastAsia="ru-RU"/>
        </w:rPr>
      </w:pPr>
      <w:r w:rsidRPr="00E1471B">
        <w:rPr>
          <w:rFonts w:ascii="Times New Roman" w:eastAsia="Times New Roman" w:hAnsi="Times New Roman"/>
          <w:lang w:eastAsia="ru-RU"/>
        </w:rPr>
        <w:tab/>
        <w:t>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w:t>
      </w:r>
    </w:p>
    <w:p w14:paraId="1C8458A0" w14:textId="77777777" w:rsidR="00E1471B" w:rsidRPr="00E1471B" w:rsidRDefault="00E1471B" w:rsidP="00E1471B">
      <w:pPr>
        <w:tabs>
          <w:tab w:val="left" w:pos="709"/>
        </w:tabs>
        <w:jc w:val="both"/>
        <w:rPr>
          <w:rFonts w:ascii="Times New Roman" w:eastAsia="Times New Roman" w:hAnsi="Times New Roman"/>
          <w:lang w:eastAsia="ru-RU"/>
        </w:rPr>
      </w:pPr>
      <w:r w:rsidRPr="00E1471B">
        <w:rPr>
          <w:rFonts w:ascii="Times New Roman" w:eastAsia="Times New Roman" w:hAnsi="Times New Roman"/>
          <w:lang w:eastAsia="ru-RU"/>
        </w:rPr>
        <w:tab/>
        <w:t xml:space="preserve">Требование Бенефициара с приложенными к нему документами должно быть направлено по адресу места нахождения Гаранта посредством направления заказного письма с уведомлением о </w:t>
      </w:r>
      <w:r w:rsidRPr="00E1471B">
        <w:rPr>
          <w:rFonts w:ascii="Times New Roman" w:eastAsia="Times New Roman" w:hAnsi="Times New Roman"/>
          <w:lang w:eastAsia="ru-RU"/>
        </w:rPr>
        <w:lastRenderedPageBreak/>
        <w:t>вручении, курьерской связью с получением отметки Гаранта о дате получения документов, либо</w:t>
      </w:r>
      <w:r w:rsidRPr="00E1471B" w:rsidDel="00E7123D">
        <w:rPr>
          <w:rFonts w:ascii="Times New Roman" w:eastAsia="Times New Roman" w:hAnsi="Times New Roman"/>
          <w:lang w:eastAsia="ru-RU"/>
        </w:rPr>
        <w:t xml:space="preserve"> </w:t>
      </w:r>
      <w:r w:rsidRPr="00E1471B">
        <w:rPr>
          <w:rFonts w:ascii="Times New Roman" w:eastAsia="Times New Roman" w:hAnsi="Times New Roman"/>
          <w:lang w:eastAsia="ru-RU"/>
        </w:rPr>
        <w:t xml:space="preserve">через банк  Бенефициара, который посредством своего аутентифицированного SWIFT сообщения подтвердит, что Требование подписано, уполномоченным </w:t>
      </w:r>
      <w:r w:rsidR="00DB11EB" w:rsidRPr="00E1471B">
        <w:rPr>
          <w:rFonts w:ascii="Times New Roman" w:eastAsia="Times New Roman" w:hAnsi="Times New Roman"/>
          <w:lang w:eastAsia="ru-RU"/>
        </w:rPr>
        <w:t>лиц</w:t>
      </w:r>
      <w:r w:rsidR="00DB11EB">
        <w:rPr>
          <w:rFonts w:ascii="Times New Roman" w:eastAsia="Times New Roman" w:hAnsi="Times New Roman"/>
          <w:lang w:eastAsia="ru-RU"/>
        </w:rPr>
        <w:t xml:space="preserve">ом </w:t>
      </w:r>
      <w:r w:rsidR="00DB11EB" w:rsidRPr="00E1471B">
        <w:rPr>
          <w:rFonts w:ascii="Times New Roman" w:eastAsia="Times New Roman" w:hAnsi="Times New Roman"/>
          <w:lang w:eastAsia="ru-RU"/>
        </w:rPr>
        <w:t xml:space="preserve"> </w:t>
      </w:r>
      <w:r w:rsidRPr="00E1471B">
        <w:rPr>
          <w:rFonts w:ascii="Times New Roman" w:eastAsia="Times New Roman" w:hAnsi="Times New Roman"/>
          <w:lang w:eastAsia="ru-RU"/>
        </w:rPr>
        <w:t>Бенефициара. Сообщение банка Бенефициара должно содержать полный текст требования, а также указывать номер и дату почтового отправления в случае, если требование с приложенными к нему документами направлено Гаранту через организацию услуг связи.</w:t>
      </w:r>
    </w:p>
    <w:p w14:paraId="1C48B62A" w14:textId="77777777" w:rsidR="00E1471B" w:rsidRPr="00E1471B" w:rsidRDefault="00E1471B" w:rsidP="00E1471B">
      <w:pPr>
        <w:tabs>
          <w:tab w:val="left" w:pos="709"/>
        </w:tabs>
        <w:jc w:val="both"/>
        <w:rPr>
          <w:rFonts w:ascii="Times New Roman" w:eastAsia="Times New Roman" w:hAnsi="Times New Roman"/>
          <w:lang w:eastAsia="ru-RU"/>
        </w:rPr>
      </w:pPr>
      <w:r w:rsidRPr="00E1471B">
        <w:rPr>
          <w:rFonts w:ascii="Times New Roman" w:eastAsia="Times New Roman" w:hAnsi="Times New Roman"/>
          <w:lang w:eastAsia="ru-RU"/>
        </w:rPr>
        <w:tab/>
        <w:t>Настоящая Банковская гарантия вступает в силу с «____»___________20__ года и действует  по «____»_________20__ года включительно, и любой связанный с этим запрос должен быть передан Гаранту не позднее вышеуказанной даты.</w:t>
      </w:r>
    </w:p>
    <w:p w14:paraId="2C811A0A" w14:textId="77777777" w:rsidR="00E1471B" w:rsidRPr="00E1471B" w:rsidRDefault="00E1471B" w:rsidP="00E1471B">
      <w:pPr>
        <w:tabs>
          <w:tab w:val="left" w:pos="709"/>
        </w:tabs>
        <w:jc w:val="both"/>
        <w:rPr>
          <w:rFonts w:ascii="Times New Roman" w:eastAsia="Times New Roman" w:hAnsi="Times New Roman"/>
          <w:lang w:eastAsia="ru-RU"/>
        </w:rPr>
      </w:pPr>
      <w:r w:rsidRPr="00E1471B">
        <w:rPr>
          <w:rFonts w:ascii="Times New Roman" w:eastAsia="Times New Roman" w:hAnsi="Times New Roman"/>
          <w:lang w:eastAsia="ru-RU"/>
        </w:rPr>
        <w:tab/>
        <w:t xml:space="preserve">Действие настоящей Банковской гарантии регулируется законодательством Российской Федерации. </w:t>
      </w:r>
    </w:p>
    <w:p w14:paraId="6FD0AE9F" w14:textId="77777777" w:rsidR="00E1471B" w:rsidRPr="00E1471B" w:rsidRDefault="00E1471B" w:rsidP="00E1471B">
      <w:pPr>
        <w:tabs>
          <w:tab w:val="left" w:pos="709"/>
        </w:tabs>
        <w:jc w:val="both"/>
        <w:rPr>
          <w:rFonts w:ascii="Times New Roman" w:eastAsia="Times New Roman" w:hAnsi="Times New Roman"/>
          <w:lang w:eastAsia="ru-RU"/>
        </w:rPr>
      </w:pPr>
      <w:r w:rsidRPr="00E1471B">
        <w:rPr>
          <w:rFonts w:ascii="Times New Roman" w:eastAsia="Times New Roman" w:hAnsi="Times New Roman"/>
          <w:lang w:eastAsia="ru-RU"/>
        </w:rPr>
        <w:tab/>
        <w:t>Все споры, возникающие в связи с действительностью, толкованием или исполнением настоящей Банковской гарантии, подлежат рассмотрению в Арбитражном суде города Москвы.</w:t>
      </w:r>
    </w:p>
    <w:p w14:paraId="33C8046C" w14:textId="77777777" w:rsidR="00E1471B" w:rsidRPr="00E1471B" w:rsidRDefault="00E1471B" w:rsidP="00E1471B">
      <w:pPr>
        <w:tabs>
          <w:tab w:val="left" w:pos="1152"/>
        </w:tabs>
        <w:jc w:val="both"/>
        <w:rPr>
          <w:rFonts w:ascii="Times New Roman" w:eastAsia="Times New Roman" w:hAnsi="Times New Roman"/>
          <w:lang w:eastAsia="ru-RU"/>
        </w:rPr>
      </w:pPr>
    </w:p>
    <w:p w14:paraId="1B5E640D" w14:textId="77777777" w:rsidR="00E1471B" w:rsidRPr="00E1471B" w:rsidRDefault="00E1471B" w:rsidP="00E1471B">
      <w:pPr>
        <w:tabs>
          <w:tab w:val="left" w:pos="1152"/>
        </w:tabs>
        <w:jc w:val="both"/>
        <w:rPr>
          <w:rFonts w:ascii="Times New Roman" w:eastAsia="Times New Roman" w:hAnsi="Times New Roman"/>
          <w:lang w:eastAsia="ru-RU"/>
        </w:rPr>
      </w:pPr>
    </w:p>
    <w:p w14:paraId="0F30FEC6" w14:textId="77777777" w:rsidR="00E1471B" w:rsidRPr="00E1471B" w:rsidRDefault="00E1471B" w:rsidP="00E1471B">
      <w:pPr>
        <w:widowControl w:val="0"/>
        <w:spacing w:after="0" w:line="240" w:lineRule="auto"/>
        <w:jc w:val="both"/>
        <w:rPr>
          <w:rFonts w:ascii="Times New Roman" w:eastAsia="Times New Roman" w:hAnsi="Times New Roman"/>
          <w:i/>
        </w:rPr>
      </w:pPr>
      <w:r w:rsidRPr="00E1471B">
        <w:rPr>
          <w:rFonts w:ascii="Times New Roman" w:eastAsia="Times New Roman" w:hAnsi="Times New Roman"/>
          <w:i/>
        </w:rPr>
        <w:t>Подписи уполномоченных лиц</w:t>
      </w:r>
    </w:p>
    <w:p w14:paraId="65AAA04F" w14:textId="77777777" w:rsidR="00E1471B" w:rsidRPr="00E1471B" w:rsidRDefault="00E1471B" w:rsidP="00E1471B">
      <w:pPr>
        <w:widowControl w:val="0"/>
        <w:spacing w:after="0" w:line="240" w:lineRule="auto"/>
        <w:jc w:val="both"/>
        <w:rPr>
          <w:rFonts w:ascii="Times New Roman" w:eastAsia="Times New Roman" w:hAnsi="Times New Roman"/>
          <w:i/>
        </w:rPr>
      </w:pPr>
    </w:p>
    <w:p w14:paraId="5DD4E13F" w14:textId="77777777" w:rsidR="00E1471B" w:rsidRPr="00E1471B" w:rsidRDefault="00E1471B" w:rsidP="00E1471B">
      <w:pPr>
        <w:shd w:val="clear" w:color="auto" w:fill="FFFFFF"/>
        <w:spacing w:after="0" w:line="240" w:lineRule="auto"/>
        <w:contextualSpacing/>
        <w:jc w:val="both"/>
        <w:rPr>
          <w:rFonts w:ascii="Times New Roman" w:eastAsia="Times New Roman" w:hAnsi="Times New Roman"/>
          <w:lang w:eastAsia="ru-RU"/>
        </w:rPr>
      </w:pPr>
      <w:r w:rsidRPr="00E1471B">
        <w:rPr>
          <w:rFonts w:ascii="Times New Roman" w:eastAsia="Times New Roman" w:hAnsi="Times New Roman"/>
          <w:lang w:eastAsia="ru-RU"/>
        </w:rPr>
        <w:t>Должность уполномоченного представителя Гаранта</w:t>
      </w:r>
      <w:r w:rsidRPr="00E1471B">
        <w:rPr>
          <w:rFonts w:ascii="Times New Roman" w:eastAsia="Times New Roman" w:hAnsi="Times New Roman"/>
          <w:lang w:eastAsia="ru-RU"/>
        </w:rPr>
        <w:tab/>
        <w:t>________________ (Ф.И.О.)</w:t>
      </w:r>
    </w:p>
    <w:p w14:paraId="4AD212F7" w14:textId="77777777" w:rsidR="00E1471B" w:rsidRPr="00E1471B" w:rsidRDefault="00E1471B" w:rsidP="00E1471B">
      <w:pPr>
        <w:shd w:val="clear" w:color="auto" w:fill="FFFFFF"/>
        <w:spacing w:after="0" w:line="240" w:lineRule="auto"/>
        <w:ind w:firstLine="748"/>
        <w:contextualSpacing/>
        <w:jc w:val="both"/>
        <w:rPr>
          <w:rFonts w:ascii="Times New Roman" w:eastAsia="Times New Roman" w:hAnsi="Times New Roman"/>
          <w:lang w:eastAsia="ru-RU"/>
        </w:rPr>
      </w:pPr>
    </w:p>
    <w:p w14:paraId="782E68D7" w14:textId="77777777" w:rsidR="00E1471B" w:rsidRPr="00E1471B" w:rsidRDefault="00E1471B" w:rsidP="00E1471B">
      <w:pPr>
        <w:shd w:val="clear" w:color="auto" w:fill="FFFFFF"/>
        <w:tabs>
          <w:tab w:val="left" w:pos="4500"/>
        </w:tabs>
        <w:spacing w:after="0" w:line="240" w:lineRule="auto"/>
        <w:jc w:val="both"/>
        <w:rPr>
          <w:rFonts w:ascii="Times New Roman" w:eastAsia="Times New Roman" w:hAnsi="Times New Roman"/>
          <w:lang w:eastAsia="ru-RU"/>
        </w:rPr>
      </w:pPr>
      <w:r w:rsidRPr="00E1471B">
        <w:rPr>
          <w:rFonts w:ascii="Times New Roman" w:eastAsia="Times New Roman" w:hAnsi="Times New Roman"/>
          <w:lang w:eastAsia="ru-RU"/>
        </w:rPr>
        <w:t>Главный бухгалтер Гаранта</w:t>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t>________________ (Ф.И.О.)</w:t>
      </w:r>
    </w:p>
    <w:p w14:paraId="2778FB84" w14:textId="77777777" w:rsidR="00E1471B" w:rsidRPr="00E1471B" w:rsidRDefault="00E1471B" w:rsidP="00E1471B">
      <w:pPr>
        <w:spacing w:after="0" w:line="240" w:lineRule="auto"/>
        <w:rPr>
          <w:rFonts w:ascii="Times New Roman" w:eastAsia="Times New Roman" w:hAnsi="Times New Roman"/>
          <w:lang w:eastAsia="ru-RU"/>
        </w:rPr>
      </w:pP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t>М.П.</w:t>
      </w:r>
    </w:p>
    <w:p w14:paraId="6755B0B9" w14:textId="77777777" w:rsidR="00E1471B" w:rsidRPr="00E1471B" w:rsidRDefault="00E1471B" w:rsidP="00E1471B">
      <w:pPr>
        <w:spacing w:after="0" w:line="240" w:lineRule="auto"/>
        <w:jc w:val="center"/>
        <w:rPr>
          <w:rFonts w:ascii="Times New Roman" w:hAnsi="Times New Roman"/>
        </w:rPr>
      </w:pPr>
    </w:p>
    <w:p w14:paraId="5D6984C5" w14:textId="77777777" w:rsidR="00E1471B" w:rsidRPr="00E1471B" w:rsidRDefault="00E1471B" w:rsidP="00E1471B">
      <w:pPr>
        <w:spacing w:after="0" w:line="240" w:lineRule="auto"/>
        <w:jc w:val="center"/>
        <w:rPr>
          <w:rFonts w:ascii="Times New Roman" w:hAnsi="Times New Roman"/>
        </w:rPr>
      </w:pPr>
    </w:p>
    <w:p w14:paraId="3417520F" w14:textId="77777777" w:rsidR="00E1471B" w:rsidRPr="00E1471B" w:rsidRDefault="00E1471B" w:rsidP="00E1471B">
      <w:pPr>
        <w:spacing w:after="0" w:line="240" w:lineRule="auto"/>
        <w:jc w:val="center"/>
        <w:rPr>
          <w:rFonts w:ascii="Times New Roman" w:hAnsi="Times New Roman"/>
        </w:rPr>
      </w:pPr>
      <w:r w:rsidRPr="00E1471B">
        <w:rPr>
          <w:rFonts w:ascii="Times New Roman" w:hAnsi="Times New Roman"/>
        </w:rPr>
        <w:t>ФОРМА БАНКОВСКОЙ ГАРАНТИИ СОГЛАСОВАНА</w:t>
      </w:r>
    </w:p>
    <w:tbl>
      <w:tblPr>
        <w:tblW w:w="11060" w:type="dxa"/>
        <w:tblInd w:w="108" w:type="dxa"/>
        <w:tblLayout w:type="fixed"/>
        <w:tblLook w:val="04A0" w:firstRow="1" w:lastRow="0" w:firstColumn="1" w:lastColumn="0" w:noHBand="0" w:noVBand="1"/>
      </w:tblPr>
      <w:tblGrid>
        <w:gridCol w:w="4078"/>
        <w:gridCol w:w="944"/>
        <w:gridCol w:w="940"/>
        <w:gridCol w:w="3517"/>
        <w:gridCol w:w="1123"/>
        <w:gridCol w:w="224"/>
        <w:gridCol w:w="234"/>
      </w:tblGrid>
      <w:tr w:rsidR="00E1471B" w:rsidRPr="00E1471B" w14:paraId="0FAF7DBD" w14:textId="77777777" w:rsidTr="00F22AE4">
        <w:trPr>
          <w:gridAfter w:val="1"/>
          <w:wAfter w:w="234" w:type="dxa"/>
          <w:trHeight w:val="315"/>
        </w:trPr>
        <w:tc>
          <w:tcPr>
            <w:tcW w:w="4072" w:type="dxa"/>
            <w:tcBorders>
              <w:top w:val="nil"/>
              <w:left w:val="nil"/>
              <w:bottom w:val="nil"/>
              <w:right w:val="nil"/>
            </w:tcBorders>
            <w:shd w:val="clear" w:color="000000" w:fill="FFFFFF"/>
            <w:vAlign w:val="center"/>
            <w:hideMark/>
          </w:tcPr>
          <w:p w14:paraId="7DB3D0C7" w14:textId="77777777" w:rsidR="00E1471B" w:rsidRPr="00E1471B" w:rsidRDefault="00E1471B" w:rsidP="00E1471B">
            <w:pPr>
              <w:spacing w:after="0" w:line="240" w:lineRule="auto"/>
              <w:ind w:left="601"/>
              <w:rPr>
                <w:rFonts w:ascii="Times New Roman" w:eastAsia="Times New Roman" w:hAnsi="Times New Roman"/>
                <w:color w:val="000000"/>
                <w:lang w:eastAsia="ru-RU"/>
              </w:rPr>
            </w:pPr>
          </w:p>
          <w:p w14:paraId="765D5F7F" w14:textId="77777777" w:rsidR="00E1471B" w:rsidRPr="00E1471B" w:rsidRDefault="00E1471B" w:rsidP="00E1471B">
            <w:pPr>
              <w:spacing w:after="0" w:line="240" w:lineRule="auto"/>
              <w:ind w:left="601"/>
              <w:rPr>
                <w:rFonts w:ascii="Times New Roman" w:eastAsia="Times New Roman" w:hAnsi="Times New Roman"/>
                <w:color w:val="000000"/>
                <w:lang w:eastAsia="ru-RU"/>
              </w:rPr>
            </w:pPr>
          </w:p>
          <w:p w14:paraId="7725790E" w14:textId="77777777" w:rsidR="00E1471B" w:rsidRPr="00E1471B" w:rsidRDefault="00E1471B" w:rsidP="00E1471B">
            <w:pPr>
              <w:spacing w:after="0" w:line="240" w:lineRule="auto"/>
              <w:ind w:left="601"/>
              <w:rPr>
                <w:rFonts w:ascii="Times New Roman" w:eastAsia="Times New Roman" w:hAnsi="Times New Roman"/>
                <w:color w:val="000000"/>
                <w:lang w:eastAsia="ru-RU"/>
              </w:rPr>
            </w:pPr>
            <w:r w:rsidRPr="00E1471B">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14:paraId="73A1F9E8" w14:textId="77777777" w:rsidR="00E1471B" w:rsidRPr="00E1471B" w:rsidRDefault="00E1471B" w:rsidP="00E1471B">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27FD21CF" w14:textId="77777777" w:rsidR="00E1471B" w:rsidRPr="00E1471B" w:rsidRDefault="00E1471B" w:rsidP="00E1471B">
            <w:pPr>
              <w:spacing w:after="0" w:line="240" w:lineRule="auto"/>
              <w:ind w:left="601"/>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14:paraId="3506C4A9" w14:textId="77777777" w:rsidR="00E1471B" w:rsidRPr="00E1471B" w:rsidRDefault="00E1471B" w:rsidP="00E1471B">
            <w:pPr>
              <w:spacing w:after="0" w:line="240" w:lineRule="auto"/>
              <w:ind w:left="26"/>
              <w:rPr>
                <w:rFonts w:ascii="Times New Roman" w:eastAsia="Times New Roman" w:hAnsi="Times New Roman"/>
                <w:color w:val="000000"/>
                <w:lang w:eastAsia="ru-RU"/>
              </w:rPr>
            </w:pPr>
          </w:p>
          <w:p w14:paraId="5FB365A7" w14:textId="77777777" w:rsidR="00E1471B" w:rsidRPr="00E1471B" w:rsidRDefault="00E1471B" w:rsidP="00E1471B">
            <w:pPr>
              <w:spacing w:after="0" w:line="240" w:lineRule="auto"/>
              <w:ind w:left="26"/>
              <w:rPr>
                <w:rFonts w:ascii="Times New Roman" w:eastAsia="Times New Roman" w:hAnsi="Times New Roman"/>
                <w:color w:val="000000"/>
                <w:lang w:eastAsia="ru-RU"/>
              </w:rPr>
            </w:pPr>
          </w:p>
          <w:p w14:paraId="004FA4D8" w14:textId="77777777" w:rsidR="00E1471B" w:rsidRPr="00E1471B" w:rsidRDefault="00E1471B" w:rsidP="00E1471B">
            <w:pPr>
              <w:spacing w:after="0" w:line="240" w:lineRule="auto"/>
              <w:ind w:left="26"/>
              <w:rPr>
                <w:rFonts w:ascii="Times New Roman" w:eastAsia="Times New Roman" w:hAnsi="Times New Roman"/>
                <w:color w:val="000000"/>
                <w:lang w:eastAsia="ru-RU"/>
              </w:rPr>
            </w:pPr>
            <w:r w:rsidRPr="00E1471B">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14:paraId="0A739889" w14:textId="77777777" w:rsidR="00E1471B" w:rsidRPr="00E1471B" w:rsidRDefault="00E1471B" w:rsidP="00E1471B">
            <w:pPr>
              <w:spacing w:after="0" w:line="240" w:lineRule="auto"/>
              <w:ind w:left="601"/>
              <w:rPr>
                <w:rFonts w:ascii="Times New Roman" w:hAnsi="Times New Roman"/>
                <w:b/>
                <w:color w:val="000000"/>
              </w:rPr>
            </w:pPr>
          </w:p>
        </w:tc>
      </w:tr>
      <w:tr w:rsidR="00E1471B" w:rsidRPr="00E1471B" w14:paraId="677FE783" w14:textId="77777777" w:rsidTr="00F22AE4">
        <w:trPr>
          <w:trHeight w:val="315"/>
        </w:trPr>
        <w:tc>
          <w:tcPr>
            <w:tcW w:w="4072" w:type="dxa"/>
            <w:tcBorders>
              <w:top w:val="nil"/>
              <w:left w:val="nil"/>
              <w:bottom w:val="nil"/>
              <w:right w:val="nil"/>
            </w:tcBorders>
            <w:shd w:val="clear" w:color="000000" w:fill="FFFFFF"/>
            <w:noWrap/>
            <w:vAlign w:val="center"/>
            <w:hideMark/>
          </w:tcPr>
          <w:p w14:paraId="5A7785D4" w14:textId="77777777" w:rsidR="00E1471B" w:rsidRPr="00E1471B" w:rsidRDefault="00E1471B" w:rsidP="00E1471B">
            <w:pPr>
              <w:spacing w:after="0" w:line="240" w:lineRule="auto"/>
              <w:ind w:left="601"/>
              <w:rPr>
                <w:rFonts w:ascii="Times New Roman" w:eastAsia="Times New Roman" w:hAnsi="Times New Roman"/>
                <w:color w:val="000000"/>
                <w:lang w:eastAsia="ru-RU"/>
              </w:rPr>
            </w:pPr>
          </w:p>
          <w:p w14:paraId="3656003A" w14:textId="77777777" w:rsidR="00E1471B" w:rsidRPr="00E1471B" w:rsidRDefault="00E1471B" w:rsidP="00E1471B">
            <w:pPr>
              <w:spacing w:after="0" w:line="240" w:lineRule="auto"/>
              <w:ind w:left="601"/>
              <w:rPr>
                <w:rFonts w:ascii="Times New Roman" w:eastAsia="Times New Roman" w:hAnsi="Times New Roman"/>
                <w:color w:val="000000"/>
                <w:lang w:eastAsia="ru-RU"/>
              </w:rPr>
            </w:pPr>
            <w:r w:rsidRPr="00E1471B">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14:paraId="1C5389F0" w14:textId="77777777" w:rsidR="00E1471B" w:rsidRPr="00E1471B" w:rsidRDefault="00E1471B" w:rsidP="00E1471B">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4BDF7FFF" w14:textId="77777777" w:rsidR="00E1471B" w:rsidRPr="00E1471B" w:rsidRDefault="00E1471B" w:rsidP="00E1471B">
            <w:pPr>
              <w:spacing w:after="0" w:line="240" w:lineRule="auto"/>
              <w:ind w:left="601"/>
              <w:rPr>
                <w:rFonts w:ascii="Times New Roman" w:hAnsi="Times New Roman"/>
                <w:b/>
                <w:color w:val="000000"/>
              </w:rPr>
            </w:pPr>
          </w:p>
        </w:tc>
        <w:tc>
          <w:tcPr>
            <w:tcW w:w="5091" w:type="dxa"/>
            <w:gridSpan w:val="4"/>
            <w:tcBorders>
              <w:top w:val="nil"/>
              <w:left w:val="nil"/>
              <w:bottom w:val="nil"/>
              <w:right w:val="nil"/>
            </w:tcBorders>
            <w:shd w:val="clear" w:color="auto" w:fill="auto"/>
            <w:noWrap/>
            <w:vAlign w:val="bottom"/>
            <w:hideMark/>
          </w:tcPr>
          <w:p w14:paraId="583E423C" w14:textId="77777777" w:rsidR="00E1471B" w:rsidRPr="00E1471B" w:rsidRDefault="00E1471B" w:rsidP="00E1471B">
            <w:pPr>
              <w:spacing w:after="0" w:line="240" w:lineRule="auto"/>
              <w:ind w:left="26"/>
              <w:rPr>
                <w:rFonts w:ascii="Times New Roman" w:eastAsia="Times New Roman" w:hAnsi="Times New Roman"/>
                <w:color w:val="000000"/>
                <w:lang w:eastAsia="ru-RU"/>
              </w:rPr>
            </w:pPr>
            <w:r w:rsidRPr="00E1471B">
              <w:rPr>
                <w:rFonts w:ascii="Times New Roman" w:eastAsia="Times New Roman" w:hAnsi="Times New Roman"/>
                <w:color w:val="000000"/>
                <w:lang w:eastAsia="ru-RU"/>
              </w:rPr>
              <w:t>_______________ Ф.И.О</w:t>
            </w:r>
          </w:p>
        </w:tc>
      </w:tr>
      <w:tr w:rsidR="00E1471B" w:rsidRPr="00E1471B" w14:paraId="01130D98" w14:textId="77777777" w:rsidTr="00F22AE4">
        <w:trPr>
          <w:gridAfter w:val="1"/>
          <w:wAfter w:w="234" w:type="dxa"/>
          <w:trHeight w:val="315"/>
        </w:trPr>
        <w:tc>
          <w:tcPr>
            <w:tcW w:w="4072" w:type="dxa"/>
            <w:tcBorders>
              <w:top w:val="nil"/>
              <w:left w:val="nil"/>
              <w:bottom w:val="nil"/>
              <w:right w:val="nil"/>
            </w:tcBorders>
            <w:shd w:val="clear" w:color="auto" w:fill="auto"/>
            <w:noWrap/>
            <w:vAlign w:val="bottom"/>
            <w:hideMark/>
          </w:tcPr>
          <w:p w14:paraId="30E18620" w14:textId="77777777" w:rsidR="00E1471B" w:rsidRPr="00E1471B" w:rsidRDefault="00E1471B" w:rsidP="00E1471B">
            <w:pPr>
              <w:spacing w:after="0" w:line="240" w:lineRule="auto"/>
              <w:ind w:left="601"/>
              <w:rPr>
                <w:rFonts w:ascii="Times New Roman" w:eastAsia="Times New Roman" w:hAnsi="Times New Roman"/>
                <w:color w:val="000000"/>
                <w:lang w:eastAsia="ru-RU"/>
              </w:rPr>
            </w:pPr>
            <w:r w:rsidRPr="00E1471B">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14:paraId="56E344ED" w14:textId="77777777" w:rsidR="00E1471B" w:rsidRPr="00E1471B" w:rsidRDefault="00E1471B" w:rsidP="00E1471B">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67D826FD" w14:textId="77777777" w:rsidR="00E1471B" w:rsidRPr="00E1471B" w:rsidRDefault="00E1471B" w:rsidP="00E1471B">
            <w:pPr>
              <w:spacing w:after="0" w:line="240" w:lineRule="auto"/>
              <w:ind w:left="601"/>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14:paraId="6A5CB184" w14:textId="77777777" w:rsidR="00E1471B" w:rsidRPr="00E1471B" w:rsidRDefault="00E1471B" w:rsidP="00E1471B">
            <w:pPr>
              <w:spacing w:after="0" w:line="240" w:lineRule="auto"/>
              <w:ind w:left="26"/>
              <w:rPr>
                <w:rFonts w:ascii="Times New Roman" w:eastAsia="Times New Roman" w:hAnsi="Times New Roman"/>
                <w:color w:val="000000"/>
                <w:lang w:eastAsia="ru-RU"/>
              </w:rPr>
            </w:pPr>
            <w:r w:rsidRPr="00E1471B">
              <w:rPr>
                <w:rFonts w:ascii="Times New Roman" w:eastAsia="Times New Roman" w:hAnsi="Times New Roman"/>
                <w:color w:val="000000"/>
                <w:lang w:eastAsia="ru-RU"/>
              </w:rPr>
              <w:t>Наименование организации</w:t>
            </w:r>
          </w:p>
        </w:tc>
      </w:tr>
      <w:tr w:rsidR="00E1471B" w:rsidRPr="00E1471B" w14:paraId="407CCEC2" w14:textId="77777777" w:rsidTr="00F22AE4">
        <w:trPr>
          <w:gridAfter w:val="2"/>
          <w:wAfter w:w="224" w:type="dxa"/>
          <w:trHeight w:val="315"/>
        </w:trPr>
        <w:tc>
          <w:tcPr>
            <w:tcW w:w="4072" w:type="dxa"/>
            <w:tcBorders>
              <w:top w:val="nil"/>
              <w:left w:val="nil"/>
              <w:bottom w:val="nil"/>
              <w:right w:val="nil"/>
            </w:tcBorders>
            <w:shd w:val="clear" w:color="auto" w:fill="auto"/>
            <w:noWrap/>
            <w:vAlign w:val="bottom"/>
            <w:hideMark/>
          </w:tcPr>
          <w:p w14:paraId="52FD1E44" w14:textId="77777777" w:rsidR="00E1471B" w:rsidRPr="00E1471B" w:rsidRDefault="00E1471B" w:rsidP="00E1471B">
            <w:pPr>
              <w:spacing w:after="0" w:line="240" w:lineRule="auto"/>
              <w:ind w:left="601"/>
              <w:rPr>
                <w:rFonts w:ascii="Times New Roman" w:eastAsia="Times New Roman" w:hAnsi="Times New Roman"/>
                <w:color w:val="000000"/>
                <w:lang w:eastAsia="ru-RU"/>
              </w:rPr>
            </w:pPr>
            <w:r w:rsidRPr="00E1471B">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14:paraId="537EEA53" w14:textId="77777777" w:rsidR="00E1471B" w:rsidRPr="00E1471B" w:rsidRDefault="00E1471B" w:rsidP="00E1471B">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46F04C5E" w14:textId="77777777" w:rsidR="00E1471B" w:rsidRPr="00E1471B" w:rsidRDefault="00E1471B" w:rsidP="00E1471B">
            <w:pPr>
              <w:spacing w:after="0" w:line="240" w:lineRule="auto"/>
              <w:ind w:left="601"/>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14:paraId="0BAE804D" w14:textId="77777777" w:rsidR="00E1471B" w:rsidRPr="00E1471B" w:rsidRDefault="00E1471B" w:rsidP="00E1471B">
            <w:pPr>
              <w:spacing w:after="0" w:line="240" w:lineRule="auto"/>
              <w:ind w:left="601"/>
              <w:rPr>
                <w:rFonts w:ascii="Times New Roman" w:hAnsi="Times New Roman"/>
                <w:b/>
                <w:color w:val="000000"/>
              </w:rPr>
            </w:pPr>
          </w:p>
        </w:tc>
      </w:tr>
    </w:tbl>
    <w:p w14:paraId="0F14B894" w14:textId="77777777" w:rsidR="00E1471B" w:rsidRPr="00E1471B" w:rsidRDefault="00E1471B" w:rsidP="00E1471B">
      <w:pPr>
        <w:tabs>
          <w:tab w:val="left" w:pos="1152"/>
        </w:tabs>
        <w:jc w:val="both"/>
        <w:rPr>
          <w:rFonts w:ascii="Times New Roman" w:eastAsia="Times New Roman" w:hAnsi="Times New Roman"/>
          <w:sz w:val="24"/>
          <w:szCs w:val="24"/>
          <w:lang w:eastAsia="ru-RU"/>
        </w:rPr>
      </w:pPr>
    </w:p>
    <w:p w14:paraId="28F9BFE9" w14:textId="77777777" w:rsidR="00E1471B" w:rsidRPr="00E1471B" w:rsidRDefault="00E1471B" w:rsidP="00E1471B">
      <w:pPr>
        <w:spacing w:after="0" w:line="240" w:lineRule="auto"/>
        <w:rPr>
          <w:rFonts w:ascii="Times New Roman" w:hAnsi="Times New Roman"/>
          <w:sz w:val="24"/>
          <w:szCs w:val="24"/>
        </w:rPr>
      </w:pPr>
      <w:r w:rsidRPr="00E1471B">
        <w:rPr>
          <w:rFonts w:ascii="Times New Roman" w:hAnsi="Times New Roman"/>
          <w:sz w:val="24"/>
          <w:szCs w:val="24"/>
        </w:rPr>
        <w:br w:type="page"/>
      </w:r>
    </w:p>
    <w:p w14:paraId="104425B0" w14:textId="77777777" w:rsidR="00E1471B" w:rsidRPr="00981BAB" w:rsidRDefault="00E1471B" w:rsidP="00E1471B">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19</w:t>
      </w:r>
    </w:p>
    <w:p w14:paraId="216694D3" w14:textId="77777777" w:rsidR="00E1471B" w:rsidRPr="00981BAB" w:rsidRDefault="00E1471B" w:rsidP="00E1471B">
      <w:pPr>
        <w:spacing w:after="0" w:line="240" w:lineRule="auto"/>
        <w:jc w:val="right"/>
        <w:rPr>
          <w:rFonts w:ascii="Times New Roman" w:hAnsi="Times New Roman"/>
          <w:sz w:val="24"/>
          <w:szCs w:val="24"/>
        </w:rPr>
      </w:pPr>
    </w:p>
    <w:p w14:paraId="77682BDB" w14:textId="77777777" w:rsidR="00E1471B" w:rsidRPr="00981BAB" w:rsidRDefault="00E1471B" w:rsidP="00E1471B">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72675C27" w14:textId="77777777" w:rsidR="00E1471B" w:rsidRPr="00E1471B" w:rsidRDefault="00E1471B" w:rsidP="00E1471B">
      <w:pPr>
        <w:keepNext/>
        <w:suppressLineNumbers/>
        <w:tabs>
          <w:tab w:val="left" w:pos="0"/>
          <w:tab w:val="num" w:pos="540"/>
        </w:tabs>
        <w:suppressAutoHyphens/>
        <w:spacing w:before="240" w:after="120" w:line="240" w:lineRule="auto"/>
        <w:contextualSpacing/>
        <w:jc w:val="center"/>
        <w:outlineLvl w:val="0"/>
        <w:rPr>
          <w:rFonts w:ascii="Times New Roman" w:eastAsia="Times New Roman" w:hAnsi="Times New Roman"/>
          <w:bCs/>
          <w:lang w:eastAsia="ru-RU"/>
        </w:rPr>
      </w:pPr>
    </w:p>
    <w:p w14:paraId="02473E15" w14:textId="77777777" w:rsidR="00E1471B" w:rsidRPr="00E1471B" w:rsidRDefault="00E1471B" w:rsidP="00E1471B">
      <w:pPr>
        <w:keepNext/>
        <w:suppressLineNumbers/>
        <w:tabs>
          <w:tab w:val="left" w:pos="0"/>
          <w:tab w:val="num" w:pos="540"/>
        </w:tabs>
        <w:suppressAutoHyphens/>
        <w:spacing w:before="240" w:after="120" w:line="240" w:lineRule="auto"/>
        <w:contextualSpacing/>
        <w:jc w:val="center"/>
        <w:outlineLvl w:val="0"/>
        <w:rPr>
          <w:rFonts w:ascii="Times New Roman" w:eastAsia="Times New Roman" w:hAnsi="Times New Roman"/>
          <w:bCs/>
          <w:lang w:eastAsia="ru-RU"/>
        </w:rPr>
      </w:pPr>
      <w:r w:rsidRPr="00E1471B">
        <w:rPr>
          <w:rFonts w:ascii="Times New Roman" w:eastAsia="Times New Roman" w:hAnsi="Times New Roman"/>
          <w:bCs/>
          <w:lang w:eastAsia="ru-RU"/>
        </w:rPr>
        <w:t>«</w:t>
      </w:r>
      <w:r w:rsidRPr="00E1471B">
        <w:rPr>
          <w:rFonts w:ascii="Times New Roman" w:eastAsia="Times New Roman" w:hAnsi="Times New Roman"/>
          <w:lang w:eastAsia="ru-RU"/>
        </w:rPr>
        <w:t>Форма</w:t>
      </w:r>
      <w:r w:rsidRPr="00E1471B">
        <w:rPr>
          <w:rFonts w:ascii="Times New Roman" w:eastAsia="Times New Roman" w:hAnsi="Times New Roman"/>
          <w:bCs/>
          <w:lang w:eastAsia="ru-RU"/>
        </w:rPr>
        <w:t xml:space="preserve"> банковской </w:t>
      </w:r>
      <w:r w:rsidRPr="00E1471B">
        <w:rPr>
          <w:rFonts w:ascii="Times New Roman" w:eastAsia="Times New Roman" w:hAnsi="Times New Roman"/>
          <w:lang w:eastAsia="ru-RU"/>
        </w:rPr>
        <w:t xml:space="preserve">гарантии </w:t>
      </w:r>
      <w:r w:rsidRPr="00E1471B">
        <w:rPr>
          <w:rFonts w:ascii="Times New Roman" w:eastAsia="Times New Roman" w:hAnsi="Times New Roman"/>
          <w:bCs/>
          <w:lang w:eastAsia="ru-RU"/>
        </w:rPr>
        <w:t xml:space="preserve">исполнения </w:t>
      </w:r>
      <w:r w:rsidRPr="00E1471B">
        <w:rPr>
          <w:rFonts w:ascii="Times New Roman" w:eastAsia="Times New Roman" w:hAnsi="Times New Roman"/>
          <w:lang w:eastAsia="ru-RU"/>
        </w:rPr>
        <w:t>гарантийных обязательств</w:t>
      </w:r>
      <w:r w:rsidRPr="00E1471B">
        <w:rPr>
          <w:rFonts w:ascii="Times New Roman" w:eastAsia="Times New Roman" w:hAnsi="Times New Roman"/>
          <w:bCs/>
          <w:lang w:eastAsia="ru-RU"/>
        </w:rPr>
        <w:t>»</w:t>
      </w:r>
    </w:p>
    <w:p w14:paraId="02254D20" w14:textId="77777777" w:rsidR="00E1471B" w:rsidRPr="00E1471B" w:rsidRDefault="00E1471B" w:rsidP="00E1471B">
      <w:pPr>
        <w:shd w:val="clear" w:color="auto" w:fill="FFFFFF"/>
        <w:ind w:left="4859"/>
        <w:contextualSpacing/>
        <w:jc w:val="both"/>
        <w:rPr>
          <w:rFonts w:ascii="Times New Roman" w:eastAsia="Times New Roman" w:hAnsi="Times New Roman"/>
          <w:lang w:eastAsia="ru-RU"/>
        </w:rPr>
      </w:pPr>
    </w:p>
    <w:p w14:paraId="6C0C7F85" w14:textId="77777777" w:rsidR="00E1471B" w:rsidRPr="00E1471B" w:rsidRDefault="00E1471B" w:rsidP="00E1471B">
      <w:pPr>
        <w:shd w:val="clear" w:color="auto" w:fill="FFFFFF"/>
        <w:ind w:left="4859"/>
        <w:contextualSpacing/>
        <w:jc w:val="both"/>
        <w:rPr>
          <w:rFonts w:ascii="Times New Roman" w:eastAsia="Times New Roman" w:hAnsi="Times New Roman"/>
          <w:lang w:eastAsia="ru-RU"/>
        </w:rPr>
      </w:pPr>
      <w:r w:rsidRPr="00E1471B">
        <w:rPr>
          <w:rFonts w:ascii="Times New Roman" w:eastAsia="Times New Roman" w:hAnsi="Times New Roman"/>
          <w:lang w:eastAsia="ru-RU"/>
        </w:rPr>
        <w:t>КОМУ: Обществу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w:t>
      </w:r>
    </w:p>
    <w:p w14:paraId="3684F950" w14:textId="77777777" w:rsidR="00E1471B" w:rsidRPr="00E1471B" w:rsidRDefault="00E1471B" w:rsidP="00E1471B">
      <w:pPr>
        <w:shd w:val="clear" w:color="auto" w:fill="FFFFFF"/>
        <w:ind w:left="4859"/>
        <w:contextualSpacing/>
        <w:jc w:val="both"/>
        <w:rPr>
          <w:rFonts w:ascii="Times New Roman" w:eastAsia="Times New Roman" w:hAnsi="Times New Roman"/>
          <w:lang w:eastAsia="ru-RU"/>
        </w:rPr>
      </w:pPr>
      <w:r w:rsidRPr="00E1471B">
        <w:rPr>
          <w:rFonts w:ascii="Times New Roman" w:eastAsia="Times New Roman" w:hAnsi="Times New Roman"/>
          <w:lang w:eastAsia="ru-RU"/>
        </w:rPr>
        <w:t>АДРЕС: Юридический адрес Общества</w:t>
      </w:r>
    </w:p>
    <w:p w14:paraId="265D48E8" w14:textId="77777777" w:rsidR="00E1471B" w:rsidRPr="00E1471B" w:rsidRDefault="00E1471B" w:rsidP="00E1471B">
      <w:pPr>
        <w:shd w:val="clear" w:color="auto" w:fill="FFFFFF"/>
        <w:ind w:left="4859"/>
        <w:contextualSpacing/>
        <w:jc w:val="both"/>
        <w:rPr>
          <w:rFonts w:ascii="Times New Roman" w:eastAsia="Times New Roman" w:hAnsi="Times New Roman"/>
          <w:b/>
          <w:u w:val="single"/>
          <w:lang w:eastAsia="ru-RU"/>
        </w:rPr>
      </w:pPr>
    </w:p>
    <w:p w14:paraId="63C2B3C3" w14:textId="77777777" w:rsidR="00E1471B" w:rsidRPr="00E1471B" w:rsidRDefault="00E1471B" w:rsidP="00E1471B">
      <w:pPr>
        <w:shd w:val="clear" w:color="auto" w:fill="FFFFFF"/>
        <w:contextualSpacing/>
        <w:jc w:val="center"/>
        <w:rPr>
          <w:rFonts w:ascii="Times New Roman" w:eastAsia="Times New Roman" w:hAnsi="Times New Roman"/>
          <w:lang w:eastAsia="ru-RU"/>
        </w:rPr>
      </w:pPr>
      <w:r w:rsidRPr="00E1471B">
        <w:rPr>
          <w:rFonts w:ascii="Times New Roman" w:eastAsia="Times New Roman" w:hAnsi="Times New Roman"/>
          <w:lang w:eastAsia="ru-RU"/>
        </w:rPr>
        <w:t>Безотзывная банковская гарантия № ______</w:t>
      </w:r>
    </w:p>
    <w:p w14:paraId="3F77249E" w14:textId="77777777" w:rsidR="00E1471B" w:rsidRPr="00E1471B" w:rsidRDefault="00E1471B" w:rsidP="00E1471B">
      <w:pPr>
        <w:shd w:val="clear" w:color="auto" w:fill="FFFFFF"/>
        <w:contextualSpacing/>
        <w:jc w:val="center"/>
        <w:rPr>
          <w:rFonts w:ascii="Times New Roman" w:eastAsia="Times New Roman" w:hAnsi="Times New Roman"/>
          <w:lang w:eastAsia="ru-RU"/>
        </w:rPr>
      </w:pPr>
    </w:p>
    <w:p w14:paraId="58C4A700" w14:textId="77777777" w:rsidR="00E1471B" w:rsidRPr="00E1471B" w:rsidRDefault="00E1471B" w:rsidP="00E1471B">
      <w:pPr>
        <w:shd w:val="clear" w:color="auto" w:fill="FFFFFF"/>
        <w:tabs>
          <w:tab w:val="left" w:pos="1980"/>
        </w:tabs>
        <w:contextualSpacing/>
        <w:jc w:val="both"/>
        <w:rPr>
          <w:rFonts w:ascii="Times New Roman" w:eastAsia="Times New Roman" w:hAnsi="Times New Roman"/>
          <w:lang w:eastAsia="ru-RU"/>
        </w:rPr>
      </w:pPr>
      <w:r w:rsidRPr="00E1471B">
        <w:rPr>
          <w:rFonts w:ascii="Times New Roman" w:eastAsia="Times New Roman" w:hAnsi="Times New Roman"/>
          <w:lang w:eastAsia="ru-RU"/>
        </w:rPr>
        <w:t xml:space="preserve">г.________________   </w:t>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t xml:space="preserve">         «___» ___________ 20___ г.</w:t>
      </w:r>
    </w:p>
    <w:p w14:paraId="0B479088"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r w:rsidRPr="00E1471B">
        <w:rPr>
          <w:rFonts w:ascii="Times New Roman" w:eastAsia="Times New Roman" w:hAnsi="Times New Roman"/>
        </w:rPr>
        <w:t>Мы информированы о том, что «___» ______20___года _______________ (указывается полное наименование Контрагента, с которым заключен Договор), именуемое в дальнейшем «Принципал», заключило Договор № ____, именуемый в дальнейшем «Договор» с Обществом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именуемое в дальнейшем «Бенефициар», на _________ (</w:t>
      </w:r>
      <w:r w:rsidRPr="00E1471B">
        <w:rPr>
          <w:rFonts w:ascii="Times New Roman" w:eastAsia="Times New Roman" w:hAnsi="Times New Roman"/>
          <w:i/>
          <w:iCs/>
        </w:rPr>
        <w:t>наименование поставляемого товара/выполняемых работ/оказываемых услуг</w:t>
      </w:r>
      <w:r w:rsidRPr="00E1471B">
        <w:rPr>
          <w:rFonts w:ascii="Times New Roman" w:eastAsia="Times New Roman" w:hAnsi="Times New Roman"/>
        </w:rPr>
        <w:t>) на общую сумму __________</w:t>
      </w:r>
      <w:r w:rsidRPr="00E1471B">
        <w:rPr>
          <w:rFonts w:ascii="Times New Roman" w:eastAsia="Times New Roman" w:hAnsi="Times New Roman"/>
          <w:i/>
          <w:iCs/>
        </w:rPr>
        <w:t>(сумма цифрами и прописью</w:t>
      </w:r>
      <w:r w:rsidRPr="00E1471B">
        <w:rPr>
          <w:rFonts w:ascii="Times New Roman" w:eastAsia="Times New Roman" w:hAnsi="Times New Roman"/>
        </w:rPr>
        <w:t>). В соответствии с условиями Договора Принципал, в случае неисполнения или ненадлежащего исполнения им своих обязательств по Договору в гарантийный срок, предусмотренный Договором, будет обязан уплатить Бенефициару денежную сумму в размере ____________</w:t>
      </w:r>
      <w:r w:rsidRPr="00E1471B">
        <w:rPr>
          <w:rFonts w:ascii="Times New Roman" w:eastAsia="Times New Roman" w:hAnsi="Times New Roman"/>
          <w:i/>
        </w:rPr>
        <w:t>(сумма цифрами и прописью</w:t>
      </w:r>
      <w:r w:rsidRPr="00E1471B">
        <w:rPr>
          <w:rFonts w:ascii="Times New Roman" w:eastAsia="Times New Roman" w:hAnsi="Times New Roman"/>
        </w:rPr>
        <w:t>).</w:t>
      </w:r>
    </w:p>
    <w:p w14:paraId="5380699A"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p>
    <w:p w14:paraId="00601BA1"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r w:rsidRPr="00E1471B">
        <w:rPr>
          <w:rFonts w:ascii="Times New Roman" w:eastAsia="Times New Roman" w:hAnsi="Times New Roman"/>
        </w:rPr>
        <w:t>Учитывая вышеизложенное, по просьбе Принципала, мы, _____________________________ (реквизиты гаранта), далее именуемый «Гарант», в лице _____________, действующего на основании _____________, настоящим принимаем на себя безусловное и безотзывное обязательство уплатить Бенефициару любую сумму или суммы, не превышающие в итоге __________ (сумма цифрами и прописью), по получении нами письменного требования Бенефициара, указывающего, что Принципал не исполнил (ненадлежащим образом исполнил) свои обязательства _______(указать какие именно) в гарантийный срок, предусмотренный Договором, в том числе, в случае неисполнения Принципалом  обязательств по возмещению любых расходов, возникших у Бенефициара в гарантийный  период, в связи с заменой дефектных материалов и оборудования, а также в связи с устранением дефектов и недоделок собственными силами или силами других организаций, без споров и возражений с нашей стороны, не требуя от Бенефициара доказательств или обоснований требования на определенную в настоящей Банковской гарантии сумму.</w:t>
      </w:r>
    </w:p>
    <w:p w14:paraId="0210AB6F"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p>
    <w:p w14:paraId="548D80CA"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r w:rsidRPr="00E1471B">
        <w:rPr>
          <w:rFonts w:ascii="Times New Roman" w:eastAsia="Times New Roman" w:hAnsi="Times New Roman"/>
        </w:rPr>
        <w:t>Никакие изменения и дополнения, вносимые в Договор, не освобождают Гаранта от обязательств по настоящей Гарантии.</w:t>
      </w:r>
    </w:p>
    <w:p w14:paraId="5392A7D3"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r w:rsidRPr="00E1471B">
        <w:rPr>
          <w:rFonts w:ascii="Times New Roman" w:eastAsia="Times New Roman" w:hAnsi="Times New Roman"/>
        </w:rPr>
        <w:t>Принадлежащее Бенефициару по настоящей Банковской гарантии право требования к Гаранту не может быть передано другому лицу. 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w:t>
      </w:r>
    </w:p>
    <w:p w14:paraId="3C3D3D7E"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r w:rsidRPr="00E1471B">
        <w:rPr>
          <w:rFonts w:ascii="Times New Roman" w:eastAsia="Times New Roman" w:hAnsi="Times New Roman"/>
        </w:rPr>
        <w:t>Требование Бенефициара с приложенными к нему документами должно быть направлено по адресу места нахождения Гаранта посредством направления заказного письма с уведомлением о вручении, курьерской связью с получением отметки Гаранта о дате получения документов, либо</w:t>
      </w:r>
      <w:r w:rsidRPr="00E1471B" w:rsidDel="00E7123D">
        <w:rPr>
          <w:rFonts w:ascii="Times New Roman" w:eastAsia="Times New Roman" w:hAnsi="Times New Roman"/>
        </w:rPr>
        <w:t xml:space="preserve"> </w:t>
      </w:r>
      <w:r w:rsidRPr="00E1471B">
        <w:rPr>
          <w:rFonts w:ascii="Times New Roman" w:eastAsia="Times New Roman" w:hAnsi="Times New Roman"/>
        </w:rPr>
        <w:t xml:space="preserve">через банк  Бенефициара, который посредством своего аутентифицированного SWIFT сообщения подтвердит, что Требование подписано, уполномоченным </w:t>
      </w:r>
      <w:r w:rsidR="00DB11EB" w:rsidRPr="00E1471B">
        <w:rPr>
          <w:rFonts w:ascii="Times New Roman" w:eastAsia="Times New Roman" w:hAnsi="Times New Roman"/>
        </w:rPr>
        <w:t>лиц</w:t>
      </w:r>
      <w:r w:rsidR="00DB11EB">
        <w:rPr>
          <w:rFonts w:ascii="Times New Roman" w:eastAsia="Times New Roman" w:hAnsi="Times New Roman"/>
        </w:rPr>
        <w:t>ом</w:t>
      </w:r>
      <w:r w:rsidR="00DB11EB" w:rsidRPr="00E1471B">
        <w:rPr>
          <w:rFonts w:ascii="Times New Roman" w:eastAsia="Times New Roman" w:hAnsi="Times New Roman"/>
        </w:rPr>
        <w:t xml:space="preserve"> </w:t>
      </w:r>
      <w:r w:rsidRPr="00E1471B">
        <w:rPr>
          <w:rFonts w:ascii="Times New Roman" w:eastAsia="Times New Roman" w:hAnsi="Times New Roman"/>
        </w:rPr>
        <w:t xml:space="preserve">Бенефициара. Сообщение банка Бенефициара должно содержать полный текст требования, а также указывать номер и дату почтового отправления в случае, если требование с приложенными к нему документами направлено Гаранту через организацию </w:t>
      </w:r>
      <w:r w:rsidRPr="00E1471B">
        <w:rPr>
          <w:rFonts w:ascii="Times New Roman" w:eastAsia="Times New Roman" w:hAnsi="Times New Roman"/>
        </w:rPr>
        <w:lastRenderedPageBreak/>
        <w:t>услуг связи.</w:t>
      </w:r>
    </w:p>
    <w:p w14:paraId="146CDD92"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r w:rsidRPr="00E1471B">
        <w:rPr>
          <w:rFonts w:ascii="Times New Roman" w:eastAsia="Times New Roman" w:hAnsi="Times New Roman"/>
        </w:rPr>
        <w:t>Настоящая Банковская гарантия вступает в силу с «____»___________20__ года и действует по «____»_________20__ года включительно.</w:t>
      </w:r>
    </w:p>
    <w:p w14:paraId="2F7CF8DD"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r w:rsidRPr="00E1471B">
        <w:rPr>
          <w:rFonts w:ascii="Times New Roman" w:eastAsia="Times New Roman" w:hAnsi="Times New Roman"/>
        </w:rPr>
        <w:t xml:space="preserve">Действие настоящей Банковской гарантии регулируется законодательством Российской Федерации. </w:t>
      </w:r>
    </w:p>
    <w:p w14:paraId="6864136B"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r w:rsidRPr="00E1471B">
        <w:rPr>
          <w:rFonts w:ascii="Times New Roman" w:eastAsia="Times New Roman" w:hAnsi="Times New Roman"/>
        </w:rPr>
        <w:t>Все споры, возникающие в связи с действительностью, толкованием или исполнением настоящей Банковской гарантии, подлежат рассмотрению в Арбитражном суде города Москвы.</w:t>
      </w:r>
    </w:p>
    <w:p w14:paraId="6249E79B" w14:textId="77777777" w:rsidR="00E1471B" w:rsidRPr="00E1471B" w:rsidRDefault="00E1471B" w:rsidP="00E1471B">
      <w:pPr>
        <w:shd w:val="clear" w:color="auto" w:fill="FFFFFF"/>
        <w:spacing w:after="0" w:line="240" w:lineRule="auto"/>
        <w:ind w:left="-40"/>
        <w:contextualSpacing/>
        <w:jc w:val="both"/>
        <w:rPr>
          <w:rFonts w:ascii="Times New Roman" w:eastAsia="Times New Roman" w:hAnsi="Times New Roman"/>
          <w:b/>
          <w:u w:val="single"/>
          <w:lang w:eastAsia="ru-RU"/>
        </w:rPr>
      </w:pPr>
    </w:p>
    <w:p w14:paraId="48470930" w14:textId="77777777" w:rsidR="00E1471B" w:rsidRPr="00E1471B" w:rsidRDefault="00E1471B" w:rsidP="00E1471B">
      <w:pPr>
        <w:widowControl w:val="0"/>
        <w:spacing w:after="0" w:line="240" w:lineRule="auto"/>
        <w:jc w:val="both"/>
        <w:rPr>
          <w:rFonts w:ascii="Times New Roman" w:eastAsia="Times New Roman" w:hAnsi="Times New Roman"/>
          <w:i/>
        </w:rPr>
      </w:pPr>
      <w:r w:rsidRPr="00E1471B">
        <w:rPr>
          <w:rFonts w:ascii="Times New Roman" w:eastAsia="Times New Roman" w:hAnsi="Times New Roman"/>
          <w:i/>
        </w:rPr>
        <w:t>Подписи уполномоченных лиц</w:t>
      </w:r>
    </w:p>
    <w:p w14:paraId="68385525" w14:textId="77777777" w:rsidR="00E1471B" w:rsidRPr="00E1471B" w:rsidRDefault="00E1471B" w:rsidP="00E1471B">
      <w:pPr>
        <w:widowControl w:val="0"/>
        <w:spacing w:after="0" w:line="240" w:lineRule="auto"/>
        <w:jc w:val="both"/>
        <w:rPr>
          <w:rFonts w:ascii="Times New Roman" w:eastAsia="Times New Roman" w:hAnsi="Times New Roman"/>
          <w:i/>
        </w:rPr>
      </w:pPr>
    </w:p>
    <w:p w14:paraId="54275D0F" w14:textId="77777777" w:rsidR="00E1471B" w:rsidRPr="00E1471B" w:rsidRDefault="00E1471B" w:rsidP="00E1471B">
      <w:pPr>
        <w:shd w:val="clear" w:color="auto" w:fill="FFFFFF"/>
        <w:spacing w:after="0" w:line="240" w:lineRule="auto"/>
        <w:contextualSpacing/>
        <w:jc w:val="both"/>
        <w:rPr>
          <w:rFonts w:ascii="Times New Roman" w:eastAsia="Times New Roman" w:hAnsi="Times New Roman"/>
          <w:lang w:eastAsia="ru-RU"/>
        </w:rPr>
      </w:pPr>
      <w:r w:rsidRPr="00E1471B">
        <w:rPr>
          <w:rFonts w:ascii="Times New Roman" w:eastAsia="Times New Roman" w:hAnsi="Times New Roman"/>
          <w:lang w:eastAsia="ru-RU"/>
        </w:rPr>
        <w:t>Должность уполномоченного представителя Гаранта</w:t>
      </w:r>
      <w:r w:rsidRPr="00E1471B">
        <w:rPr>
          <w:rFonts w:ascii="Times New Roman" w:eastAsia="Times New Roman" w:hAnsi="Times New Roman"/>
          <w:lang w:eastAsia="ru-RU"/>
        </w:rPr>
        <w:tab/>
        <w:t>________________ (Ф.И.О.)</w:t>
      </w:r>
    </w:p>
    <w:p w14:paraId="0529E284" w14:textId="77777777" w:rsidR="00E1471B" w:rsidRPr="00E1471B" w:rsidRDefault="00E1471B" w:rsidP="00E1471B">
      <w:pPr>
        <w:shd w:val="clear" w:color="auto" w:fill="FFFFFF"/>
        <w:spacing w:after="0" w:line="240" w:lineRule="auto"/>
        <w:ind w:firstLine="748"/>
        <w:contextualSpacing/>
        <w:jc w:val="both"/>
        <w:rPr>
          <w:rFonts w:ascii="Times New Roman" w:eastAsia="Times New Roman" w:hAnsi="Times New Roman"/>
          <w:lang w:eastAsia="ru-RU"/>
        </w:rPr>
      </w:pPr>
    </w:p>
    <w:p w14:paraId="32E3A22B" w14:textId="77777777" w:rsidR="00E1471B" w:rsidRPr="00E1471B" w:rsidRDefault="00E1471B" w:rsidP="00E1471B">
      <w:pPr>
        <w:shd w:val="clear" w:color="auto" w:fill="FFFFFF"/>
        <w:tabs>
          <w:tab w:val="left" w:pos="4500"/>
        </w:tabs>
        <w:spacing w:after="0" w:line="240" w:lineRule="auto"/>
        <w:jc w:val="both"/>
        <w:rPr>
          <w:rFonts w:ascii="Times New Roman" w:eastAsia="Times New Roman" w:hAnsi="Times New Roman"/>
          <w:lang w:eastAsia="ru-RU"/>
        </w:rPr>
      </w:pPr>
      <w:r w:rsidRPr="00E1471B">
        <w:rPr>
          <w:rFonts w:ascii="Times New Roman" w:eastAsia="Times New Roman" w:hAnsi="Times New Roman"/>
          <w:lang w:eastAsia="ru-RU"/>
        </w:rPr>
        <w:t>Главный бухгалтер Гаранта</w:t>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t>________________ (Ф.И.О.)</w:t>
      </w:r>
    </w:p>
    <w:p w14:paraId="61D118A5" w14:textId="77777777" w:rsidR="00E1471B" w:rsidRPr="00E1471B" w:rsidRDefault="00E1471B" w:rsidP="00E1471B">
      <w:pPr>
        <w:spacing w:after="0" w:line="240" w:lineRule="auto"/>
        <w:rPr>
          <w:rFonts w:ascii="Times New Roman" w:eastAsia="Times New Roman" w:hAnsi="Times New Roman"/>
          <w:lang w:eastAsia="ru-RU"/>
        </w:rPr>
      </w:pP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t>М.П.</w:t>
      </w:r>
    </w:p>
    <w:p w14:paraId="2DAB67A8" w14:textId="77777777" w:rsidR="00E1471B" w:rsidRPr="00E1471B" w:rsidRDefault="00E1471B" w:rsidP="00E1471B">
      <w:pPr>
        <w:spacing w:after="0" w:line="240" w:lineRule="auto"/>
        <w:jc w:val="center"/>
        <w:rPr>
          <w:rFonts w:ascii="Times New Roman" w:hAnsi="Times New Roman"/>
        </w:rPr>
      </w:pPr>
    </w:p>
    <w:p w14:paraId="23B45939" w14:textId="77777777" w:rsidR="00E1471B" w:rsidRPr="00E1471B" w:rsidRDefault="00E1471B" w:rsidP="00E1471B">
      <w:pPr>
        <w:spacing w:after="0" w:line="240" w:lineRule="auto"/>
        <w:jc w:val="center"/>
        <w:rPr>
          <w:rFonts w:ascii="Times New Roman" w:hAnsi="Times New Roman"/>
        </w:rPr>
      </w:pPr>
    </w:p>
    <w:p w14:paraId="58CF943B" w14:textId="77777777" w:rsidR="00E1471B" w:rsidRPr="00E1471B" w:rsidRDefault="00E1471B" w:rsidP="00E1471B">
      <w:pPr>
        <w:spacing w:after="0" w:line="240" w:lineRule="auto"/>
        <w:jc w:val="center"/>
        <w:rPr>
          <w:rFonts w:ascii="Times New Roman" w:hAnsi="Times New Roman"/>
        </w:rPr>
      </w:pPr>
      <w:r w:rsidRPr="00E1471B">
        <w:rPr>
          <w:rFonts w:ascii="Times New Roman" w:hAnsi="Times New Roman"/>
        </w:rPr>
        <w:t>ФОРМА БАНКОВСКОЙ ГАРАНТИИ СОГЛАСОВАНА</w:t>
      </w:r>
    </w:p>
    <w:tbl>
      <w:tblPr>
        <w:tblW w:w="11060" w:type="dxa"/>
        <w:tblInd w:w="108" w:type="dxa"/>
        <w:tblLayout w:type="fixed"/>
        <w:tblLook w:val="04A0" w:firstRow="1" w:lastRow="0" w:firstColumn="1" w:lastColumn="0" w:noHBand="0" w:noVBand="1"/>
      </w:tblPr>
      <w:tblGrid>
        <w:gridCol w:w="4078"/>
        <w:gridCol w:w="944"/>
        <w:gridCol w:w="940"/>
        <w:gridCol w:w="3517"/>
        <w:gridCol w:w="1123"/>
        <w:gridCol w:w="224"/>
        <w:gridCol w:w="234"/>
      </w:tblGrid>
      <w:tr w:rsidR="00E1471B" w:rsidRPr="00E1471B" w14:paraId="3C99671B" w14:textId="77777777" w:rsidTr="00F22AE4">
        <w:trPr>
          <w:gridAfter w:val="1"/>
          <w:wAfter w:w="234" w:type="dxa"/>
          <w:trHeight w:val="315"/>
        </w:trPr>
        <w:tc>
          <w:tcPr>
            <w:tcW w:w="4072" w:type="dxa"/>
            <w:tcBorders>
              <w:top w:val="nil"/>
              <w:left w:val="nil"/>
              <w:bottom w:val="nil"/>
              <w:right w:val="nil"/>
            </w:tcBorders>
            <w:shd w:val="clear" w:color="000000" w:fill="FFFFFF"/>
            <w:vAlign w:val="center"/>
            <w:hideMark/>
          </w:tcPr>
          <w:p w14:paraId="2E7681F0" w14:textId="77777777" w:rsidR="00E1471B" w:rsidRPr="00E1471B" w:rsidRDefault="00E1471B" w:rsidP="00E1471B">
            <w:pPr>
              <w:spacing w:after="0" w:line="240" w:lineRule="auto"/>
              <w:ind w:left="601"/>
              <w:rPr>
                <w:rFonts w:ascii="Times New Roman" w:eastAsia="Times New Roman" w:hAnsi="Times New Roman"/>
                <w:color w:val="000000"/>
                <w:lang w:eastAsia="ru-RU"/>
              </w:rPr>
            </w:pPr>
          </w:p>
          <w:p w14:paraId="13639A40" w14:textId="77777777" w:rsidR="00E1471B" w:rsidRPr="00E1471B" w:rsidRDefault="00E1471B" w:rsidP="00E1471B">
            <w:pPr>
              <w:spacing w:after="0" w:line="240" w:lineRule="auto"/>
              <w:ind w:left="601"/>
              <w:rPr>
                <w:rFonts w:ascii="Times New Roman" w:eastAsia="Times New Roman" w:hAnsi="Times New Roman"/>
                <w:color w:val="000000"/>
                <w:lang w:eastAsia="ru-RU"/>
              </w:rPr>
            </w:pPr>
          </w:p>
          <w:p w14:paraId="6F21365B" w14:textId="77777777" w:rsidR="00E1471B" w:rsidRPr="00E1471B" w:rsidRDefault="00E1471B" w:rsidP="00E1471B">
            <w:pPr>
              <w:spacing w:after="0" w:line="240" w:lineRule="auto"/>
              <w:ind w:left="601"/>
              <w:rPr>
                <w:rFonts w:ascii="Times New Roman" w:eastAsia="Times New Roman" w:hAnsi="Times New Roman"/>
                <w:color w:val="000000"/>
                <w:lang w:eastAsia="ru-RU"/>
              </w:rPr>
            </w:pPr>
            <w:r w:rsidRPr="00E1471B">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14:paraId="682F283C" w14:textId="77777777" w:rsidR="00E1471B" w:rsidRPr="00E1471B" w:rsidRDefault="00E1471B" w:rsidP="00E1471B">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74276447" w14:textId="77777777" w:rsidR="00E1471B" w:rsidRPr="00E1471B" w:rsidRDefault="00E1471B" w:rsidP="00E1471B">
            <w:pPr>
              <w:spacing w:after="0" w:line="240" w:lineRule="auto"/>
              <w:ind w:left="601"/>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14:paraId="263EF9DF" w14:textId="77777777" w:rsidR="00E1471B" w:rsidRPr="00E1471B" w:rsidRDefault="00E1471B" w:rsidP="00E1471B">
            <w:pPr>
              <w:spacing w:after="0" w:line="240" w:lineRule="auto"/>
              <w:ind w:left="26"/>
              <w:rPr>
                <w:rFonts w:ascii="Times New Roman" w:eastAsia="Times New Roman" w:hAnsi="Times New Roman"/>
                <w:color w:val="000000"/>
                <w:lang w:eastAsia="ru-RU"/>
              </w:rPr>
            </w:pPr>
          </w:p>
          <w:p w14:paraId="5904A013" w14:textId="77777777" w:rsidR="00E1471B" w:rsidRPr="00E1471B" w:rsidRDefault="00E1471B" w:rsidP="00E1471B">
            <w:pPr>
              <w:spacing w:after="0" w:line="240" w:lineRule="auto"/>
              <w:ind w:left="26"/>
              <w:rPr>
                <w:rFonts w:ascii="Times New Roman" w:eastAsia="Times New Roman" w:hAnsi="Times New Roman"/>
                <w:color w:val="000000"/>
                <w:lang w:eastAsia="ru-RU"/>
              </w:rPr>
            </w:pPr>
          </w:p>
          <w:p w14:paraId="217DDE5C" w14:textId="77777777" w:rsidR="00E1471B" w:rsidRPr="00E1471B" w:rsidRDefault="00E1471B" w:rsidP="00E1471B">
            <w:pPr>
              <w:spacing w:after="0" w:line="240" w:lineRule="auto"/>
              <w:ind w:left="26"/>
              <w:rPr>
                <w:rFonts w:ascii="Times New Roman" w:eastAsia="Times New Roman" w:hAnsi="Times New Roman"/>
                <w:color w:val="000000"/>
                <w:lang w:eastAsia="ru-RU"/>
              </w:rPr>
            </w:pPr>
            <w:r w:rsidRPr="00E1471B">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14:paraId="74C820A6" w14:textId="77777777" w:rsidR="00E1471B" w:rsidRPr="00E1471B" w:rsidRDefault="00E1471B" w:rsidP="00E1471B">
            <w:pPr>
              <w:spacing w:after="0" w:line="240" w:lineRule="auto"/>
              <w:ind w:left="601"/>
              <w:rPr>
                <w:rFonts w:ascii="Times New Roman" w:hAnsi="Times New Roman"/>
                <w:b/>
                <w:color w:val="000000"/>
              </w:rPr>
            </w:pPr>
          </w:p>
        </w:tc>
      </w:tr>
      <w:tr w:rsidR="00E1471B" w:rsidRPr="00E1471B" w14:paraId="2E49C095" w14:textId="77777777" w:rsidTr="00F22AE4">
        <w:trPr>
          <w:trHeight w:val="315"/>
        </w:trPr>
        <w:tc>
          <w:tcPr>
            <w:tcW w:w="4072" w:type="dxa"/>
            <w:tcBorders>
              <w:top w:val="nil"/>
              <w:left w:val="nil"/>
              <w:bottom w:val="nil"/>
              <w:right w:val="nil"/>
            </w:tcBorders>
            <w:shd w:val="clear" w:color="000000" w:fill="FFFFFF"/>
            <w:noWrap/>
            <w:vAlign w:val="center"/>
            <w:hideMark/>
          </w:tcPr>
          <w:p w14:paraId="641558BD" w14:textId="77777777" w:rsidR="00E1471B" w:rsidRPr="00E1471B" w:rsidRDefault="00E1471B" w:rsidP="00E1471B">
            <w:pPr>
              <w:spacing w:after="0" w:line="240" w:lineRule="auto"/>
              <w:ind w:left="601"/>
              <w:rPr>
                <w:rFonts w:ascii="Times New Roman" w:eastAsia="Times New Roman" w:hAnsi="Times New Roman"/>
                <w:color w:val="000000"/>
                <w:lang w:eastAsia="ru-RU"/>
              </w:rPr>
            </w:pPr>
          </w:p>
          <w:p w14:paraId="21FA3403" w14:textId="77777777" w:rsidR="00E1471B" w:rsidRPr="00E1471B" w:rsidRDefault="00E1471B" w:rsidP="00E1471B">
            <w:pPr>
              <w:spacing w:after="0" w:line="240" w:lineRule="auto"/>
              <w:ind w:left="601"/>
              <w:rPr>
                <w:rFonts w:ascii="Times New Roman" w:eastAsia="Times New Roman" w:hAnsi="Times New Roman"/>
                <w:color w:val="000000"/>
                <w:lang w:eastAsia="ru-RU"/>
              </w:rPr>
            </w:pPr>
            <w:r w:rsidRPr="00E1471B">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14:paraId="16AA1967" w14:textId="77777777" w:rsidR="00E1471B" w:rsidRPr="00E1471B" w:rsidRDefault="00E1471B" w:rsidP="00E1471B">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169D54BE" w14:textId="77777777" w:rsidR="00E1471B" w:rsidRPr="00E1471B" w:rsidRDefault="00E1471B" w:rsidP="00E1471B">
            <w:pPr>
              <w:spacing w:after="0" w:line="240" w:lineRule="auto"/>
              <w:ind w:left="601"/>
              <w:rPr>
                <w:rFonts w:ascii="Times New Roman" w:hAnsi="Times New Roman"/>
                <w:b/>
                <w:color w:val="000000"/>
              </w:rPr>
            </w:pPr>
          </w:p>
        </w:tc>
        <w:tc>
          <w:tcPr>
            <w:tcW w:w="5091" w:type="dxa"/>
            <w:gridSpan w:val="4"/>
            <w:tcBorders>
              <w:top w:val="nil"/>
              <w:left w:val="nil"/>
              <w:bottom w:val="nil"/>
              <w:right w:val="nil"/>
            </w:tcBorders>
            <w:shd w:val="clear" w:color="auto" w:fill="auto"/>
            <w:noWrap/>
            <w:vAlign w:val="bottom"/>
            <w:hideMark/>
          </w:tcPr>
          <w:p w14:paraId="2CC8CC13" w14:textId="77777777" w:rsidR="00E1471B" w:rsidRPr="00E1471B" w:rsidRDefault="00E1471B" w:rsidP="00E1471B">
            <w:pPr>
              <w:spacing w:after="0" w:line="240" w:lineRule="auto"/>
              <w:ind w:left="26"/>
              <w:rPr>
                <w:rFonts w:ascii="Times New Roman" w:eastAsia="Times New Roman" w:hAnsi="Times New Roman"/>
                <w:color w:val="000000"/>
                <w:lang w:eastAsia="ru-RU"/>
              </w:rPr>
            </w:pPr>
            <w:r w:rsidRPr="00E1471B">
              <w:rPr>
                <w:rFonts w:ascii="Times New Roman" w:eastAsia="Times New Roman" w:hAnsi="Times New Roman"/>
                <w:color w:val="000000"/>
                <w:lang w:eastAsia="ru-RU"/>
              </w:rPr>
              <w:t>_______________ Ф.И.О</w:t>
            </w:r>
          </w:p>
        </w:tc>
      </w:tr>
      <w:tr w:rsidR="00E1471B" w:rsidRPr="00E1471B" w14:paraId="3B287D96" w14:textId="77777777" w:rsidTr="00F22AE4">
        <w:trPr>
          <w:gridAfter w:val="1"/>
          <w:wAfter w:w="234" w:type="dxa"/>
          <w:trHeight w:val="315"/>
        </w:trPr>
        <w:tc>
          <w:tcPr>
            <w:tcW w:w="4072" w:type="dxa"/>
            <w:tcBorders>
              <w:top w:val="nil"/>
              <w:left w:val="nil"/>
              <w:bottom w:val="nil"/>
              <w:right w:val="nil"/>
            </w:tcBorders>
            <w:shd w:val="clear" w:color="auto" w:fill="auto"/>
            <w:noWrap/>
            <w:vAlign w:val="bottom"/>
            <w:hideMark/>
          </w:tcPr>
          <w:p w14:paraId="5E6DD923" w14:textId="77777777" w:rsidR="00E1471B" w:rsidRPr="00E1471B" w:rsidRDefault="00E1471B" w:rsidP="00E1471B">
            <w:pPr>
              <w:spacing w:after="0" w:line="240" w:lineRule="auto"/>
              <w:ind w:left="601"/>
              <w:rPr>
                <w:rFonts w:ascii="Times New Roman" w:eastAsia="Times New Roman" w:hAnsi="Times New Roman"/>
                <w:color w:val="000000"/>
                <w:lang w:eastAsia="ru-RU"/>
              </w:rPr>
            </w:pPr>
            <w:r w:rsidRPr="00E1471B">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14:paraId="372FF8B8" w14:textId="77777777" w:rsidR="00E1471B" w:rsidRPr="00E1471B" w:rsidRDefault="00E1471B" w:rsidP="00E1471B">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46657EFD" w14:textId="77777777" w:rsidR="00E1471B" w:rsidRPr="00E1471B" w:rsidRDefault="00E1471B" w:rsidP="00E1471B">
            <w:pPr>
              <w:spacing w:after="0" w:line="240" w:lineRule="auto"/>
              <w:ind w:left="601"/>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14:paraId="3EC58913" w14:textId="77777777" w:rsidR="00E1471B" w:rsidRPr="00E1471B" w:rsidRDefault="00E1471B" w:rsidP="00E1471B">
            <w:pPr>
              <w:spacing w:after="0" w:line="240" w:lineRule="auto"/>
              <w:ind w:left="26"/>
              <w:rPr>
                <w:rFonts w:ascii="Times New Roman" w:eastAsia="Times New Roman" w:hAnsi="Times New Roman"/>
                <w:color w:val="000000"/>
                <w:lang w:eastAsia="ru-RU"/>
              </w:rPr>
            </w:pPr>
            <w:r w:rsidRPr="00E1471B">
              <w:rPr>
                <w:rFonts w:ascii="Times New Roman" w:eastAsia="Times New Roman" w:hAnsi="Times New Roman"/>
                <w:color w:val="000000"/>
                <w:lang w:eastAsia="ru-RU"/>
              </w:rPr>
              <w:t>Наименование организации</w:t>
            </w:r>
          </w:p>
        </w:tc>
      </w:tr>
      <w:tr w:rsidR="00E1471B" w:rsidRPr="00E1471B" w14:paraId="0A0EBA9C" w14:textId="77777777" w:rsidTr="00F22AE4">
        <w:trPr>
          <w:gridAfter w:val="2"/>
          <w:wAfter w:w="224" w:type="dxa"/>
          <w:trHeight w:val="315"/>
        </w:trPr>
        <w:tc>
          <w:tcPr>
            <w:tcW w:w="4072" w:type="dxa"/>
            <w:tcBorders>
              <w:top w:val="nil"/>
              <w:left w:val="nil"/>
              <w:bottom w:val="nil"/>
              <w:right w:val="nil"/>
            </w:tcBorders>
            <w:shd w:val="clear" w:color="auto" w:fill="auto"/>
            <w:noWrap/>
            <w:vAlign w:val="bottom"/>
            <w:hideMark/>
          </w:tcPr>
          <w:p w14:paraId="1B66BB9C" w14:textId="77777777" w:rsidR="00E1471B" w:rsidRPr="00E1471B" w:rsidRDefault="00E1471B" w:rsidP="00E1471B">
            <w:pPr>
              <w:spacing w:after="0" w:line="240" w:lineRule="auto"/>
              <w:ind w:left="601"/>
              <w:rPr>
                <w:rFonts w:ascii="Times New Roman" w:eastAsia="Times New Roman" w:hAnsi="Times New Roman"/>
                <w:color w:val="000000"/>
                <w:lang w:eastAsia="ru-RU"/>
              </w:rPr>
            </w:pPr>
            <w:r w:rsidRPr="00E1471B">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14:paraId="4F381A86" w14:textId="77777777" w:rsidR="00E1471B" w:rsidRPr="00E1471B" w:rsidRDefault="00E1471B" w:rsidP="00E1471B">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365E7221" w14:textId="77777777" w:rsidR="00E1471B" w:rsidRPr="00E1471B" w:rsidRDefault="00E1471B" w:rsidP="00E1471B">
            <w:pPr>
              <w:spacing w:after="0" w:line="240" w:lineRule="auto"/>
              <w:ind w:left="601"/>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14:paraId="604D2198" w14:textId="77777777" w:rsidR="00E1471B" w:rsidRPr="00E1471B" w:rsidRDefault="00E1471B" w:rsidP="00E1471B">
            <w:pPr>
              <w:spacing w:after="0" w:line="240" w:lineRule="auto"/>
              <w:ind w:left="601"/>
              <w:rPr>
                <w:rFonts w:ascii="Times New Roman" w:hAnsi="Times New Roman"/>
                <w:b/>
                <w:color w:val="000000"/>
              </w:rPr>
            </w:pPr>
          </w:p>
        </w:tc>
      </w:tr>
    </w:tbl>
    <w:p w14:paraId="7219A5D8" w14:textId="77777777" w:rsidR="005463BD" w:rsidRDefault="005463BD" w:rsidP="00B82A32">
      <w:pPr>
        <w:rPr>
          <w:rFonts w:ascii="Times New Roman" w:hAnsi="Times New Roman"/>
          <w:sz w:val="24"/>
          <w:szCs w:val="24"/>
        </w:rPr>
      </w:pPr>
    </w:p>
    <w:p w14:paraId="5CFC51FE" w14:textId="77777777" w:rsidR="00B172C9" w:rsidRDefault="00B172C9" w:rsidP="00B82A32">
      <w:pPr>
        <w:rPr>
          <w:rFonts w:ascii="Times New Roman" w:hAnsi="Times New Roman"/>
          <w:sz w:val="24"/>
          <w:szCs w:val="24"/>
        </w:rPr>
      </w:pPr>
    </w:p>
    <w:p w14:paraId="56E2674C" w14:textId="77777777" w:rsidR="00B172C9" w:rsidRDefault="00B172C9" w:rsidP="00B82A32">
      <w:pPr>
        <w:rPr>
          <w:rFonts w:ascii="Times New Roman" w:hAnsi="Times New Roman"/>
          <w:sz w:val="24"/>
          <w:szCs w:val="24"/>
        </w:rPr>
      </w:pPr>
    </w:p>
    <w:p w14:paraId="46A1A946" w14:textId="77777777" w:rsidR="00B172C9" w:rsidRDefault="00B172C9" w:rsidP="00B82A32">
      <w:pPr>
        <w:rPr>
          <w:rFonts w:ascii="Times New Roman" w:hAnsi="Times New Roman"/>
          <w:sz w:val="24"/>
          <w:szCs w:val="24"/>
        </w:rPr>
      </w:pPr>
    </w:p>
    <w:p w14:paraId="42E7B407" w14:textId="77777777" w:rsidR="00B172C9" w:rsidRDefault="00B172C9" w:rsidP="00B82A32">
      <w:pPr>
        <w:rPr>
          <w:rFonts w:ascii="Times New Roman" w:hAnsi="Times New Roman"/>
          <w:sz w:val="24"/>
          <w:szCs w:val="24"/>
        </w:rPr>
      </w:pPr>
    </w:p>
    <w:p w14:paraId="4DF242F7" w14:textId="77777777" w:rsidR="00B172C9" w:rsidRDefault="00B172C9" w:rsidP="00B82A32">
      <w:pPr>
        <w:rPr>
          <w:rFonts w:ascii="Times New Roman" w:hAnsi="Times New Roman"/>
          <w:sz w:val="24"/>
          <w:szCs w:val="24"/>
        </w:rPr>
      </w:pPr>
    </w:p>
    <w:p w14:paraId="61FFD013" w14:textId="77777777" w:rsidR="00B172C9" w:rsidRDefault="00B172C9" w:rsidP="00B82A32">
      <w:pPr>
        <w:rPr>
          <w:rFonts w:ascii="Times New Roman" w:hAnsi="Times New Roman"/>
          <w:sz w:val="24"/>
          <w:szCs w:val="24"/>
        </w:rPr>
      </w:pPr>
    </w:p>
    <w:p w14:paraId="2DDE5AA5" w14:textId="77777777" w:rsidR="00B172C9" w:rsidRDefault="00B172C9" w:rsidP="00B82A32">
      <w:pPr>
        <w:rPr>
          <w:rFonts w:ascii="Times New Roman" w:hAnsi="Times New Roman"/>
          <w:sz w:val="24"/>
          <w:szCs w:val="24"/>
        </w:rPr>
      </w:pPr>
    </w:p>
    <w:p w14:paraId="46483B71" w14:textId="77777777" w:rsidR="00B172C9" w:rsidRDefault="00B172C9" w:rsidP="00B82A32">
      <w:pPr>
        <w:rPr>
          <w:rFonts w:ascii="Times New Roman" w:hAnsi="Times New Roman"/>
          <w:sz w:val="24"/>
          <w:szCs w:val="24"/>
        </w:rPr>
      </w:pPr>
    </w:p>
    <w:p w14:paraId="5C1D2D2C" w14:textId="77777777" w:rsidR="00B172C9" w:rsidRDefault="00B172C9" w:rsidP="00B82A32">
      <w:pPr>
        <w:rPr>
          <w:rFonts w:ascii="Times New Roman" w:hAnsi="Times New Roman"/>
          <w:sz w:val="24"/>
          <w:szCs w:val="24"/>
        </w:rPr>
      </w:pPr>
    </w:p>
    <w:p w14:paraId="665AE9FE" w14:textId="77777777" w:rsidR="00B172C9" w:rsidRDefault="00B172C9" w:rsidP="00B82A32">
      <w:pPr>
        <w:rPr>
          <w:rFonts w:ascii="Times New Roman" w:hAnsi="Times New Roman"/>
          <w:sz w:val="24"/>
          <w:szCs w:val="24"/>
        </w:rPr>
      </w:pPr>
    </w:p>
    <w:p w14:paraId="48CF9C86" w14:textId="77777777" w:rsidR="00B172C9" w:rsidRDefault="00B172C9" w:rsidP="00B82A32">
      <w:pPr>
        <w:rPr>
          <w:rFonts w:ascii="Times New Roman" w:hAnsi="Times New Roman"/>
          <w:sz w:val="24"/>
          <w:szCs w:val="24"/>
        </w:rPr>
      </w:pPr>
    </w:p>
    <w:p w14:paraId="5FB4A60E" w14:textId="77777777" w:rsidR="00B172C9" w:rsidRDefault="00B172C9" w:rsidP="00B82A32">
      <w:pPr>
        <w:rPr>
          <w:rFonts w:ascii="Times New Roman" w:hAnsi="Times New Roman"/>
          <w:sz w:val="24"/>
          <w:szCs w:val="24"/>
        </w:rPr>
      </w:pPr>
    </w:p>
    <w:p w14:paraId="30535E13" w14:textId="77777777" w:rsidR="00B172C9" w:rsidRDefault="00B172C9" w:rsidP="00B82A32">
      <w:pPr>
        <w:rPr>
          <w:rFonts w:ascii="Times New Roman" w:hAnsi="Times New Roman"/>
          <w:sz w:val="24"/>
          <w:szCs w:val="24"/>
        </w:rPr>
      </w:pPr>
    </w:p>
    <w:p w14:paraId="094CC377" w14:textId="77777777" w:rsidR="00B172C9" w:rsidRDefault="00B172C9" w:rsidP="00B82A32">
      <w:pPr>
        <w:rPr>
          <w:rFonts w:ascii="Times New Roman" w:hAnsi="Times New Roman"/>
          <w:sz w:val="24"/>
          <w:szCs w:val="24"/>
        </w:rPr>
      </w:pPr>
    </w:p>
    <w:p w14:paraId="60F3676C" w14:textId="77777777" w:rsidR="00B172C9" w:rsidRDefault="00B172C9" w:rsidP="00B82A32">
      <w:pPr>
        <w:rPr>
          <w:rFonts w:ascii="Times New Roman" w:hAnsi="Times New Roman"/>
          <w:sz w:val="24"/>
          <w:szCs w:val="24"/>
        </w:rPr>
      </w:pPr>
    </w:p>
    <w:p w14:paraId="74D3871A" w14:textId="77777777" w:rsidR="00B172C9" w:rsidRPr="00981BAB" w:rsidRDefault="00B172C9" w:rsidP="00B172C9">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20</w:t>
      </w:r>
    </w:p>
    <w:p w14:paraId="71F2EDB9" w14:textId="77777777" w:rsidR="00B172C9" w:rsidRPr="00981BAB" w:rsidRDefault="00B172C9" w:rsidP="00B172C9">
      <w:pPr>
        <w:spacing w:after="0" w:line="240" w:lineRule="auto"/>
        <w:jc w:val="right"/>
        <w:rPr>
          <w:rFonts w:ascii="Times New Roman" w:hAnsi="Times New Roman"/>
          <w:sz w:val="24"/>
          <w:szCs w:val="24"/>
        </w:rPr>
      </w:pPr>
    </w:p>
    <w:p w14:paraId="0F96C706" w14:textId="77777777" w:rsidR="00B172C9" w:rsidRPr="00981BAB" w:rsidRDefault="00B172C9" w:rsidP="00B172C9">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265DEB8D" w14:textId="77777777" w:rsidR="00B172C9" w:rsidRPr="00E1074D" w:rsidRDefault="00B172C9" w:rsidP="00B172C9">
      <w:pPr>
        <w:spacing w:after="0" w:line="240" w:lineRule="auto"/>
        <w:jc w:val="center"/>
        <w:rPr>
          <w:rFonts w:ascii="Times New Roman" w:hAnsi="Times New Roman"/>
          <w:sz w:val="24"/>
          <w:szCs w:val="24"/>
        </w:rPr>
      </w:pPr>
    </w:p>
    <w:p w14:paraId="7C2246CD" w14:textId="77777777" w:rsidR="00B172C9" w:rsidRDefault="00B172C9" w:rsidP="00B172C9">
      <w:pPr>
        <w:tabs>
          <w:tab w:val="left" w:pos="9214"/>
        </w:tabs>
        <w:spacing w:after="0" w:line="240" w:lineRule="auto"/>
        <w:jc w:val="center"/>
        <w:rPr>
          <w:rFonts w:ascii="Times New Roman" w:hAnsi="Times New Roman"/>
          <w:b/>
          <w:color w:val="000000" w:themeColor="text1"/>
        </w:rPr>
      </w:pPr>
      <w:r>
        <w:rPr>
          <w:rFonts w:ascii="Times New Roman" w:hAnsi="Times New Roman"/>
          <w:b/>
          <w:color w:val="000000" w:themeColor="text1"/>
        </w:rPr>
        <w:t xml:space="preserve">ЗАДАНИЕ НА ПРОЕКТИРОВАНИЕ </w:t>
      </w:r>
    </w:p>
    <w:p w14:paraId="4A032AB9"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768AC59C"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44CBD9AC"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B6A79D1"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1ED03B11"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3576C37C"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28362A64"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4104F699"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7675353A"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0987F69F"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400CF1AD"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4BA0515D"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605E3C9E"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1A485F74"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6582A7C0"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606A5CF2"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6B7C94D7"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2566EFA6"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79046A60"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3971D21F"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E96C2CE"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8BC46FB"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49FBE579"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F9F2813"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77D147ED"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32C145EF"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3BA4BEF6"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3A3EB4BD"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12A89A8B"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693D7ED7"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7737EEB8"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37CE0946"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764682CA"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0A1480B6"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4F9A8D60"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772E6BBF"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4AE8705A"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22B112C"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93EB513"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5B58FEA"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315EE112"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1FED39F2"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6AD4BA8D"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7E05918E"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36ADE8CD"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48C8CFD2"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AD992D7"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67E31CFE"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0EDC22C7"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2E2EF25A"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A143A2A"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508446F" w14:textId="77777777" w:rsidR="00B172C9" w:rsidRPr="00981BAB" w:rsidRDefault="00B172C9" w:rsidP="00B172C9">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21</w:t>
      </w:r>
    </w:p>
    <w:p w14:paraId="393634BC" w14:textId="77777777" w:rsidR="00B172C9" w:rsidRPr="00981BAB" w:rsidRDefault="00B172C9" w:rsidP="00B172C9">
      <w:pPr>
        <w:spacing w:after="0" w:line="240" w:lineRule="auto"/>
        <w:jc w:val="right"/>
        <w:rPr>
          <w:rFonts w:ascii="Times New Roman" w:hAnsi="Times New Roman"/>
          <w:sz w:val="24"/>
          <w:szCs w:val="24"/>
        </w:rPr>
      </w:pPr>
    </w:p>
    <w:p w14:paraId="6F91E50A" w14:textId="77777777" w:rsidR="00B172C9" w:rsidRPr="00981BAB" w:rsidRDefault="00B172C9" w:rsidP="00B172C9">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4B0C9B2E"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3DAA18F1"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418B983D" w14:textId="77777777" w:rsidR="00B172C9" w:rsidRPr="00E1074D" w:rsidRDefault="00B172C9" w:rsidP="00B172C9">
      <w:pPr>
        <w:tabs>
          <w:tab w:val="left" w:pos="9214"/>
        </w:tabs>
        <w:spacing w:after="0" w:line="240" w:lineRule="auto"/>
        <w:jc w:val="center"/>
        <w:rPr>
          <w:rFonts w:ascii="Times New Roman" w:hAnsi="Times New Roman"/>
          <w:b/>
          <w:color w:val="000000" w:themeColor="text1"/>
        </w:rPr>
      </w:pPr>
    </w:p>
    <w:p w14:paraId="235C28F7" w14:textId="77777777" w:rsidR="00B172C9" w:rsidRPr="00CA3380" w:rsidRDefault="00B172C9" w:rsidP="00B172C9">
      <w:pPr>
        <w:tabs>
          <w:tab w:val="left" w:pos="9214"/>
        </w:tabs>
        <w:spacing w:after="0" w:line="240" w:lineRule="auto"/>
        <w:jc w:val="center"/>
        <w:rPr>
          <w:rFonts w:ascii="Times New Roman" w:hAnsi="Times New Roman"/>
          <w:b/>
        </w:rPr>
      </w:pPr>
      <w:r w:rsidRPr="00CA3380">
        <w:rPr>
          <w:rFonts w:ascii="Times New Roman" w:hAnsi="Times New Roman"/>
          <w:b/>
        </w:rPr>
        <w:t xml:space="preserve">ФОРМА АКТА ПРИЕМКИ РАБОТ ПО ДОРАБОТКЕ (КОРРЕКТИРОВКЕ) </w:t>
      </w:r>
      <w:r>
        <w:rPr>
          <w:rFonts w:ascii="Times New Roman" w:hAnsi="Times New Roman"/>
          <w:b/>
        </w:rPr>
        <w:t xml:space="preserve">ПРОЕКТНОЙ </w:t>
      </w:r>
      <w:r w:rsidRPr="00CA3380">
        <w:rPr>
          <w:rFonts w:ascii="Times New Roman" w:hAnsi="Times New Roman"/>
          <w:b/>
        </w:rPr>
        <w:t xml:space="preserve"> ДОКУМЕНТАЦИИ</w:t>
      </w:r>
    </w:p>
    <w:p w14:paraId="219C462D" w14:textId="77777777" w:rsidR="00B172C9" w:rsidRPr="00AE4CD0" w:rsidRDefault="00B172C9" w:rsidP="00B172C9">
      <w:pPr>
        <w:tabs>
          <w:tab w:val="left" w:pos="9214"/>
        </w:tabs>
        <w:spacing w:after="0" w:line="240" w:lineRule="auto"/>
        <w:jc w:val="center"/>
        <w:rPr>
          <w:rFonts w:ascii="Times New Roman" w:hAnsi="Times New Roman"/>
          <w:b/>
          <w:color w:val="FF0000"/>
        </w:rPr>
      </w:pPr>
    </w:p>
    <w:p w14:paraId="033CF9E7" w14:textId="77777777" w:rsidR="00B172C9" w:rsidRPr="00E1074D" w:rsidRDefault="00B172C9" w:rsidP="00B172C9">
      <w:pPr>
        <w:tabs>
          <w:tab w:val="left" w:pos="9214"/>
        </w:tabs>
        <w:spacing w:after="0" w:line="240" w:lineRule="auto"/>
        <w:jc w:val="center"/>
        <w:rPr>
          <w:rFonts w:ascii="Times New Roman" w:hAnsi="Times New Roman"/>
          <w:b/>
          <w:color w:val="000000" w:themeColor="text1"/>
        </w:rPr>
      </w:pPr>
      <w:r w:rsidRPr="00E1074D">
        <w:rPr>
          <w:rFonts w:ascii="Times New Roman" w:hAnsi="Times New Roman"/>
          <w:b/>
          <w:color w:val="000000" w:themeColor="text1"/>
        </w:rPr>
        <w:t>АКТ</w:t>
      </w:r>
    </w:p>
    <w:p w14:paraId="554BC651" w14:textId="77777777" w:rsidR="00B172C9" w:rsidRPr="00E1074D" w:rsidRDefault="00B172C9" w:rsidP="00B172C9">
      <w:pPr>
        <w:tabs>
          <w:tab w:val="left" w:pos="9214"/>
        </w:tabs>
        <w:spacing w:after="0" w:line="240" w:lineRule="auto"/>
        <w:jc w:val="center"/>
        <w:rPr>
          <w:rFonts w:ascii="Times New Roman" w:hAnsi="Times New Roman"/>
          <w:b/>
          <w:color w:val="000000" w:themeColor="text1"/>
        </w:rPr>
      </w:pPr>
      <w:r w:rsidRPr="00E1074D">
        <w:rPr>
          <w:rFonts w:ascii="Times New Roman" w:hAnsi="Times New Roman"/>
          <w:b/>
          <w:color w:val="000000" w:themeColor="text1"/>
        </w:rPr>
        <w:t xml:space="preserve">приемки Работ по </w:t>
      </w:r>
      <w:r>
        <w:rPr>
          <w:rFonts w:ascii="Times New Roman" w:hAnsi="Times New Roman"/>
          <w:b/>
          <w:color w:val="000000" w:themeColor="text1"/>
        </w:rPr>
        <w:t>доработке (корректировке)</w:t>
      </w:r>
      <w:r w:rsidRPr="00E1074D">
        <w:rPr>
          <w:rFonts w:ascii="Times New Roman" w:hAnsi="Times New Roman"/>
          <w:b/>
          <w:color w:val="000000" w:themeColor="text1"/>
        </w:rPr>
        <w:t xml:space="preserve"> </w:t>
      </w:r>
      <w:r>
        <w:rPr>
          <w:rFonts w:ascii="Times New Roman" w:hAnsi="Times New Roman"/>
          <w:b/>
          <w:color w:val="000000" w:themeColor="text1"/>
        </w:rPr>
        <w:t xml:space="preserve">Проектной </w:t>
      </w:r>
      <w:r w:rsidRPr="00E1074D">
        <w:rPr>
          <w:rFonts w:ascii="Times New Roman" w:hAnsi="Times New Roman"/>
          <w:b/>
          <w:color w:val="000000" w:themeColor="text1"/>
        </w:rPr>
        <w:t xml:space="preserve">документации </w:t>
      </w:r>
    </w:p>
    <w:p w14:paraId="5704027E" w14:textId="77777777" w:rsidR="00B172C9" w:rsidRPr="00E1074D" w:rsidRDefault="00B172C9" w:rsidP="00B172C9">
      <w:pPr>
        <w:tabs>
          <w:tab w:val="left" w:pos="9214"/>
        </w:tabs>
        <w:spacing w:after="0" w:line="240" w:lineRule="auto"/>
        <w:jc w:val="center"/>
        <w:rPr>
          <w:rFonts w:ascii="Times New Roman" w:hAnsi="Times New Roman"/>
          <w:b/>
          <w:color w:val="000000" w:themeColor="text1"/>
        </w:rPr>
      </w:pPr>
    </w:p>
    <w:p w14:paraId="4FE09049" w14:textId="77777777" w:rsidR="00B172C9" w:rsidRPr="00E1074D" w:rsidRDefault="00B172C9" w:rsidP="00B172C9">
      <w:pPr>
        <w:tabs>
          <w:tab w:val="left" w:pos="9214"/>
        </w:tabs>
        <w:spacing w:after="0" w:line="240" w:lineRule="auto"/>
        <w:jc w:val="center"/>
        <w:rPr>
          <w:rFonts w:ascii="Times New Roman" w:hAnsi="Times New Roman"/>
          <w:b/>
          <w:color w:val="000000" w:themeColor="text1"/>
        </w:rPr>
      </w:pPr>
      <w:r w:rsidRPr="00E1074D">
        <w:rPr>
          <w:rFonts w:ascii="Times New Roman" w:hAnsi="Times New Roman"/>
          <w:b/>
          <w:color w:val="000000" w:themeColor="text1"/>
        </w:rPr>
        <w:t xml:space="preserve">к Договору подряда № </w:t>
      </w:r>
      <w:r w:rsidRPr="00E1074D">
        <w:rPr>
          <w:rFonts w:ascii="Times New Roman" w:hAnsi="Times New Roman"/>
          <w:b/>
          <w:color w:val="000000" w:themeColor="text1"/>
          <w:highlight w:val="yellow"/>
        </w:rPr>
        <w:t>[номер]</w:t>
      </w:r>
      <w:r w:rsidRPr="00E1074D">
        <w:rPr>
          <w:rFonts w:ascii="Times New Roman" w:hAnsi="Times New Roman"/>
          <w:b/>
          <w:color w:val="000000" w:themeColor="text1"/>
        </w:rPr>
        <w:t xml:space="preserve"> от </w:t>
      </w:r>
      <w:r w:rsidRPr="00E1074D">
        <w:rPr>
          <w:rFonts w:ascii="Times New Roman" w:hAnsi="Times New Roman"/>
          <w:b/>
          <w:color w:val="000000" w:themeColor="text1"/>
          <w:highlight w:val="yellow"/>
        </w:rPr>
        <w:t>[дата]</w:t>
      </w:r>
      <w:r w:rsidRPr="00E1074D">
        <w:rPr>
          <w:rFonts w:ascii="Times New Roman" w:hAnsi="Times New Roman"/>
          <w:b/>
          <w:color w:val="000000" w:themeColor="text1"/>
        </w:rPr>
        <w:t xml:space="preserve"> </w:t>
      </w:r>
    </w:p>
    <w:p w14:paraId="750C2BAA" w14:textId="56384970" w:rsidR="00B172C9" w:rsidRPr="00AE4CD0" w:rsidRDefault="00B172C9" w:rsidP="00B172C9">
      <w:pPr>
        <w:spacing w:before="120" w:after="120"/>
        <w:ind w:left="709" w:right="425"/>
        <w:jc w:val="both"/>
        <w:rPr>
          <w:rFonts w:ascii="Times New Roman" w:hAnsi="Times New Roman"/>
          <w:b/>
          <w:bCs/>
          <w:sz w:val="24"/>
          <w:szCs w:val="24"/>
        </w:rPr>
      </w:pPr>
      <w:r w:rsidRPr="00AE4CD0">
        <w:rPr>
          <w:rFonts w:ascii="Times New Roman" w:hAnsi="Times New Roman"/>
          <w:b/>
          <w:bCs/>
          <w:sz w:val="24"/>
          <w:szCs w:val="24"/>
        </w:rPr>
        <w:t xml:space="preserve">на выполнение работ по </w:t>
      </w:r>
      <w:r>
        <w:rPr>
          <w:rFonts w:ascii="Times New Roman" w:hAnsi="Times New Roman"/>
          <w:b/>
          <w:bCs/>
          <w:sz w:val="24"/>
          <w:szCs w:val="24"/>
        </w:rPr>
        <w:t xml:space="preserve">доработке (корректировке) проектной документации, </w:t>
      </w:r>
      <w:r w:rsidRPr="00AE4CD0">
        <w:rPr>
          <w:rFonts w:ascii="Times New Roman" w:hAnsi="Times New Roman"/>
          <w:b/>
          <w:bCs/>
          <w:sz w:val="24"/>
          <w:szCs w:val="24"/>
        </w:rPr>
        <w:t xml:space="preserve">рабочей документации, выполнению строительно-монтажных работ по завершению строительства и оказание услуг по авторскому надзору при строительстве объекта «Квартал </w:t>
      </w:r>
      <w:r w:rsidR="00AA1D94">
        <w:rPr>
          <w:rFonts w:ascii="Times New Roman" w:hAnsi="Times New Roman"/>
          <w:b/>
          <w:bCs/>
          <w:sz w:val="24"/>
          <w:szCs w:val="24"/>
        </w:rPr>
        <w:t>1</w:t>
      </w:r>
      <w:r w:rsidR="00437623">
        <w:rPr>
          <w:rFonts w:ascii="Times New Roman" w:hAnsi="Times New Roman"/>
          <w:b/>
          <w:bCs/>
          <w:sz w:val="24"/>
          <w:szCs w:val="24"/>
        </w:rPr>
        <w:t>1</w:t>
      </w:r>
      <w:r w:rsidRPr="00AE4CD0">
        <w:rPr>
          <w:rFonts w:ascii="Times New Roman" w:hAnsi="Times New Roman"/>
          <w:b/>
          <w:bCs/>
          <w:sz w:val="24"/>
          <w:szCs w:val="24"/>
        </w:rPr>
        <w:t xml:space="preserve">, входящий в состав среднеэтажной смешанной застройки района Д2 «Технопарк» Инновационного центра «Сколково»  </w:t>
      </w:r>
    </w:p>
    <w:p w14:paraId="6EF40F38" w14:textId="77777777" w:rsidR="00B172C9" w:rsidRPr="00E1074D" w:rsidRDefault="00B172C9" w:rsidP="00B172C9">
      <w:pPr>
        <w:tabs>
          <w:tab w:val="left" w:pos="9214"/>
        </w:tabs>
        <w:spacing w:after="0" w:line="240" w:lineRule="auto"/>
        <w:jc w:val="center"/>
        <w:rPr>
          <w:rFonts w:ascii="Times New Roman" w:hAnsi="Times New Roman"/>
          <w:b/>
        </w:rPr>
      </w:pPr>
    </w:p>
    <w:p w14:paraId="23F8B7EE" w14:textId="77777777" w:rsidR="00B172C9" w:rsidRPr="00E1074D" w:rsidRDefault="00B172C9" w:rsidP="00B172C9">
      <w:pPr>
        <w:spacing w:after="0" w:line="240" w:lineRule="auto"/>
        <w:jc w:val="both"/>
        <w:rPr>
          <w:rFonts w:ascii="Times New Roman" w:hAnsi="Times New Roman"/>
          <w:color w:val="000000" w:themeColor="text1"/>
        </w:rPr>
      </w:pPr>
      <w:r w:rsidRPr="00E1074D">
        <w:rPr>
          <w:rFonts w:ascii="Times New Roman" w:hAnsi="Times New Roman"/>
          <w:color w:val="000000" w:themeColor="text1"/>
          <w:highlight w:val="yellow"/>
        </w:rPr>
        <w:t>[место]</w:t>
      </w:r>
      <w:r w:rsidRPr="00E1074D">
        <w:rPr>
          <w:rFonts w:ascii="Times New Roman" w:hAnsi="Times New Roman"/>
          <w:color w:val="000000" w:themeColor="text1"/>
        </w:rPr>
        <w:t xml:space="preserve">                   </w:t>
      </w:r>
      <w:r w:rsidRPr="00E1074D">
        <w:rPr>
          <w:rFonts w:ascii="Times New Roman" w:hAnsi="Times New Roman"/>
          <w:color w:val="000000" w:themeColor="text1"/>
        </w:rPr>
        <w:tab/>
        <w:t xml:space="preserve">                                                                                                             </w:t>
      </w:r>
      <w:r w:rsidRPr="00E1074D">
        <w:rPr>
          <w:rFonts w:ascii="Times New Roman" w:hAnsi="Times New Roman"/>
          <w:color w:val="000000" w:themeColor="text1"/>
          <w:highlight w:val="yellow"/>
        </w:rPr>
        <w:t>[дата]</w:t>
      </w:r>
      <w:r w:rsidRPr="00E1074D">
        <w:rPr>
          <w:rFonts w:ascii="Times New Roman" w:hAnsi="Times New Roman"/>
          <w:color w:val="000000" w:themeColor="text1"/>
        </w:rPr>
        <w:tab/>
        <w:t xml:space="preserve">                    </w:t>
      </w:r>
    </w:p>
    <w:p w14:paraId="17B4DE2F" w14:textId="77777777" w:rsidR="00B172C9" w:rsidRPr="00E1074D" w:rsidRDefault="00B172C9" w:rsidP="00B172C9">
      <w:pPr>
        <w:spacing w:after="0" w:line="240" w:lineRule="auto"/>
        <w:jc w:val="both"/>
        <w:rPr>
          <w:rFonts w:ascii="Times New Roman" w:hAnsi="Times New Roman"/>
          <w:color w:val="000000" w:themeColor="text1"/>
        </w:rPr>
      </w:pPr>
      <w:r w:rsidRPr="00E1074D">
        <w:rPr>
          <w:rFonts w:ascii="Times New Roman" w:hAnsi="Times New Roman"/>
          <w:color w:val="000000" w:themeColor="text1"/>
        </w:rPr>
        <w:t xml:space="preserve">                                                                                                                                             </w:t>
      </w:r>
    </w:p>
    <w:p w14:paraId="10BC77CF" w14:textId="77777777" w:rsidR="00B172C9" w:rsidRPr="00E1074D" w:rsidRDefault="00B172C9" w:rsidP="00B172C9">
      <w:pPr>
        <w:spacing w:after="0" w:line="240" w:lineRule="auto"/>
        <w:jc w:val="both"/>
        <w:rPr>
          <w:rFonts w:ascii="Times New Roman" w:hAnsi="Times New Roman"/>
          <w:color w:val="000000" w:themeColor="text1"/>
        </w:rPr>
      </w:pPr>
      <w:r w:rsidRPr="00E1074D">
        <w:rPr>
          <w:rFonts w:ascii="Times New Roman" w:hAnsi="Times New Roman"/>
          <w:color w:val="000000" w:themeColor="text1"/>
        </w:rPr>
        <w:t xml:space="preserve">Мы,  </w:t>
      </w:r>
    </w:p>
    <w:p w14:paraId="294D05A9" w14:textId="77777777" w:rsidR="00B172C9" w:rsidRPr="00E1074D" w:rsidRDefault="00B172C9" w:rsidP="00B172C9">
      <w:pPr>
        <w:spacing w:before="120" w:after="120"/>
        <w:jc w:val="both"/>
        <w:rPr>
          <w:rFonts w:ascii="Times New Roman" w:eastAsia="Times New Roman" w:hAnsi="Times New Roman"/>
          <w:lang w:eastAsia="ru-RU"/>
        </w:rPr>
      </w:pPr>
      <w:r w:rsidRPr="00E1074D">
        <w:rPr>
          <w:rFonts w:ascii="Times New Roman" w:eastAsiaTheme="minorHAnsi" w:hAnsi="Times New Roman"/>
          <w:b/>
          <w:bCs/>
        </w:rPr>
        <w:t>Общество с ограниченной ответственностью</w:t>
      </w:r>
      <w:r w:rsidRPr="00E1074D">
        <w:rPr>
          <w:rFonts w:ascii="Times New Roman" w:eastAsiaTheme="minorHAnsi" w:hAnsi="Times New Roman"/>
        </w:rPr>
        <w:t xml:space="preserve"> «</w:t>
      </w:r>
      <w:r w:rsidRPr="00E1074D">
        <w:rPr>
          <w:rFonts w:ascii="Times New Roman" w:eastAsiaTheme="minorHAnsi" w:hAnsi="Times New Roman"/>
          <w:b/>
          <w:bCs/>
        </w:rPr>
        <w:t>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E1074D">
        <w:rPr>
          <w:rFonts w:ascii="Times New Roman" w:eastAsiaTheme="minorHAnsi" w:hAnsi="Times New Roman"/>
        </w:rPr>
        <w:t xml:space="preserve">»)», </w:t>
      </w:r>
    </w:p>
    <w:p w14:paraId="0ADEE67C" w14:textId="77777777" w:rsidR="00B172C9" w:rsidRPr="00E1074D" w:rsidRDefault="00B172C9" w:rsidP="00B172C9">
      <w:pPr>
        <w:spacing w:before="120" w:after="120"/>
        <w:jc w:val="both"/>
        <w:rPr>
          <w:rFonts w:ascii="Times New Roman" w:eastAsia="Times New Roman" w:hAnsi="Times New Roman"/>
          <w:lang w:eastAsia="ru-RU"/>
        </w:rPr>
      </w:pPr>
      <w:r w:rsidRPr="00E1074D">
        <w:rPr>
          <w:rFonts w:ascii="Times New Roman" w:eastAsia="Times New Roman" w:hAnsi="Times New Roman"/>
          <w:lang w:eastAsia="ru-RU"/>
        </w:rPr>
        <w:t>именуемое в дальнейшем «</w:t>
      </w:r>
      <w:r w:rsidRPr="00E1074D">
        <w:rPr>
          <w:rFonts w:ascii="Times New Roman" w:eastAsia="Times New Roman" w:hAnsi="Times New Roman"/>
          <w:b/>
          <w:lang w:eastAsia="ru-RU"/>
        </w:rPr>
        <w:t>Заказчик</w:t>
      </w:r>
      <w:r w:rsidRPr="00E1074D">
        <w:rPr>
          <w:rFonts w:ascii="Times New Roman" w:eastAsia="Times New Roman" w:hAnsi="Times New Roman"/>
          <w:lang w:eastAsia="ru-RU"/>
        </w:rPr>
        <w:t xml:space="preserve">», в лице </w:t>
      </w:r>
      <w:r w:rsidRPr="00E1074D">
        <w:rPr>
          <w:rFonts w:ascii="Times New Roman" w:eastAsia="Times New Roman" w:hAnsi="Times New Roman"/>
          <w:highlight w:val="yellow"/>
          <w:lang w:eastAsia="ru-RU"/>
        </w:rPr>
        <w:t>[должность, Ф.И.О.]</w:t>
      </w:r>
      <w:r w:rsidRPr="00E1074D">
        <w:rPr>
          <w:rFonts w:ascii="Times New Roman" w:eastAsia="Times New Roman" w:hAnsi="Times New Roman"/>
          <w:lang w:eastAsia="ru-RU"/>
        </w:rPr>
        <w:t xml:space="preserve">, действующего на основании </w:t>
      </w:r>
      <w:r w:rsidRPr="00E1074D">
        <w:rPr>
          <w:rFonts w:ascii="Times New Roman" w:eastAsia="Times New Roman" w:hAnsi="Times New Roman"/>
          <w:highlight w:val="yellow"/>
          <w:lang w:eastAsia="ru-RU"/>
        </w:rPr>
        <w:t>[документ-основание]</w:t>
      </w:r>
      <w:r w:rsidRPr="00E1074D">
        <w:rPr>
          <w:rFonts w:ascii="Times New Roman" w:eastAsia="Times New Roman" w:hAnsi="Times New Roman"/>
          <w:lang w:eastAsia="ru-RU"/>
        </w:rPr>
        <w:t>, с одной стороны, и,</w:t>
      </w:r>
    </w:p>
    <w:p w14:paraId="243CDE78" w14:textId="77777777" w:rsidR="00B172C9" w:rsidRPr="00E1074D" w:rsidRDefault="00B172C9" w:rsidP="00B172C9">
      <w:pPr>
        <w:spacing w:after="0"/>
        <w:jc w:val="both"/>
        <w:rPr>
          <w:rFonts w:ascii="Times New Roman" w:eastAsiaTheme="minorHAnsi" w:hAnsi="Times New Roman" w:cstheme="minorBidi"/>
        </w:rPr>
      </w:pPr>
      <w:r w:rsidRPr="00E1074D">
        <w:rPr>
          <w:rFonts w:ascii="Times New Roman" w:eastAsiaTheme="minorHAnsi" w:hAnsi="Times New Roman" w:cstheme="minorBidi"/>
          <w:b/>
          <w:highlight w:val="yellow"/>
        </w:rPr>
        <w:t>[Полное наименование Генерального подрядчика]</w:t>
      </w:r>
      <w:r w:rsidRPr="00E1074D">
        <w:rPr>
          <w:rFonts w:ascii="Times New Roman" w:eastAsiaTheme="minorHAnsi" w:hAnsi="Times New Roman" w:cstheme="minorBidi"/>
          <w:b/>
        </w:rPr>
        <w:t xml:space="preserve"> </w:t>
      </w:r>
      <w:r w:rsidRPr="00E1074D">
        <w:rPr>
          <w:rFonts w:ascii="Times New Roman" w:eastAsiaTheme="minorHAnsi" w:hAnsi="Times New Roman" w:cstheme="minorBidi"/>
        </w:rPr>
        <w:t xml:space="preserve">(место нахождения: </w:t>
      </w:r>
      <w:r w:rsidRPr="00E1074D">
        <w:rPr>
          <w:rFonts w:ascii="Times New Roman" w:eastAsiaTheme="minorHAnsi" w:hAnsi="Times New Roman" w:cstheme="minorBidi"/>
          <w:highlight w:val="yellow"/>
        </w:rPr>
        <w:t>[адрес]</w:t>
      </w:r>
      <w:r w:rsidRPr="00E1074D">
        <w:rPr>
          <w:rFonts w:ascii="Times New Roman" w:eastAsiaTheme="minorHAnsi" w:hAnsi="Times New Roman" w:cstheme="minorBidi"/>
        </w:rPr>
        <w:t xml:space="preserve">, ОГРН </w:t>
      </w:r>
      <w:r w:rsidRPr="00E1074D">
        <w:rPr>
          <w:rFonts w:ascii="Times New Roman" w:eastAsiaTheme="minorHAnsi" w:hAnsi="Times New Roman" w:cstheme="minorBidi"/>
          <w:highlight w:val="yellow"/>
        </w:rPr>
        <w:t>[ОГРН]</w:t>
      </w:r>
      <w:r w:rsidRPr="00E1074D">
        <w:rPr>
          <w:rFonts w:ascii="Times New Roman" w:eastAsiaTheme="minorHAnsi" w:hAnsi="Times New Roman" w:cstheme="minorBidi"/>
        </w:rPr>
        <w:t xml:space="preserve">),  именуемое в дальнейшем </w:t>
      </w:r>
      <w:r w:rsidRPr="00E1074D">
        <w:rPr>
          <w:rFonts w:ascii="Times New Roman" w:eastAsiaTheme="minorHAnsi" w:hAnsi="Times New Roman" w:cstheme="minorBidi"/>
          <w:b/>
        </w:rPr>
        <w:t>«Генеральный подрядчик</w:t>
      </w:r>
      <w:r w:rsidRPr="00E1074D">
        <w:rPr>
          <w:rFonts w:ascii="Times New Roman" w:eastAsiaTheme="minorHAnsi" w:hAnsi="Times New Roman" w:cstheme="minorBidi"/>
        </w:rPr>
        <w:t xml:space="preserve">», в лице </w:t>
      </w:r>
      <w:r w:rsidRPr="00E1074D">
        <w:rPr>
          <w:rFonts w:ascii="Times New Roman" w:eastAsiaTheme="minorHAnsi" w:hAnsi="Times New Roman" w:cstheme="minorBidi"/>
          <w:highlight w:val="yellow"/>
        </w:rPr>
        <w:t>[должность, Ф.И.О.]</w:t>
      </w:r>
      <w:r w:rsidRPr="00E1074D">
        <w:rPr>
          <w:rFonts w:ascii="Times New Roman" w:eastAsiaTheme="minorHAnsi" w:hAnsi="Times New Roman" w:cstheme="minorBidi"/>
        </w:rPr>
        <w:t xml:space="preserve">, действующего на основании </w:t>
      </w:r>
      <w:r w:rsidRPr="00E1074D">
        <w:rPr>
          <w:rFonts w:ascii="Times New Roman" w:eastAsiaTheme="minorHAnsi" w:hAnsi="Times New Roman" w:cstheme="minorBidi"/>
          <w:highlight w:val="yellow"/>
        </w:rPr>
        <w:t>[документ-основание]</w:t>
      </w:r>
      <w:r w:rsidRPr="00E1074D">
        <w:rPr>
          <w:rFonts w:ascii="Times New Roman" w:eastAsiaTheme="minorHAnsi" w:hAnsi="Times New Roman" w:cstheme="minorBidi"/>
        </w:rPr>
        <w:t xml:space="preserve">, с другой стороны, </w:t>
      </w:r>
    </w:p>
    <w:p w14:paraId="4E2F56A4" w14:textId="5A18A6A8" w:rsidR="00B172C9" w:rsidRPr="00E1074D" w:rsidRDefault="00B172C9" w:rsidP="00B172C9">
      <w:pPr>
        <w:spacing w:after="0" w:line="240" w:lineRule="auto"/>
        <w:jc w:val="both"/>
        <w:rPr>
          <w:rFonts w:ascii="Times New Roman" w:hAnsi="Times New Roman"/>
          <w:bCs/>
          <w:color w:val="000000" w:themeColor="text1"/>
        </w:rPr>
      </w:pPr>
      <w:r w:rsidRPr="00E1074D">
        <w:rPr>
          <w:rFonts w:ascii="Times New Roman" w:eastAsiaTheme="minorHAnsi" w:hAnsi="Times New Roman" w:cstheme="minorBidi"/>
        </w:rPr>
        <w:t xml:space="preserve">составили настоящий Акт </w:t>
      </w:r>
      <w:r w:rsidRPr="00E1074D">
        <w:rPr>
          <w:rFonts w:ascii="Times New Roman" w:hAnsi="Times New Roman"/>
        </w:rPr>
        <w:t xml:space="preserve">о том, что в соответствии с условиями Договора подряда № </w:t>
      </w:r>
      <w:r w:rsidRPr="00E1074D">
        <w:rPr>
          <w:rFonts w:ascii="Times New Roman" w:hAnsi="Times New Roman"/>
          <w:highlight w:val="yellow"/>
        </w:rPr>
        <w:t>[номер]</w:t>
      </w:r>
      <w:r w:rsidRPr="00E1074D">
        <w:rPr>
          <w:rFonts w:ascii="Times New Roman" w:hAnsi="Times New Roman"/>
        </w:rPr>
        <w:t xml:space="preserve"> от </w:t>
      </w:r>
      <w:r w:rsidRPr="00E1074D">
        <w:rPr>
          <w:rFonts w:ascii="Times New Roman" w:hAnsi="Times New Roman"/>
          <w:highlight w:val="yellow"/>
        </w:rPr>
        <w:t>[дата]</w:t>
      </w:r>
      <w:r w:rsidRPr="00E1074D">
        <w:rPr>
          <w:rFonts w:ascii="Times New Roman" w:hAnsi="Times New Roman"/>
        </w:rPr>
        <w:t xml:space="preserve"> </w:t>
      </w:r>
      <w:r w:rsidRPr="00AE4CD0">
        <w:rPr>
          <w:rFonts w:ascii="Times New Roman" w:hAnsi="Times New Roman"/>
        </w:rPr>
        <w:t xml:space="preserve">на выполнение работ по доработке (корректировке) </w:t>
      </w:r>
      <w:r>
        <w:rPr>
          <w:rFonts w:ascii="Times New Roman" w:hAnsi="Times New Roman"/>
        </w:rPr>
        <w:t xml:space="preserve">проектной документации, </w:t>
      </w:r>
      <w:r w:rsidRPr="00AE4CD0">
        <w:rPr>
          <w:rFonts w:ascii="Times New Roman" w:hAnsi="Times New Roman"/>
        </w:rPr>
        <w:t xml:space="preserve">рабочей документации, выполнению строительно-монтажных работ по завершению строительства и оказание услуг по авторскому надзору при строительстве объекта «Квартал </w:t>
      </w:r>
      <w:r w:rsidR="00AA1D94">
        <w:rPr>
          <w:rFonts w:ascii="Times New Roman" w:hAnsi="Times New Roman"/>
        </w:rPr>
        <w:t>1</w:t>
      </w:r>
      <w:r w:rsidR="00437623">
        <w:rPr>
          <w:rFonts w:ascii="Times New Roman" w:hAnsi="Times New Roman"/>
        </w:rPr>
        <w:t>1</w:t>
      </w:r>
      <w:r w:rsidRPr="00AE4CD0">
        <w:rPr>
          <w:rFonts w:ascii="Times New Roman" w:hAnsi="Times New Roman"/>
        </w:rPr>
        <w:t xml:space="preserve">, входящий в состав </w:t>
      </w:r>
      <w:r w:rsidRPr="00B172C9">
        <w:rPr>
          <w:rFonts w:ascii="Times New Roman" w:hAnsi="Times New Roman"/>
        </w:rPr>
        <w:t xml:space="preserve">среднеэтажной смешанной застройки района Д2 «Технопарк» Инновационного центра «Сколково»  </w:t>
      </w:r>
      <w:r w:rsidRPr="00B172C9">
        <w:rPr>
          <w:rFonts w:ascii="Times New Roman" w:hAnsi="Times New Roman"/>
          <w:bCs/>
        </w:rPr>
        <w:t xml:space="preserve">(далее – Договор) Генеральный подрядчик передал, а Заказчик принял: </w:t>
      </w:r>
      <w:r w:rsidRPr="00B172C9">
        <w:rPr>
          <w:rFonts w:ascii="Times New Roman" w:hAnsi="Times New Roman"/>
          <w:b/>
          <w:bCs/>
        </w:rPr>
        <w:t>откорректированную</w:t>
      </w:r>
      <w:r w:rsidRPr="00B172C9">
        <w:rPr>
          <w:rFonts w:ascii="Times New Roman" w:hAnsi="Times New Roman"/>
          <w:bCs/>
        </w:rPr>
        <w:t xml:space="preserve"> </w:t>
      </w:r>
      <w:r>
        <w:rPr>
          <w:rFonts w:ascii="Times New Roman" w:hAnsi="Times New Roman"/>
          <w:b/>
          <w:bCs/>
        </w:rPr>
        <w:t xml:space="preserve">проектную </w:t>
      </w:r>
      <w:r w:rsidRPr="00B172C9">
        <w:rPr>
          <w:rFonts w:ascii="Times New Roman" w:hAnsi="Times New Roman"/>
          <w:b/>
          <w:bCs/>
        </w:rPr>
        <w:t xml:space="preserve">документацию на строительство объекта «Квартал </w:t>
      </w:r>
      <w:r w:rsidR="00AA1D94">
        <w:rPr>
          <w:rFonts w:ascii="Times New Roman" w:hAnsi="Times New Roman"/>
          <w:b/>
          <w:bCs/>
        </w:rPr>
        <w:t>1</w:t>
      </w:r>
      <w:r w:rsidR="00437623">
        <w:rPr>
          <w:rFonts w:ascii="Times New Roman" w:hAnsi="Times New Roman"/>
          <w:b/>
          <w:bCs/>
        </w:rPr>
        <w:t>1</w:t>
      </w:r>
      <w:r w:rsidRPr="00B172C9">
        <w:rPr>
          <w:rFonts w:ascii="Times New Roman" w:hAnsi="Times New Roman"/>
          <w:b/>
          <w:bCs/>
        </w:rPr>
        <w:t>, входящий в состав среднеэтажной смешанной застройки района Д2 «Технопарк» Инновационного центра «Сколково»</w:t>
      </w:r>
      <w:r w:rsidRPr="00B172C9">
        <w:rPr>
          <w:rFonts w:ascii="Times New Roman" w:hAnsi="Times New Roman"/>
          <w:bCs/>
        </w:rPr>
        <w:t xml:space="preserve">, в следующем составе и комплектности: </w:t>
      </w:r>
      <w:r w:rsidRPr="00B172C9">
        <w:rPr>
          <w:rFonts w:ascii="Times New Roman" w:hAnsi="Times New Roman"/>
          <w:bCs/>
          <w:highlight w:val="yellow"/>
        </w:rPr>
        <w:t xml:space="preserve">[описание состава, комплектности и количества и формы </w:t>
      </w:r>
      <w:r w:rsidRPr="00B172C9">
        <w:rPr>
          <w:rFonts w:ascii="Times New Roman" w:hAnsi="Times New Roman"/>
          <w:bCs/>
          <w:color w:val="000000" w:themeColor="text1"/>
          <w:highlight w:val="yellow"/>
        </w:rPr>
        <w:t>представления Рабочей документации</w:t>
      </w:r>
      <w:r w:rsidRPr="00E1074D">
        <w:rPr>
          <w:rFonts w:ascii="Times New Roman" w:hAnsi="Times New Roman"/>
          <w:bCs/>
          <w:color w:val="000000" w:themeColor="text1"/>
          <w:highlight w:val="yellow"/>
        </w:rPr>
        <w:t>]</w:t>
      </w:r>
      <w:r w:rsidRPr="00E1074D">
        <w:rPr>
          <w:rFonts w:ascii="Times New Roman" w:hAnsi="Times New Roman"/>
          <w:bCs/>
          <w:color w:val="000000" w:themeColor="text1"/>
        </w:rPr>
        <w:t xml:space="preserve">.  </w:t>
      </w:r>
    </w:p>
    <w:p w14:paraId="091BC280" w14:textId="77777777" w:rsidR="00B172C9" w:rsidRPr="00E1074D" w:rsidRDefault="00B172C9" w:rsidP="00B172C9">
      <w:pPr>
        <w:jc w:val="both"/>
        <w:rPr>
          <w:rFonts w:ascii="Times New Roman" w:hAnsi="Times New Roman"/>
          <w:color w:val="000000" w:themeColor="text1"/>
        </w:rPr>
      </w:pPr>
      <w:r w:rsidRPr="00E1074D">
        <w:rPr>
          <w:rFonts w:ascii="Times New Roman" w:hAnsi="Times New Roman"/>
          <w:color w:val="000000" w:themeColor="text1"/>
        </w:rPr>
        <w:t xml:space="preserve">Стоимость Работ по </w:t>
      </w:r>
      <w:r>
        <w:rPr>
          <w:rFonts w:ascii="Times New Roman" w:hAnsi="Times New Roman"/>
          <w:bCs/>
        </w:rPr>
        <w:t>доработке (корректировке)</w:t>
      </w:r>
      <w:r w:rsidRPr="00E1074D">
        <w:rPr>
          <w:rFonts w:ascii="Times New Roman" w:hAnsi="Times New Roman"/>
          <w:bCs/>
        </w:rPr>
        <w:t xml:space="preserve"> </w:t>
      </w:r>
      <w:r>
        <w:rPr>
          <w:rFonts w:ascii="Times New Roman" w:hAnsi="Times New Roman"/>
          <w:color w:val="000000" w:themeColor="text1"/>
        </w:rPr>
        <w:t>Проектной</w:t>
      </w:r>
      <w:r w:rsidRPr="00E1074D">
        <w:rPr>
          <w:rFonts w:ascii="Times New Roman" w:hAnsi="Times New Roman"/>
          <w:color w:val="000000" w:themeColor="text1"/>
        </w:rPr>
        <w:t xml:space="preserve"> документации в соответствии с Договором составляет </w:t>
      </w:r>
      <w:r w:rsidRPr="00E1074D">
        <w:rPr>
          <w:rFonts w:ascii="Times New Roman" w:hAnsi="Times New Roman"/>
          <w:color w:val="000000" w:themeColor="text1"/>
          <w:highlight w:val="yellow"/>
        </w:rPr>
        <w:t>[сумма цифрами и прописью]</w:t>
      </w:r>
      <w:r w:rsidRPr="00E1074D">
        <w:rPr>
          <w:rFonts w:ascii="Times New Roman" w:hAnsi="Times New Roman"/>
          <w:color w:val="000000" w:themeColor="text1"/>
        </w:rPr>
        <w:t xml:space="preserve"> рублей, в том числе НДС (18 %) – </w:t>
      </w:r>
      <w:r w:rsidRPr="00E1074D">
        <w:rPr>
          <w:rFonts w:ascii="Times New Roman" w:hAnsi="Times New Roman"/>
          <w:color w:val="000000" w:themeColor="text1"/>
          <w:highlight w:val="yellow"/>
        </w:rPr>
        <w:t>[сумма цифрами и прописью]</w:t>
      </w:r>
      <w:r w:rsidRPr="00E1074D">
        <w:rPr>
          <w:rFonts w:ascii="Times New Roman" w:hAnsi="Times New Roman"/>
          <w:color w:val="000000" w:themeColor="text1"/>
        </w:rPr>
        <w:t xml:space="preserve"> рублей. В указанную сумму включено вознаграждение Генерального подрядчика за передаваемое (отчуждаемое) Заказчику исключительное право на </w:t>
      </w:r>
      <w:r>
        <w:rPr>
          <w:rFonts w:ascii="Times New Roman" w:hAnsi="Times New Roman"/>
          <w:color w:val="000000" w:themeColor="text1"/>
        </w:rPr>
        <w:t>Проектную</w:t>
      </w:r>
      <w:r w:rsidRPr="00E1074D">
        <w:rPr>
          <w:rFonts w:ascii="Times New Roman" w:hAnsi="Times New Roman"/>
          <w:color w:val="000000" w:themeColor="text1"/>
        </w:rPr>
        <w:t xml:space="preserve"> документацию как результат интеллектуальной деятельности </w:t>
      </w:r>
      <w:r w:rsidRPr="00E1074D">
        <w:rPr>
          <w:rFonts w:ascii="Times New Roman" w:hAnsi="Times New Roman"/>
          <w:b/>
          <w:color w:val="000000" w:themeColor="text1"/>
        </w:rPr>
        <w:t>(если применимо)</w:t>
      </w:r>
      <w:r w:rsidRPr="00E1074D">
        <w:rPr>
          <w:rFonts w:ascii="Times New Roman" w:hAnsi="Times New Roman"/>
          <w:color w:val="000000" w:themeColor="text1"/>
        </w:rPr>
        <w:t xml:space="preserve">, в размере 5 % (Пять процентов) от стоимости работ по подготовке Рабочей документации, что составляет </w:t>
      </w:r>
      <w:r w:rsidRPr="00E1074D">
        <w:rPr>
          <w:rFonts w:ascii="Times New Roman" w:hAnsi="Times New Roman"/>
          <w:color w:val="000000" w:themeColor="text1"/>
          <w:highlight w:val="yellow"/>
        </w:rPr>
        <w:t>[сумма цифрами и прописью]</w:t>
      </w:r>
      <w:r w:rsidRPr="00E1074D">
        <w:rPr>
          <w:rFonts w:ascii="Times New Roman" w:hAnsi="Times New Roman"/>
          <w:color w:val="000000" w:themeColor="text1"/>
        </w:rPr>
        <w:t xml:space="preserve"> рублей, в том числе НДС (18 %) – </w:t>
      </w:r>
      <w:r w:rsidRPr="00E1074D">
        <w:rPr>
          <w:rFonts w:ascii="Times New Roman" w:hAnsi="Times New Roman"/>
          <w:color w:val="000000" w:themeColor="text1"/>
          <w:highlight w:val="yellow"/>
        </w:rPr>
        <w:t>[сумма цифрами и прописью]</w:t>
      </w:r>
      <w:r w:rsidRPr="00E1074D">
        <w:rPr>
          <w:rFonts w:ascii="Times New Roman" w:hAnsi="Times New Roman"/>
          <w:color w:val="000000" w:themeColor="text1"/>
        </w:rPr>
        <w:t xml:space="preserve"> рублей.     </w:t>
      </w:r>
    </w:p>
    <w:p w14:paraId="090151B7" w14:textId="77777777" w:rsidR="00B172C9" w:rsidRPr="00E1074D" w:rsidRDefault="00B172C9" w:rsidP="00B172C9">
      <w:pPr>
        <w:jc w:val="both"/>
        <w:rPr>
          <w:rFonts w:ascii="Times New Roman" w:hAnsi="Times New Roman"/>
          <w:color w:val="000000" w:themeColor="text1"/>
        </w:rPr>
      </w:pPr>
      <w:r w:rsidRPr="00E1074D">
        <w:rPr>
          <w:rFonts w:ascii="Times New Roman" w:hAnsi="Times New Roman"/>
        </w:rPr>
        <w:t xml:space="preserve">В соответствии с </w:t>
      </w:r>
      <w:r>
        <w:rPr>
          <w:rFonts w:ascii="Times New Roman" w:hAnsi="Times New Roman"/>
        </w:rPr>
        <w:t xml:space="preserve">пунктом </w:t>
      </w:r>
      <w:r w:rsidRPr="00E1074D">
        <w:rPr>
          <w:rFonts w:ascii="Times New Roman" w:hAnsi="Times New Roman"/>
        </w:rPr>
        <w:t>7.1.1</w:t>
      </w:r>
      <w:r>
        <w:rPr>
          <w:rFonts w:ascii="Times New Roman" w:hAnsi="Times New Roman"/>
        </w:rPr>
        <w:t>7</w:t>
      </w:r>
      <w:r w:rsidRPr="00E1074D">
        <w:rPr>
          <w:rFonts w:ascii="Times New Roman" w:hAnsi="Times New Roman"/>
        </w:rPr>
        <w:t xml:space="preserve">. Договора, в момент передачи Генеральным подрядчиком Заказчику </w:t>
      </w:r>
      <w:r>
        <w:rPr>
          <w:rFonts w:ascii="Times New Roman" w:hAnsi="Times New Roman"/>
        </w:rPr>
        <w:t>откорректированной Проектной</w:t>
      </w:r>
      <w:r w:rsidRPr="00E1074D">
        <w:rPr>
          <w:rFonts w:ascii="Times New Roman" w:hAnsi="Times New Roman"/>
        </w:rPr>
        <w:t xml:space="preserve"> </w:t>
      </w:r>
      <w:r w:rsidRPr="00E1074D">
        <w:rPr>
          <w:rFonts w:ascii="Times New Roman" w:hAnsi="Times New Roman"/>
          <w:color w:val="000000" w:themeColor="text1"/>
        </w:rPr>
        <w:t xml:space="preserve">документации по настоящему Акту, Генеральный подрядчик также в </w:t>
      </w:r>
      <w:r w:rsidRPr="00E1074D">
        <w:rPr>
          <w:rFonts w:ascii="Times New Roman" w:hAnsi="Times New Roman"/>
          <w:color w:val="000000" w:themeColor="text1"/>
        </w:rPr>
        <w:lastRenderedPageBreak/>
        <w:t xml:space="preserve">полном объеме передал Заказчику исключительное право на </w:t>
      </w:r>
      <w:r>
        <w:rPr>
          <w:rFonts w:ascii="Times New Roman" w:hAnsi="Times New Roman"/>
          <w:color w:val="000000" w:themeColor="text1"/>
        </w:rPr>
        <w:t>Проектную</w:t>
      </w:r>
      <w:r w:rsidRPr="00E1074D">
        <w:rPr>
          <w:rFonts w:ascii="Times New Roman" w:hAnsi="Times New Roman"/>
          <w:color w:val="000000" w:themeColor="text1"/>
        </w:rPr>
        <w:t xml:space="preserve"> документацию как на результат интеллектуальной деятельности. </w:t>
      </w:r>
    </w:p>
    <w:p w14:paraId="12A88936" w14:textId="77777777" w:rsidR="00B172C9" w:rsidRPr="00E1074D" w:rsidRDefault="00B172C9" w:rsidP="00B172C9">
      <w:pPr>
        <w:jc w:val="both"/>
        <w:rPr>
          <w:rFonts w:ascii="Times New Roman" w:hAnsi="Times New Roman"/>
          <w:color w:val="000000" w:themeColor="text1"/>
        </w:rPr>
      </w:pPr>
      <w:r w:rsidRPr="00E1074D">
        <w:rPr>
          <w:rFonts w:ascii="Times New Roman" w:hAnsi="Times New Roman"/>
          <w:color w:val="000000" w:themeColor="text1"/>
        </w:rPr>
        <w:t>Настоящий Акт составлен в двух подлинных экземплярах, по экземпляру для каждой Стороны.</w:t>
      </w:r>
    </w:p>
    <w:p w14:paraId="66A4AB24" w14:textId="77777777" w:rsidR="00B172C9" w:rsidRPr="00E1074D" w:rsidRDefault="00B172C9" w:rsidP="00B172C9">
      <w:pPr>
        <w:jc w:val="both"/>
        <w:rPr>
          <w:rFonts w:ascii="Times New Roman" w:hAnsi="Times New Roman"/>
          <w:color w:val="000000" w:themeColor="text1"/>
        </w:rPr>
      </w:pPr>
    </w:p>
    <w:p w14:paraId="56466BB4" w14:textId="77777777" w:rsidR="00B172C9" w:rsidRPr="00E1074D" w:rsidRDefault="00B172C9" w:rsidP="00B172C9">
      <w:pPr>
        <w:jc w:val="both"/>
        <w:rPr>
          <w:rFonts w:ascii="Times New Roman" w:hAnsi="Times New Roman"/>
          <w:color w:val="000000" w:themeColor="text1"/>
        </w:rPr>
      </w:pPr>
      <w:r w:rsidRPr="00E1074D">
        <w:rPr>
          <w:rFonts w:ascii="Times New Roman" w:hAnsi="Times New Roman"/>
          <w:color w:val="000000" w:themeColor="text1"/>
        </w:rPr>
        <w:t xml:space="preserve">Все термины, использованные в настоящем Акте с заглавной буквы, имеют значения, установленные в Договоре. </w:t>
      </w:r>
    </w:p>
    <w:p w14:paraId="669EBA3F" w14:textId="77777777" w:rsidR="00B172C9" w:rsidRPr="00E1074D" w:rsidRDefault="00B172C9" w:rsidP="00B172C9">
      <w:pPr>
        <w:jc w:val="both"/>
        <w:rPr>
          <w:rFonts w:ascii="Times New Roman" w:hAnsi="Times New Roman"/>
          <w:color w:val="000000" w:themeColor="text1"/>
        </w:rPr>
      </w:pPr>
    </w:p>
    <w:p w14:paraId="725BE544" w14:textId="77777777" w:rsidR="00B172C9" w:rsidRPr="00E1074D" w:rsidRDefault="00B172C9" w:rsidP="00B172C9">
      <w:pPr>
        <w:jc w:val="both"/>
        <w:rPr>
          <w:rFonts w:ascii="Times New Roman" w:hAnsi="Times New Roman"/>
          <w:b/>
          <w:color w:val="000000" w:themeColor="text1"/>
        </w:rPr>
      </w:pPr>
      <w:r w:rsidRPr="00E1074D">
        <w:rPr>
          <w:rFonts w:ascii="Times New Roman" w:hAnsi="Times New Roman"/>
          <w:b/>
          <w:color w:val="000000" w:themeColor="text1"/>
        </w:rPr>
        <w:t xml:space="preserve">От Заказчика: </w:t>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t xml:space="preserve">                       От Генерального подрядчика:</w:t>
      </w:r>
    </w:p>
    <w:p w14:paraId="4A774E80" w14:textId="77777777" w:rsidR="00B172C9" w:rsidRPr="00E1074D" w:rsidRDefault="00B172C9" w:rsidP="00B172C9">
      <w:pPr>
        <w:jc w:val="both"/>
        <w:rPr>
          <w:rFonts w:ascii="Times New Roman" w:hAnsi="Times New Roman"/>
          <w:b/>
          <w:color w:val="000000" w:themeColor="text1"/>
        </w:rPr>
      </w:pPr>
      <w:r w:rsidRPr="00E1074D">
        <w:rPr>
          <w:rFonts w:ascii="Times New Roman" w:hAnsi="Times New Roman"/>
          <w:b/>
          <w:color w:val="000000" w:themeColor="text1"/>
        </w:rPr>
        <w:t>___________________</w:t>
      </w:r>
      <w:r w:rsidRPr="00E1074D">
        <w:rPr>
          <w:rFonts w:ascii="Times New Roman" w:hAnsi="Times New Roman"/>
          <w:b/>
          <w:color w:val="000000" w:themeColor="text1"/>
        </w:rPr>
        <w:tab/>
      </w:r>
      <w:r w:rsidRPr="00E1074D">
        <w:rPr>
          <w:rFonts w:ascii="Times New Roman" w:hAnsi="Times New Roman"/>
          <w:b/>
          <w:color w:val="000000" w:themeColor="text1"/>
        </w:rPr>
        <w:tab/>
        <w:t xml:space="preserve">                                                             ____________________</w:t>
      </w:r>
      <w:r w:rsidRPr="00E1074D">
        <w:rPr>
          <w:rFonts w:ascii="Times New Roman" w:hAnsi="Times New Roman"/>
          <w:b/>
          <w:color w:val="000000" w:themeColor="text1"/>
        </w:rPr>
        <w:tab/>
        <w:t>_</w:t>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t xml:space="preserve">                             </w:t>
      </w:r>
    </w:p>
    <w:p w14:paraId="5E0B5472" w14:textId="77777777" w:rsidR="00B172C9" w:rsidRPr="00E1074D" w:rsidRDefault="00B172C9" w:rsidP="00B172C9">
      <w:pPr>
        <w:jc w:val="both"/>
        <w:rPr>
          <w:rFonts w:ascii="Times New Roman" w:hAnsi="Times New Roman"/>
          <w:b/>
          <w:color w:val="000000" w:themeColor="text1"/>
        </w:rPr>
      </w:pPr>
      <w:r w:rsidRPr="00E1074D">
        <w:rPr>
          <w:rFonts w:ascii="Times New Roman" w:hAnsi="Times New Roman"/>
          <w:b/>
          <w:color w:val="000000" w:themeColor="text1"/>
          <w:highlight w:val="yellow"/>
        </w:rPr>
        <w:t>[должность, Ф.И.О., подпись]</w:t>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highlight w:val="yellow"/>
        </w:rPr>
        <w:t>[должность, Ф.И.О., подпись]</w:t>
      </w:r>
    </w:p>
    <w:p w14:paraId="73B39258" w14:textId="77777777" w:rsidR="00B172C9" w:rsidRPr="00E1074D" w:rsidRDefault="00B172C9" w:rsidP="00B172C9">
      <w:pPr>
        <w:jc w:val="both"/>
        <w:rPr>
          <w:rFonts w:ascii="Times New Roman" w:hAnsi="Times New Roman"/>
          <w:b/>
          <w:color w:val="000000" w:themeColor="text1"/>
        </w:rPr>
      </w:pPr>
      <w:r w:rsidRPr="00E1074D">
        <w:rPr>
          <w:rFonts w:ascii="Times New Roman" w:hAnsi="Times New Roman"/>
          <w:b/>
          <w:color w:val="000000" w:themeColor="text1"/>
        </w:rPr>
        <w:t>М.П.</w:t>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t xml:space="preserve">М.П. </w:t>
      </w:r>
    </w:p>
    <w:p w14:paraId="4B02409D" w14:textId="77777777" w:rsidR="00B172C9" w:rsidRPr="00E1074D" w:rsidRDefault="00B172C9" w:rsidP="00B172C9">
      <w:pPr>
        <w:jc w:val="both"/>
        <w:rPr>
          <w:rFonts w:ascii="Times New Roman" w:hAnsi="Times New Roman"/>
          <w:b/>
          <w:color w:val="000000" w:themeColor="text1"/>
        </w:rPr>
      </w:pPr>
    </w:p>
    <w:p w14:paraId="3075B09C" w14:textId="77777777" w:rsidR="00B172C9" w:rsidRPr="00E1074D" w:rsidRDefault="00B172C9" w:rsidP="00B172C9">
      <w:pPr>
        <w:jc w:val="center"/>
        <w:rPr>
          <w:rFonts w:ascii="Times New Roman" w:hAnsi="Times New Roman"/>
          <w:b/>
        </w:rPr>
      </w:pPr>
      <w:r w:rsidRPr="00E1074D">
        <w:rPr>
          <w:rFonts w:ascii="Times New Roman" w:hAnsi="Times New Roman"/>
          <w:b/>
        </w:rPr>
        <w:t xml:space="preserve">ФОРМА АКТА СОГЛАСОВАНА </w:t>
      </w:r>
    </w:p>
    <w:tbl>
      <w:tblPr>
        <w:tblW w:w="11060" w:type="dxa"/>
        <w:tblLayout w:type="fixed"/>
        <w:tblLook w:val="04A0" w:firstRow="1" w:lastRow="0" w:firstColumn="1" w:lastColumn="0" w:noHBand="0" w:noVBand="1"/>
      </w:tblPr>
      <w:tblGrid>
        <w:gridCol w:w="4078"/>
        <w:gridCol w:w="944"/>
        <w:gridCol w:w="940"/>
        <w:gridCol w:w="3517"/>
        <w:gridCol w:w="1123"/>
        <w:gridCol w:w="224"/>
        <w:gridCol w:w="234"/>
      </w:tblGrid>
      <w:tr w:rsidR="00B172C9" w:rsidRPr="00E1074D" w14:paraId="525D31CF" w14:textId="77777777" w:rsidTr="005B3320">
        <w:trPr>
          <w:gridAfter w:val="1"/>
          <w:wAfter w:w="234" w:type="dxa"/>
          <w:trHeight w:val="315"/>
        </w:trPr>
        <w:tc>
          <w:tcPr>
            <w:tcW w:w="4078" w:type="dxa"/>
            <w:tcBorders>
              <w:top w:val="nil"/>
              <w:left w:val="nil"/>
              <w:bottom w:val="nil"/>
              <w:right w:val="nil"/>
            </w:tcBorders>
            <w:shd w:val="clear" w:color="000000" w:fill="FFFFFF"/>
            <w:vAlign w:val="center"/>
            <w:hideMark/>
          </w:tcPr>
          <w:p w14:paraId="2E0527E4" w14:textId="77777777" w:rsidR="00B172C9" w:rsidRPr="00185DDB" w:rsidRDefault="00B172C9" w:rsidP="005B3320">
            <w:pPr>
              <w:spacing w:after="0" w:line="240" w:lineRule="auto"/>
              <w:rPr>
                <w:rFonts w:ascii="Times New Roman" w:eastAsia="Times New Roman" w:hAnsi="Times New Roman"/>
                <w:color w:val="000000"/>
                <w:lang w:eastAsia="ru-RU"/>
              </w:rPr>
            </w:pPr>
          </w:p>
          <w:p w14:paraId="16D819CA" w14:textId="77777777" w:rsidR="00B172C9" w:rsidRPr="00185DDB" w:rsidRDefault="00B172C9" w:rsidP="005B3320">
            <w:pPr>
              <w:spacing w:after="0" w:line="240" w:lineRule="auto"/>
              <w:ind w:left="34"/>
              <w:rPr>
                <w:rFonts w:ascii="Times New Roman" w:eastAsia="Times New Roman" w:hAnsi="Times New Roman"/>
                <w:color w:val="000000"/>
                <w:lang w:eastAsia="ru-RU"/>
              </w:rPr>
            </w:pPr>
          </w:p>
          <w:p w14:paraId="7B622A8E" w14:textId="77777777" w:rsidR="00B172C9" w:rsidRPr="00185DDB" w:rsidRDefault="00B172C9" w:rsidP="005B3320">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От Заказчика</w:t>
            </w:r>
          </w:p>
        </w:tc>
        <w:tc>
          <w:tcPr>
            <w:tcW w:w="944" w:type="dxa"/>
            <w:tcBorders>
              <w:top w:val="nil"/>
              <w:left w:val="nil"/>
              <w:bottom w:val="nil"/>
              <w:right w:val="nil"/>
            </w:tcBorders>
            <w:shd w:val="clear" w:color="auto" w:fill="auto"/>
            <w:noWrap/>
            <w:vAlign w:val="bottom"/>
            <w:hideMark/>
          </w:tcPr>
          <w:p w14:paraId="00077111" w14:textId="77777777" w:rsidR="00B172C9" w:rsidRPr="00185DDB" w:rsidRDefault="00B172C9" w:rsidP="005B3320">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388946CF" w14:textId="77777777" w:rsidR="00B172C9" w:rsidRPr="00185DDB" w:rsidRDefault="00B172C9" w:rsidP="005B3320">
            <w:pPr>
              <w:spacing w:after="0" w:line="240" w:lineRule="auto"/>
              <w:ind w:left="284"/>
              <w:rPr>
                <w:rFonts w:ascii="Times New Roman" w:hAnsi="Times New Roman"/>
                <w:b/>
                <w:color w:val="000000"/>
              </w:rPr>
            </w:pPr>
          </w:p>
        </w:tc>
        <w:tc>
          <w:tcPr>
            <w:tcW w:w="3517" w:type="dxa"/>
            <w:tcBorders>
              <w:top w:val="nil"/>
              <w:left w:val="nil"/>
              <w:bottom w:val="nil"/>
              <w:right w:val="nil"/>
            </w:tcBorders>
            <w:shd w:val="clear" w:color="000000" w:fill="FFFFFF"/>
            <w:noWrap/>
            <w:vAlign w:val="center"/>
            <w:hideMark/>
          </w:tcPr>
          <w:p w14:paraId="056E3E6F" w14:textId="77777777" w:rsidR="00B172C9" w:rsidRPr="00185DDB" w:rsidRDefault="00B172C9" w:rsidP="005B3320">
            <w:pPr>
              <w:spacing w:after="0" w:line="240" w:lineRule="auto"/>
              <w:ind w:left="34"/>
              <w:rPr>
                <w:rFonts w:ascii="Times New Roman" w:eastAsia="Times New Roman" w:hAnsi="Times New Roman"/>
                <w:color w:val="000000"/>
                <w:lang w:eastAsia="ru-RU"/>
              </w:rPr>
            </w:pPr>
          </w:p>
          <w:p w14:paraId="715DD128" w14:textId="77777777" w:rsidR="00B172C9" w:rsidRPr="00185DDB" w:rsidRDefault="00B172C9" w:rsidP="005B3320">
            <w:pPr>
              <w:spacing w:after="0" w:line="240" w:lineRule="auto"/>
              <w:ind w:left="34"/>
              <w:rPr>
                <w:rFonts w:ascii="Times New Roman" w:eastAsia="Times New Roman" w:hAnsi="Times New Roman"/>
                <w:color w:val="000000"/>
                <w:lang w:eastAsia="ru-RU"/>
              </w:rPr>
            </w:pPr>
          </w:p>
          <w:p w14:paraId="372DEB82" w14:textId="77777777" w:rsidR="00B172C9" w:rsidRPr="00185DDB" w:rsidRDefault="00B172C9" w:rsidP="005B3320">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77B0BD5B" w14:textId="77777777" w:rsidR="00B172C9" w:rsidRPr="00185DDB" w:rsidRDefault="00B172C9" w:rsidP="005B3320">
            <w:pPr>
              <w:spacing w:after="0" w:line="240" w:lineRule="auto"/>
              <w:ind w:left="284"/>
              <w:rPr>
                <w:rFonts w:ascii="Times New Roman" w:hAnsi="Times New Roman"/>
                <w:b/>
                <w:color w:val="000000"/>
              </w:rPr>
            </w:pPr>
          </w:p>
        </w:tc>
      </w:tr>
      <w:tr w:rsidR="00B172C9" w:rsidRPr="00E1074D" w14:paraId="60E47A14" w14:textId="77777777" w:rsidTr="005B3320">
        <w:trPr>
          <w:trHeight w:val="315"/>
        </w:trPr>
        <w:tc>
          <w:tcPr>
            <w:tcW w:w="4078" w:type="dxa"/>
            <w:tcBorders>
              <w:top w:val="nil"/>
              <w:left w:val="nil"/>
              <w:bottom w:val="nil"/>
              <w:right w:val="nil"/>
            </w:tcBorders>
            <w:shd w:val="clear" w:color="000000" w:fill="FFFFFF"/>
            <w:noWrap/>
            <w:vAlign w:val="center"/>
            <w:hideMark/>
          </w:tcPr>
          <w:p w14:paraId="5C4CC5D0" w14:textId="77777777" w:rsidR="00B172C9" w:rsidRPr="00185DDB" w:rsidRDefault="00B172C9" w:rsidP="005B3320">
            <w:pPr>
              <w:spacing w:after="0" w:line="240" w:lineRule="auto"/>
              <w:ind w:left="34"/>
              <w:rPr>
                <w:rFonts w:ascii="Times New Roman" w:eastAsia="Times New Roman" w:hAnsi="Times New Roman"/>
                <w:color w:val="000000"/>
                <w:lang w:eastAsia="ru-RU"/>
              </w:rPr>
            </w:pPr>
          </w:p>
          <w:p w14:paraId="084DA0D2" w14:textId="77777777" w:rsidR="00B172C9" w:rsidRPr="00185DDB" w:rsidRDefault="00B172C9" w:rsidP="005B3320">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_______________ А. Лумельский</w:t>
            </w:r>
          </w:p>
        </w:tc>
        <w:tc>
          <w:tcPr>
            <w:tcW w:w="944" w:type="dxa"/>
            <w:tcBorders>
              <w:top w:val="nil"/>
              <w:left w:val="nil"/>
              <w:bottom w:val="nil"/>
              <w:right w:val="nil"/>
            </w:tcBorders>
            <w:shd w:val="clear" w:color="auto" w:fill="auto"/>
            <w:noWrap/>
            <w:vAlign w:val="bottom"/>
            <w:hideMark/>
          </w:tcPr>
          <w:p w14:paraId="251F4D1E" w14:textId="77777777" w:rsidR="00B172C9" w:rsidRPr="00185DDB" w:rsidRDefault="00B172C9" w:rsidP="005B3320">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3CDE2D8C" w14:textId="77777777" w:rsidR="00B172C9" w:rsidRPr="00185DDB" w:rsidRDefault="00B172C9" w:rsidP="005B3320">
            <w:pPr>
              <w:spacing w:after="0" w:line="240" w:lineRule="auto"/>
              <w:ind w:left="284"/>
              <w:rPr>
                <w:rFonts w:ascii="Times New Roman" w:hAnsi="Times New Roman"/>
                <w:b/>
                <w:color w:val="000000"/>
              </w:rPr>
            </w:pPr>
          </w:p>
        </w:tc>
        <w:tc>
          <w:tcPr>
            <w:tcW w:w="5098" w:type="dxa"/>
            <w:gridSpan w:val="4"/>
            <w:tcBorders>
              <w:top w:val="nil"/>
              <w:left w:val="nil"/>
              <w:bottom w:val="nil"/>
              <w:right w:val="nil"/>
            </w:tcBorders>
            <w:shd w:val="clear" w:color="auto" w:fill="auto"/>
            <w:noWrap/>
            <w:vAlign w:val="bottom"/>
            <w:hideMark/>
          </w:tcPr>
          <w:p w14:paraId="32862FCC" w14:textId="77777777" w:rsidR="00B172C9" w:rsidRPr="00185DDB" w:rsidRDefault="00B172C9" w:rsidP="005B3320">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_______________ Ф.И.О</w:t>
            </w:r>
          </w:p>
        </w:tc>
      </w:tr>
      <w:tr w:rsidR="00B172C9" w:rsidRPr="00E1074D" w14:paraId="7852F333" w14:textId="77777777" w:rsidTr="005B3320">
        <w:trPr>
          <w:gridAfter w:val="1"/>
          <w:wAfter w:w="234" w:type="dxa"/>
          <w:trHeight w:val="315"/>
        </w:trPr>
        <w:tc>
          <w:tcPr>
            <w:tcW w:w="4078" w:type="dxa"/>
            <w:tcBorders>
              <w:top w:val="nil"/>
              <w:left w:val="nil"/>
              <w:bottom w:val="nil"/>
              <w:right w:val="nil"/>
            </w:tcBorders>
            <w:shd w:val="clear" w:color="auto" w:fill="auto"/>
            <w:noWrap/>
            <w:vAlign w:val="bottom"/>
            <w:hideMark/>
          </w:tcPr>
          <w:p w14:paraId="382C2A5B" w14:textId="77777777" w:rsidR="00B172C9" w:rsidRPr="00185DDB" w:rsidRDefault="00B172C9" w:rsidP="005B3320">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Генеральный директор</w:t>
            </w:r>
          </w:p>
        </w:tc>
        <w:tc>
          <w:tcPr>
            <w:tcW w:w="944" w:type="dxa"/>
            <w:tcBorders>
              <w:top w:val="nil"/>
              <w:left w:val="nil"/>
              <w:bottom w:val="nil"/>
              <w:right w:val="nil"/>
            </w:tcBorders>
            <w:shd w:val="clear" w:color="auto" w:fill="auto"/>
            <w:noWrap/>
            <w:vAlign w:val="bottom"/>
            <w:hideMark/>
          </w:tcPr>
          <w:p w14:paraId="1161BDC7" w14:textId="77777777" w:rsidR="00B172C9" w:rsidRPr="00185DDB" w:rsidRDefault="00B172C9" w:rsidP="005B3320">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6DBA312A" w14:textId="77777777" w:rsidR="00B172C9" w:rsidRPr="00185DDB" w:rsidRDefault="00B172C9" w:rsidP="005B3320">
            <w:pPr>
              <w:spacing w:after="0" w:line="240" w:lineRule="auto"/>
              <w:ind w:left="284"/>
              <w:rPr>
                <w:rFonts w:ascii="Times New Roman" w:hAnsi="Times New Roman"/>
                <w:b/>
                <w:color w:val="000000"/>
              </w:rPr>
            </w:pPr>
          </w:p>
        </w:tc>
        <w:tc>
          <w:tcPr>
            <w:tcW w:w="4864" w:type="dxa"/>
            <w:gridSpan w:val="3"/>
            <w:tcBorders>
              <w:top w:val="nil"/>
              <w:left w:val="nil"/>
              <w:bottom w:val="nil"/>
              <w:right w:val="nil"/>
            </w:tcBorders>
            <w:shd w:val="clear" w:color="auto" w:fill="auto"/>
            <w:noWrap/>
            <w:vAlign w:val="bottom"/>
            <w:hideMark/>
          </w:tcPr>
          <w:p w14:paraId="1AFD091A" w14:textId="77777777" w:rsidR="00B172C9" w:rsidRPr="00185DDB" w:rsidRDefault="00B172C9" w:rsidP="005B3320">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Наименование организации</w:t>
            </w:r>
          </w:p>
        </w:tc>
      </w:tr>
      <w:tr w:rsidR="00B172C9" w:rsidRPr="00E1074D" w14:paraId="377FA954" w14:textId="77777777" w:rsidTr="005B3320">
        <w:trPr>
          <w:gridAfter w:val="2"/>
          <w:wAfter w:w="458" w:type="dxa"/>
          <w:trHeight w:val="315"/>
        </w:trPr>
        <w:tc>
          <w:tcPr>
            <w:tcW w:w="4078" w:type="dxa"/>
            <w:tcBorders>
              <w:top w:val="nil"/>
              <w:left w:val="nil"/>
              <w:bottom w:val="nil"/>
              <w:right w:val="nil"/>
            </w:tcBorders>
            <w:shd w:val="clear" w:color="auto" w:fill="auto"/>
            <w:noWrap/>
            <w:vAlign w:val="bottom"/>
            <w:hideMark/>
          </w:tcPr>
          <w:p w14:paraId="2148D3AE" w14:textId="77777777" w:rsidR="00B172C9" w:rsidRPr="00185DDB" w:rsidRDefault="00B172C9" w:rsidP="005B3320">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ООО "ОДПС Сколково"</w:t>
            </w:r>
          </w:p>
        </w:tc>
        <w:tc>
          <w:tcPr>
            <w:tcW w:w="944" w:type="dxa"/>
            <w:tcBorders>
              <w:top w:val="nil"/>
              <w:left w:val="nil"/>
              <w:bottom w:val="nil"/>
              <w:right w:val="nil"/>
            </w:tcBorders>
            <w:shd w:val="clear" w:color="auto" w:fill="auto"/>
            <w:noWrap/>
            <w:vAlign w:val="bottom"/>
            <w:hideMark/>
          </w:tcPr>
          <w:p w14:paraId="01ED8046" w14:textId="77777777" w:rsidR="00B172C9" w:rsidRPr="00185DDB" w:rsidRDefault="00B172C9" w:rsidP="005B3320">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0F5EAA8A" w14:textId="77777777" w:rsidR="00B172C9" w:rsidRPr="00185DDB" w:rsidRDefault="00B172C9" w:rsidP="005B3320">
            <w:pPr>
              <w:spacing w:after="0" w:line="240" w:lineRule="auto"/>
              <w:ind w:left="284"/>
              <w:rPr>
                <w:rFonts w:ascii="Times New Roman" w:hAnsi="Times New Roman"/>
                <w:b/>
                <w:color w:val="000000"/>
              </w:rPr>
            </w:pPr>
          </w:p>
        </w:tc>
        <w:tc>
          <w:tcPr>
            <w:tcW w:w="4640" w:type="dxa"/>
            <w:gridSpan w:val="2"/>
            <w:tcBorders>
              <w:top w:val="nil"/>
              <w:left w:val="nil"/>
              <w:bottom w:val="nil"/>
              <w:right w:val="nil"/>
            </w:tcBorders>
            <w:shd w:val="clear" w:color="auto" w:fill="auto"/>
            <w:noWrap/>
            <w:vAlign w:val="bottom"/>
          </w:tcPr>
          <w:p w14:paraId="3DC130F3" w14:textId="77777777" w:rsidR="00B172C9" w:rsidRPr="00185DDB" w:rsidRDefault="00B172C9" w:rsidP="005B3320">
            <w:pPr>
              <w:spacing w:after="0" w:line="240" w:lineRule="auto"/>
              <w:ind w:left="459"/>
              <w:rPr>
                <w:rFonts w:ascii="Times New Roman" w:hAnsi="Times New Roman"/>
                <w:b/>
                <w:color w:val="000000"/>
              </w:rPr>
            </w:pPr>
          </w:p>
        </w:tc>
      </w:tr>
    </w:tbl>
    <w:p w14:paraId="378FC732" w14:textId="77777777" w:rsidR="00B172C9" w:rsidRDefault="00B172C9" w:rsidP="00B82A32">
      <w:pPr>
        <w:rPr>
          <w:rFonts w:ascii="Times New Roman" w:hAnsi="Times New Roman"/>
          <w:sz w:val="24"/>
          <w:szCs w:val="24"/>
        </w:rPr>
      </w:pPr>
    </w:p>
    <w:p w14:paraId="21D98E2D" w14:textId="77777777" w:rsidR="00B172C9" w:rsidRDefault="00B172C9" w:rsidP="00B82A32">
      <w:pPr>
        <w:rPr>
          <w:rFonts w:ascii="Times New Roman" w:hAnsi="Times New Roman"/>
          <w:sz w:val="24"/>
          <w:szCs w:val="24"/>
        </w:rPr>
      </w:pPr>
    </w:p>
    <w:p w14:paraId="323012FD" w14:textId="77777777" w:rsidR="00B172C9" w:rsidRDefault="00B172C9" w:rsidP="00B82A32">
      <w:pPr>
        <w:rPr>
          <w:rFonts w:ascii="Times New Roman" w:hAnsi="Times New Roman"/>
          <w:sz w:val="24"/>
          <w:szCs w:val="24"/>
        </w:rPr>
      </w:pPr>
    </w:p>
    <w:p w14:paraId="7955480D" w14:textId="77777777" w:rsidR="00B172C9" w:rsidRDefault="00B172C9" w:rsidP="00B82A32">
      <w:pPr>
        <w:rPr>
          <w:rFonts w:ascii="Times New Roman" w:hAnsi="Times New Roman"/>
          <w:sz w:val="24"/>
          <w:szCs w:val="24"/>
        </w:rPr>
      </w:pPr>
    </w:p>
    <w:p w14:paraId="57BA1A40" w14:textId="77777777" w:rsidR="00B172C9" w:rsidRDefault="00B172C9" w:rsidP="00B82A32">
      <w:pPr>
        <w:rPr>
          <w:rFonts w:ascii="Times New Roman" w:hAnsi="Times New Roman"/>
          <w:sz w:val="24"/>
          <w:szCs w:val="24"/>
        </w:rPr>
      </w:pPr>
    </w:p>
    <w:p w14:paraId="198DE916" w14:textId="77777777" w:rsidR="00B172C9" w:rsidRDefault="00B172C9" w:rsidP="00B82A32">
      <w:pPr>
        <w:rPr>
          <w:rFonts w:ascii="Times New Roman" w:hAnsi="Times New Roman"/>
          <w:sz w:val="24"/>
          <w:szCs w:val="24"/>
        </w:rPr>
      </w:pPr>
    </w:p>
    <w:p w14:paraId="7433B0AE" w14:textId="77777777" w:rsidR="00B172C9" w:rsidRDefault="00B172C9" w:rsidP="00B82A32">
      <w:pPr>
        <w:rPr>
          <w:rFonts w:ascii="Times New Roman" w:hAnsi="Times New Roman"/>
          <w:sz w:val="24"/>
          <w:szCs w:val="24"/>
        </w:rPr>
      </w:pPr>
    </w:p>
    <w:p w14:paraId="7E0DEC2F" w14:textId="77777777" w:rsidR="00B172C9" w:rsidRDefault="00B172C9" w:rsidP="00B82A32">
      <w:pPr>
        <w:rPr>
          <w:rFonts w:ascii="Times New Roman" w:hAnsi="Times New Roman"/>
          <w:sz w:val="24"/>
          <w:szCs w:val="24"/>
        </w:rPr>
      </w:pPr>
    </w:p>
    <w:p w14:paraId="772AB358" w14:textId="77777777" w:rsidR="00B172C9" w:rsidRDefault="00B172C9" w:rsidP="00B82A32">
      <w:pPr>
        <w:rPr>
          <w:rFonts w:ascii="Times New Roman" w:hAnsi="Times New Roman"/>
          <w:sz w:val="24"/>
          <w:szCs w:val="24"/>
        </w:rPr>
      </w:pPr>
    </w:p>
    <w:p w14:paraId="3C2F22F1" w14:textId="77777777" w:rsidR="00B172C9" w:rsidRDefault="00B172C9" w:rsidP="00B82A32">
      <w:pPr>
        <w:rPr>
          <w:rFonts w:ascii="Times New Roman" w:hAnsi="Times New Roman"/>
          <w:sz w:val="24"/>
          <w:szCs w:val="24"/>
        </w:rPr>
      </w:pPr>
    </w:p>
    <w:sectPr w:rsidR="00B172C9" w:rsidSect="005463BD">
      <w:pgSz w:w="12240" w:h="15840"/>
      <w:pgMar w:top="567" w:right="758" w:bottom="567" w:left="1418" w:header="284" w:footer="284"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F9FBB0" w14:textId="77777777" w:rsidR="00FF1C4A" w:rsidRDefault="00FF1C4A">
      <w:pPr>
        <w:spacing w:after="0" w:line="240" w:lineRule="auto"/>
      </w:pPr>
      <w:r>
        <w:separator/>
      </w:r>
    </w:p>
  </w:endnote>
  <w:endnote w:type="continuationSeparator" w:id="0">
    <w:p w14:paraId="251769C9" w14:textId="77777777" w:rsidR="00FF1C4A" w:rsidRDefault="00FF1C4A">
      <w:pPr>
        <w:spacing w:after="0" w:line="240" w:lineRule="auto"/>
      </w:pPr>
      <w:r>
        <w:continuationSeparator/>
      </w:r>
    </w:p>
  </w:endnote>
  <w:endnote w:type="continuationNotice" w:id="1">
    <w:p w14:paraId="15AEFE91" w14:textId="77777777" w:rsidR="00FF1C4A" w:rsidRDefault="00FF1C4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ultant">
    <w:altName w:val="Lucida Console"/>
    <w:panose1 w:val="00000000000000000000"/>
    <w:charset w:val="00"/>
    <w:family w:val="modern"/>
    <w:notTrueType/>
    <w:pitch w:val="fixed"/>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8805EF" w14:textId="77777777" w:rsidR="00AA1D94" w:rsidRDefault="00AA1D94">
    <w:pPr>
      <w:pStyle w:val="af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14:paraId="01588BA1" w14:textId="77777777" w:rsidR="00AA1D94" w:rsidRDefault="00AA1D94" w:rsidP="009C4EE1">
    <w:pPr>
      <w:pStyle w:val="af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8994735"/>
      <w:docPartObj>
        <w:docPartGallery w:val="Page Numbers (Bottom of Page)"/>
        <w:docPartUnique/>
      </w:docPartObj>
    </w:sdtPr>
    <w:sdtEndPr/>
    <w:sdtContent>
      <w:p w14:paraId="0E064211" w14:textId="77777777" w:rsidR="00AA1D94" w:rsidRDefault="00AA1D94" w:rsidP="00981BAB">
        <w:pPr>
          <w:pStyle w:val="af5"/>
          <w:tabs>
            <w:tab w:val="left" w:pos="2586"/>
            <w:tab w:val="right" w:pos="15131"/>
          </w:tabs>
        </w:pPr>
        <w:r>
          <w:tab/>
        </w:r>
        <w:r>
          <w:tab/>
        </w:r>
        <w:r>
          <w:tab/>
        </w:r>
        <w:r>
          <w:tab/>
        </w:r>
      </w:p>
    </w:sdtContent>
  </w:sdt>
  <w:p w14:paraId="21213C93" w14:textId="77777777" w:rsidR="00AA1D94" w:rsidRPr="009C4EE1" w:rsidRDefault="00AA1D94" w:rsidP="00CC7233">
    <w:pPr>
      <w:pStyle w:val="af5"/>
      <w:rPr>
        <w:rStyle w:val="aff0"/>
        <w:lang w:val="ru-RU"/>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E0DD48" w14:textId="77777777" w:rsidR="00FF1C4A" w:rsidRDefault="00FF1C4A">
      <w:pPr>
        <w:spacing w:after="0" w:line="240" w:lineRule="auto"/>
      </w:pPr>
      <w:r>
        <w:separator/>
      </w:r>
    </w:p>
  </w:footnote>
  <w:footnote w:type="continuationSeparator" w:id="0">
    <w:p w14:paraId="4854C376" w14:textId="77777777" w:rsidR="00FF1C4A" w:rsidRDefault="00FF1C4A">
      <w:pPr>
        <w:spacing w:after="0" w:line="240" w:lineRule="auto"/>
      </w:pPr>
      <w:r>
        <w:continuationSeparator/>
      </w:r>
    </w:p>
  </w:footnote>
  <w:footnote w:type="continuationNotice" w:id="1">
    <w:p w14:paraId="5A5DA421" w14:textId="77777777" w:rsidR="00FF1C4A" w:rsidRDefault="00FF1C4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CE3DBA" w14:textId="77777777" w:rsidR="00AA1D94" w:rsidRPr="00080EBC" w:rsidRDefault="00AA1D94" w:rsidP="009C4EE1">
    <w:pPr>
      <w:pStyle w:val="af3"/>
      <w:tabs>
        <w:tab w:val="right" w:pos="9412"/>
      </w:tabs>
      <w:ind w:right="-8"/>
      <w:rPr>
        <w:lang w:val="ru-RU"/>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44EC56C"/>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F69A347A"/>
    <w:lvl w:ilvl="0">
      <w:start w:val="1"/>
      <w:numFmt w:val="bullet"/>
      <w:pStyle w:val="a"/>
      <w:lvlText w:val=""/>
      <w:lvlJc w:val="left"/>
      <w:pPr>
        <w:tabs>
          <w:tab w:val="num" w:pos="360"/>
        </w:tabs>
        <w:ind w:left="360" w:hanging="360"/>
      </w:pPr>
      <w:rPr>
        <w:rFonts w:ascii="Symbol" w:hAnsi="Symbol" w:hint="default"/>
      </w:rPr>
    </w:lvl>
  </w:abstractNum>
  <w:abstractNum w:abstractNumId="2">
    <w:nsid w:val="00000007"/>
    <w:multiLevelType w:val="singleLevel"/>
    <w:tmpl w:val="00000007"/>
    <w:name w:val="WW8Num7"/>
    <w:lvl w:ilvl="0">
      <w:start w:val="1"/>
      <w:numFmt w:val="bullet"/>
      <w:lvlText w:val=""/>
      <w:lvlJc w:val="left"/>
      <w:pPr>
        <w:tabs>
          <w:tab w:val="num" w:pos="1428"/>
        </w:tabs>
        <w:ind w:left="1428" w:hanging="360"/>
      </w:pPr>
      <w:rPr>
        <w:rFonts w:ascii="Symbol" w:hAnsi="Symbol"/>
      </w:rPr>
    </w:lvl>
  </w:abstractNum>
  <w:abstractNum w:abstractNumId="3">
    <w:nsid w:val="00EC1BE7"/>
    <w:multiLevelType w:val="hybridMultilevel"/>
    <w:tmpl w:val="E6F2985C"/>
    <w:lvl w:ilvl="0" w:tplc="56102F2A">
      <w:start w:val="1"/>
      <w:numFmt w:val="decimal"/>
      <w:lvlText w:val="%1)"/>
      <w:lvlJc w:val="left"/>
      <w:pPr>
        <w:ind w:left="1353" w:hanging="360"/>
      </w:pPr>
      <w:rPr>
        <w:rFonts w:eastAsia="Times New Roman"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
    <w:nsid w:val="021350F0"/>
    <w:multiLevelType w:val="hybridMultilevel"/>
    <w:tmpl w:val="BBB6ACD2"/>
    <w:lvl w:ilvl="0" w:tplc="A2DC5268">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7">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8">
    <w:nsid w:val="03447CE3"/>
    <w:multiLevelType w:val="hybridMultilevel"/>
    <w:tmpl w:val="B992AB12"/>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9">
    <w:nsid w:val="03DA6218"/>
    <w:multiLevelType w:val="hybridMultilevel"/>
    <w:tmpl w:val="A8D81066"/>
    <w:lvl w:ilvl="0" w:tplc="4F3ADCFE">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0">
    <w:nsid w:val="04D9287D"/>
    <w:multiLevelType w:val="hybridMultilevel"/>
    <w:tmpl w:val="15DE377E"/>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1">
    <w:nsid w:val="0AF7649E"/>
    <w:multiLevelType w:val="multilevel"/>
    <w:tmpl w:val="0419001F"/>
    <w:styleLink w:val="1"/>
    <w:lvl w:ilvl="0">
      <w:start w:val="6"/>
      <w:numFmt w:val="decimal"/>
      <w:lvlText w:val="%1."/>
      <w:lvlJc w:val="left"/>
      <w:pPr>
        <w:tabs>
          <w:tab w:val="num" w:pos="360"/>
        </w:tabs>
        <w:ind w:left="360" w:hanging="360"/>
      </w:p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2">
    <w:nsid w:val="0BDF15AB"/>
    <w:multiLevelType w:val="multilevel"/>
    <w:tmpl w:val="684A6988"/>
    <w:lvl w:ilvl="0">
      <w:start w:val="2"/>
      <w:numFmt w:val="decimal"/>
      <w:lvlText w:val="%1."/>
      <w:lvlJc w:val="left"/>
      <w:pPr>
        <w:ind w:left="709" w:hanging="709"/>
      </w:pPr>
      <w:rPr>
        <w:rFonts w:hint="default"/>
        <w:b/>
        <w:i w:val="0"/>
        <w:caps w:val="0"/>
        <w:strike w:val="0"/>
        <w:dstrike w:val="0"/>
        <w:vanish w:val="0"/>
        <w:color w:val="000000"/>
        <w:vertAlign w:val="baseline"/>
      </w:rPr>
    </w:lvl>
    <w:lvl w:ilvl="1">
      <w:start w:val="1"/>
      <w:numFmt w:val="decimal"/>
      <w:lvlText w:val="%1.%2."/>
      <w:lvlJc w:val="left"/>
      <w:pPr>
        <w:ind w:left="2836" w:hanging="709"/>
      </w:pPr>
      <w:rPr>
        <w:rFonts w:ascii="Times New Roman" w:hAnsi="Times New Roman" w:cs="Times New Roman" w:hint="default"/>
        <w:b/>
        <w:color w:val="000000"/>
        <w:sz w:val="24"/>
        <w:szCs w:val="24"/>
      </w:rPr>
    </w:lvl>
    <w:lvl w:ilvl="2">
      <w:start w:val="1"/>
      <w:numFmt w:val="decimal"/>
      <w:lvlText w:val="%1.%2.%3."/>
      <w:lvlJc w:val="left"/>
      <w:pPr>
        <w:ind w:left="641" w:hanging="357"/>
      </w:pPr>
      <w:rPr>
        <w:rFonts w:hint="default"/>
        <w:b/>
        <w:color w:val="000000"/>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13">
    <w:nsid w:val="0C3C047B"/>
    <w:multiLevelType w:val="hybridMultilevel"/>
    <w:tmpl w:val="6AEA0D18"/>
    <w:lvl w:ilvl="0" w:tplc="DBBC6D02">
      <w:start w:val="1"/>
      <w:numFmt w:val="decimal"/>
      <w:lvlText w:val="%1)"/>
      <w:lvlJc w:val="left"/>
      <w:pPr>
        <w:ind w:left="1353" w:hanging="360"/>
      </w:pPr>
      <w:rPr>
        <w:rFonts w:cs="Calibri"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4">
    <w:nsid w:val="0C9F6E6F"/>
    <w:multiLevelType w:val="multilevel"/>
    <w:tmpl w:val="771289D0"/>
    <w:styleLink w:val="20"/>
    <w:lvl w:ilvl="0">
      <w:start w:val="5"/>
      <w:numFmt w:val="decimal"/>
      <w:lvlText w:val="%1."/>
      <w:lvlJc w:val="left"/>
      <w:pPr>
        <w:tabs>
          <w:tab w:val="num" w:pos="360"/>
        </w:tabs>
        <w:ind w:left="360" w:hanging="360"/>
      </w:pPr>
      <w:rPr>
        <w:rFonts w:hint="default"/>
        <w:sz w:val="24"/>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nsid w:val="0CDB4E22"/>
    <w:multiLevelType w:val="hybridMultilevel"/>
    <w:tmpl w:val="7116F38C"/>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6">
    <w:nsid w:val="0D8A2425"/>
    <w:multiLevelType w:val="hybridMultilevel"/>
    <w:tmpl w:val="8F8673BE"/>
    <w:lvl w:ilvl="0" w:tplc="D9CAAFB0">
      <w:start w:val="1"/>
      <w:numFmt w:val="decimal"/>
      <w:lvlText w:val="%1)"/>
      <w:lvlJc w:val="left"/>
      <w:pPr>
        <w:ind w:left="1353" w:hanging="360"/>
      </w:pPr>
      <w:rPr>
        <w:rFonts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7">
    <w:nsid w:val="0FA32461"/>
    <w:multiLevelType w:val="hybridMultilevel"/>
    <w:tmpl w:val="5666EE10"/>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8">
    <w:nsid w:val="0FFB3296"/>
    <w:multiLevelType w:val="multilevel"/>
    <w:tmpl w:val="C2246730"/>
    <w:lvl w:ilvl="0">
      <w:start w:val="29"/>
      <w:numFmt w:val="decimal"/>
      <w:lvlText w:val="%1."/>
      <w:lvlJc w:val="left"/>
      <w:pPr>
        <w:ind w:left="480" w:hanging="480"/>
      </w:pPr>
      <w:rPr>
        <w:rFonts w:hint="default"/>
        <w:b/>
      </w:rPr>
    </w:lvl>
    <w:lvl w:ilvl="1">
      <w:start w:val="1"/>
      <w:numFmt w:val="decimal"/>
      <w:lvlText w:val="%1.%2."/>
      <w:lvlJc w:val="left"/>
      <w:pPr>
        <w:ind w:left="834" w:hanging="480"/>
      </w:pPr>
      <w:rPr>
        <w:rFonts w:hint="default"/>
        <w:b/>
      </w:rPr>
    </w:lvl>
    <w:lvl w:ilvl="2">
      <w:start w:val="1"/>
      <w:numFmt w:val="decimal"/>
      <w:lvlText w:val="%1.%2.%3."/>
      <w:lvlJc w:val="left"/>
      <w:pPr>
        <w:ind w:left="1428" w:hanging="720"/>
      </w:pPr>
      <w:rPr>
        <w:rFonts w:hint="default"/>
        <w:b w:val="0"/>
      </w:rPr>
    </w:lvl>
    <w:lvl w:ilvl="3">
      <w:start w:val="1"/>
      <w:numFmt w:val="decimal"/>
      <w:lvlText w:val="%1.%2.%3.%4."/>
      <w:lvlJc w:val="left"/>
      <w:pPr>
        <w:ind w:left="1782" w:hanging="720"/>
      </w:pPr>
      <w:rPr>
        <w:rFonts w:hint="default"/>
        <w:b w:val="0"/>
      </w:rPr>
    </w:lvl>
    <w:lvl w:ilvl="4">
      <w:start w:val="1"/>
      <w:numFmt w:val="decimal"/>
      <w:lvlText w:val="%1.%2.%3.%4.%5."/>
      <w:lvlJc w:val="left"/>
      <w:pPr>
        <w:ind w:left="2496" w:hanging="1080"/>
      </w:pPr>
      <w:rPr>
        <w:rFonts w:hint="default"/>
        <w:b w:val="0"/>
      </w:rPr>
    </w:lvl>
    <w:lvl w:ilvl="5">
      <w:start w:val="1"/>
      <w:numFmt w:val="decimal"/>
      <w:lvlText w:val="%1.%2.%3.%4.%5.%6."/>
      <w:lvlJc w:val="left"/>
      <w:pPr>
        <w:ind w:left="2850" w:hanging="1080"/>
      </w:pPr>
      <w:rPr>
        <w:rFonts w:hint="default"/>
        <w:b w:val="0"/>
      </w:rPr>
    </w:lvl>
    <w:lvl w:ilvl="6">
      <w:start w:val="1"/>
      <w:numFmt w:val="decimal"/>
      <w:lvlText w:val="%1.%2.%3.%4.%5.%6.%7."/>
      <w:lvlJc w:val="left"/>
      <w:pPr>
        <w:ind w:left="3564" w:hanging="1440"/>
      </w:pPr>
      <w:rPr>
        <w:rFonts w:hint="default"/>
        <w:b w:val="0"/>
      </w:rPr>
    </w:lvl>
    <w:lvl w:ilvl="7">
      <w:start w:val="1"/>
      <w:numFmt w:val="decimal"/>
      <w:lvlText w:val="%1.%2.%3.%4.%5.%6.%7.%8."/>
      <w:lvlJc w:val="left"/>
      <w:pPr>
        <w:ind w:left="3918" w:hanging="1440"/>
      </w:pPr>
      <w:rPr>
        <w:rFonts w:hint="default"/>
        <w:b w:val="0"/>
      </w:rPr>
    </w:lvl>
    <w:lvl w:ilvl="8">
      <w:start w:val="1"/>
      <w:numFmt w:val="decimal"/>
      <w:lvlText w:val="%1.%2.%3.%4.%5.%6.%7.%8.%9."/>
      <w:lvlJc w:val="left"/>
      <w:pPr>
        <w:ind w:left="4632" w:hanging="1800"/>
      </w:pPr>
      <w:rPr>
        <w:rFonts w:hint="default"/>
        <w:b w:val="0"/>
      </w:rPr>
    </w:lvl>
  </w:abstractNum>
  <w:abstractNum w:abstractNumId="19">
    <w:nsid w:val="103273C4"/>
    <w:multiLevelType w:val="multilevel"/>
    <w:tmpl w:val="F47E1C90"/>
    <w:lvl w:ilvl="0">
      <w:start w:val="3"/>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3"/>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nsid w:val="117909F0"/>
    <w:multiLevelType w:val="hybridMultilevel"/>
    <w:tmpl w:val="BF6E83F8"/>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21">
    <w:nsid w:val="11D84BB3"/>
    <w:multiLevelType w:val="multilevel"/>
    <w:tmpl w:val="C5C24C86"/>
    <w:lvl w:ilvl="0">
      <w:start w:val="1"/>
      <w:numFmt w:val="decimal"/>
      <w:lvlText w:val="%1."/>
      <w:lvlJc w:val="left"/>
      <w:pPr>
        <w:ind w:left="720" w:hanging="360"/>
      </w:pPr>
      <w:rPr>
        <w:rFonts w:hint="default"/>
      </w:rPr>
    </w:lvl>
    <w:lvl w:ilvl="1">
      <w:start w:val="1"/>
      <w:numFmt w:val="decimal"/>
      <w:lvlText w:val="%2."/>
      <w:lvlJc w:val="left"/>
      <w:pPr>
        <w:ind w:left="720" w:hanging="360"/>
      </w:pPr>
      <w:rPr>
        <w:rFonts w:hint="default"/>
        <w:b w:val="0"/>
        <w:i w:val="0"/>
        <w:caps w:val="0"/>
        <w:strike w:val="0"/>
        <w:dstrike w:val="0"/>
        <w:vanish w:val="0"/>
        <w:color w:val="000000"/>
        <w:vertAlign w:val="baseline"/>
      </w:rPr>
    </w:lvl>
    <w:lvl w:ilvl="2">
      <w:start w:val="1"/>
      <w:numFmt w:val="decimal"/>
      <w:isLgl/>
      <w:lvlText w:val="12.%2.%3."/>
      <w:lvlJc w:val="left"/>
      <w:pPr>
        <w:ind w:left="1080" w:hanging="720"/>
      </w:pPr>
      <w:rPr>
        <w:rFonts w:hint="default"/>
        <w:b w:val="0"/>
        <w:color w:val="000000"/>
      </w:rPr>
    </w:lvl>
    <w:lvl w:ilvl="3">
      <w:start w:val="1"/>
      <w:numFmt w:val="decimal"/>
      <w:isLgl/>
      <w:lvlText w:val="%1.%2.%3.%4."/>
      <w:lvlJc w:val="left"/>
      <w:pPr>
        <w:ind w:left="1080" w:hanging="720"/>
      </w:pPr>
      <w:rPr>
        <w:rFonts w:hint="default"/>
        <w:b/>
        <w:color w:val="000000"/>
      </w:rPr>
    </w:lvl>
    <w:lvl w:ilvl="4">
      <w:start w:val="1"/>
      <w:numFmt w:val="decimal"/>
      <w:isLgl/>
      <w:lvlText w:val="%1.%2.%3.%4.%5."/>
      <w:lvlJc w:val="left"/>
      <w:pPr>
        <w:ind w:left="1440" w:hanging="1080"/>
      </w:pPr>
      <w:rPr>
        <w:rFonts w:hint="default"/>
        <w:b/>
        <w:color w:val="000000"/>
      </w:rPr>
    </w:lvl>
    <w:lvl w:ilvl="5">
      <w:start w:val="1"/>
      <w:numFmt w:val="decimal"/>
      <w:isLgl/>
      <w:lvlText w:val="%1.%2.%3.%4.%5.%6."/>
      <w:lvlJc w:val="left"/>
      <w:pPr>
        <w:ind w:left="1440" w:hanging="1080"/>
      </w:pPr>
      <w:rPr>
        <w:rFonts w:hint="default"/>
        <w:b/>
        <w:color w:val="000000"/>
      </w:rPr>
    </w:lvl>
    <w:lvl w:ilvl="6">
      <w:start w:val="1"/>
      <w:numFmt w:val="decimal"/>
      <w:isLgl/>
      <w:lvlText w:val="%1.%2.%3.%4.%5.%6.%7."/>
      <w:lvlJc w:val="left"/>
      <w:pPr>
        <w:ind w:left="1800" w:hanging="1440"/>
      </w:pPr>
      <w:rPr>
        <w:rFonts w:hint="default"/>
        <w:b/>
        <w:color w:val="000000"/>
      </w:rPr>
    </w:lvl>
    <w:lvl w:ilvl="7">
      <w:start w:val="1"/>
      <w:numFmt w:val="decimal"/>
      <w:isLgl/>
      <w:lvlText w:val="%1.%2.%3.%4.%5.%6.%7.%8."/>
      <w:lvlJc w:val="left"/>
      <w:pPr>
        <w:ind w:left="1800" w:hanging="1440"/>
      </w:pPr>
      <w:rPr>
        <w:rFonts w:hint="default"/>
        <w:b/>
        <w:color w:val="000000"/>
      </w:rPr>
    </w:lvl>
    <w:lvl w:ilvl="8">
      <w:start w:val="1"/>
      <w:numFmt w:val="decimal"/>
      <w:isLgl/>
      <w:lvlText w:val="%1.%2.%3.%4.%5.%6.%7.%8.%9."/>
      <w:lvlJc w:val="left"/>
      <w:pPr>
        <w:ind w:left="2160" w:hanging="1800"/>
      </w:pPr>
      <w:rPr>
        <w:rFonts w:hint="default"/>
        <w:b/>
        <w:color w:val="000000"/>
      </w:rPr>
    </w:lvl>
  </w:abstractNum>
  <w:abstractNum w:abstractNumId="22">
    <w:nsid w:val="12627F03"/>
    <w:multiLevelType w:val="hybridMultilevel"/>
    <w:tmpl w:val="C512DF12"/>
    <w:lvl w:ilvl="0" w:tplc="0C08F2FA">
      <w:start w:val="1"/>
      <w:numFmt w:val="bullet"/>
      <w:lvlText w:val=""/>
      <w:lvlJc w:val="left"/>
      <w:pPr>
        <w:ind w:left="2138" w:hanging="360"/>
      </w:pPr>
      <w:rPr>
        <w:rFonts w:ascii="Wingdings" w:hAnsi="Wingdings" w:hint="default"/>
        <w:sz w:val="22"/>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23">
    <w:nsid w:val="132A7811"/>
    <w:multiLevelType w:val="hybridMultilevel"/>
    <w:tmpl w:val="F4865244"/>
    <w:lvl w:ilvl="0" w:tplc="61F0AFFC">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4">
    <w:nsid w:val="137C2E09"/>
    <w:multiLevelType w:val="hybridMultilevel"/>
    <w:tmpl w:val="8578D4A4"/>
    <w:lvl w:ilvl="0" w:tplc="11EA9DA0">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5">
    <w:nsid w:val="13927CA4"/>
    <w:multiLevelType w:val="hybridMultilevel"/>
    <w:tmpl w:val="CD747C24"/>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26">
    <w:nsid w:val="1A403DA7"/>
    <w:multiLevelType w:val="hybridMultilevel"/>
    <w:tmpl w:val="F5FEAB7A"/>
    <w:lvl w:ilvl="0" w:tplc="69A69B58">
      <w:start w:val="1"/>
      <w:numFmt w:val="decimal"/>
      <w:lvlText w:val="%1)"/>
      <w:lvlJc w:val="left"/>
      <w:pPr>
        <w:ind w:left="1353" w:hanging="360"/>
      </w:pPr>
      <w:rPr>
        <w:rFonts w:hint="default"/>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7">
    <w:nsid w:val="1AD5263E"/>
    <w:multiLevelType w:val="hybridMultilevel"/>
    <w:tmpl w:val="1C72A680"/>
    <w:lvl w:ilvl="0" w:tplc="CD9C5ED8">
      <w:start w:val="1"/>
      <w:numFmt w:val="decimal"/>
      <w:lvlText w:val="%1)"/>
      <w:lvlJc w:val="left"/>
      <w:pPr>
        <w:ind w:left="1353" w:hanging="360"/>
      </w:pPr>
      <w:rPr>
        <w:rFonts w:cs="Times New Roman"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8">
    <w:nsid w:val="1DEC0BF7"/>
    <w:multiLevelType w:val="hybridMultilevel"/>
    <w:tmpl w:val="E03E2B74"/>
    <w:lvl w:ilvl="0" w:tplc="1130B330">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9">
    <w:nsid w:val="1FB22888"/>
    <w:multiLevelType w:val="hybridMultilevel"/>
    <w:tmpl w:val="1EDE7E2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1FC91A02"/>
    <w:multiLevelType w:val="hybridMultilevel"/>
    <w:tmpl w:val="752CB84C"/>
    <w:lvl w:ilvl="0" w:tplc="AA6C8F86">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1">
    <w:nsid w:val="1FC924BC"/>
    <w:multiLevelType w:val="multilevel"/>
    <w:tmpl w:val="C470743E"/>
    <w:lvl w:ilvl="0">
      <w:start w:val="7"/>
      <w:numFmt w:val="decimal"/>
      <w:lvlText w:val="%1."/>
      <w:lvlJc w:val="left"/>
      <w:pPr>
        <w:ind w:left="720" w:hanging="720"/>
      </w:pPr>
      <w:rPr>
        <w:rFonts w:cs="Times New Roman" w:hint="default"/>
        <w:b w:val="0"/>
      </w:rPr>
    </w:lvl>
    <w:lvl w:ilvl="1">
      <w:start w:val="4"/>
      <w:numFmt w:val="decimal"/>
      <w:lvlText w:val="%1.%2."/>
      <w:lvlJc w:val="left"/>
      <w:pPr>
        <w:ind w:left="1051" w:hanging="720"/>
      </w:pPr>
      <w:rPr>
        <w:rFonts w:cs="Times New Roman" w:hint="default"/>
        <w:b w:val="0"/>
      </w:rPr>
    </w:lvl>
    <w:lvl w:ilvl="2">
      <w:start w:val="2"/>
      <w:numFmt w:val="decimal"/>
      <w:lvlText w:val="%1.%2.%3."/>
      <w:lvlJc w:val="left"/>
      <w:pPr>
        <w:ind w:left="1382" w:hanging="720"/>
      </w:pPr>
      <w:rPr>
        <w:rFonts w:cs="Times New Roman" w:hint="default"/>
        <w:b w:val="0"/>
      </w:rPr>
    </w:lvl>
    <w:lvl w:ilvl="3">
      <w:start w:val="1"/>
      <w:numFmt w:val="decimal"/>
      <w:lvlText w:val="%1.%2.%3.%4."/>
      <w:lvlJc w:val="left"/>
      <w:pPr>
        <w:ind w:left="1713" w:hanging="720"/>
      </w:pPr>
      <w:rPr>
        <w:rFonts w:cs="Times New Roman" w:hint="default"/>
        <w:b/>
      </w:rPr>
    </w:lvl>
    <w:lvl w:ilvl="4">
      <w:start w:val="1"/>
      <w:numFmt w:val="decimal"/>
      <w:lvlText w:val="%1.%2.%3.%4.%5."/>
      <w:lvlJc w:val="left"/>
      <w:pPr>
        <w:ind w:left="2404" w:hanging="1080"/>
      </w:pPr>
      <w:rPr>
        <w:rFonts w:cs="Times New Roman" w:hint="default"/>
        <w:b w:val="0"/>
      </w:rPr>
    </w:lvl>
    <w:lvl w:ilvl="5">
      <w:start w:val="1"/>
      <w:numFmt w:val="decimal"/>
      <w:lvlText w:val="%1.%2.%3.%4.%5.%6."/>
      <w:lvlJc w:val="left"/>
      <w:pPr>
        <w:ind w:left="2735" w:hanging="1080"/>
      </w:pPr>
      <w:rPr>
        <w:rFonts w:cs="Times New Roman" w:hint="default"/>
        <w:b w:val="0"/>
      </w:rPr>
    </w:lvl>
    <w:lvl w:ilvl="6">
      <w:start w:val="1"/>
      <w:numFmt w:val="decimal"/>
      <w:lvlText w:val="%1.%2.%3.%4.%5.%6.%7."/>
      <w:lvlJc w:val="left"/>
      <w:pPr>
        <w:ind w:left="3426" w:hanging="1440"/>
      </w:pPr>
      <w:rPr>
        <w:rFonts w:cs="Times New Roman" w:hint="default"/>
        <w:b w:val="0"/>
      </w:rPr>
    </w:lvl>
    <w:lvl w:ilvl="7">
      <w:start w:val="1"/>
      <w:numFmt w:val="decimal"/>
      <w:lvlText w:val="%1.%2.%3.%4.%5.%6.%7.%8."/>
      <w:lvlJc w:val="left"/>
      <w:pPr>
        <w:ind w:left="3757" w:hanging="1440"/>
      </w:pPr>
      <w:rPr>
        <w:rFonts w:cs="Times New Roman" w:hint="default"/>
        <w:b w:val="0"/>
      </w:rPr>
    </w:lvl>
    <w:lvl w:ilvl="8">
      <w:start w:val="1"/>
      <w:numFmt w:val="decimal"/>
      <w:lvlText w:val="%1.%2.%3.%4.%5.%6.%7.%8.%9."/>
      <w:lvlJc w:val="left"/>
      <w:pPr>
        <w:ind w:left="4448" w:hanging="1800"/>
      </w:pPr>
      <w:rPr>
        <w:rFonts w:cs="Times New Roman" w:hint="default"/>
        <w:b w:val="0"/>
      </w:rPr>
    </w:lvl>
  </w:abstractNum>
  <w:abstractNum w:abstractNumId="32">
    <w:nsid w:val="20230E6C"/>
    <w:multiLevelType w:val="hybridMultilevel"/>
    <w:tmpl w:val="EAC2C486"/>
    <w:lvl w:ilvl="0" w:tplc="AB1ABA4E">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3">
    <w:nsid w:val="203848F7"/>
    <w:multiLevelType w:val="hybridMultilevel"/>
    <w:tmpl w:val="1C764AD8"/>
    <w:lvl w:ilvl="0" w:tplc="C9C8A6F8">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4">
    <w:nsid w:val="213E73CC"/>
    <w:multiLevelType w:val="hybridMultilevel"/>
    <w:tmpl w:val="084CCD64"/>
    <w:lvl w:ilvl="0" w:tplc="B5C2639E">
      <w:start w:val="1"/>
      <w:numFmt w:val="decimal"/>
      <w:lvlText w:val="%1)"/>
      <w:lvlJc w:val="left"/>
      <w:pPr>
        <w:ind w:left="1353" w:hanging="360"/>
      </w:pPr>
      <w:rPr>
        <w:rFonts w:hint="default"/>
        <w:b w:val="0"/>
        <w:color w:val="auto"/>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5">
    <w:nsid w:val="21E32D4D"/>
    <w:multiLevelType w:val="hybridMultilevel"/>
    <w:tmpl w:val="2C5A0394"/>
    <w:lvl w:ilvl="0" w:tplc="DA1C2216">
      <w:start w:val="1"/>
      <w:numFmt w:val="decimal"/>
      <w:lvlText w:val="%1)"/>
      <w:lvlJc w:val="left"/>
      <w:pPr>
        <w:ind w:left="1353" w:hanging="360"/>
      </w:pPr>
      <w:rPr>
        <w:rFonts w:cs="Times New Roman"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6">
    <w:nsid w:val="22776074"/>
    <w:multiLevelType w:val="hybridMultilevel"/>
    <w:tmpl w:val="3C8411DC"/>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7">
    <w:nsid w:val="23565108"/>
    <w:multiLevelType w:val="multilevel"/>
    <w:tmpl w:val="59629DD2"/>
    <w:lvl w:ilvl="0">
      <w:start w:val="7"/>
      <w:numFmt w:val="decimal"/>
      <w:lvlText w:val="%1."/>
      <w:lvlJc w:val="left"/>
      <w:pPr>
        <w:ind w:left="720" w:hanging="720"/>
      </w:pPr>
      <w:rPr>
        <w:rFonts w:cs="Times New Roman" w:hint="default"/>
        <w:b w:val="0"/>
      </w:rPr>
    </w:lvl>
    <w:lvl w:ilvl="1">
      <w:start w:val="3"/>
      <w:numFmt w:val="decimal"/>
      <w:lvlText w:val="%1.%2."/>
      <w:lvlJc w:val="left"/>
      <w:pPr>
        <w:ind w:left="1051" w:hanging="720"/>
      </w:pPr>
      <w:rPr>
        <w:rFonts w:cs="Times New Roman" w:hint="default"/>
        <w:b w:val="0"/>
      </w:rPr>
    </w:lvl>
    <w:lvl w:ilvl="2">
      <w:start w:val="2"/>
      <w:numFmt w:val="decimal"/>
      <w:lvlText w:val="%1.%2.%3."/>
      <w:lvlJc w:val="left"/>
      <w:pPr>
        <w:ind w:left="1382" w:hanging="720"/>
      </w:pPr>
      <w:rPr>
        <w:rFonts w:cs="Times New Roman" w:hint="default"/>
        <w:b w:val="0"/>
      </w:rPr>
    </w:lvl>
    <w:lvl w:ilvl="3">
      <w:start w:val="1"/>
      <w:numFmt w:val="decimal"/>
      <w:lvlText w:val="%1.%2.%3.%4."/>
      <w:lvlJc w:val="left"/>
      <w:pPr>
        <w:ind w:left="1713" w:hanging="720"/>
      </w:pPr>
      <w:rPr>
        <w:rFonts w:cs="Times New Roman" w:hint="default"/>
        <w:b/>
      </w:rPr>
    </w:lvl>
    <w:lvl w:ilvl="4">
      <w:start w:val="1"/>
      <w:numFmt w:val="decimal"/>
      <w:lvlText w:val="%1.%2.%3.%4.%5."/>
      <w:lvlJc w:val="left"/>
      <w:pPr>
        <w:ind w:left="2404" w:hanging="1080"/>
      </w:pPr>
      <w:rPr>
        <w:rFonts w:cs="Times New Roman" w:hint="default"/>
        <w:b w:val="0"/>
      </w:rPr>
    </w:lvl>
    <w:lvl w:ilvl="5">
      <w:start w:val="1"/>
      <w:numFmt w:val="decimal"/>
      <w:lvlText w:val="%1.%2.%3.%4.%5.%6."/>
      <w:lvlJc w:val="left"/>
      <w:pPr>
        <w:ind w:left="2735" w:hanging="1080"/>
      </w:pPr>
      <w:rPr>
        <w:rFonts w:cs="Times New Roman" w:hint="default"/>
        <w:b w:val="0"/>
      </w:rPr>
    </w:lvl>
    <w:lvl w:ilvl="6">
      <w:start w:val="1"/>
      <w:numFmt w:val="decimal"/>
      <w:lvlText w:val="%1.%2.%3.%4.%5.%6.%7."/>
      <w:lvlJc w:val="left"/>
      <w:pPr>
        <w:ind w:left="3426" w:hanging="1440"/>
      </w:pPr>
      <w:rPr>
        <w:rFonts w:cs="Times New Roman" w:hint="default"/>
        <w:b w:val="0"/>
      </w:rPr>
    </w:lvl>
    <w:lvl w:ilvl="7">
      <w:start w:val="1"/>
      <w:numFmt w:val="decimal"/>
      <w:lvlText w:val="%1.%2.%3.%4.%5.%6.%7.%8."/>
      <w:lvlJc w:val="left"/>
      <w:pPr>
        <w:ind w:left="3757" w:hanging="1440"/>
      </w:pPr>
      <w:rPr>
        <w:rFonts w:cs="Times New Roman" w:hint="default"/>
        <w:b w:val="0"/>
      </w:rPr>
    </w:lvl>
    <w:lvl w:ilvl="8">
      <w:start w:val="1"/>
      <w:numFmt w:val="decimal"/>
      <w:lvlText w:val="%1.%2.%3.%4.%5.%6.%7.%8.%9."/>
      <w:lvlJc w:val="left"/>
      <w:pPr>
        <w:ind w:left="4448" w:hanging="1800"/>
      </w:pPr>
      <w:rPr>
        <w:rFonts w:cs="Times New Roman" w:hint="default"/>
        <w:b w:val="0"/>
      </w:rPr>
    </w:lvl>
  </w:abstractNum>
  <w:abstractNum w:abstractNumId="38">
    <w:nsid w:val="23EC489F"/>
    <w:multiLevelType w:val="multilevel"/>
    <w:tmpl w:val="352E992C"/>
    <w:lvl w:ilvl="0">
      <w:start w:val="7"/>
      <w:numFmt w:val="decimal"/>
      <w:lvlText w:val="%1."/>
      <w:lvlJc w:val="left"/>
      <w:pPr>
        <w:ind w:left="720" w:hanging="720"/>
      </w:pPr>
      <w:rPr>
        <w:rFonts w:hint="default"/>
        <w:b w:val="0"/>
      </w:rPr>
    </w:lvl>
    <w:lvl w:ilvl="1">
      <w:start w:val="4"/>
      <w:numFmt w:val="decimal"/>
      <w:lvlText w:val="%1.%2."/>
      <w:lvlJc w:val="left"/>
      <w:pPr>
        <w:ind w:left="1007" w:hanging="720"/>
      </w:pPr>
      <w:rPr>
        <w:rFonts w:hint="default"/>
        <w:b w:val="0"/>
      </w:rPr>
    </w:lvl>
    <w:lvl w:ilvl="2">
      <w:start w:val="3"/>
      <w:numFmt w:val="decimal"/>
      <w:lvlText w:val="%1.%2.%3."/>
      <w:lvlJc w:val="left"/>
      <w:pPr>
        <w:ind w:left="1294" w:hanging="720"/>
      </w:pPr>
      <w:rPr>
        <w:rFonts w:hint="default"/>
        <w:b w:val="0"/>
      </w:rPr>
    </w:lvl>
    <w:lvl w:ilvl="3">
      <w:start w:val="1"/>
      <w:numFmt w:val="decimal"/>
      <w:lvlText w:val="%1.%2.%3.%4."/>
      <w:lvlJc w:val="left"/>
      <w:pPr>
        <w:ind w:left="1581" w:hanging="720"/>
      </w:pPr>
      <w:rPr>
        <w:rFonts w:hint="default"/>
        <w:b/>
      </w:rPr>
    </w:lvl>
    <w:lvl w:ilvl="4">
      <w:start w:val="1"/>
      <w:numFmt w:val="decimal"/>
      <w:lvlText w:val="%1.%2.%3.%4.%5."/>
      <w:lvlJc w:val="left"/>
      <w:pPr>
        <w:ind w:left="2228" w:hanging="1080"/>
      </w:pPr>
      <w:rPr>
        <w:rFonts w:hint="default"/>
        <w:b w:val="0"/>
      </w:rPr>
    </w:lvl>
    <w:lvl w:ilvl="5">
      <w:start w:val="1"/>
      <w:numFmt w:val="decimal"/>
      <w:lvlText w:val="%1.%2.%3.%4.%5.%6."/>
      <w:lvlJc w:val="left"/>
      <w:pPr>
        <w:ind w:left="2515" w:hanging="1080"/>
      </w:pPr>
      <w:rPr>
        <w:rFonts w:hint="default"/>
        <w:b w:val="0"/>
      </w:rPr>
    </w:lvl>
    <w:lvl w:ilvl="6">
      <w:start w:val="1"/>
      <w:numFmt w:val="decimal"/>
      <w:lvlText w:val="%1.%2.%3.%4.%5.%6.%7."/>
      <w:lvlJc w:val="left"/>
      <w:pPr>
        <w:ind w:left="3162" w:hanging="1440"/>
      </w:pPr>
      <w:rPr>
        <w:rFonts w:hint="default"/>
        <w:b w:val="0"/>
      </w:rPr>
    </w:lvl>
    <w:lvl w:ilvl="7">
      <w:start w:val="1"/>
      <w:numFmt w:val="decimal"/>
      <w:lvlText w:val="%1.%2.%3.%4.%5.%6.%7.%8."/>
      <w:lvlJc w:val="left"/>
      <w:pPr>
        <w:ind w:left="3449" w:hanging="1440"/>
      </w:pPr>
      <w:rPr>
        <w:rFonts w:hint="default"/>
        <w:b w:val="0"/>
      </w:rPr>
    </w:lvl>
    <w:lvl w:ilvl="8">
      <w:start w:val="1"/>
      <w:numFmt w:val="decimal"/>
      <w:lvlText w:val="%1.%2.%3.%4.%5.%6.%7.%8.%9."/>
      <w:lvlJc w:val="left"/>
      <w:pPr>
        <w:ind w:left="4096" w:hanging="1800"/>
      </w:pPr>
      <w:rPr>
        <w:rFonts w:hint="default"/>
        <w:b w:val="0"/>
      </w:rPr>
    </w:lvl>
  </w:abstractNum>
  <w:abstractNum w:abstractNumId="39">
    <w:nsid w:val="24714C22"/>
    <w:multiLevelType w:val="multilevel"/>
    <w:tmpl w:val="A88ED5F2"/>
    <w:lvl w:ilvl="0">
      <w:start w:val="7"/>
      <w:numFmt w:val="decimal"/>
      <w:lvlText w:val="%1."/>
      <w:lvlJc w:val="left"/>
      <w:pPr>
        <w:ind w:left="720" w:hanging="720"/>
      </w:pPr>
      <w:rPr>
        <w:rFonts w:hint="default"/>
        <w:b w:val="0"/>
      </w:rPr>
    </w:lvl>
    <w:lvl w:ilvl="1">
      <w:start w:val="4"/>
      <w:numFmt w:val="decimal"/>
      <w:lvlText w:val="%1.%2."/>
      <w:lvlJc w:val="left"/>
      <w:pPr>
        <w:ind w:left="1051" w:hanging="720"/>
      </w:pPr>
      <w:rPr>
        <w:rFonts w:hint="default"/>
        <w:b w:val="0"/>
      </w:rPr>
    </w:lvl>
    <w:lvl w:ilvl="2">
      <w:start w:val="1"/>
      <w:numFmt w:val="decimal"/>
      <w:lvlText w:val="%1.%2.%3."/>
      <w:lvlJc w:val="left"/>
      <w:pPr>
        <w:ind w:left="1382" w:hanging="720"/>
      </w:pPr>
      <w:rPr>
        <w:rFonts w:hint="default"/>
        <w:b w:val="0"/>
      </w:rPr>
    </w:lvl>
    <w:lvl w:ilvl="3">
      <w:start w:val="1"/>
      <w:numFmt w:val="decimal"/>
      <w:lvlText w:val="%1.%2.%3.%4."/>
      <w:lvlJc w:val="left"/>
      <w:pPr>
        <w:ind w:left="1713" w:hanging="720"/>
      </w:pPr>
      <w:rPr>
        <w:rFonts w:hint="default"/>
        <w:b/>
      </w:rPr>
    </w:lvl>
    <w:lvl w:ilvl="4">
      <w:start w:val="1"/>
      <w:numFmt w:val="decimal"/>
      <w:lvlText w:val="%1.%2.%3.%4.%5."/>
      <w:lvlJc w:val="left"/>
      <w:pPr>
        <w:ind w:left="2404" w:hanging="1080"/>
      </w:pPr>
      <w:rPr>
        <w:rFonts w:hint="default"/>
        <w:b w:val="0"/>
      </w:rPr>
    </w:lvl>
    <w:lvl w:ilvl="5">
      <w:start w:val="1"/>
      <w:numFmt w:val="decimal"/>
      <w:lvlText w:val="%1.%2.%3.%4.%5.%6."/>
      <w:lvlJc w:val="left"/>
      <w:pPr>
        <w:ind w:left="2735" w:hanging="1080"/>
      </w:pPr>
      <w:rPr>
        <w:rFonts w:hint="default"/>
        <w:b w:val="0"/>
      </w:rPr>
    </w:lvl>
    <w:lvl w:ilvl="6">
      <w:start w:val="1"/>
      <w:numFmt w:val="decimal"/>
      <w:lvlText w:val="%1.%2.%3.%4.%5.%6.%7."/>
      <w:lvlJc w:val="left"/>
      <w:pPr>
        <w:ind w:left="3426" w:hanging="1440"/>
      </w:pPr>
      <w:rPr>
        <w:rFonts w:hint="default"/>
        <w:b w:val="0"/>
      </w:rPr>
    </w:lvl>
    <w:lvl w:ilvl="7">
      <w:start w:val="1"/>
      <w:numFmt w:val="decimal"/>
      <w:lvlText w:val="%1.%2.%3.%4.%5.%6.%7.%8."/>
      <w:lvlJc w:val="left"/>
      <w:pPr>
        <w:ind w:left="3757" w:hanging="1440"/>
      </w:pPr>
      <w:rPr>
        <w:rFonts w:hint="default"/>
        <w:b w:val="0"/>
      </w:rPr>
    </w:lvl>
    <w:lvl w:ilvl="8">
      <w:start w:val="1"/>
      <w:numFmt w:val="decimal"/>
      <w:lvlText w:val="%1.%2.%3.%4.%5.%6.%7.%8.%9."/>
      <w:lvlJc w:val="left"/>
      <w:pPr>
        <w:ind w:left="4448" w:hanging="1800"/>
      </w:pPr>
      <w:rPr>
        <w:rFonts w:hint="default"/>
        <w:b w:val="0"/>
      </w:rPr>
    </w:lvl>
  </w:abstractNum>
  <w:abstractNum w:abstractNumId="40">
    <w:nsid w:val="2596205F"/>
    <w:multiLevelType w:val="multilevel"/>
    <w:tmpl w:val="8DF2062A"/>
    <w:lvl w:ilvl="0">
      <w:start w:val="7"/>
      <w:numFmt w:val="decimal"/>
      <w:lvlText w:val="%1."/>
      <w:lvlJc w:val="left"/>
      <w:pPr>
        <w:ind w:left="720" w:hanging="720"/>
      </w:pPr>
      <w:rPr>
        <w:rFonts w:hint="default"/>
        <w:b w:val="0"/>
      </w:rPr>
    </w:lvl>
    <w:lvl w:ilvl="1">
      <w:start w:val="3"/>
      <w:numFmt w:val="decimal"/>
      <w:lvlText w:val="%1.%2."/>
      <w:lvlJc w:val="left"/>
      <w:pPr>
        <w:ind w:left="1051" w:hanging="720"/>
      </w:pPr>
      <w:rPr>
        <w:rFonts w:hint="default"/>
        <w:b w:val="0"/>
      </w:rPr>
    </w:lvl>
    <w:lvl w:ilvl="2">
      <w:start w:val="1"/>
      <w:numFmt w:val="decimal"/>
      <w:lvlText w:val="%1.%2.%3."/>
      <w:lvlJc w:val="left"/>
      <w:pPr>
        <w:ind w:left="1382" w:hanging="720"/>
      </w:pPr>
      <w:rPr>
        <w:rFonts w:hint="default"/>
        <w:b w:val="0"/>
      </w:rPr>
    </w:lvl>
    <w:lvl w:ilvl="3">
      <w:start w:val="1"/>
      <w:numFmt w:val="decimal"/>
      <w:lvlText w:val="%1.%2.%3.%4."/>
      <w:lvlJc w:val="left"/>
      <w:pPr>
        <w:ind w:left="1713" w:hanging="720"/>
      </w:pPr>
      <w:rPr>
        <w:rFonts w:hint="default"/>
        <w:b/>
      </w:rPr>
    </w:lvl>
    <w:lvl w:ilvl="4">
      <w:start w:val="1"/>
      <w:numFmt w:val="decimal"/>
      <w:lvlText w:val="%1.%2.%3.%4.%5."/>
      <w:lvlJc w:val="left"/>
      <w:pPr>
        <w:ind w:left="2404" w:hanging="1080"/>
      </w:pPr>
      <w:rPr>
        <w:rFonts w:hint="default"/>
        <w:b w:val="0"/>
      </w:rPr>
    </w:lvl>
    <w:lvl w:ilvl="5">
      <w:start w:val="1"/>
      <w:numFmt w:val="decimal"/>
      <w:lvlText w:val="%1.%2.%3.%4.%5.%6."/>
      <w:lvlJc w:val="left"/>
      <w:pPr>
        <w:ind w:left="2735" w:hanging="1080"/>
      </w:pPr>
      <w:rPr>
        <w:rFonts w:hint="default"/>
        <w:b w:val="0"/>
      </w:rPr>
    </w:lvl>
    <w:lvl w:ilvl="6">
      <w:start w:val="1"/>
      <w:numFmt w:val="decimal"/>
      <w:lvlText w:val="%1.%2.%3.%4.%5.%6.%7."/>
      <w:lvlJc w:val="left"/>
      <w:pPr>
        <w:ind w:left="3426" w:hanging="1440"/>
      </w:pPr>
      <w:rPr>
        <w:rFonts w:hint="default"/>
        <w:b w:val="0"/>
      </w:rPr>
    </w:lvl>
    <w:lvl w:ilvl="7">
      <w:start w:val="1"/>
      <w:numFmt w:val="decimal"/>
      <w:lvlText w:val="%1.%2.%3.%4.%5.%6.%7.%8."/>
      <w:lvlJc w:val="left"/>
      <w:pPr>
        <w:ind w:left="3757" w:hanging="1440"/>
      </w:pPr>
      <w:rPr>
        <w:rFonts w:hint="default"/>
        <w:b w:val="0"/>
      </w:rPr>
    </w:lvl>
    <w:lvl w:ilvl="8">
      <w:start w:val="1"/>
      <w:numFmt w:val="decimal"/>
      <w:lvlText w:val="%1.%2.%3.%4.%5.%6.%7.%8.%9."/>
      <w:lvlJc w:val="left"/>
      <w:pPr>
        <w:ind w:left="4448" w:hanging="1800"/>
      </w:pPr>
      <w:rPr>
        <w:rFonts w:hint="default"/>
        <w:b w:val="0"/>
      </w:rPr>
    </w:lvl>
  </w:abstractNum>
  <w:abstractNum w:abstractNumId="41">
    <w:nsid w:val="262108F7"/>
    <w:multiLevelType w:val="hybridMultilevel"/>
    <w:tmpl w:val="DCB0F762"/>
    <w:lvl w:ilvl="0" w:tplc="71BE0360">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2">
    <w:nsid w:val="264D1786"/>
    <w:multiLevelType w:val="hybridMultilevel"/>
    <w:tmpl w:val="4934C9BA"/>
    <w:lvl w:ilvl="0" w:tplc="ABB85EC6">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3">
    <w:nsid w:val="26DE39BA"/>
    <w:multiLevelType w:val="hybridMultilevel"/>
    <w:tmpl w:val="55AC14CA"/>
    <w:lvl w:ilvl="0" w:tplc="FA8C81A2">
      <w:start w:val="1"/>
      <w:numFmt w:val="decimal"/>
      <w:lvlText w:val="%1)"/>
      <w:lvlJc w:val="left"/>
      <w:pPr>
        <w:ind w:left="720" w:hanging="360"/>
      </w:pPr>
      <w:rPr>
        <w:rFonts w:ascii="Times New Roman" w:eastAsia="Calibri" w:hAnsi="Times New Roman" w:cs="Times New Roman"/>
        <w:b w:val="0"/>
        <w:sz w:val="22"/>
      </w:rPr>
    </w:lvl>
    <w:lvl w:ilvl="1" w:tplc="0C08F2FA">
      <w:start w:val="1"/>
      <w:numFmt w:val="bullet"/>
      <w:lvlText w:val=""/>
      <w:lvlJc w:val="left"/>
      <w:pPr>
        <w:ind w:left="1440" w:hanging="360"/>
      </w:pPr>
      <w:rPr>
        <w:rFonts w:ascii="Wingdings" w:hAnsi="Wingdings" w:hint="default"/>
        <w:sz w:val="22"/>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275E79B4"/>
    <w:multiLevelType w:val="multilevel"/>
    <w:tmpl w:val="1358928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nsid w:val="28022093"/>
    <w:multiLevelType w:val="hybridMultilevel"/>
    <w:tmpl w:val="59208AAC"/>
    <w:lvl w:ilvl="0" w:tplc="8C24EAAA">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nsid w:val="28812915"/>
    <w:multiLevelType w:val="hybridMultilevel"/>
    <w:tmpl w:val="A1002C8E"/>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47">
    <w:nsid w:val="28A27F79"/>
    <w:multiLevelType w:val="hybridMultilevel"/>
    <w:tmpl w:val="54802F64"/>
    <w:lvl w:ilvl="0" w:tplc="8D989F7C">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8">
    <w:nsid w:val="2924035F"/>
    <w:multiLevelType w:val="hybridMultilevel"/>
    <w:tmpl w:val="81C04AF0"/>
    <w:lvl w:ilvl="0" w:tplc="8AB005A2">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9">
    <w:nsid w:val="292B21EA"/>
    <w:multiLevelType w:val="multilevel"/>
    <w:tmpl w:val="1946D396"/>
    <w:styleLink w:val="4"/>
    <w:lvl w:ilvl="0">
      <w:start w:val="2"/>
      <w:numFmt w:val="decimal"/>
      <w:lvlText w:val="%1."/>
      <w:lvlJc w:val="left"/>
      <w:pPr>
        <w:ind w:left="709" w:hanging="709"/>
      </w:pPr>
      <w:rPr>
        <w:rFonts w:hint="default"/>
        <w:b w:val="0"/>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357" w:hanging="357"/>
      </w:pPr>
      <w:rPr>
        <w:rFonts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50">
    <w:nsid w:val="298A4B31"/>
    <w:multiLevelType w:val="hybridMultilevel"/>
    <w:tmpl w:val="1C52F44E"/>
    <w:lvl w:ilvl="0" w:tplc="4B460DAE">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1">
    <w:nsid w:val="2A67781F"/>
    <w:multiLevelType w:val="multilevel"/>
    <w:tmpl w:val="BF105F54"/>
    <w:lvl w:ilvl="0">
      <w:start w:val="7"/>
      <w:numFmt w:val="decimal"/>
      <w:lvlText w:val="%1."/>
      <w:lvlJc w:val="left"/>
      <w:pPr>
        <w:ind w:left="720" w:hanging="720"/>
      </w:pPr>
      <w:rPr>
        <w:rFonts w:hint="default"/>
        <w:b w:val="0"/>
      </w:rPr>
    </w:lvl>
    <w:lvl w:ilvl="1">
      <w:start w:val="3"/>
      <w:numFmt w:val="decimal"/>
      <w:lvlText w:val="%1.%2."/>
      <w:lvlJc w:val="left"/>
      <w:pPr>
        <w:ind w:left="720" w:hanging="720"/>
      </w:pPr>
      <w:rPr>
        <w:rFonts w:hint="default"/>
        <w:b w:val="0"/>
      </w:rPr>
    </w:lvl>
    <w:lvl w:ilvl="2">
      <w:start w:val="4"/>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52">
    <w:nsid w:val="2BAF216B"/>
    <w:multiLevelType w:val="hybridMultilevel"/>
    <w:tmpl w:val="23B2C58A"/>
    <w:lvl w:ilvl="0" w:tplc="FCE8F464">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3">
    <w:nsid w:val="2C0E4C62"/>
    <w:multiLevelType w:val="hybridMultilevel"/>
    <w:tmpl w:val="26945476"/>
    <w:lvl w:ilvl="0" w:tplc="232CB004">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4">
    <w:nsid w:val="2D990DA6"/>
    <w:multiLevelType w:val="hybridMultilevel"/>
    <w:tmpl w:val="8E02571E"/>
    <w:lvl w:ilvl="0" w:tplc="BD806134">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5">
    <w:nsid w:val="2EDC6A26"/>
    <w:multiLevelType w:val="multilevel"/>
    <w:tmpl w:val="0419001F"/>
    <w:styleLink w:val="111111"/>
    <w:lvl w:ilvl="0">
      <w:start w:val="6"/>
      <w:numFmt w:val="decimal"/>
      <w:lvlText w:val="%1."/>
      <w:lvlJc w:val="left"/>
      <w:pPr>
        <w:tabs>
          <w:tab w:val="num" w:pos="360"/>
        </w:tabs>
        <w:ind w:left="360" w:hanging="360"/>
      </w:pPr>
    </w:lvl>
    <w:lvl w:ilvl="1">
      <w:start w:val="2"/>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6">
    <w:nsid w:val="2F21368A"/>
    <w:multiLevelType w:val="hybridMultilevel"/>
    <w:tmpl w:val="AD5E8880"/>
    <w:lvl w:ilvl="0" w:tplc="F9FE1158">
      <w:start w:val="1"/>
      <w:numFmt w:val="decimal"/>
      <w:lvlText w:val="%1)"/>
      <w:lvlJc w:val="left"/>
      <w:pPr>
        <w:ind w:left="1353" w:hanging="360"/>
      </w:pPr>
      <w:rPr>
        <w:rFonts w:cs="Times New Roman" w:hint="default"/>
        <w:color w:val="auto"/>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7">
    <w:nsid w:val="2F8F2C0A"/>
    <w:multiLevelType w:val="hybridMultilevel"/>
    <w:tmpl w:val="B6428062"/>
    <w:lvl w:ilvl="0" w:tplc="9AD0C364">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nsid w:val="2FD66436"/>
    <w:multiLevelType w:val="hybridMultilevel"/>
    <w:tmpl w:val="71AA0054"/>
    <w:lvl w:ilvl="0" w:tplc="04190001">
      <w:start w:val="1"/>
      <w:numFmt w:val="decimal"/>
      <w:pStyle w:val="Listnumbers"/>
      <w:lvlText w:val="%1."/>
      <w:lvlJc w:val="left"/>
      <w:pPr>
        <w:tabs>
          <w:tab w:val="num" w:pos="720"/>
        </w:tabs>
        <w:ind w:left="720" w:hanging="360"/>
      </w:pPr>
      <w:rPr>
        <w:rFonts w:hint="default"/>
      </w:rPr>
    </w:lvl>
    <w:lvl w:ilvl="1" w:tplc="04190003">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59">
    <w:nsid w:val="30D4038B"/>
    <w:multiLevelType w:val="hybridMultilevel"/>
    <w:tmpl w:val="5C06BAA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nsid w:val="32D134D1"/>
    <w:multiLevelType w:val="hybridMultilevel"/>
    <w:tmpl w:val="42646000"/>
    <w:lvl w:ilvl="0" w:tplc="1618F50A">
      <w:start w:val="1"/>
      <w:numFmt w:val="decimal"/>
      <w:lvlText w:val="%1)"/>
      <w:lvlJc w:val="left"/>
      <w:pPr>
        <w:ind w:left="1353" w:hanging="360"/>
      </w:pPr>
      <w:rPr>
        <w:rFonts w:eastAsiaTheme="minorHAnsi"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1">
    <w:nsid w:val="33517001"/>
    <w:multiLevelType w:val="hybridMultilevel"/>
    <w:tmpl w:val="58C86402"/>
    <w:lvl w:ilvl="0" w:tplc="E318B46A">
      <w:start w:val="1"/>
      <w:numFmt w:val="bullet"/>
      <w:lvlText w:val=""/>
      <w:lvlJc w:val="left"/>
      <w:pPr>
        <w:tabs>
          <w:tab w:val="num" w:pos="1080"/>
        </w:tabs>
        <w:ind w:left="1080" w:hanging="360"/>
      </w:pPr>
      <w:rPr>
        <w:rFonts w:ascii="Symbol" w:hAnsi="Symbol" w:hint="default"/>
      </w:rPr>
    </w:lvl>
    <w:lvl w:ilvl="1" w:tplc="C9682C9E">
      <w:start w:val="1"/>
      <w:numFmt w:val="bullet"/>
      <w:lvlText w:val=""/>
      <w:lvlJc w:val="left"/>
      <w:pPr>
        <w:tabs>
          <w:tab w:val="num" w:pos="1440"/>
        </w:tabs>
        <w:ind w:left="1440" w:hanging="360"/>
      </w:pPr>
      <w:rPr>
        <w:rFonts w:ascii="Symbol" w:hAnsi="Symbol" w:hint="default"/>
      </w:rPr>
    </w:lvl>
    <w:lvl w:ilvl="2" w:tplc="2D627FD0">
      <w:start w:val="1"/>
      <w:numFmt w:val="decimal"/>
      <w:lvlText w:val="%3."/>
      <w:lvlJc w:val="left"/>
      <w:pPr>
        <w:tabs>
          <w:tab w:val="num" w:pos="2160"/>
        </w:tabs>
        <w:ind w:left="2160" w:hanging="360"/>
      </w:pPr>
      <w:rPr>
        <w:rFonts w:cs="Times New Roman"/>
      </w:rPr>
    </w:lvl>
    <w:lvl w:ilvl="3" w:tplc="F3F6AA30">
      <w:start w:val="1"/>
      <w:numFmt w:val="decimal"/>
      <w:pStyle w:val="-4"/>
      <w:lvlText w:val="%4."/>
      <w:lvlJc w:val="left"/>
      <w:pPr>
        <w:tabs>
          <w:tab w:val="num" w:pos="2880"/>
        </w:tabs>
        <w:ind w:left="2880" w:hanging="360"/>
      </w:pPr>
      <w:rPr>
        <w:rFonts w:cs="Times New Roman"/>
      </w:rPr>
    </w:lvl>
    <w:lvl w:ilvl="4" w:tplc="6628A7C8">
      <w:start w:val="1"/>
      <w:numFmt w:val="decimal"/>
      <w:lvlText w:val="%5."/>
      <w:lvlJc w:val="left"/>
      <w:pPr>
        <w:tabs>
          <w:tab w:val="num" w:pos="3600"/>
        </w:tabs>
        <w:ind w:left="3600" w:hanging="360"/>
      </w:pPr>
      <w:rPr>
        <w:rFonts w:cs="Times New Roman"/>
      </w:rPr>
    </w:lvl>
    <w:lvl w:ilvl="5" w:tplc="408A47DC">
      <w:start w:val="1"/>
      <w:numFmt w:val="decimal"/>
      <w:lvlText w:val="%6."/>
      <w:lvlJc w:val="left"/>
      <w:pPr>
        <w:tabs>
          <w:tab w:val="num" w:pos="4320"/>
        </w:tabs>
        <w:ind w:left="4320" w:hanging="360"/>
      </w:pPr>
      <w:rPr>
        <w:rFonts w:cs="Times New Roman"/>
      </w:rPr>
    </w:lvl>
    <w:lvl w:ilvl="6" w:tplc="152EFA64">
      <w:start w:val="1"/>
      <w:numFmt w:val="decimal"/>
      <w:lvlText w:val="%7."/>
      <w:lvlJc w:val="left"/>
      <w:pPr>
        <w:tabs>
          <w:tab w:val="num" w:pos="5040"/>
        </w:tabs>
        <w:ind w:left="5040" w:hanging="360"/>
      </w:pPr>
      <w:rPr>
        <w:rFonts w:cs="Times New Roman"/>
      </w:rPr>
    </w:lvl>
    <w:lvl w:ilvl="7" w:tplc="61DED776">
      <w:start w:val="1"/>
      <w:numFmt w:val="decimal"/>
      <w:lvlText w:val="%8."/>
      <w:lvlJc w:val="left"/>
      <w:pPr>
        <w:tabs>
          <w:tab w:val="num" w:pos="5760"/>
        </w:tabs>
        <w:ind w:left="5760" w:hanging="360"/>
      </w:pPr>
      <w:rPr>
        <w:rFonts w:cs="Times New Roman"/>
      </w:rPr>
    </w:lvl>
    <w:lvl w:ilvl="8" w:tplc="5F8A85C2">
      <w:start w:val="1"/>
      <w:numFmt w:val="decimal"/>
      <w:lvlText w:val="%9."/>
      <w:lvlJc w:val="left"/>
      <w:pPr>
        <w:tabs>
          <w:tab w:val="num" w:pos="6480"/>
        </w:tabs>
        <w:ind w:left="6480" w:hanging="360"/>
      </w:pPr>
      <w:rPr>
        <w:rFonts w:cs="Times New Roman"/>
      </w:rPr>
    </w:lvl>
  </w:abstractNum>
  <w:abstractNum w:abstractNumId="62">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63">
    <w:nsid w:val="37ED33CD"/>
    <w:multiLevelType w:val="hybridMultilevel"/>
    <w:tmpl w:val="91BC57FA"/>
    <w:lvl w:ilvl="0" w:tplc="05CA7616">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4">
    <w:nsid w:val="38681C55"/>
    <w:multiLevelType w:val="hybridMultilevel"/>
    <w:tmpl w:val="B1AC80FA"/>
    <w:lvl w:ilvl="0" w:tplc="7B061BC4">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5">
    <w:nsid w:val="396D4DC9"/>
    <w:multiLevelType w:val="hybridMultilevel"/>
    <w:tmpl w:val="F508F502"/>
    <w:lvl w:ilvl="0" w:tplc="CE9834EE">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6">
    <w:nsid w:val="39A51C82"/>
    <w:multiLevelType w:val="hybridMultilevel"/>
    <w:tmpl w:val="DC703178"/>
    <w:lvl w:ilvl="0" w:tplc="1D7A4D9C">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7">
    <w:nsid w:val="39DF661C"/>
    <w:multiLevelType w:val="multilevel"/>
    <w:tmpl w:val="C43250D4"/>
    <w:lvl w:ilvl="0">
      <w:start w:val="7"/>
      <w:numFmt w:val="decimal"/>
      <w:lvlText w:val="%1."/>
      <w:lvlJc w:val="left"/>
      <w:pPr>
        <w:ind w:left="720" w:hanging="720"/>
      </w:pPr>
      <w:rPr>
        <w:rFonts w:hint="default"/>
        <w:b w:val="0"/>
      </w:rPr>
    </w:lvl>
    <w:lvl w:ilvl="1">
      <w:start w:val="3"/>
      <w:numFmt w:val="decimal"/>
      <w:lvlText w:val="%1.%2."/>
      <w:lvlJc w:val="left"/>
      <w:pPr>
        <w:ind w:left="767" w:hanging="720"/>
      </w:pPr>
      <w:rPr>
        <w:rFonts w:hint="default"/>
        <w:b w:val="0"/>
      </w:rPr>
    </w:lvl>
    <w:lvl w:ilvl="2">
      <w:start w:val="3"/>
      <w:numFmt w:val="decimal"/>
      <w:lvlText w:val="%1.%2.%3."/>
      <w:lvlJc w:val="left"/>
      <w:pPr>
        <w:ind w:left="814" w:hanging="720"/>
      </w:pPr>
      <w:rPr>
        <w:rFonts w:hint="default"/>
        <w:b w:val="0"/>
      </w:rPr>
    </w:lvl>
    <w:lvl w:ilvl="3">
      <w:start w:val="1"/>
      <w:numFmt w:val="decimal"/>
      <w:lvlText w:val="%1.%2.%3.%4."/>
      <w:lvlJc w:val="left"/>
      <w:pPr>
        <w:ind w:left="861" w:hanging="720"/>
      </w:pPr>
      <w:rPr>
        <w:rFonts w:hint="default"/>
        <w:b/>
      </w:rPr>
    </w:lvl>
    <w:lvl w:ilvl="4">
      <w:start w:val="1"/>
      <w:numFmt w:val="decimal"/>
      <w:lvlText w:val="%1.%2.%3.%4.%5."/>
      <w:lvlJc w:val="left"/>
      <w:pPr>
        <w:ind w:left="1268" w:hanging="1080"/>
      </w:pPr>
      <w:rPr>
        <w:rFonts w:hint="default"/>
        <w:b w:val="0"/>
      </w:rPr>
    </w:lvl>
    <w:lvl w:ilvl="5">
      <w:start w:val="1"/>
      <w:numFmt w:val="decimal"/>
      <w:lvlText w:val="%1.%2.%3.%4.%5.%6."/>
      <w:lvlJc w:val="left"/>
      <w:pPr>
        <w:ind w:left="1315" w:hanging="1080"/>
      </w:pPr>
      <w:rPr>
        <w:rFonts w:hint="default"/>
        <w:b w:val="0"/>
      </w:rPr>
    </w:lvl>
    <w:lvl w:ilvl="6">
      <w:start w:val="1"/>
      <w:numFmt w:val="decimal"/>
      <w:lvlText w:val="%1.%2.%3.%4.%5.%6.%7."/>
      <w:lvlJc w:val="left"/>
      <w:pPr>
        <w:ind w:left="1722" w:hanging="1440"/>
      </w:pPr>
      <w:rPr>
        <w:rFonts w:hint="default"/>
        <w:b w:val="0"/>
      </w:rPr>
    </w:lvl>
    <w:lvl w:ilvl="7">
      <w:start w:val="1"/>
      <w:numFmt w:val="decimal"/>
      <w:lvlText w:val="%1.%2.%3.%4.%5.%6.%7.%8."/>
      <w:lvlJc w:val="left"/>
      <w:pPr>
        <w:ind w:left="1769" w:hanging="1440"/>
      </w:pPr>
      <w:rPr>
        <w:rFonts w:hint="default"/>
        <w:b w:val="0"/>
      </w:rPr>
    </w:lvl>
    <w:lvl w:ilvl="8">
      <w:start w:val="1"/>
      <w:numFmt w:val="decimal"/>
      <w:lvlText w:val="%1.%2.%3.%4.%5.%6.%7.%8.%9."/>
      <w:lvlJc w:val="left"/>
      <w:pPr>
        <w:ind w:left="2176" w:hanging="1800"/>
      </w:pPr>
      <w:rPr>
        <w:rFonts w:hint="default"/>
        <w:b w:val="0"/>
      </w:rPr>
    </w:lvl>
  </w:abstractNum>
  <w:abstractNum w:abstractNumId="68">
    <w:nsid w:val="3C1F393E"/>
    <w:multiLevelType w:val="hybridMultilevel"/>
    <w:tmpl w:val="B4CCAEA4"/>
    <w:lvl w:ilvl="0" w:tplc="4C083ADE">
      <w:start w:val="1"/>
      <w:numFmt w:val="decimal"/>
      <w:lvlText w:val="%1)"/>
      <w:lvlJc w:val="left"/>
      <w:pPr>
        <w:ind w:left="1353" w:hanging="360"/>
      </w:pPr>
      <w:rPr>
        <w:rFonts w:cs="Calibri"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9">
    <w:nsid w:val="3D940FCB"/>
    <w:multiLevelType w:val="hybridMultilevel"/>
    <w:tmpl w:val="DDF0FBF0"/>
    <w:lvl w:ilvl="0" w:tplc="EE2CA268">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0">
    <w:nsid w:val="3EDD66B5"/>
    <w:multiLevelType w:val="multilevel"/>
    <w:tmpl w:val="B37630CE"/>
    <w:lvl w:ilvl="0">
      <w:start w:val="7"/>
      <w:numFmt w:val="decimal"/>
      <w:lvlText w:val="%1."/>
      <w:lvlJc w:val="left"/>
      <w:pPr>
        <w:ind w:left="720" w:hanging="720"/>
      </w:pPr>
      <w:rPr>
        <w:rFonts w:hint="default"/>
        <w:b w:val="0"/>
      </w:rPr>
    </w:lvl>
    <w:lvl w:ilvl="1">
      <w:start w:val="4"/>
      <w:numFmt w:val="decimal"/>
      <w:lvlText w:val="%1.%2."/>
      <w:lvlJc w:val="left"/>
      <w:pPr>
        <w:ind w:left="1051" w:hanging="720"/>
      </w:pPr>
      <w:rPr>
        <w:rFonts w:hint="default"/>
        <w:b w:val="0"/>
      </w:rPr>
    </w:lvl>
    <w:lvl w:ilvl="2">
      <w:start w:val="4"/>
      <w:numFmt w:val="decimal"/>
      <w:lvlText w:val="%1.%2.%3."/>
      <w:lvlJc w:val="left"/>
      <w:pPr>
        <w:ind w:left="1382" w:hanging="720"/>
      </w:pPr>
      <w:rPr>
        <w:rFonts w:hint="default"/>
        <w:b w:val="0"/>
      </w:rPr>
    </w:lvl>
    <w:lvl w:ilvl="3">
      <w:start w:val="1"/>
      <w:numFmt w:val="decimal"/>
      <w:lvlText w:val="%1.%2.%3.%4."/>
      <w:lvlJc w:val="left"/>
      <w:pPr>
        <w:ind w:left="1713" w:hanging="720"/>
      </w:pPr>
      <w:rPr>
        <w:rFonts w:hint="default"/>
        <w:b/>
      </w:rPr>
    </w:lvl>
    <w:lvl w:ilvl="4">
      <w:start w:val="1"/>
      <w:numFmt w:val="decimal"/>
      <w:lvlText w:val="%1.%2.%3.%4.%5."/>
      <w:lvlJc w:val="left"/>
      <w:pPr>
        <w:ind w:left="2404" w:hanging="1080"/>
      </w:pPr>
      <w:rPr>
        <w:rFonts w:hint="default"/>
        <w:b w:val="0"/>
      </w:rPr>
    </w:lvl>
    <w:lvl w:ilvl="5">
      <w:start w:val="1"/>
      <w:numFmt w:val="decimal"/>
      <w:lvlText w:val="%1.%2.%3.%4.%5.%6."/>
      <w:lvlJc w:val="left"/>
      <w:pPr>
        <w:ind w:left="2735" w:hanging="1080"/>
      </w:pPr>
      <w:rPr>
        <w:rFonts w:hint="default"/>
        <w:b w:val="0"/>
      </w:rPr>
    </w:lvl>
    <w:lvl w:ilvl="6">
      <w:start w:val="1"/>
      <w:numFmt w:val="decimal"/>
      <w:lvlText w:val="%1.%2.%3.%4.%5.%6.%7."/>
      <w:lvlJc w:val="left"/>
      <w:pPr>
        <w:ind w:left="3426" w:hanging="1440"/>
      </w:pPr>
      <w:rPr>
        <w:rFonts w:hint="default"/>
        <w:b w:val="0"/>
      </w:rPr>
    </w:lvl>
    <w:lvl w:ilvl="7">
      <w:start w:val="1"/>
      <w:numFmt w:val="decimal"/>
      <w:lvlText w:val="%1.%2.%3.%4.%5.%6.%7.%8."/>
      <w:lvlJc w:val="left"/>
      <w:pPr>
        <w:ind w:left="3757" w:hanging="1440"/>
      </w:pPr>
      <w:rPr>
        <w:rFonts w:hint="default"/>
        <w:b w:val="0"/>
      </w:rPr>
    </w:lvl>
    <w:lvl w:ilvl="8">
      <w:start w:val="1"/>
      <w:numFmt w:val="decimal"/>
      <w:lvlText w:val="%1.%2.%3.%4.%5.%6.%7.%8.%9."/>
      <w:lvlJc w:val="left"/>
      <w:pPr>
        <w:ind w:left="4448" w:hanging="1800"/>
      </w:pPr>
      <w:rPr>
        <w:rFonts w:hint="default"/>
        <w:b w:val="0"/>
      </w:rPr>
    </w:lvl>
  </w:abstractNum>
  <w:abstractNum w:abstractNumId="71">
    <w:nsid w:val="3FBD6990"/>
    <w:multiLevelType w:val="hybridMultilevel"/>
    <w:tmpl w:val="8DB61B78"/>
    <w:lvl w:ilvl="0" w:tplc="46FA431A">
      <w:start w:val="1"/>
      <w:numFmt w:val="decimal"/>
      <w:lvlText w:val="%1)"/>
      <w:lvlJc w:val="left"/>
      <w:pPr>
        <w:ind w:left="720" w:hanging="360"/>
      </w:pPr>
      <w:rPr>
        <w:rFonts w:hint="default"/>
        <w:b w:val="0"/>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nsid w:val="42E9172B"/>
    <w:multiLevelType w:val="multilevel"/>
    <w:tmpl w:val="563E1B9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790"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nsid w:val="443F62D5"/>
    <w:multiLevelType w:val="multilevel"/>
    <w:tmpl w:val="8B4427D2"/>
    <w:styleLink w:val="3"/>
    <w:lvl w:ilvl="0">
      <w:start w:val="1"/>
      <w:numFmt w:val="decimal"/>
      <w:lvlText w:val="Стадия %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4">
    <w:nsid w:val="451E5994"/>
    <w:multiLevelType w:val="hybridMultilevel"/>
    <w:tmpl w:val="6AB637B2"/>
    <w:lvl w:ilvl="0" w:tplc="ABF675BE">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5">
    <w:nsid w:val="458C54ED"/>
    <w:multiLevelType w:val="multilevel"/>
    <w:tmpl w:val="BEEE5BD2"/>
    <w:lvl w:ilvl="0">
      <w:start w:val="1"/>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2564" w:hanging="720"/>
      </w:pPr>
      <w:rPr>
        <w:rFonts w:hint="default"/>
        <w:b/>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76">
    <w:nsid w:val="48C60AE6"/>
    <w:multiLevelType w:val="hybridMultilevel"/>
    <w:tmpl w:val="7B7E04AC"/>
    <w:lvl w:ilvl="0" w:tplc="BDF03FC2">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7">
    <w:nsid w:val="48CE5802"/>
    <w:multiLevelType w:val="hybridMultilevel"/>
    <w:tmpl w:val="7C36B3EA"/>
    <w:lvl w:ilvl="0" w:tplc="AEA6829E">
      <w:start w:val="1"/>
      <w:numFmt w:val="decimal"/>
      <w:lvlText w:val="%1)"/>
      <w:lvlJc w:val="left"/>
      <w:pPr>
        <w:ind w:left="1353" w:hanging="360"/>
      </w:pPr>
      <w:rPr>
        <w:rFonts w:hint="default"/>
        <w:color w:val="auto"/>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8">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79">
    <w:nsid w:val="4D4F1130"/>
    <w:multiLevelType w:val="hybridMultilevel"/>
    <w:tmpl w:val="95625C74"/>
    <w:lvl w:ilvl="0" w:tplc="DF509612">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80">
    <w:nsid w:val="4E0279D5"/>
    <w:multiLevelType w:val="hybridMultilevel"/>
    <w:tmpl w:val="0CB24838"/>
    <w:lvl w:ilvl="0" w:tplc="7CC299BA">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81">
    <w:nsid w:val="50341330"/>
    <w:multiLevelType w:val="hybridMultilevel"/>
    <w:tmpl w:val="45C4BF2C"/>
    <w:lvl w:ilvl="0" w:tplc="19EE3F28">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82">
    <w:nsid w:val="50FA43AA"/>
    <w:multiLevelType w:val="hybridMultilevel"/>
    <w:tmpl w:val="29E0CD38"/>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83">
    <w:nsid w:val="51E04EB6"/>
    <w:multiLevelType w:val="hybridMultilevel"/>
    <w:tmpl w:val="CB8E869E"/>
    <w:lvl w:ilvl="0" w:tplc="0C08F2FA">
      <w:start w:val="1"/>
      <w:numFmt w:val="bullet"/>
      <w:lvlText w:val=""/>
      <w:lvlJc w:val="left"/>
      <w:pPr>
        <w:ind w:left="2138" w:hanging="360"/>
      </w:pPr>
      <w:rPr>
        <w:rFonts w:ascii="Wingdings" w:hAnsi="Wingdings" w:hint="default"/>
        <w:sz w:val="22"/>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84">
    <w:nsid w:val="551A10EE"/>
    <w:multiLevelType w:val="hybridMultilevel"/>
    <w:tmpl w:val="71E264EA"/>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85">
    <w:nsid w:val="555E35F4"/>
    <w:multiLevelType w:val="hybridMultilevel"/>
    <w:tmpl w:val="3E328D38"/>
    <w:lvl w:ilvl="0" w:tplc="DECCC8C2">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86">
    <w:nsid w:val="57C73E3F"/>
    <w:multiLevelType w:val="hybridMultilevel"/>
    <w:tmpl w:val="96BAECC6"/>
    <w:lvl w:ilvl="0" w:tplc="FE768A00">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87">
    <w:nsid w:val="57D85068"/>
    <w:multiLevelType w:val="hybridMultilevel"/>
    <w:tmpl w:val="3224F1E2"/>
    <w:lvl w:ilvl="0" w:tplc="017E8844">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88">
    <w:nsid w:val="581E4E61"/>
    <w:multiLevelType w:val="hybridMultilevel"/>
    <w:tmpl w:val="2B26C916"/>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89">
    <w:nsid w:val="588649A7"/>
    <w:multiLevelType w:val="multilevel"/>
    <w:tmpl w:val="04190025"/>
    <w:lvl w:ilvl="0">
      <w:start w:val="1"/>
      <w:numFmt w:val="decimal"/>
      <w:pStyle w:val="10"/>
      <w:lvlText w:val="%1"/>
      <w:lvlJc w:val="left"/>
      <w:pPr>
        <w:ind w:left="432" w:hanging="432"/>
      </w:pPr>
    </w:lvl>
    <w:lvl w:ilvl="1">
      <w:start w:val="1"/>
      <w:numFmt w:val="decimal"/>
      <w:pStyle w:val="21"/>
      <w:lvlText w:val="%1.%2"/>
      <w:lvlJc w:val="left"/>
      <w:pPr>
        <w:ind w:left="576" w:hanging="576"/>
      </w:pPr>
    </w:lvl>
    <w:lvl w:ilvl="2">
      <w:start w:val="1"/>
      <w:numFmt w:val="decimal"/>
      <w:pStyle w:val="30"/>
      <w:lvlText w:val="%1.%2.%3"/>
      <w:lvlJc w:val="left"/>
      <w:pPr>
        <w:ind w:left="720" w:hanging="720"/>
      </w:pPr>
    </w:lvl>
    <w:lvl w:ilvl="3">
      <w:start w:val="1"/>
      <w:numFmt w:val="decimal"/>
      <w:pStyle w:val="40"/>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90">
    <w:nsid w:val="591C51FA"/>
    <w:multiLevelType w:val="hybridMultilevel"/>
    <w:tmpl w:val="EBFEEF22"/>
    <w:lvl w:ilvl="0" w:tplc="995611A6">
      <w:start w:val="1"/>
      <w:numFmt w:val="decimal"/>
      <w:lvlText w:val="%1."/>
      <w:lvlJc w:val="left"/>
      <w:pPr>
        <w:ind w:left="720" w:hanging="360"/>
      </w:pPr>
      <w:rPr>
        <w:rFonts w:cstheme="minorBidi"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1">
    <w:nsid w:val="59DB6D5D"/>
    <w:multiLevelType w:val="multilevel"/>
    <w:tmpl w:val="61960C2E"/>
    <w:lvl w:ilvl="0">
      <w:start w:val="24"/>
      <w:numFmt w:val="decimal"/>
      <w:lvlText w:val="%1."/>
      <w:lvlJc w:val="left"/>
      <w:pPr>
        <w:ind w:left="480" w:hanging="480"/>
      </w:pPr>
      <w:rPr>
        <w:rFonts w:hint="default"/>
        <w:b/>
      </w:rPr>
    </w:lvl>
    <w:lvl w:ilvl="1">
      <w:start w:val="1"/>
      <w:numFmt w:val="decimal"/>
      <w:lvlText w:val="%1.%2."/>
      <w:lvlJc w:val="left"/>
      <w:pPr>
        <w:ind w:left="1189" w:hanging="480"/>
      </w:pPr>
      <w:rPr>
        <w:rFonts w:hint="default"/>
        <w:b/>
      </w:rPr>
    </w:lvl>
    <w:lvl w:ilvl="2">
      <w:start w:val="1"/>
      <w:numFmt w:val="decimal"/>
      <w:lvlText w:val="%1.%2.%3."/>
      <w:lvlJc w:val="left"/>
      <w:pPr>
        <w:ind w:left="1571" w:hanging="720"/>
      </w:pPr>
      <w:rPr>
        <w:rFonts w:hint="default"/>
        <w:b w:val="0"/>
      </w:rPr>
    </w:lvl>
    <w:lvl w:ilvl="3">
      <w:start w:val="1"/>
      <w:numFmt w:val="decimal"/>
      <w:lvlText w:val="%1.%2.%3.%4."/>
      <w:lvlJc w:val="left"/>
      <w:pPr>
        <w:ind w:left="2847" w:hanging="720"/>
      </w:pPr>
      <w:rPr>
        <w:rFonts w:hint="default"/>
        <w:b/>
      </w:rPr>
    </w:lvl>
    <w:lvl w:ilvl="4">
      <w:start w:val="1"/>
      <w:numFmt w:val="decimal"/>
      <w:lvlText w:val="%1.%2.%3.%4.%5."/>
      <w:lvlJc w:val="left"/>
      <w:pPr>
        <w:ind w:left="3916" w:hanging="1080"/>
      </w:pPr>
      <w:rPr>
        <w:rFonts w:hint="default"/>
        <w:b/>
      </w:rPr>
    </w:lvl>
    <w:lvl w:ilvl="5">
      <w:start w:val="1"/>
      <w:numFmt w:val="decimal"/>
      <w:lvlText w:val="%1.%2.%3.%4.%5.%6."/>
      <w:lvlJc w:val="left"/>
      <w:pPr>
        <w:ind w:left="4625" w:hanging="1080"/>
      </w:pPr>
      <w:rPr>
        <w:rFonts w:hint="default"/>
        <w:b/>
      </w:rPr>
    </w:lvl>
    <w:lvl w:ilvl="6">
      <w:start w:val="1"/>
      <w:numFmt w:val="decimal"/>
      <w:lvlText w:val="%1.%2.%3.%4.%5.%6.%7."/>
      <w:lvlJc w:val="left"/>
      <w:pPr>
        <w:ind w:left="5694" w:hanging="1440"/>
      </w:pPr>
      <w:rPr>
        <w:rFonts w:hint="default"/>
        <w:b/>
      </w:rPr>
    </w:lvl>
    <w:lvl w:ilvl="7">
      <w:start w:val="1"/>
      <w:numFmt w:val="decimal"/>
      <w:lvlText w:val="%1.%2.%3.%4.%5.%6.%7.%8."/>
      <w:lvlJc w:val="left"/>
      <w:pPr>
        <w:ind w:left="6403" w:hanging="1440"/>
      </w:pPr>
      <w:rPr>
        <w:rFonts w:hint="default"/>
        <w:b/>
      </w:rPr>
    </w:lvl>
    <w:lvl w:ilvl="8">
      <w:start w:val="1"/>
      <w:numFmt w:val="decimal"/>
      <w:lvlText w:val="%1.%2.%3.%4.%5.%6.%7.%8.%9."/>
      <w:lvlJc w:val="left"/>
      <w:pPr>
        <w:ind w:left="7472" w:hanging="1800"/>
      </w:pPr>
      <w:rPr>
        <w:rFonts w:hint="default"/>
        <w:b/>
      </w:rPr>
    </w:lvl>
  </w:abstractNum>
  <w:abstractNum w:abstractNumId="92">
    <w:nsid w:val="5A721E30"/>
    <w:multiLevelType w:val="hybridMultilevel"/>
    <w:tmpl w:val="A692D026"/>
    <w:lvl w:ilvl="0" w:tplc="D4FED54C">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93">
    <w:nsid w:val="5BA33BBD"/>
    <w:multiLevelType w:val="hybridMultilevel"/>
    <w:tmpl w:val="13B41D4A"/>
    <w:lvl w:ilvl="0" w:tplc="0C08F2FA">
      <w:start w:val="1"/>
      <w:numFmt w:val="bullet"/>
      <w:lvlText w:val=""/>
      <w:lvlJc w:val="left"/>
      <w:pPr>
        <w:ind w:left="1778" w:hanging="360"/>
      </w:pPr>
      <w:rPr>
        <w:rFonts w:ascii="Wingdings" w:hAnsi="Wingdings" w:hint="default"/>
        <w:sz w:val="22"/>
      </w:rPr>
    </w:lvl>
    <w:lvl w:ilvl="1" w:tplc="04190019" w:tentative="1">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94">
    <w:nsid w:val="5D886AB9"/>
    <w:multiLevelType w:val="hybridMultilevel"/>
    <w:tmpl w:val="353CBB3C"/>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95">
    <w:nsid w:val="5E290E04"/>
    <w:multiLevelType w:val="multilevel"/>
    <w:tmpl w:val="EE280226"/>
    <w:lvl w:ilvl="0">
      <w:start w:val="1"/>
      <w:numFmt w:val="decimal"/>
      <w:pStyle w:val="BMKScheduleHeading"/>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6">
    <w:nsid w:val="5F051F99"/>
    <w:multiLevelType w:val="hybridMultilevel"/>
    <w:tmpl w:val="474A5010"/>
    <w:lvl w:ilvl="0" w:tplc="C584FEFA">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97">
    <w:nsid w:val="5F145666"/>
    <w:multiLevelType w:val="multilevel"/>
    <w:tmpl w:val="0419001F"/>
    <w:styleLink w:val="60"/>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98">
    <w:nsid w:val="5F3F2E2B"/>
    <w:multiLevelType w:val="hybridMultilevel"/>
    <w:tmpl w:val="5CC6B544"/>
    <w:lvl w:ilvl="0" w:tplc="805499EC">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99">
    <w:nsid w:val="5FBD1ECD"/>
    <w:multiLevelType w:val="hybridMultilevel"/>
    <w:tmpl w:val="868ABAF0"/>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00">
    <w:nsid w:val="62872196"/>
    <w:multiLevelType w:val="hybridMultilevel"/>
    <w:tmpl w:val="33F479D6"/>
    <w:lvl w:ilvl="0" w:tplc="38766EC6">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01">
    <w:nsid w:val="635337BE"/>
    <w:multiLevelType w:val="multilevel"/>
    <w:tmpl w:val="0419001F"/>
    <w:styleLink w:val="10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02">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103">
    <w:nsid w:val="649C0830"/>
    <w:multiLevelType w:val="hybridMultilevel"/>
    <w:tmpl w:val="D1BC9214"/>
    <w:lvl w:ilvl="0" w:tplc="94109692">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04">
    <w:nsid w:val="65565E5D"/>
    <w:multiLevelType w:val="hybridMultilevel"/>
    <w:tmpl w:val="7BF85178"/>
    <w:lvl w:ilvl="0" w:tplc="EF96DA20">
      <w:start w:val="1"/>
      <w:numFmt w:val="lowerLetter"/>
      <w:lvlText w:val="%1)"/>
      <w:lvlJc w:val="left"/>
      <w:pPr>
        <w:ind w:left="1778" w:hanging="360"/>
      </w:pPr>
      <w:rPr>
        <w:rFonts w:hint="default"/>
      </w:rPr>
    </w:lvl>
    <w:lvl w:ilvl="1" w:tplc="04190019" w:tentative="1">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105">
    <w:nsid w:val="65A00860"/>
    <w:multiLevelType w:val="hybridMultilevel"/>
    <w:tmpl w:val="F948FD48"/>
    <w:lvl w:ilvl="0" w:tplc="0C08F2FA">
      <w:start w:val="1"/>
      <w:numFmt w:val="bullet"/>
      <w:lvlText w:val=""/>
      <w:lvlJc w:val="left"/>
      <w:pPr>
        <w:ind w:left="1713" w:hanging="360"/>
      </w:pPr>
      <w:rPr>
        <w:rFonts w:ascii="Wingdings" w:hAnsi="Wingdings" w:hint="default"/>
        <w:sz w:val="22"/>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06">
    <w:nsid w:val="691D4A0B"/>
    <w:multiLevelType w:val="hybridMultilevel"/>
    <w:tmpl w:val="757A4382"/>
    <w:lvl w:ilvl="0" w:tplc="6D049A1A">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07">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108">
    <w:nsid w:val="6A284A54"/>
    <w:multiLevelType w:val="hybridMultilevel"/>
    <w:tmpl w:val="5D1086FA"/>
    <w:lvl w:ilvl="0" w:tplc="7654CFAA">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09">
    <w:nsid w:val="6C083E50"/>
    <w:multiLevelType w:val="multilevel"/>
    <w:tmpl w:val="0419001F"/>
    <w:styleLink w:val="50"/>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10">
    <w:nsid w:val="709F4AA7"/>
    <w:multiLevelType w:val="multilevel"/>
    <w:tmpl w:val="6148A0FC"/>
    <w:lvl w:ilvl="0">
      <w:start w:val="1"/>
      <w:numFmt w:val="upperRoman"/>
      <w:pStyle w:val="11"/>
      <w:lvlText w:val="Раздел %1."/>
      <w:lvlJc w:val="left"/>
      <w:pPr>
        <w:tabs>
          <w:tab w:val="num" w:pos="2268"/>
        </w:tabs>
        <w:ind w:left="2268" w:hanging="2268"/>
      </w:pPr>
      <w:rPr>
        <w:rFonts w:hint="default"/>
        <w:sz w:val="28"/>
        <w:szCs w:val="28"/>
      </w:rPr>
    </w:lvl>
    <w:lvl w:ilvl="1">
      <w:start w:val="1"/>
      <w:numFmt w:val="decimal"/>
      <w:pStyle w:val="22"/>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decimal"/>
      <w:pStyle w:val="31"/>
      <w:lvlText w:val="%2.%3."/>
      <w:lvlJc w:val="left"/>
      <w:pPr>
        <w:tabs>
          <w:tab w:val="num" w:pos="1134"/>
        </w:tabs>
        <w:ind w:left="1134" w:hanging="1134"/>
      </w:pPr>
      <w:rPr>
        <w:rFonts w:hint="default"/>
        <w:b/>
      </w:rPr>
    </w:lvl>
    <w:lvl w:ilvl="3">
      <w:start w:val="1"/>
      <w:numFmt w:val="decimal"/>
      <w:pStyle w:val="41"/>
      <w:lvlText w:val="%2.%3.%4."/>
      <w:lvlJc w:val="left"/>
      <w:pPr>
        <w:tabs>
          <w:tab w:val="num" w:pos="2394"/>
        </w:tabs>
        <w:ind w:left="2394" w:hanging="1134"/>
      </w:pPr>
      <w:rPr>
        <w:rFonts w:hint="default"/>
        <w:b w:val="0"/>
        <w:i w:val="0"/>
        <w:dstrike w:val="0"/>
        <w:color w:val="auto"/>
      </w:rPr>
    </w:lvl>
    <w:lvl w:ilvl="4">
      <w:start w:val="1"/>
      <w:numFmt w:val="russianLower"/>
      <w:pStyle w:val="51"/>
      <w:lvlText w:val="(%5)"/>
      <w:lvlJc w:val="left"/>
      <w:pPr>
        <w:tabs>
          <w:tab w:val="num" w:pos="2835"/>
        </w:tabs>
        <w:ind w:left="2835" w:hanging="567"/>
      </w:pPr>
      <w:rPr>
        <w:rFonts w:hint="default"/>
        <w:b w:val="0"/>
        <w:dstrike w:val="0"/>
        <w:color w:val="auto"/>
      </w:rPr>
    </w:lvl>
    <w:lvl w:ilvl="5">
      <w:start w:val="1"/>
      <w:numFmt w:val="decimal"/>
      <w:pStyle w:val="61"/>
      <w:lvlText w:val="(%6)"/>
      <w:lvlJc w:val="left"/>
      <w:pPr>
        <w:tabs>
          <w:tab w:val="num" w:pos="2835"/>
        </w:tabs>
        <w:ind w:left="2835" w:hanging="567"/>
      </w:pPr>
      <w:rPr>
        <w:rFonts w:hint="default"/>
        <w:b w:val="0"/>
        <w:dstrike w:val="0"/>
        <w:color w:val="auto"/>
      </w:rPr>
    </w:lvl>
    <w:lvl w:ilvl="6">
      <w:start w:val="1"/>
      <w:numFmt w:val="decimal"/>
      <w:lvlRestart w:val="0"/>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11">
    <w:nsid w:val="72A0415D"/>
    <w:multiLevelType w:val="hybridMultilevel"/>
    <w:tmpl w:val="0F2C776E"/>
    <w:lvl w:ilvl="0" w:tplc="50C035DE">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12">
    <w:nsid w:val="733A393F"/>
    <w:multiLevelType w:val="multilevel"/>
    <w:tmpl w:val="B1EE9EFC"/>
    <w:lvl w:ilvl="0">
      <w:start w:val="1"/>
      <w:numFmt w:val="none"/>
      <w:lvlText w:val="5."/>
      <w:lvlJc w:val="left"/>
      <w:pPr>
        <w:tabs>
          <w:tab w:val="num" w:pos="0"/>
        </w:tabs>
        <w:ind w:left="360" w:hanging="360"/>
      </w:pPr>
      <w:rPr>
        <w:rFonts w:hint="default"/>
        <w:b/>
      </w:rPr>
    </w:lvl>
    <w:lvl w:ilvl="1">
      <w:start w:val="1"/>
      <w:numFmt w:val="decimal"/>
      <w:lvlText w:val="%1.%2."/>
      <w:lvlJc w:val="left"/>
      <w:pPr>
        <w:tabs>
          <w:tab w:val="num" w:pos="0"/>
        </w:tabs>
        <w:ind w:left="1000" w:hanging="432"/>
      </w:pPr>
      <w:rPr>
        <w:rFonts w:ascii="Arial" w:hAnsi="Arial" w:hint="default"/>
        <w:b/>
      </w:rPr>
    </w:lvl>
    <w:lvl w:ilvl="2">
      <w:start w:val="1"/>
      <w:numFmt w:val="decimal"/>
      <w:pStyle w:val="111"/>
      <w:lvlText w:val="%1.%2.%3."/>
      <w:lvlJc w:val="left"/>
      <w:pPr>
        <w:tabs>
          <w:tab w:val="num" w:pos="0"/>
        </w:tabs>
        <w:ind w:left="1224" w:hanging="504"/>
      </w:pPr>
      <w:rPr>
        <w:rFonts w:ascii="Arial" w:hAnsi="Arial" w:hint="default"/>
        <w:b/>
      </w:rPr>
    </w:lvl>
    <w:lvl w:ilvl="3">
      <w:start w:val="1"/>
      <w:numFmt w:val="decimal"/>
      <w:lvlText w:val="%1.%2.%3.%4."/>
      <w:lvlJc w:val="left"/>
      <w:pPr>
        <w:tabs>
          <w:tab w:val="num" w:pos="0"/>
        </w:tabs>
        <w:ind w:left="1728" w:hanging="648"/>
      </w:pPr>
      <w:rPr>
        <w:rFonts w:ascii="Times New Roman" w:hAnsi="Times New Roman"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113">
    <w:nsid w:val="74A77AC2"/>
    <w:multiLevelType w:val="hybridMultilevel"/>
    <w:tmpl w:val="49FEFA64"/>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14">
    <w:nsid w:val="75063A58"/>
    <w:multiLevelType w:val="hybridMultilevel"/>
    <w:tmpl w:val="FDE86302"/>
    <w:lvl w:ilvl="0" w:tplc="0C08F2FA">
      <w:start w:val="1"/>
      <w:numFmt w:val="bullet"/>
      <w:lvlText w:val=""/>
      <w:lvlJc w:val="left"/>
      <w:pPr>
        <w:ind w:left="720" w:hanging="360"/>
      </w:pPr>
      <w:rPr>
        <w:rFonts w:ascii="Wingdings" w:hAnsi="Wingdings" w:hint="default"/>
        <w:sz w:val="22"/>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nsid w:val="78A05613"/>
    <w:multiLevelType w:val="hybridMultilevel"/>
    <w:tmpl w:val="E8E6818C"/>
    <w:lvl w:ilvl="0" w:tplc="326483E2">
      <w:start w:val="1"/>
      <w:numFmt w:val="decimal"/>
      <w:lvlText w:val="%1)"/>
      <w:lvlJc w:val="left"/>
      <w:pPr>
        <w:ind w:left="1069" w:hanging="360"/>
      </w:pPr>
      <w:rPr>
        <w:rFonts w:hint="default"/>
        <w:b w:val="0"/>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6">
    <w:nsid w:val="7A927618"/>
    <w:multiLevelType w:val="hybridMultilevel"/>
    <w:tmpl w:val="E23A5542"/>
    <w:lvl w:ilvl="0" w:tplc="BF1E9C48">
      <w:start w:val="1"/>
      <w:numFmt w:val="decimal"/>
      <w:lvlText w:val="%1)"/>
      <w:lvlJc w:val="left"/>
      <w:pPr>
        <w:ind w:left="1353" w:hanging="360"/>
      </w:pPr>
      <w:rPr>
        <w:rFonts w:cs="Times New Roman" w:hint="default"/>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17">
    <w:nsid w:val="7AAA242B"/>
    <w:multiLevelType w:val="hybridMultilevel"/>
    <w:tmpl w:val="A516B212"/>
    <w:lvl w:ilvl="0" w:tplc="8168EE90">
      <w:start w:val="1"/>
      <w:numFmt w:val="decimal"/>
      <w:lvlText w:val="%1)"/>
      <w:lvlJc w:val="left"/>
      <w:pPr>
        <w:ind w:left="1778" w:hanging="360"/>
      </w:pPr>
      <w:rPr>
        <w:rFonts w:hint="default"/>
      </w:rPr>
    </w:lvl>
    <w:lvl w:ilvl="1" w:tplc="04190019" w:tentative="1">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118">
    <w:nsid w:val="7BAE18AA"/>
    <w:multiLevelType w:val="hybridMultilevel"/>
    <w:tmpl w:val="497C8E38"/>
    <w:lvl w:ilvl="0" w:tplc="97AC23F2">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19">
    <w:nsid w:val="7E740648"/>
    <w:multiLevelType w:val="hybridMultilevel"/>
    <w:tmpl w:val="3FBC716E"/>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20">
    <w:nsid w:val="7F983B1C"/>
    <w:multiLevelType w:val="hybridMultilevel"/>
    <w:tmpl w:val="D3BC51A0"/>
    <w:lvl w:ilvl="0" w:tplc="FBB4C120">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num w:numId="1">
    <w:abstractNumId w:val="21"/>
  </w:num>
  <w:num w:numId="2">
    <w:abstractNumId w:val="5"/>
  </w:num>
  <w:num w:numId="3">
    <w:abstractNumId w:val="12"/>
  </w:num>
  <w:num w:numId="4">
    <w:abstractNumId w:val="112"/>
  </w:num>
  <w:num w:numId="5">
    <w:abstractNumId w:val="14"/>
  </w:num>
  <w:num w:numId="6">
    <w:abstractNumId w:val="97"/>
  </w:num>
  <w:num w:numId="7">
    <w:abstractNumId w:val="109"/>
  </w:num>
  <w:num w:numId="8">
    <w:abstractNumId w:val="11"/>
  </w:num>
  <w:num w:numId="9">
    <w:abstractNumId w:val="55"/>
  </w:num>
  <w:num w:numId="10">
    <w:abstractNumId w:val="95"/>
  </w:num>
  <w:num w:numId="11">
    <w:abstractNumId w:val="102"/>
  </w:num>
  <w:num w:numId="12">
    <w:abstractNumId w:val="62"/>
  </w:num>
  <w:num w:numId="13">
    <w:abstractNumId w:val="7"/>
  </w:num>
  <w:num w:numId="14">
    <w:abstractNumId w:val="1"/>
  </w:num>
  <w:num w:numId="15">
    <w:abstractNumId w:val="107"/>
  </w:num>
  <w:num w:numId="16">
    <w:abstractNumId w:val="44"/>
  </w:num>
  <w:num w:numId="17">
    <w:abstractNumId w:val="78"/>
  </w:num>
  <w:num w:numId="18">
    <w:abstractNumId w:val="6"/>
  </w:num>
  <w:num w:numId="19">
    <w:abstractNumId w:val="110"/>
  </w:num>
  <w:num w:numId="20">
    <w:abstractNumId w:val="0"/>
  </w:num>
  <w:num w:numId="21">
    <w:abstractNumId w:val="75"/>
  </w:num>
  <w:num w:numId="22">
    <w:abstractNumId w:val="6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3"/>
  </w:num>
  <w:num w:numId="24">
    <w:abstractNumId w:val="58"/>
  </w:num>
  <w:num w:numId="25">
    <w:abstractNumId w:val="101"/>
  </w:num>
  <w:num w:numId="26">
    <w:abstractNumId w:val="49"/>
  </w:num>
  <w:num w:numId="27">
    <w:abstractNumId w:val="18"/>
  </w:num>
  <w:num w:numId="28">
    <w:abstractNumId w:val="91"/>
  </w:num>
  <w:num w:numId="29">
    <w:abstractNumId w:val="43"/>
  </w:num>
  <w:num w:numId="30">
    <w:abstractNumId w:val="29"/>
  </w:num>
  <w:num w:numId="31">
    <w:abstractNumId w:val="117"/>
  </w:num>
  <w:num w:numId="32">
    <w:abstractNumId w:val="45"/>
  </w:num>
  <w:num w:numId="33">
    <w:abstractNumId w:val="115"/>
  </w:num>
  <w:num w:numId="34">
    <w:abstractNumId w:val="57"/>
  </w:num>
  <w:num w:numId="35">
    <w:abstractNumId w:val="16"/>
  </w:num>
  <w:num w:numId="36">
    <w:abstractNumId w:val="20"/>
  </w:num>
  <w:num w:numId="37">
    <w:abstractNumId w:val="30"/>
  </w:num>
  <w:num w:numId="38">
    <w:abstractNumId w:val="82"/>
  </w:num>
  <w:num w:numId="39">
    <w:abstractNumId w:val="63"/>
  </w:num>
  <w:num w:numId="40">
    <w:abstractNumId w:val="59"/>
  </w:num>
  <w:num w:numId="41">
    <w:abstractNumId w:val="37"/>
  </w:num>
  <w:num w:numId="42">
    <w:abstractNumId w:val="40"/>
  </w:num>
  <w:num w:numId="43">
    <w:abstractNumId w:val="41"/>
  </w:num>
  <w:num w:numId="44">
    <w:abstractNumId w:val="25"/>
  </w:num>
  <w:num w:numId="45">
    <w:abstractNumId w:val="79"/>
  </w:num>
  <w:num w:numId="46">
    <w:abstractNumId w:val="87"/>
  </w:num>
  <w:num w:numId="47">
    <w:abstractNumId w:val="74"/>
  </w:num>
  <w:num w:numId="48">
    <w:abstractNumId w:val="119"/>
  </w:num>
  <w:num w:numId="49">
    <w:abstractNumId w:val="17"/>
  </w:num>
  <w:num w:numId="50">
    <w:abstractNumId w:val="111"/>
  </w:num>
  <w:num w:numId="51">
    <w:abstractNumId w:val="68"/>
  </w:num>
  <w:num w:numId="52">
    <w:abstractNumId w:val="106"/>
  </w:num>
  <w:num w:numId="53">
    <w:abstractNumId w:val="26"/>
  </w:num>
  <w:num w:numId="54">
    <w:abstractNumId w:val="9"/>
  </w:num>
  <w:num w:numId="55">
    <w:abstractNumId w:val="92"/>
  </w:num>
  <w:num w:numId="56">
    <w:abstractNumId w:val="46"/>
  </w:num>
  <w:num w:numId="57">
    <w:abstractNumId w:val="118"/>
  </w:num>
  <w:num w:numId="58">
    <w:abstractNumId w:val="13"/>
  </w:num>
  <w:num w:numId="59">
    <w:abstractNumId w:val="36"/>
  </w:num>
  <w:num w:numId="60">
    <w:abstractNumId w:val="113"/>
  </w:num>
  <w:num w:numId="61">
    <w:abstractNumId w:val="10"/>
  </w:num>
  <w:num w:numId="62">
    <w:abstractNumId w:val="42"/>
  </w:num>
  <w:num w:numId="63">
    <w:abstractNumId w:val="89"/>
  </w:num>
  <w:num w:numId="64">
    <w:abstractNumId w:val="51"/>
  </w:num>
  <w:num w:numId="65">
    <w:abstractNumId w:val="50"/>
  </w:num>
  <w:num w:numId="66">
    <w:abstractNumId w:val="108"/>
  </w:num>
  <w:num w:numId="67">
    <w:abstractNumId w:val="86"/>
  </w:num>
  <w:num w:numId="68">
    <w:abstractNumId w:val="96"/>
  </w:num>
  <w:num w:numId="69">
    <w:abstractNumId w:val="98"/>
  </w:num>
  <w:num w:numId="70">
    <w:abstractNumId w:val="54"/>
  </w:num>
  <w:num w:numId="71">
    <w:abstractNumId w:val="34"/>
  </w:num>
  <w:num w:numId="72">
    <w:abstractNumId w:val="84"/>
  </w:num>
  <w:num w:numId="73">
    <w:abstractNumId w:val="33"/>
  </w:num>
  <w:num w:numId="74">
    <w:abstractNumId w:val="15"/>
  </w:num>
  <w:num w:numId="75">
    <w:abstractNumId w:val="69"/>
  </w:num>
  <w:num w:numId="76">
    <w:abstractNumId w:val="32"/>
  </w:num>
  <w:num w:numId="77">
    <w:abstractNumId w:val="80"/>
  </w:num>
  <w:num w:numId="78">
    <w:abstractNumId w:val="47"/>
  </w:num>
  <w:num w:numId="79">
    <w:abstractNumId w:val="120"/>
  </w:num>
  <w:num w:numId="80">
    <w:abstractNumId w:val="76"/>
  </w:num>
  <w:num w:numId="81">
    <w:abstractNumId w:val="52"/>
  </w:num>
  <w:num w:numId="82">
    <w:abstractNumId w:val="64"/>
  </w:num>
  <w:num w:numId="83">
    <w:abstractNumId w:val="103"/>
  </w:num>
  <w:num w:numId="84">
    <w:abstractNumId w:val="53"/>
  </w:num>
  <w:num w:numId="85">
    <w:abstractNumId w:val="3"/>
  </w:num>
  <w:num w:numId="86">
    <w:abstractNumId w:val="94"/>
  </w:num>
  <w:num w:numId="87">
    <w:abstractNumId w:val="100"/>
  </w:num>
  <w:num w:numId="88">
    <w:abstractNumId w:val="27"/>
  </w:num>
  <w:num w:numId="89">
    <w:abstractNumId w:val="56"/>
  </w:num>
  <w:num w:numId="90">
    <w:abstractNumId w:val="8"/>
  </w:num>
  <w:num w:numId="91">
    <w:abstractNumId w:val="4"/>
  </w:num>
  <w:num w:numId="92">
    <w:abstractNumId w:val="81"/>
  </w:num>
  <w:num w:numId="93">
    <w:abstractNumId w:val="23"/>
  </w:num>
  <w:num w:numId="94">
    <w:abstractNumId w:val="65"/>
  </w:num>
  <w:num w:numId="95">
    <w:abstractNumId w:val="85"/>
  </w:num>
  <w:num w:numId="96">
    <w:abstractNumId w:val="48"/>
  </w:num>
  <w:num w:numId="97">
    <w:abstractNumId w:val="116"/>
  </w:num>
  <w:num w:numId="98">
    <w:abstractNumId w:val="35"/>
  </w:num>
  <w:num w:numId="99">
    <w:abstractNumId w:val="67"/>
  </w:num>
  <w:num w:numId="100">
    <w:abstractNumId w:val="71"/>
  </w:num>
  <w:num w:numId="101">
    <w:abstractNumId w:val="60"/>
  </w:num>
  <w:num w:numId="102">
    <w:abstractNumId w:val="88"/>
  </w:num>
  <w:num w:numId="103">
    <w:abstractNumId w:val="99"/>
  </w:num>
  <w:num w:numId="104">
    <w:abstractNumId w:val="66"/>
  </w:num>
  <w:num w:numId="105">
    <w:abstractNumId w:val="24"/>
  </w:num>
  <w:num w:numId="106">
    <w:abstractNumId w:val="22"/>
  </w:num>
  <w:num w:numId="107">
    <w:abstractNumId w:val="83"/>
  </w:num>
  <w:num w:numId="108">
    <w:abstractNumId w:val="93"/>
  </w:num>
  <w:num w:numId="109">
    <w:abstractNumId w:val="114"/>
  </w:num>
  <w:num w:numId="110">
    <w:abstractNumId w:val="105"/>
  </w:num>
  <w:num w:numId="111">
    <w:abstractNumId w:val="39"/>
  </w:num>
  <w:num w:numId="112">
    <w:abstractNumId w:val="31"/>
  </w:num>
  <w:num w:numId="113">
    <w:abstractNumId w:val="38"/>
  </w:num>
  <w:num w:numId="114">
    <w:abstractNumId w:val="70"/>
  </w:num>
  <w:num w:numId="115">
    <w:abstractNumId w:val="19"/>
  </w:num>
  <w:num w:numId="116">
    <w:abstractNumId w:val="72"/>
  </w:num>
  <w:num w:numId="117">
    <w:abstractNumId w:val="77"/>
  </w:num>
  <w:num w:numId="118">
    <w:abstractNumId w:val="28"/>
  </w:num>
  <w:num w:numId="119">
    <w:abstractNumId w:val="90"/>
  </w:num>
  <w:num w:numId="120">
    <w:abstractNumId w:val="104"/>
  </w:num>
  <w:numIdMacAtCleanup w:val="1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TrackFormatting/>
  <w:defaultTabStop w:val="708"/>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423"/>
    <w:rsid w:val="00000236"/>
    <w:rsid w:val="0000072F"/>
    <w:rsid w:val="00000BA3"/>
    <w:rsid w:val="00000C49"/>
    <w:rsid w:val="00000DF6"/>
    <w:rsid w:val="00001020"/>
    <w:rsid w:val="00001410"/>
    <w:rsid w:val="00001758"/>
    <w:rsid w:val="0000217E"/>
    <w:rsid w:val="0000296C"/>
    <w:rsid w:val="00002D43"/>
    <w:rsid w:val="00002E2D"/>
    <w:rsid w:val="00002FBB"/>
    <w:rsid w:val="0000438B"/>
    <w:rsid w:val="00004C52"/>
    <w:rsid w:val="000060B9"/>
    <w:rsid w:val="000065FD"/>
    <w:rsid w:val="000069A2"/>
    <w:rsid w:val="000075DD"/>
    <w:rsid w:val="00007D28"/>
    <w:rsid w:val="00010284"/>
    <w:rsid w:val="000106E7"/>
    <w:rsid w:val="00011254"/>
    <w:rsid w:val="00011948"/>
    <w:rsid w:val="00011B85"/>
    <w:rsid w:val="00012CF5"/>
    <w:rsid w:val="00013EEB"/>
    <w:rsid w:val="0001605B"/>
    <w:rsid w:val="000160FF"/>
    <w:rsid w:val="000162B0"/>
    <w:rsid w:val="00016575"/>
    <w:rsid w:val="0001691D"/>
    <w:rsid w:val="0001761A"/>
    <w:rsid w:val="0001786C"/>
    <w:rsid w:val="00017B3A"/>
    <w:rsid w:val="00017B5E"/>
    <w:rsid w:val="00017B69"/>
    <w:rsid w:val="000203B2"/>
    <w:rsid w:val="00022626"/>
    <w:rsid w:val="0002295B"/>
    <w:rsid w:val="00022D90"/>
    <w:rsid w:val="00022FF8"/>
    <w:rsid w:val="00023EC0"/>
    <w:rsid w:val="00023EFD"/>
    <w:rsid w:val="000249DC"/>
    <w:rsid w:val="00024F36"/>
    <w:rsid w:val="00025103"/>
    <w:rsid w:val="0002576C"/>
    <w:rsid w:val="00025EEF"/>
    <w:rsid w:val="00025F9D"/>
    <w:rsid w:val="00026370"/>
    <w:rsid w:val="00026A67"/>
    <w:rsid w:val="000270B0"/>
    <w:rsid w:val="00027181"/>
    <w:rsid w:val="0002726D"/>
    <w:rsid w:val="000273AC"/>
    <w:rsid w:val="00027485"/>
    <w:rsid w:val="00030427"/>
    <w:rsid w:val="00030D03"/>
    <w:rsid w:val="00031853"/>
    <w:rsid w:val="00031C68"/>
    <w:rsid w:val="00032222"/>
    <w:rsid w:val="00032884"/>
    <w:rsid w:val="00032A68"/>
    <w:rsid w:val="00032AEE"/>
    <w:rsid w:val="000333EE"/>
    <w:rsid w:val="00033647"/>
    <w:rsid w:val="00033B43"/>
    <w:rsid w:val="00033C3A"/>
    <w:rsid w:val="0003524B"/>
    <w:rsid w:val="00035C9F"/>
    <w:rsid w:val="000363DC"/>
    <w:rsid w:val="00036C40"/>
    <w:rsid w:val="00037378"/>
    <w:rsid w:val="00037756"/>
    <w:rsid w:val="00037BC5"/>
    <w:rsid w:val="0004080C"/>
    <w:rsid w:val="00040A06"/>
    <w:rsid w:val="00040BF7"/>
    <w:rsid w:val="00040CDC"/>
    <w:rsid w:val="000413B2"/>
    <w:rsid w:val="00041EB8"/>
    <w:rsid w:val="00041EF7"/>
    <w:rsid w:val="00042F3D"/>
    <w:rsid w:val="00043156"/>
    <w:rsid w:val="00043276"/>
    <w:rsid w:val="00043A29"/>
    <w:rsid w:val="00043AB0"/>
    <w:rsid w:val="00043C9E"/>
    <w:rsid w:val="00045B6C"/>
    <w:rsid w:val="00046A16"/>
    <w:rsid w:val="000473BE"/>
    <w:rsid w:val="00047AE0"/>
    <w:rsid w:val="00047CBA"/>
    <w:rsid w:val="00050887"/>
    <w:rsid w:val="0005225F"/>
    <w:rsid w:val="00052D37"/>
    <w:rsid w:val="00052FF5"/>
    <w:rsid w:val="00053224"/>
    <w:rsid w:val="0005331A"/>
    <w:rsid w:val="0005349E"/>
    <w:rsid w:val="0005361B"/>
    <w:rsid w:val="0005397F"/>
    <w:rsid w:val="00053D2D"/>
    <w:rsid w:val="000548D2"/>
    <w:rsid w:val="00055482"/>
    <w:rsid w:val="000557EE"/>
    <w:rsid w:val="00055D05"/>
    <w:rsid w:val="000568B9"/>
    <w:rsid w:val="00057788"/>
    <w:rsid w:val="0005778D"/>
    <w:rsid w:val="0006154C"/>
    <w:rsid w:val="00061612"/>
    <w:rsid w:val="0006167C"/>
    <w:rsid w:val="00061A49"/>
    <w:rsid w:val="000623ED"/>
    <w:rsid w:val="0006258D"/>
    <w:rsid w:val="00063133"/>
    <w:rsid w:val="000631C3"/>
    <w:rsid w:val="0006335D"/>
    <w:rsid w:val="000641EA"/>
    <w:rsid w:val="000645BA"/>
    <w:rsid w:val="000667A2"/>
    <w:rsid w:val="000668D1"/>
    <w:rsid w:val="00067A03"/>
    <w:rsid w:val="00067B7F"/>
    <w:rsid w:val="00070894"/>
    <w:rsid w:val="000708A1"/>
    <w:rsid w:val="00070B01"/>
    <w:rsid w:val="00070DA8"/>
    <w:rsid w:val="00070DFF"/>
    <w:rsid w:val="00070FFE"/>
    <w:rsid w:val="00071FFC"/>
    <w:rsid w:val="000738A2"/>
    <w:rsid w:val="00073916"/>
    <w:rsid w:val="00073F83"/>
    <w:rsid w:val="0007415E"/>
    <w:rsid w:val="000744FD"/>
    <w:rsid w:val="00074828"/>
    <w:rsid w:val="00074CC9"/>
    <w:rsid w:val="00074D21"/>
    <w:rsid w:val="00075F4C"/>
    <w:rsid w:val="0007639D"/>
    <w:rsid w:val="000763BC"/>
    <w:rsid w:val="00077CBE"/>
    <w:rsid w:val="000801C5"/>
    <w:rsid w:val="00080427"/>
    <w:rsid w:val="0008054F"/>
    <w:rsid w:val="000807C5"/>
    <w:rsid w:val="00081064"/>
    <w:rsid w:val="00081B2C"/>
    <w:rsid w:val="00081DEA"/>
    <w:rsid w:val="00082225"/>
    <w:rsid w:val="0008227E"/>
    <w:rsid w:val="00082C07"/>
    <w:rsid w:val="00082F8A"/>
    <w:rsid w:val="00083E19"/>
    <w:rsid w:val="000849E9"/>
    <w:rsid w:val="000850AC"/>
    <w:rsid w:val="0008621A"/>
    <w:rsid w:val="00086701"/>
    <w:rsid w:val="00086C41"/>
    <w:rsid w:val="00086DF0"/>
    <w:rsid w:val="000873E4"/>
    <w:rsid w:val="00090F76"/>
    <w:rsid w:val="00090FDA"/>
    <w:rsid w:val="000916CE"/>
    <w:rsid w:val="00091A04"/>
    <w:rsid w:val="00092CB0"/>
    <w:rsid w:val="00092EB9"/>
    <w:rsid w:val="000936AD"/>
    <w:rsid w:val="00093779"/>
    <w:rsid w:val="00094025"/>
    <w:rsid w:val="000940F2"/>
    <w:rsid w:val="00094212"/>
    <w:rsid w:val="000942A3"/>
    <w:rsid w:val="00094869"/>
    <w:rsid w:val="00094A8B"/>
    <w:rsid w:val="00094E43"/>
    <w:rsid w:val="00094F83"/>
    <w:rsid w:val="0009518C"/>
    <w:rsid w:val="000954C0"/>
    <w:rsid w:val="000958D6"/>
    <w:rsid w:val="00095DBC"/>
    <w:rsid w:val="000960B3"/>
    <w:rsid w:val="000961BD"/>
    <w:rsid w:val="000967FA"/>
    <w:rsid w:val="00096931"/>
    <w:rsid w:val="00096D40"/>
    <w:rsid w:val="00096F0F"/>
    <w:rsid w:val="00096F5B"/>
    <w:rsid w:val="00097CAF"/>
    <w:rsid w:val="00097CB2"/>
    <w:rsid w:val="00097D81"/>
    <w:rsid w:val="000A0144"/>
    <w:rsid w:val="000A05E2"/>
    <w:rsid w:val="000A13CB"/>
    <w:rsid w:val="000A1677"/>
    <w:rsid w:val="000A1CE4"/>
    <w:rsid w:val="000A2A31"/>
    <w:rsid w:val="000A2F58"/>
    <w:rsid w:val="000A3492"/>
    <w:rsid w:val="000A472D"/>
    <w:rsid w:val="000A4BAC"/>
    <w:rsid w:val="000A4BC3"/>
    <w:rsid w:val="000A50A9"/>
    <w:rsid w:val="000A58EB"/>
    <w:rsid w:val="000A6BEF"/>
    <w:rsid w:val="000A7128"/>
    <w:rsid w:val="000A7BAF"/>
    <w:rsid w:val="000B01F0"/>
    <w:rsid w:val="000B022A"/>
    <w:rsid w:val="000B0848"/>
    <w:rsid w:val="000B172C"/>
    <w:rsid w:val="000B2034"/>
    <w:rsid w:val="000B26C3"/>
    <w:rsid w:val="000B2AFB"/>
    <w:rsid w:val="000B3AB3"/>
    <w:rsid w:val="000B45F6"/>
    <w:rsid w:val="000B4B16"/>
    <w:rsid w:val="000B507B"/>
    <w:rsid w:val="000B51CE"/>
    <w:rsid w:val="000B5804"/>
    <w:rsid w:val="000B6401"/>
    <w:rsid w:val="000B6873"/>
    <w:rsid w:val="000B68D3"/>
    <w:rsid w:val="000B6DC1"/>
    <w:rsid w:val="000B7992"/>
    <w:rsid w:val="000C05F0"/>
    <w:rsid w:val="000C06DA"/>
    <w:rsid w:val="000C0D06"/>
    <w:rsid w:val="000C14AA"/>
    <w:rsid w:val="000C1684"/>
    <w:rsid w:val="000C184E"/>
    <w:rsid w:val="000C195C"/>
    <w:rsid w:val="000C22DA"/>
    <w:rsid w:val="000C2D1B"/>
    <w:rsid w:val="000C34E7"/>
    <w:rsid w:val="000C3A28"/>
    <w:rsid w:val="000C4056"/>
    <w:rsid w:val="000C4178"/>
    <w:rsid w:val="000C46E8"/>
    <w:rsid w:val="000C52E8"/>
    <w:rsid w:val="000C5EE2"/>
    <w:rsid w:val="000C5F5E"/>
    <w:rsid w:val="000C6067"/>
    <w:rsid w:val="000C6162"/>
    <w:rsid w:val="000C6E79"/>
    <w:rsid w:val="000C7134"/>
    <w:rsid w:val="000C7B6F"/>
    <w:rsid w:val="000C7D29"/>
    <w:rsid w:val="000D0EB4"/>
    <w:rsid w:val="000D1575"/>
    <w:rsid w:val="000D1820"/>
    <w:rsid w:val="000D21A2"/>
    <w:rsid w:val="000D2907"/>
    <w:rsid w:val="000D2F7D"/>
    <w:rsid w:val="000D3667"/>
    <w:rsid w:val="000D555E"/>
    <w:rsid w:val="000D5C2C"/>
    <w:rsid w:val="000D6145"/>
    <w:rsid w:val="000D6812"/>
    <w:rsid w:val="000D76B3"/>
    <w:rsid w:val="000D7954"/>
    <w:rsid w:val="000E08E1"/>
    <w:rsid w:val="000E0CDC"/>
    <w:rsid w:val="000E19DC"/>
    <w:rsid w:val="000E1B23"/>
    <w:rsid w:val="000E1D8F"/>
    <w:rsid w:val="000E22CF"/>
    <w:rsid w:val="000E31AE"/>
    <w:rsid w:val="000E31F3"/>
    <w:rsid w:val="000E37BC"/>
    <w:rsid w:val="000E38A3"/>
    <w:rsid w:val="000E3B6E"/>
    <w:rsid w:val="000E4514"/>
    <w:rsid w:val="000E4FBB"/>
    <w:rsid w:val="000E54D8"/>
    <w:rsid w:val="000E76C1"/>
    <w:rsid w:val="000F0059"/>
    <w:rsid w:val="000F0A9B"/>
    <w:rsid w:val="000F0D80"/>
    <w:rsid w:val="000F0FE4"/>
    <w:rsid w:val="000F1202"/>
    <w:rsid w:val="000F15CE"/>
    <w:rsid w:val="000F16B1"/>
    <w:rsid w:val="000F1A55"/>
    <w:rsid w:val="000F1BD5"/>
    <w:rsid w:val="000F3ED4"/>
    <w:rsid w:val="000F437A"/>
    <w:rsid w:val="000F44F6"/>
    <w:rsid w:val="000F4A43"/>
    <w:rsid w:val="000F4DF7"/>
    <w:rsid w:val="000F5470"/>
    <w:rsid w:val="000F56A0"/>
    <w:rsid w:val="000F58D0"/>
    <w:rsid w:val="000F5FD2"/>
    <w:rsid w:val="000F612B"/>
    <w:rsid w:val="000F625E"/>
    <w:rsid w:val="000F6EEA"/>
    <w:rsid w:val="000F7374"/>
    <w:rsid w:val="000F7780"/>
    <w:rsid w:val="00100B8D"/>
    <w:rsid w:val="001010C0"/>
    <w:rsid w:val="00101135"/>
    <w:rsid w:val="001014AC"/>
    <w:rsid w:val="00101DC8"/>
    <w:rsid w:val="00102245"/>
    <w:rsid w:val="0010282B"/>
    <w:rsid w:val="001028D2"/>
    <w:rsid w:val="00102D7C"/>
    <w:rsid w:val="00102FD0"/>
    <w:rsid w:val="00103B25"/>
    <w:rsid w:val="0010439F"/>
    <w:rsid w:val="00104E15"/>
    <w:rsid w:val="001051CB"/>
    <w:rsid w:val="00105D38"/>
    <w:rsid w:val="00106C20"/>
    <w:rsid w:val="00107004"/>
    <w:rsid w:val="00107BEE"/>
    <w:rsid w:val="00107C03"/>
    <w:rsid w:val="00110331"/>
    <w:rsid w:val="00110344"/>
    <w:rsid w:val="00110558"/>
    <w:rsid w:val="001107A8"/>
    <w:rsid w:val="00110D15"/>
    <w:rsid w:val="00110FFE"/>
    <w:rsid w:val="00111185"/>
    <w:rsid w:val="00111D80"/>
    <w:rsid w:val="00113DF1"/>
    <w:rsid w:val="00113E34"/>
    <w:rsid w:val="0011480A"/>
    <w:rsid w:val="001149AC"/>
    <w:rsid w:val="00115073"/>
    <w:rsid w:val="00115486"/>
    <w:rsid w:val="00115E28"/>
    <w:rsid w:val="00115E41"/>
    <w:rsid w:val="00115EB5"/>
    <w:rsid w:val="00116037"/>
    <w:rsid w:val="001161C3"/>
    <w:rsid w:val="001163E9"/>
    <w:rsid w:val="00117B2D"/>
    <w:rsid w:val="0012057D"/>
    <w:rsid w:val="00120A55"/>
    <w:rsid w:val="001212CE"/>
    <w:rsid w:val="001216F8"/>
    <w:rsid w:val="00122044"/>
    <w:rsid w:val="001225F0"/>
    <w:rsid w:val="00122C3A"/>
    <w:rsid w:val="00122DB9"/>
    <w:rsid w:val="00123016"/>
    <w:rsid w:val="0012313B"/>
    <w:rsid w:val="001239D6"/>
    <w:rsid w:val="00123AE3"/>
    <w:rsid w:val="00123D0A"/>
    <w:rsid w:val="001240C7"/>
    <w:rsid w:val="00124295"/>
    <w:rsid w:val="001243CD"/>
    <w:rsid w:val="00124520"/>
    <w:rsid w:val="001245F0"/>
    <w:rsid w:val="0012528F"/>
    <w:rsid w:val="00125C3D"/>
    <w:rsid w:val="00126238"/>
    <w:rsid w:val="001266A2"/>
    <w:rsid w:val="001269F3"/>
    <w:rsid w:val="0012721C"/>
    <w:rsid w:val="0013002D"/>
    <w:rsid w:val="00130036"/>
    <w:rsid w:val="001304FD"/>
    <w:rsid w:val="00130583"/>
    <w:rsid w:val="001317EA"/>
    <w:rsid w:val="00131A31"/>
    <w:rsid w:val="00132179"/>
    <w:rsid w:val="001323BD"/>
    <w:rsid w:val="00132624"/>
    <w:rsid w:val="00133461"/>
    <w:rsid w:val="001336C4"/>
    <w:rsid w:val="00133752"/>
    <w:rsid w:val="00133950"/>
    <w:rsid w:val="00134195"/>
    <w:rsid w:val="00134449"/>
    <w:rsid w:val="001354E0"/>
    <w:rsid w:val="00135652"/>
    <w:rsid w:val="00135AF7"/>
    <w:rsid w:val="00135D87"/>
    <w:rsid w:val="00135E61"/>
    <w:rsid w:val="00135E63"/>
    <w:rsid w:val="001361DC"/>
    <w:rsid w:val="00136473"/>
    <w:rsid w:val="001364AA"/>
    <w:rsid w:val="00136684"/>
    <w:rsid w:val="001368EF"/>
    <w:rsid w:val="00136947"/>
    <w:rsid w:val="00137685"/>
    <w:rsid w:val="00137B58"/>
    <w:rsid w:val="00137D05"/>
    <w:rsid w:val="00140397"/>
    <w:rsid w:val="0014076A"/>
    <w:rsid w:val="00140967"/>
    <w:rsid w:val="0014109E"/>
    <w:rsid w:val="001415E0"/>
    <w:rsid w:val="0014184C"/>
    <w:rsid w:val="00142461"/>
    <w:rsid w:val="001427CB"/>
    <w:rsid w:val="001430DA"/>
    <w:rsid w:val="001437BA"/>
    <w:rsid w:val="00143E51"/>
    <w:rsid w:val="00144FBA"/>
    <w:rsid w:val="0014540A"/>
    <w:rsid w:val="001456AF"/>
    <w:rsid w:val="00145A60"/>
    <w:rsid w:val="00145B02"/>
    <w:rsid w:val="00145FFA"/>
    <w:rsid w:val="0014651F"/>
    <w:rsid w:val="0014784E"/>
    <w:rsid w:val="00147EF4"/>
    <w:rsid w:val="001501E4"/>
    <w:rsid w:val="001507FD"/>
    <w:rsid w:val="00150898"/>
    <w:rsid w:val="00150D39"/>
    <w:rsid w:val="00150FFB"/>
    <w:rsid w:val="001529D2"/>
    <w:rsid w:val="00152F65"/>
    <w:rsid w:val="0015367B"/>
    <w:rsid w:val="00153837"/>
    <w:rsid w:val="00153BDB"/>
    <w:rsid w:val="00154230"/>
    <w:rsid w:val="001549A2"/>
    <w:rsid w:val="00154B0B"/>
    <w:rsid w:val="00155B9F"/>
    <w:rsid w:val="00156211"/>
    <w:rsid w:val="00156979"/>
    <w:rsid w:val="00156B21"/>
    <w:rsid w:val="00156DD1"/>
    <w:rsid w:val="001575F7"/>
    <w:rsid w:val="0015763A"/>
    <w:rsid w:val="00157C84"/>
    <w:rsid w:val="0016028F"/>
    <w:rsid w:val="0016054B"/>
    <w:rsid w:val="00160C57"/>
    <w:rsid w:val="00160CCA"/>
    <w:rsid w:val="00160DF1"/>
    <w:rsid w:val="001612C1"/>
    <w:rsid w:val="001612C9"/>
    <w:rsid w:val="0016151B"/>
    <w:rsid w:val="00161B7F"/>
    <w:rsid w:val="001627AC"/>
    <w:rsid w:val="001628D0"/>
    <w:rsid w:val="00162E01"/>
    <w:rsid w:val="001630CF"/>
    <w:rsid w:val="00163256"/>
    <w:rsid w:val="00163547"/>
    <w:rsid w:val="00163BB2"/>
    <w:rsid w:val="00163E6F"/>
    <w:rsid w:val="00164E90"/>
    <w:rsid w:val="00164EE0"/>
    <w:rsid w:val="00164F73"/>
    <w:rsid w:val="001654F8"/>
    <w:rsid w:val="00165C91"/>
    <w:rsid w:val="00166A08"/>
    <w:rsid w:val="00166FC6"/>
    <w:rsid w:val="001670B0"/>
    <w:rsid w:val="0016749C"/>
    <w:rsid w:val="001674CE"/>
    <w:rsid w:val="00170076"/>
    <w:rsid w:val="00170348"/>
    <w:rsid w:val="0017056F"/>
    <w:rsid w:val="00171C44"/>
    <w:rsid w:val="00171C6E"/>
    <w:rsid w:val="00171FFF"/>
    <w:rsid w:val="00172649"/>
    <w:rsid w:val="0017326A"/>
    <w:rsid w:val="001733F8"/>
    <w:rsid w:val="00173BC7"/>
    <w:rsid w:val="0017460C"/>
    <w:rsid w:val="00174626"/>
    <w:rsid w:val="00174B43"/>
    <w:rsid w:val="00174B4E"/>
    <w:rsid w:val="00175C3C"/>
    <w:rsid w:val="0017617A"/>
    <w:rsid w:val="00176F2E"/>
    <w:rsid w:val="00176F44"/>
    <w:rsid w:val="0017712F"/>
    <w:rsid w:val="0018095D"/>
    <w:rsid w:val="00180FDC"/>
    <w:rsid w:val="0018108C"/>
    <w:rsid w:val="0018196A"/>
    <w:rsid w:val="00182E50"/>
    <w:rsid w:val="001836F8"/>
    <w:rsid w:val="00185DDB"/>
    <w:rsid w:val="00186CD3"/>
    <w:rsid w:val="001872F4"/>
    <w:rsid w:val="001878D7"/>
    <w:rsid w:val="00187D14"/>
    <w:rsid w:val="00187F30"/>
    <w:rsid w:val="00190340"/>
    <w:rsid w:val="001903CC"/>
    <w:rsid w:val="00191252"/>
    <w:rsid w:val="001913C4"/>
    <w:rsid w:val="00192643"/>
    <w:rsid w:val="00192697"/>
    <w:rsid w:val="0019276E"/>
    <w:rsid w:val="00193900"/>
    <w:rsid w:val="001956F2"/>
    <w:rsid w:val="00195DA0"/>
    <w:rsid w:val="001968D0"/>
    <w:rsid w:val="001968FF"/>
    <w:rsid w:val="00196985"/>
    <w:rsid w:val="00196E0D"/>
    <w:rsid w:val="00197218"/>
    <w:rsid w:val="001A0858"/>
    <w:rsid w:val="001A0C0F"/>
    <w:rsid w:val="001A12BC"/>
    <w:rsid w:val="001A13DB"/>
    <w:rsid w:val="001A1707"/>
    <w:rsid w:val="001A1835"/>
    <w:rsid w:val="001A18BA"/>
    <w:rsid w:val="001A1C90"/>
    <w:rsid w:val="001A1F63"/>
    <w:rsid w:val="001A32FD"/>
    <w:rsid w:val="001A332C"/>
    <w:rsid w:val="001A3522"/>
    <w:rsid w:val="001A40D3"/>
    <w:rsid w:val="001A4E78"/>
    <w:rsid w:val="001A56E2"/>
    <w:rsid w:val="001A7047"/>
    <w:rsid w:val="001A768F"/>
    <w:rsid w:val="001A7997"/>
    <w:rsid w:val="001A7A08"/>
    <w:rsid w:val="001A7F08"/>
    <w:rsid w:val="001B00B3"/>
    <w:rsid w:val="001B0411"/>
    <w:rsid w:val="001B0569"/>
    <w:rsid w:val="001B1472"/>
    <w:rsid w:val="001B1E5F"/>
    <w:rsid w:val="001B1F90"/>
    <w:rsid w:val="001B2269"/>
    <w:rsid w:val="001B2367"/>
    <w:rsid w:val="001B2B3C"/>
    <w:rsid w:val="001B2CF8"/>
    <w:rsid w:val="001B383D"/>
    <w:rsid w:val="001B3AA0"/>
    <w:rsid w:val="001B4046"/>
    <w:rsid w:val="001B5483"/>
    <w:rsid w:val="001B5FAE"/>
    <w:rsid w:val="001B601B"/>
    <w:rsid w:val="001B6371"/>
    <w:rsid w:val="001B6895"/>
    <w:rsid w:val="001B6B11"/>
    <w:rsid w:val="001B761C"/>
    <w:rsid w:val="001B762C"/>
    <w:rsid w:val="001B77FA"/>
    <w:rsid w:val="001B7B71"/>
    <w:rsid w:val="001B7E3C"/>
    <w:rsid w:val="001C0717"/>
    <w:rsid w:val="001C0E39"/>
    <w:rsid w:val="001C0EF9"/>
    <w:rsid w:val="001C1247"/>
    <w:rsid w:val="001C16D9"/>
    <w:rsid w:val="001C18F4"/>
    <w:rsid w:val="001C1AC6"/>
    <w:rsid w:val="001C2A9E"/>
    <w:rsid w:val="001C2AF9"/>
    <w:rsid w:val="001C30BA"/>
    <w:rsid w:val="001C33CC"/>
    <w:rsid w:val="001C37C9"/>
    <w:rsid w:val="001C3949"/>
    <w:rsid w:val="001C56BC"/>
    <w:rsid w:val="001C6303"/>
    <w:rsid w:val="001C63FB"/>
    <w:rsid w:val="001C65D5"/>
    <w:rsid w:val="001C6A1D"/>
    <w:rsid w:val="001C7031"/>
    <w:rsid w:val="001C7D89"/>
    <w:rsid w:val="001D033F"/>
    <w:rsid w:val="001D045E"/>
    <w:rsid w:val="001D0FAE"/>
    <w:rsid w:val="001D1248"/>
    <w:rsid w:val="001D26BD"/>
    <w:rsid w:val="001D3196"/>
    <w:rsid w:val="001D38C5"/>
    <w:rsid w:val="001D3957"/>
    <w:rsid w:val="001D3978"/>
    <w:rsid w:val="001D3D06"/>
    <w:rsid w:val="001D3D62"/>
    <w:rsid w:val="001D418D"/>
    <w:rsid w:val="001D4462"/>
    <w:rsid w:val="001D469E"/>
    <w:rsid w:val="001D49FD"/>
    <w:rsid w:val="001D4D3D"/>
    <w:rsid w:val="001D52BF"/>
    <w:rsid w:val="001D5B44"/>
    <w:rsid w:val="001D5E54"/>
    <w:rsid w:val="001D73BC"/>
    <w:rsid w:val="001D792D"/>
    <w:rsid w:val="001E073C"/>
    <w:rsid w:val="001E0A83"/>
    <w:rsid w:val="001E0D1D"/>
    <w:rsid w:val="001E1B48"/>
    <w:rsid w:val="001E1D83"/>
    <w:rsid w:val="001E22BE"/>
    <w:rsid w:val="001E2D88"/>
    <w:rsid w:val="001E3A01"/>
    <w:rsid w:val="001E3FA3"/>
    <w:rsid w:val="001E444D"/>
    <w:rsid w:val="001E4B38"/>
    <w:rsid w:val="001E5223"/>
    <w:rsid w:val="001E55BA"/>
    <w:rsid w:val="001E55E3"/>
    <w:rsid w:val="001E572B"/>
    <w:rsid w:val="001E5799"/>
    <w:rsid w:val="001E6590"/>
    <w:rsid w:val="001E6922"/>
    <w:rsid w:val="001F00E3"/>
    <w:rsid w:val="001F021F"/>
    <w:rsid w:val="001F0298"/>
    <w:rsid w:val="001F115C"/>
    <w:rsid w:val="001F1266"/>
    <w:rsid w:val="001F12DA"/>
    <w:rsid w:val="001F195B"/>
    <w:rsid w:val="001F1CF1"/>
    <w:rsid w:val="001F26F7"/>
    <w:rsid w:val="001F2F9B"/>
    <w:rsid w:val="001F3196"/>
    <w:rsid w:val="001F3341"/>
    <w:rsid w:val="001F342D"/>
    <w:rsid w:val="001F3537"/>
    <w:rsid w:val="001F3812"/>
    <w:rsid w:val="001F453B"/>
    <w:rsid w:val="001F4E2E"/>
    <w:rsid w:val="001F5EF4"/>
    <w:rsid w:val="001F64D5"/>
    <w:rsid w:val="001F69AD"/>
    <w:rsid w:val="001F797E"/>
    <w:rsid w:val="001F7AF4"/>
    <w:rsid w:val="00200841"/>
    <w:rsid w:val="00200DAC"/>
    <w:rsid w:val="00201E0F"/>
    <w:rsid w:val="0020214E"/>
    <w:rsid w:val="0020272F"/>
    <w:rsid w:val="00202F4C"/>
    <w:rsid w:val="00203221"/>
    <w:rsid w:val="00203415"/>
    <w:rsid w:val="0020408F"/>
    <w:rsid w:val="002046C3"/>
    <w:rsid w:val="00204F0C"/>
    <w:rsid w:val="00205705"/>
    <w:rsid w:val="00205C83"/>
    <w:rsid w:val="002074F1"/>
    <w:rsid w:val="002075A2"/>
    <w:rsid w:val="0020765A"/>
    <w:rsid w:val="00207660"/>
    <w:rsid w:val="00207668"/>
    <w:rsid w:val="002104D1"/>
    <w:rsid w:val="0021054C"/>
    <w:rsid w:val="002112F4"/>
    <w:rsid w:val="00212020"/>
    <w:rsid w:val="00212455"/>
    <w:rsid w:val="00212C2F"/>
    <w:rsid w:val="00213C4E"/>
    <w:rsid w:val="00213D30"/>
    <w:rsid w:val="002148B6"/>
    <w:rsid w:val="00214B42"/>
    <w:rsid w:val="0021548C"/>
    <w:rsid w:val="00215630"/>
    <w:rsid w:val="002160DA"/>
    <w:rsid w:val="00216F26"/>
    <w:rsid w:val="0021767E"/>
    <w:rsid w:val="00217DEC"/>
    <w:rsid w:val="00220782"/>
    <w:rsid w:val="00220C8B"/>
    <w:rsid w:val="002215B6"/>
    <w:rsid w:val="0022161B"/>
    <w:rsid w:val="00221720"/>
    <w:rsid w:val="0022314B"/>
    <w:rsid w:val="00223624"/>
    <w:rsid w:val="00223F5F"/>
    <w:rsid w:val="00224129"/>
    <w:rsid w:val="0022429F"/>
    <w:rsid w:val="002249F1"/>
    <w:rsid w:val="00224AD0"/>
    <w:rsid w:val="00226145"/>
    <w:rsid w:val="002268E3"/>
    <w:rsid w:val="00227B3B"/>
    <w:rsid w:val="00230572"/>
    <w:rsid w:val="00230D02"/>
    <w:rsid w:val="00230D20"/>
    <w:rsid w:val="00231E82"/>
    <w:rsid w:val="0023259D"/>
    <w:rsid w:val="00232676"/>
    <w:rsid w:val="00232959"/>
    <w:rsid w:val="002329DE"/>
    <w:rsid w:val="00232DDB"/>
    <w:rsid w:val="002335CE"/>
    <w:rsid w:val="00235898"/>
    <w:rsid w:val="002365D4"/>
    <w:rsid w:val="00237632"/>
    <w:rsid w:val="0023773A"/>
    <w:rsid w:val="0023786A"/>
    <w:rsid w:val="00237CFE"/>
    <w:rsid w:val="0024063B"/>
    <w:rsid w:val="00243045"/>
    <w:rsid w:val="002432BA"/>
    <w:rsid w:val="00244188"/>
    <w:rsid w:val="00244277"/>
    <w:rsid w:val="002449B2"/>
    <w:rsid w:val="00246183"/>
    <w:rsid w:val="0024645C"/>
    <w:rsid w:val="00246A66"/>
    <w:rsid w:val="00246ABB"/>
    <w:rsid w:val="00246C9F"/>
    <w:rsid w:val="00246E46"/>
    <w:rsid w:val="0024734F"/>
    <w:rsid w:val="00247529"/>
    <w:rsid w:val="00247804"/>
    <w:rsid w:val="0024797A"/>
    <w:rsid w:val="00247AFE"/>
    <w:rsid w:val="00247C50"/>
    <w:rsid w:val="00247CA2"/>
    <w:rsid w:val="002501AC"/>
    <w:rsid w:val="0025065C"/>
    <w:rsid w:val="00250A37"/>
    <w:rsid w:val="00251009"/>
    <w:rsid w:val="00251787"/>
    <w:rsid w:val="00251BB1"/>
    <w:rsid w:val="00251C1E"/>
    <w:rsid w:val="0025239D"/>
    <w:rsid w:val="00252423"/>
    <w:rsid w:val="00252AFF"/>
    <w:rsid w:val="0025351C"/>
    <w:rsid w:val="0025357C"/>
    <w:rsid w:val="00253D4C"/>
    <w:rsid w:val="00254CD6"/>
    <w:rsid w:val="00254EE7"/>
    <w:rsid w:val="00255B9C"/>
    <w:rsid w:val="00256504"/>
    <w:rsid w:val="00256533"/>
    <w:rsid w:val="0025683F"/>
    <w:rsid w:val="00256E12"/>
    <w:rsid w:val="0025704B"/>
    <w:rsid w:val="0026081B"/>
    <w:rsid w:val="00260C27"/>
    <w:rsid w:val="00261F7E"/>
    <w:rsid w:val="00262012"/>
    <w:rsid w:val="0026210D"/>
    <w:rsid w:val="002628EA"/>
    <w:rsid w:val="00263359"/>
    <w:rsid w:val="002640F8"/>
    <w:rsid w:val="00264210"/>
    <w:rsid w:val="00264582"/>
    <w:rsid w:val="00265162"/>
    <w:rsid w:val="00265A7C"/>
    <w:rsid w:val="00265BC8"/>
    <w:rsid w:val="0026625C"/>
    <w:rsid w:val="00266715"/>
    <w:rsid w:val="0026683A"/>
    <w:rsid w:val="00266E60"/>
    <w:rsid w:val="0026708F"/>
    <w:rsid w:val="002705EF"/>
    <w:rsid w:val="00270C48"/>
    <w:rsid w:val="00271014"/>
    <w:rsid w:val="0027102A"/>
    <w:rsid w:val="002722A2"/>
    <w:rsid w:val="002724A0"/>
    <w:rsid w:val="00273A64"/>
    <w:rsid w:val="00273ABC"/>
    <w:rsid w:val="00273C15"/>
    <w:rsid w:val="00274069"/>
    <w:rsid w:val="002746A9"/>
    <w:rsid w:val="002758A5"/>
    <w:rsid w:val="00275968"/>
    <w:rsid w:val="00276D39"/>
    <w:rsid w:val="002778D5"/>
    <w:rsid w:val="00280527"/>
    <w:rsid w:val="002807EB"/>
    <w:rsid w:val="00281449"/>
    <w:rsid w:val="0028261E"/>
    <w:rsid w:val="00283A3E"/>
    <w:rsid w:val="00283B8B"/>
    <w:rsid w:val="00283BD7"/>
    <w:rsid w:val="00284396"/>
    <w:rsid w:val="002847F8"/>
    <w:rsid w:val="002848F0"/>
    <w:rsid w:val="002849EE"/>
    <w:rsid w:val="00284BAC"/>
    <w:rsid w:val="00284FB1"/>
    <w:rsid w:val="002850EB"/>
    <w:rsid w:val="00285124"/>
    <w:rsid w:val="00285322"/>
    <w:rsid w:val="002857BF"/>
    <w:rsid w:val="002857EC"/>
    <w:rsid w:val="00286109"/>
    <w:rsid w:val="00286C3B"/>
    <w:rsid w:val="00286D22"/>
    <w:rsid w:val="002871DA"/>
    <w:rsid w:val="00287CE8"/>
    <w:rsid w:val="002909A3"/>
    <w:rsid w:val="00290A2F"/>
    <w:rsid w:val="00290F63"/>
    <w:rsid w:val="00291004"/>
    <w:rsid w:val="00292056"/>
    <w:rsid w:val="0029226F"/>
    <w:rsid w:val="00292867"/>
    <w:rsid w:val="00292E4D"/>
    <w:rsid w:val="00293243"/>
    <w:rsid w:val="00293DA7"/>
    <w:rsid w:val="00294156"/>
    <w:rsid w:val="00294B4C"/>
    <w:rsid w:val="00294F79"/>
    <w:rsid w:val="00295112"/>
    <w:rsid w:val="00295552"/>
    <w:rsid w:val="002956A6"/>
    <w:rsid w:val="00296240"/>
    <w:rsid w:val="002966D8"/>
    <w:rsid w:val="00296CDD"/>
    <w:rsid w:val="00297289"/>
    <w:rsid w:val="00297952"/>
    <w:rsid w:val="00297A3D"/>
    <w:rsid w:val="00297CDF"/>
    <w:rsid w:val="00297CFD"/>
    <w:rsid w:val="002A0498"/>
    <w:rsid w:val="002A0B77"/>
    <w:rsid w:val="002A1109"/>
    <w:rsid w:val="002A112C"/>
    <w:rsid w:val="002A24A8"/>
    <w:rsid w:val="002A2B2B"/>
    <w:rsid w:val="002A2EF5"/>
    <w:rsid w:val="002A4E7F"/>
    <w:rsid w:val="002A4EB7"/>
    <w:rsid w:val="002A5040"/>
    <w:rsid w:val="002A56A0"/>
    <w:rsid w:val="002A5FF4"/>
    <w:rsid w:val="002A6B56"/>
    <w:rsid w:val="002A739C"/>
    <w:rsid w:val="002A740B"/>
    <w:rsid w:val="002B0181"/>
    <w:rsid w:val="002B06CE"/>
    <w:rsid w:val="002B11ED"/>
    <w:rsid w:val="002B13B5"/>
    <w:rsid w:val="002B1901"/>
    <w:rsid w:val="002B19A2"/>
    <w:rsid w:val="002B1D0A"/>
    <w:rsid w:val="002B1E13"/>
    <w:rsid w:val="002B2144"/>
    <w:rsid w:val="002B2F11"/>
    <w:rsid w:val="002B3982"/>
    <w:rsid w:val="002B3A02"/>
    <w:rsid w:val="002B4869"/>
    <w:rsid w:val="002B49AC"/>
    <w:rsid w:val="002B5C5E"/>
    <w:rsid w:val="002B5F86"/>
    <w:rsid w:val="002B61C5"/>
    <w:rsid w:val="002B62AE"/>
    <w:rsid w:val="002B65CB"/>
    <w:rsid w:val="002B6900"/>
    <w:rsid w:val="002B6B22"/>
    <w:rsid w:val="002B6BE5"/>
    <w:rsid w:val="002B7378"/>
    <w:rsid w:val="002B7B57"/>
    <w:rsid w:val="002B7BAE"/>
    <w:rsid w:val="002C07F4"/>
    <w:rsid w:val="002C11DA"/>
    <w:rsid w:val="002C1B01"/>
    <w:rsid w:val="002C2715"/>
    <w:rsid w:val="002C2BA8"/>
    <w:rsid w:val="002C33B8"/>
    <w:rsid w:val="002C3B1E"/>
    <w:rsid w:val="002C42F1"/>
    <w:rsid w:val="002C55DA"/>
    <w:rsid w:val="002C60EA"/>
    <w:rsid w:val="002C6811"/>
    <w:rsid w:val="002C6DB3"/>
    <w:rsid w:val="002C7964"/>
    <w:rsid w:val="002C7D8C"/>
    <w:rsid w:val="002C7EB4"/>
    <w:rsid w:val="002D07B8"/>
    <w:rsid w:val="002D18A4"/>
    <w:rsid w:val="002D18A5"/>
    <w:rsid w:val="002D2439"/>
    <w:rsid w:val="002D2451"/>
    <w:rsid w:val="002D2528"/>
    <w:rsid w:val="002D2749"/>
    <w:rsid w:val="002D2ABA"/>
    <w:rsid w:val="002D2E4D"/>
    <w:rsid w:val="002D2FCD"/>
    <w:rsid w:val="002D3C52"/>
    <w:rsid w:val="002D464E"/>
    <w:rsid w:val="002D51DE"/>
    <w:rsid w:val="002D5439"/>
    <w:rsid w:val="002D5812"/>
    <w:rsid w:val="002D6B30"/>
    <w:rsid w:val="002D70FA"/>
    <w:rsid w:val="002D7263"/>
    <w:rsid w:val="002E0D6F"/>
    <w:rsid w:val="002E1713"/>
    <w:rsid w:val="002E1FE6"/>
    <w:rsid w:val="002E2443"/>
    <w:rsid w:val="002E2B58"/>
    <w:rsid w:val="002E2ED2"/>
    <w:rsid w:val="002E3C3A"/>
    <w:rsid w:val="002E3EAA"/>
    <w:rsid w:val="002E44C4"/>
    <w:rsid w:val="002E471A"/>
    <w:rsid w:val="002E4773"/>
    <w:rsid w:val="002E47A4"/>
    <w:rsid w:val="002E4D27"/>
    <w:rsid w:val="002E4EBF"/>
    <w:rsid w:val="002E5709"/>
    <w:rsid w:val="002E5AA5"/>
    <w:rsid w:val="002E5F21"/>
    <w:rsid w:val="002E7256"/>
    <w:rsid w:val="002E72B6"/>
    <w:rsid w:val="002F0D97"/>
    <w:rsid w:val="002F0EA9"/>
    <w:rsid w:val="002F1119"/>
    <w:rsid w:val="002F15EA"/>
    <w:rsid w:val="002F169E"/>
    <w:rsid w:val="002F17AC"/>
    <w:rsid w:val="002F1964"/>
    <w:rsid w:val="002F218F"/>
    <w:rsid w:val="002F24C9"/>
    <w:rsid w:val="002F2745"/>
    <w:rsid w:val="002F3C1A"/>
    <w:rsid w:val="002F3DC4"/>
    <w:rsid w:val="002F3E9E"/>
    <w:rsid w:val="002F3FC2"/>
    <w:rsid w:val="002F41E7"/>
    <w:rsid w:val="002F580C"/>
    <w:rsid w:val="002F585D"/>
    <w:rsid w:val="002F5B25"/>
    <w:rsid w:val="002F5E48"/>
    <w:rsid w:val="002F63C5"/>
    <w:rsid w:val="002F6668"/>
    <w:rsid w:val="002F6B99"/>
    <w:rsid w:val="002F6D41"/>
    <w:rsid w:val="002F6EAD"/>
    <w:rsid w:val="002F736A"/>
    <w:rsid w:val="002F73A0"/>
    <w:rsid w:val="002F73F3"/>
    <w:rsid w:val="002F7516"/>
    <w:rsid w:val="0030080B"/>
    <w:rsid w:val="003016DE"/>
    <w:rsid w:val="00301AF4"/>
    <w:rsid w:val="00301FC8"/>
    <w:rsid w:val="0030243F"/>
    <w:rsid w:val="003025A4"/>
    <w:rsid w:val="00302D40"/>
    <w:rsid w:val="00303164"/>
    <w:rsid w:val="0030367A"/>
    <w:rsid w:val="00303DFF"/>
    <w:rsid w:val="00303E75"/>
    <w:rsid w:val="00304020"/>
    <w:rsid w:val="00304064"/>
    <w:rsid w:val="00304472"/>
    <w:rsid w:val="00304D25"/>
    <w:rsid w:val="00304ED3"/>
    <w:rsid w:val="003051F2"/>
    <w:rsid w:val="0030642F"/>
    <w:rsid w:val="00306604"/>
    <w:rsid w:val="0030664B"/>
    <w:rsid w:val="00310409"/>
    <w:rsid w:val="003104C7"/>
    <w:rsid w:val="0031054C"/>
    <w:rsid w:val="003117DB"/>
    <w:rsid w:val="00311BF3"/>
    <w:rsid w:val="00312143"/>
    <w:rsid w:val="00312A5C"/>
    <w:rsid w:val="00313048"/>
    <w:rsid w:val="00313A53"/>
    <w:rsid w:val="00314059"/>
    <w:rsid w:val="003141BC"/>
    <w:rsid w:val="00314372"/>
    <w:rsid w:val="0031457A"/>
    <w:rsid w:val="00314A04"/>
    <w:rsid w:val="00314FAD"/>
    <w:rsid w:val="00316334"/>
    <w:rsid w:val="003171CD"/>
    <w:rsid w:val="00317360"/>
    <w:rsid w:val="00317798"/>
    <w:rsid w:val="00317A4A"/>
    <w:rsid w:val="0032010C"/>
    <w:rsid w:val="0032106B"/>
    <w:rsid w:val="00321138"/>
    <w:rsid w:val="003216C6"/>
    <w:rsid w:val="003218B1"/>
    <w:rsid w:val="00321A94"/>
    <w:rsid w:val="00321E93"/>
    <w:rsid w:val="00321FD3"/>
    <w:rsid w:val="0032258E"/>
    <w:rsid w:val="0032265F"/>
    <w:rsid w:val="003230C7"/>
    <w:rsid w:val="003231D7"/>
    <w:rsid w:val="003232BB"/>
    <w:rsid w:val="00323A17"/>
    <w:rsid w:val="0032489F"/>
    <w:rsid w:val="00324A11"/>
    <w:rsid w:val="003253CB"/>
    <w:rsid w:val="003253E9"/>
    <w:rsid w:val="003259EC"/>
    <w:rsid w:val="00325CB7"/>
    <w:rsid w:val="00325D3D"/>
    <w:rsid w:val="00325D64"/>
    <w:rsid w:val="0032603F"/>
    <w:rsid w:val="00326804"/>
    <w:rsid w:val="00326920"/>
    <w:rsid w:val="0032699E"/>
    <w:rsid w:val="00326B48"/>
    <w:rsid w:val="00326E15"/>
    <w:rsid w:val="00327359"/>
    <w:rsid w:val="00327501"/>
    <w:rsid w:val="00327533"/>
    <w:rsid w:val="00327818"/>
    <w:rsid w:val="00330447"/>
    <w:rsid w:val="003307F2"/>
    <w:rsid w:val="00330C93"/>
    <w:rsid w:val="003314B2"/>
    <w:rsid w:val="0033230A"/>
    <w:rsid w:val="00332AC4"/>
    <w:rsid w:val="00332F59"/>
    <w:rsid w:val="00333633"/>
    <w:rsid w:val="003338D0"/>
    <w:rsid w:val="00333CE8"/>
    <w:rsid w:val="0033414F"/>
    <w:rsid w:val="00334429"/>
    <w:rsid w:val="003344C2"/>
    <w:rsid w:val="0033452D"/>
    <w:rsid w:val="00334A7B"/>
    <w:rsid w:val="00334AE7"/>
    <w:rsid w:val="003351AE"/>
    <w:rsid w:val="003352DE"/>
    <w:rsid w:val="003360AB"/>
    <w:rsid w:val="0033681B"/>
    <w:rsid w:val="0033684A"/>
    <w:rsid w:val="00336871"/>
    <w:rsid w:val="00336996"/>
    <w:rsid w:val="00336B8A"/>
    <w:rsid w:val="00336C56"/>
    <w:rsid w:val="003370C1"/>
    <w:rsid w:val="003372F8"/>
    <w:rsid w:val="00337617"/>
    <w:rsid w:val="003376B8"/>
    <w:rsid w:val="003407A6"/>
    <w:rsid w:val="00341307"/>
    <w:rsid w:val="003416F1"/>
    <w:rsid w:val="0034222D"/>
    <w:rsid w:val="00342824"/>
    <w:rsid w:val="00342AA5"/>
    <w:rsid w:val="00343268"/>
    <w:rsid w:val="00343A97"/>
    <w:rsid w:val="00343B9E"/>
    <w:rsid w:val="00343E7A"/>
    <w:rsid w:val="00344113"/>
    <w:rsid w:val="003448D4"/>
    <w:rsid w:val="00344CED"/>
    <w:rsid w:val="00344FEB"/>
    <w:rsid w:val="00345263"/>
    <w:rsid w:val="0034542A"/>
    <w:rsid w:val="00345962"/>
    <w:rsid w:val="0034599C"/>
    <w:rsid w:val="003464B9"/>
    <w:rsid w:val="00347334"/>
    <w:rsid w:val="003477C2"/>
    <w:rsid w:val="00347BBC"/>
    <w:rsid w:val="00350426"/>
    <w:rsid w:val="0035064B"/>
    <w:rsid w:val="00350789"/>
    <w:rsid w:val="00350856"/>
    <w:rsid w:val="00350BC0"/>
    <w:rsid w:val="0035164B"/>
    <w:rsid w:val="00352472"/>
    <w:rsid w:val="003534F6"/>
    <w:rsid w:val="00353F5D"/>
    <w:rsid w:val="00354274"/>
    <w:rsid w:val="00354759"/>
    <w:rsid w:val="00354AD4"/>
    <w:rsid w:val="00354EEE"/>
    <w:rsid w:val="00354F0D"/>
    <w:rsid w:val="00355805"/>
    <w:rsid w:val="00355BB7"/>
    <w:rsid w:val="00355CD5"/>
    <w:rsid w:val="00355E75"/>
    <w:rsid w:val="00356C1F"/>
    <w:rsid w:val="003578C7"/>
    <w:rsid w:val="0036022F"/>
    <w:rsid w:val="003621C4"/>
    <w:rsid w:val="0036283B"/>
    <w:rsid w:val="00362938"/>
    <w:rsid w:val="003632DC"/>
    <w:rsid w:val="00363819"/>
    <w:rsid w:val="0036460A"/>
    <w:rsid w:val="00365FEB"/>
    <w:rsid w:val="00366473"/>
    <w:rsid w:val="003664D3"/>
    <w:rsid w:val="003665A5"/>
    <w:rsid w:val="003668ED"/>
    <w:rsid w:val="0036699F"/>
    <w:rsid w:val="003672CC"/>
    <w:rsid w:val="003679CB"/>
    <w:rsid w:val="00367EDC"/>
    <w:rsid w:val="0037002A"/>
    <w:rsid w:val="00370340"/>
    <w:rsid w:val="003705BC"/>
    <w:rsid w:val="0037064E"/>
    <w:rsid w:val="003708B9"/>
    <w:rsid w:val="003708FA"/>
    <w:rsid w:val="003714E8"/>
    <w:rsid w:val="00371C5E"/>
    <w:rsid w:val="00371C7C"/>
    <w:rsid w:val="00371DAE"/>
    <w:rsid w:val="003725EB"/>
    <w:rsid w:val="00372930"/>
    <w:rsid w:val="00372E8A"/>
    <w:rsid w:val="0037370A"/>
    <w:rsid w:val="0037418A"/>
    <w:rsid w:val="003741D8"/>
    <w:rsid w:val="003743E7"/>
    <w:rsid w:val="003744D1"/>
    <w:rsid w:val="00374BA6"/>
    <w:rsid w:val="00375154"/>
    <w:rsid w:val="00375430"/>
    <w:rsid w:val="0037569B"/>
    <w:rsid w:val="00375ACF"/>
    <w:rsid w:val="00375C30"/>
    <w:rsid w:val="00376012"/>
    <w:rsid w:val="0037619F"/>
    <w:rsid w:val="00376242"/>
    <w:rsid w:val="003769B5"/>
    <w:rsid w:val="003776CA"/>
    <w:rsid w:val="00380DF0"/>
    <w:rsid w:val="00381DDB"/>
    <w:rsid w:val="00381E0E"/>
    <w:rsid w:val="003826D3"/>
    <w:rsid w:val="003837A3"/>
    <w:rsid w:val="00383BA9"/>
    <w:rsid w:val="00383D6B"/>
    <w:rsid w:val="003849FF"/>
    <w:rsid w:val="00384FBC"/>
    <w:rsid w:val="00384FC6"/>
    <w:rsid w:val="0038502C"/>
    <w:rsid w:val="00386769"/>
    <w:rsid w:val="00387802"/>
    <w:rsid w:val="0038793E"/>
    <w:rsid w:val="003903B8"/>
    <w:rsid w:val="00390520"/>
    <w:rsid w:val="00390D24"/>
    <w:rsid w:val="0039102B"/>
    <w:rsid w:val="003913A7"/>
    <w:rsid w:val="0039187E"/>
    <w:rsid w:val="00391EE0"/>
    <w:rsid w:val="00392104"/>
    <w:rsid w:val="003929CB"/>
    <w:rsid w:val="00392BF9"/>
    <w:rsid w:val="00393339"/>
    <w:rsid w:val="0039367B"/>
    <w:rsid w:val="003936E2"/>
    <w:rsid w:val="00393C9D"/>
    <w:rsid w:val="00394493"/>
    <w:rsid w:val="00394CF2"/>
    <w:rsid w:val="00397F2B"/>
    <w:rsid w:val="003A018D"/>
    <w:rsid w:val="003A02FD"/>
    <w:rsid w:val="003A0C18"/>
    <w:rsid w:val="003A1259"/>
    <w:rsid w:val="003A1A5A"/>
    <w:rsid w:val="003A1B3A"/>
    <w:rsid w:val="003A1D01"/>
    <w:rsid w:val="003A1DAE"/>
    <w:rsid w:val="003A23C9"/>
    <w:rsid w:val="003A23D2"/>
    <w:rsid w:val="003A2A8E"/>
    <w:rsid w:val="003A3866"/>
    <w:rsid w:val="003A3C9C"/>
    <w:rsid w:val="003A4B29"/>
    <w:rsid w:val="003A4C85"/>
    <w:rsid w:val="003A52C4"/>
    <w:rsid w:val="003A55BC"/>
    <w:rsid w:val="003A578A"/>
    <w:rsid w:val="003A5B8E"/>
    <w:rsid w:val="003A6545"/>
    <w:rsid w:val="003A6892"/>
    <w:rsid w:val="003A752A"/>
    <w:rsid w:val="003A7DCE"/>
    <w:rsid w:val="003B0522"/>
    <w:rsid w:val="003B0C38"/>
    <w:rsid w:val="003B0CF1"/>
    <w:rsid w:val="003B0EE4"/>
    <w:rsid w:val="003B1A9F"/>
    <w:rsid w:val="003B1CF8"/>
    <w:rsid w:val="003B213E"/>
    <w:rsid w:val="003B2513"/>
    <w:rsid w:val="003B2CFB"/>
    <w:rsid w:val="003B3378"/>
    <w:rsid w:val="003B3843"/>
    <w:rsid w:val="003B3BF8"/>
    <w:rsid w:val="003B4771"/>
    <w:rsid w:val="003B4C77"/>
    <w:rsid w:val="003B4CB3"/>
    <w:rsid w:val="003B4F70"/>
    <w:rsid w:val="003B5157"/>
    <w:rsid w:val="003B54DC"/>
    <w:rsid w:val="003B569D"/>
    <w:rsid w:val="003B642E"/>
    <w:rsid w:val="003C0F58"/>
    <w:rsid w:val="003C10E8"/>
    <w:rsid w:val="003C1959"/>
    <w:rsid w:val="003C1E2D"/>
    <w:rsid w:val="003C1EE7"/>
    <w:rsid w:val="003C28A6"/>
    <w:rsid w:val="003C2B44"/>
    <w:rsid w:val="003C2F23"/>
    <w:rsid w:val="003C3384"/>
    <w:rsid w:val="003C3561"/>
    <w:rsid w:val="003C3711"/>
    <w:rsid w:val="003C3C31"/>
    <w:rsid w:val="003C3CD3"/>
    <w:rsid w:val="003C4252"/>
    <w:rsid w:val="003C4547"/>
    <w:rsid w:val="003C4AC1"/>
    <w:rsid w:val="003C4CD2"/>
    <w:rsid w:val="003C5768"/>
    <w:rsid w:val="003C5DC9"/>
    <w:rsid w:val="003C6612"/>
    <w:rsid w:val="003C6D47"/>
    <w:rsid w:val="003C6D7E"/>
    <w:rsid w:val="003C6E34"/>
    <w:rsid w:val="003C79A2"/>
    <w:rsid w:val="003D0115"/>
    <w:rsid w:val="003D054D"/>
    <w:rsid w:val="003D0A66"/>
    <w:rsid w:val="003D131A"/>
    <w:rsid w:val="003D2151"/>
    <w:rsid w:val="003D3367"/>
    <w:rsid w:val="003D33A8"/>
    <w:rsid w:val="003D3634"/>
    <w:rsid w:val="003D410B"/>
    <w:rsid w:val="003D42C0"/>
    <w:rsid w:val="003D4747"/>
    <w:rsid w:val="003D4959"/>
    <w:rsid w:val="003D4A2C"/>
    <w:rsid w:val="003D4F70"/>
    <w:rsid w:val="003D561C"/>
    <w:rsid w:val="003D5D8B"/>
    <w:rsid w:val="003D6160"/>
    <w:rsid w:val="003D6262"/>
    <w:rsid w:val="003D6508"/>
    <w:rsid w:val="003D66CB"/>
    <w:rsid w:val="003D6FF7"/>
    <w:rsid w:val="003D7346"/>
    <w:rsid w:val="003D742F"/>
    <w:rsid w:val="003D7514"/>
    <w:rsid w:val="003E068F"/>
    <w:rsid w:val="003E0C74"/>
    <w:rsid w:val="003E2405"/>
    <w:rsid w:val="003E2A8D"/>
    <w:rsid w:val="003E3A95"/>
    <w:rsid w:val="003E3C53"/>
    <w:rsid w:val="003E3F0C"/>
    <w:rsid w:val="003E403C"/>
    <w:rsid w:val="003E41F4"/>
    <w:rsid w:val="003E4741"/>
    <w:rsid w:val="003E5902"/>
    <w:rsid w:val="003E5FFF"/>
    <w:rsid w:val="003E6A2E"/>
    <w:rsid w:val="003E6B11"/>
    <w:rsid w:val="003E728C"/>
    <w:rsid w:val="003E75B8"/>
    <w:rsid w:val="003F0448"/>
    <w:rsid w:val="003F0CD3"/>
    <w:rsid w:val="003F0DAB"/>
    <w:rsid w:val="003F1324"/>
    <w:rsid w:val="003F1643"/>
    <w:rsid w:val="003F1824"/>
    <w:rsid w:val="003F1E15"/>
    <w:rsid w:val="003F23A9"/>
    <w:rsid w:val="003F2534"/>
    <w:rsid w:val="003F2A2E"/>
    <w:rsid w:val="003F3607"/>
    <w:rsid w:val="003F39E7"/>
    <w:rsid w:val="003F4044"/>
    <w:rsid w:val="003F404E"/>
    <w:rsid w:val="003F4703"/>
    <w:rsid w:val="003F52D3"/>
    <w:rsid w:val="003F65BF"/>
    <w:rsid w:val="003F6956"/>
    <w:rsid w:val="003F7E82"/>
    <w:rsid w:val="00400023"/>
    <w:rsid w:val="00400957"/>
    <w:rsid w:val="00400FD8"/>
    <w:rsid w:val="00401860"/>
    <w:rsid w:val="004019DD"/>
    <w:rsid w:val="00401D52"/>
    <w:rsid w:val="00402178"/>
    <w:rsid w:val="00402C53"/>
    <w:rsid w:val="00403313"/>
    <w:rsid w:val="00404406"/>
    <w:rsid w:val="0040446D"/>
    <w:rsid w:val="00404703"/>
    <w:rsid w:val="00404881"/>
    <w:rsid w:val="00404F80"/>
    <w:rsid w:val="00405100"/>
    <w:rsid w:val="00405EA2"/>
    <w:rsid w:val="00406C27"/>
    <w:rsid w:val="0040730C"/>
    <w:rsid w:val="00407E75"/>
    <w:rsid w:val="00410072"/>
    <w:rsid w:val="004100C2"/>
    <w:rsid w:val="0041055E"/>
    <w:rsid w:val="004109D5"/>
    <w:rsid w:val="004110D3"/>
    <w:rsid w:val="00411774"/>
    <w:rsid w:val="00411B77"/>
    <w:rsid w:val="00411B79"/>
    <w:rsid w:val="0041223B"/>
    <w:rsid w:val="0041361F"/>
    <w:rsid w:val="00413799"/>
    <w:rsid w:val="00413E9E"/>
    <w:rsid w:val="00413F55"/>
    <w:rsid w:val="00415C71"/>
    <w:rsid w:val="00416AD3"/>
    <w:rsid w:val="00416E21"/>
    <w:rsid w:val="00416E56"/>
    <w:rsid w:val="004179AE"/>
    <w:rsid w:val="00417AE0"/>
    <w:rsid w:val="004204C5"/>
    <w:rsid w:val="004206CE"/>
    <w:rsid w:val="00421065"/>
    <w:rsid w:val="00421DFF"/>
    <w:rsid w:val="004224CF"/>
    <w:rsid w:val="004228EF"/>
    <w:rsid w:val="00422E08"/>
    <w:rsid w:val="00422F2E"/>
    <w:rsid w:val="0042348B"/>
    <w:rsid w:val="004234E4"/>
    <w:rsid w:val="00423CBD"/>
    <w:rsid w:val="004244D1"/>
    <w:rsid w:val="004245FC"/>
    <w:rsid w:val="00424A7A"/>
    <w:rsid w:val="00424AB2"/>
    <w:rsid w:val="004252ED"/>
    <w:rsid w:val="00425A31"/>
    <w:rsid w:val="00425D11"/>
    <w:rsid w:val="00425E99"/>
    <w:rsid w:val="00426423"/>
    <w:rsid w:val="00426627"/>
    <w:rsid w:val="004268E4"/>
    <w:rsid w:val="00426956"/>
    <w:rsid w:val="004278CC"/>
    <w:rsid w:val="00427A3A"/>
    <w:rsid w:val="00427C57"/>
    <w:rsid w:val="00427E4B"/>
    <w:rsid w:val="00431E11"/>
    <w:rsid w:val="00432EF5"/>
    <w:rsid w:val="004331A1"/>
    <w:rsid w:val="004335F9"/>
    <w:rsid w:val="00433BDE"/>
    <w:rsid w:val="00433CA9"/>
    <w:rsid w:val="00433DB7"/>
    <w:rsid w:val="00434AD6"/>
    <w:rsid w:val="004351ED"/>
    <w:rsid w:val="00435663"/>
    <w:rsid w:val="00435C89"/>
    <w:rsid w:val="00435DD7"/>
    <w:rsid w:val="004365F1"/>
    <w:rsid w:val="004372D1"/>
    <w:rsid w:val="0043752B"/>
    <w:rsid w:val="00437623"/>
    <w:rsid w:val="00437EF1"/>
    <w:rsid w:val="00440003"/>
    <w:rsid w:val="004404B5"/>
    <w:rsid w:val="004406F5"/>
    <w:rsid w:val="00440AEA"/>
    <w:rsid w:val="00442153"/>
    <w:rsid w:val="00443192"/>
    <w:rsid w:val="00443E23"/>
    <w:rsid w:val="00444153"/>
    <w:rsid w:val="00445DA9"/>
    <w:rsid w:val="00445F8F"/>
    <w:rsid w:val="00450221"/>
    <w:rsid w:val="0045043A"/>
    <w:rsid w:val="004507AB"/>
    <w:rsid w:val="004516C5"/>
    <w:rsid w:val="00451A65"/>
    <w:rsid w:val="00452ED3"/>
    <w:rsid w:val="0045418A"/>
    <w:rsid w:val="004542C9"/>
    <w:rsid w:val="004543C4"/>
    <w:rsid w:val="00454501"/>
    <w:rsid w:val="0045665B"/>
    <w:rsid w:val="004568BC"/>
    <w:rsid w:val="0045694C"/>
    <w:rsid w:val="00456C86"/>
    <w:rsid w:val="00457BF1"/>
    <w:rsid w:val="00457FF8"/>
    <w:rsid w:val="004604E8"/>
    <w:rsid w:val="00460504"/>
    <w:rsid w:val="0046095D"/>
    <w:rsid w:val="00460F68"/>
    <w:rsid w:val="004614B7"/>
    <w:rsid w:val="0046174F"/>
    <w:rsid w:val="0046207B"/>
    <w:rsid w:val="00462180"/>
    <w:rsid w:val="00462264"/>
    <w:rsid w:val="00462BB7"/>
    <w:rsid w:val="0046378F"/>
    <w:rsid w:val="00463D3E"/>
    <w:rsid w:val="00464435"/>
    <w:rsid w:val="00465134"/>
    <w:rsid w:val="004651C2"/>
    <w:rsid w:val="004657FD"/>
    <w:rsid w:val="004659D8"/>
    <w:rsid w:val="00465ACE"/>
    <w:rsid w:val="004661E0"/>
    <w:rsid w:val="0046641A"/>
    <w:rsid w:val="00466C85"/>
    <w:rsid w:val="00467A6F"/>
    <w:rsid w:val="00470938"/>
    <w:rsid w:val="00470968"/>
    <w:rsid w:val="00470A57"/>
    <w:rsid w:val="004711AC"/>
    <w:rsid w:val="00471556"/>
    <w:rsid w:val="00471979"/>
    <w:rsid w:val="00471C26"/>
    <w:rsid w:val="00472407"/>
    <w:rsid w:val="00473157"/>
    <w:rsid w:val="00473949"/>
    <w:rsid w:val="00473B17"/>
    <w:rsid w:val="00473B5E"/>
    <w:rsid w:val="00473D1C"/>
    <w:rsid w:val="00474179"/>
    <w:rsid w:val="00474ADA"/>
    <w:rsid w:val="00474DC2"/>
    <w:rsid w:val="00474ED3"/>
    <w:rsid w:val="00474FC4"/>
    <w:rsid w:val="0047500C"/>
    <w:rsid w:val="00475DFA"/>
    <w:rsid w:val="004769CA"/>
    <w:rsid w:val="00476D84"/>
    <w:rsid w:val="00476E73"/>
    <w:rsid w:val="00477528"/>
    <w:rsid w:val="004777F1"/>
    <w:rsid w:val="00477A8C"/>
    <w:rsid w:val="004808C2"/>
    <w:rsid w:val="00480B3D"/>
    <w:rsid w:val="00481190"/>
    <w:rsid w:val="004813F0"/>
    <w:rsid w:val="0048143A"/>
    <w:rsid w:val="004818C8"/>
    <w:rsid w:val="00481AC8"/>
    <w:rsid w:val="00481C86"/>
    <w:rsid w:val="00481D21"/>
    <w:rsid w:val="004832AD"/>
    <w:rsid w:val="00483F7A"/>
    <w:rsid w:val="00484399"/>
    <w:rsid w:val="00485C1B"/>
    <w:rsid w:val="00485F4C"/>
    <w:rsid w:val="00486056"/>
    <w:rsid w:val="0048658B"/>
    <w:rsid w:val="0048705A"/>
    <w:rsid w:val="0049026C"/>
    <w:rsid w:val="00490580"/>
    <w:rsid w:val="00490791"/>
    <w:rsid w:val="00490E57"/>
    <w:rsid w:val="00491348"/>
    <w:rsid w:val="0049153C"/>
    <w:rsid w:val="00491BEB"/>
    <w:rsid w:val="00492192"/>
    <w:rsid w:val="00492663"/>
    <w:rsid w:val="00492D6A"/>
    <w:rsid w:val="004930B9"/>
    <w:rsid w:val="00493902"/>
    <w:rsid w:val="00494001"/>
    <w:rsid w:val="00494913"/>
    <w:rsid w:val="00494993"/>
    <w:rsid w:val="00494A5B"/>
    <w:rsid w:val="00495F59"/>
    <w:rsid w:val="004965C8"/>
    <w:rsid w:val="00496C9E"/>
    <w:rsid w:val="00496FD0"/>
    <w:rsid w:val="00497375"/>
    <w:rsid w:val="00497A8F"/>
    <w:rsid w:val="004A0294"/>
    <w:rsid w:val="004A05DB"/>
    <w:rsid w:val="004A1471"/>
    <w:rsid w:val="004A1602"/>
    <w:rsid w:val="004A1C80"/>
    <w:rsid w:val="004A1CBA"/>
    <w:rsid w:val="004A29EB"/>
    <w:rsid w:val="004A3A45"/>
    <w:rsid w:val="004A3CD5"/>
    <w:rsid w:val="004A3D83"/>
    <w:rsid w:val="004A4097"/>
    <w:rsid w:val="004A40EB"/>
    <w:rsid w:val="004A431E"/>
    <w:rsid w:val="004A43C0"/>
    <w:rsid w:val="004A5137"/>
    <w:rsid w:val="004A6EBD"/>
    <w:rsid w:val="004A6FEC"/>
    <w:rsid w:val="004A771E"/>
    <w:rsid w:val="004A7EAD"/>
    <w:rsid w:val="004B0690"/>
    <w:rsid w:val="004B0FB8"/>
    <w:rsid w:val="004B162A"/>
    <w:rsid w:val="004B1B11"/>
    <w:rsid w:val="004B1B5A"/>
    <w:rsid w:val="004B1F64"/>
    <w:rsid w:val="004B1FDA"/>
    <w:rsid w:val="004B2914"/>
    <w:rsid w:val="004B298B"/>
    <w:rsid w:val="004B2D53"/>
    <w:rsid w:val="004B2EDB"/>
    <w:rsid w:val="004B384C"/>
    <w:rsid w:val="004B3C62"/>
    <w:rsid w:val="004B4630"/>
    <w:rsid w:val="004B493A"/>
    <w:rsid w:val="004B5193"/>
    <w:rsid w:val="004B5A2E"/>
    <w:rsid w:val="004B6293"/>
    <w:rsid w:val="004B6A74"/>
    <w:rsid w:val="004B7AAF"/>
    <w:rsid w:val="004B7D4E"/>
    <w:rsid w:val="004C12AF"/>
    <w:rsid w:val="004C1A27"/>
    <w:rsid w:val="004C29D5"/>
    <w:rsid w:val="004C2F6D"/>
    <w:rsid w:val="004C32EF"/>
    <w:rsid w:val="004C3935"/>
    <w:rsid w:val="004C3B0D"/>
    <w:rsid w:val="004C3DD2"/>
    <w:rsid w:val="004C487F"/>
    <w:rsid w:val="004C49D2"/>
    <w:rsid w:val="004C56CB"/>
    <w:rsid w:val="004C6493"/>
    <w:rsid w:val="004C7A89"/>
    <w:rsid w:val="004C7F31"/>
    <w:rsid w:val="004D0BA5"/>
    <w:rsid w:val="004D16E0"/>
    <w:rsid w:val="004D21FC"/>
    <w:rsid w:val="004D2396"/>
    <w:rsid w:val="004D2496"/>
    <w:rsid w:val="004D266D"/>
    <w:rsid w:val="004D2B93"/>
    <w:rsid w:val="004D2E84"/>
    <w:rsid w:val="004D2F6D"/>
    <w:rsid w:val="004D343D"/>
    <w:rsid w:val="004D44E1"/>
    <w:rsid w:val="004D56A4"/>
    <w:rsid w:val="004D6671"/>
    <w:rsid w:val="004D72EC"/>
    <w:rsid w:val="004D7367"/>
    <w:rsid w:val="004D75AE"/>
    <w:rsid w:val="004D789A"/>
    <w:rsid w:val="004D7AF8"/>
    <w:rsid w:val="004E080F"/>
    <w:rsid w:val="004E0C63"/>
    <w:rsid w:val="004E1730"/>
    <w:rsid w:val="004E1732"/>
    <w:rsid w:val="004E190C"/>
    <w:rsid w:val="004E1F43"/>
    <w:rsid w:val="004E3C06"/>
    <w:rsid w:val="004E47FA"/>
    <w:rsid w:val="004E4CCE"/>
    <w:rsid w:val="004E4DEE"/>
    <w:rsid w:val="004E5104"/>
    <w:rsid w:val="004E5469"/>
    <w:rsid w:val="004E58AF"/>
    <w:rsid w:val="004E59F2"/>
    <w:rsid w:val="004E5B24"/>
    <w:rsid w:val="004E5F34"/>
    <w:rsid w:val="004E5F47"/>
    <w:rsid w:val="004E612F"/>
    <w:rsid w:val="004E6ED5"/>
    <w:rsid w:val="004E7552"/>
    <w:rsid w:val="004E7828"/>
    <w:rsid w:val="004E7C0B"/>
    <w:rsid w:val="004E7F11"/>
    <w:rsid w:val="004F0125"/>
    <w:rsid w:val="004F042D"/>
    <w:rsid w:val="004F0CC1"/>
    <w:rsid w:val="004F1510"/>
    <w:rsid w:val="004F180A"/>
    <w:rsid w:val="004F211C"/>
    <w:rsid w:val="004F27B9"/>
    <w:rsid w:val="004F2C15"/>
    <w:rsid w:val="004F2FBC"/>
    <w:rsid w:val="004F389F"/>
    <w:rsid w:val="004F38FA"/>
    <w:rsid w:val="004F3B9A"/>
    <w:rsid w:val="004F4177"/>
    <w:rsid w:val="004F4481"/>
    <w:rsid w:val="004F4674"/>
    <w:rsid w:val="004F4A34"/>
    <w:rsid w:val="004F4ACF"/>
    <w:rsid w:val="004F4F5C"/>
    <w:rsid w:val="004F589F"/>
    <w:rsid w:val="004F5959"/>
    <w:rsid w:val="004F6562"/>
    <w:rsid w:val="004F6CBB"/>
    <w:rsid w:val="005001CE"/>
    <w:rsid w:val="00500538"/>
    <w:rsid w:val="005005E9"/>
    <w:rsid w:val="00500BC6"/>
    <w:rsid w:val="00500C31"/>
    <w:rsid w:val="00500DDF"/>
    <w:rsid w:val="005011EA"/>
    <w:rsid w:val="005014FD"/>
    <w:rsid w:val="00501725"/>
    <w:rsid w:val="005018A7"/>
    <w:rsid w:val="00501AFA"/>
    <w:rsid w:val="00504425"/>
    <w:rsid w:val="005045F4"/>
    <w:rsid w:val="00504A63"/>
    <w:rsid w:val="00505103"/>
    <w:rsid w:val="005051BD"/>
    <w:rsid w:val="0050529F"/>
    <w:rsid w:val="00506408"/>
    <w:rsid w:val="00506962"/>
    <w:rsid w:val="00510F3C"/>
    <w:rsid w:val="005117BE"/>
    <w:rsid w:val="00512035"/>
    <w:rsid w:val="0051294F"/>
    <w:rsid w:val="005129F3"/>
    <w:rsid w:val="00512AEC"/>
    <w:rsid w:val="005138A5"/>
    <w:rsid w:val="00514331"/>
    <w:rsid w:val="00514758"/>
    <w:rsid w:val="00514837"/>
    <w:rsid w:val="005148D2"/>
    <w:rsid w:val="00514E67"/>
    <w:rsid w:val="00515036"/>
    <w:rsid w:val="00515353"/>
    <w:rsid w:val="00515787"/>
    <w:rsid w:val="0051582B"/>
    <w:rsid w:val="00515AC5"/>
    <w:rsid w:val="00515E8F"/>
    <w:rsid w:val="00516010"/>
    <w:rsid w:val="0051612B"/>
    <w:rsid w:val="00516AD2"/>
    <w:rsid w:val="00516B01"/>
    <w:rsid w:val="00517043"/>
    <w:rsid w:val="005174FE"/>
    <w:rsid w:val="0051764D"/>
    <w:rsid w:val="005176BD"/>
    <w:rsid w:val="00517736"/>
    <w:rsid w:val="00517AAF"/>
    <w:rsid w:val="00520051"/>
    <w:rsid w:val="005203E4"/>
    <w:rsid w:val="00520A71"/>
    <w:rsid w:val="00521B3D"/>
    <w:rsid w:val="00521B7B"/>
    <w:rsid w:val="005239E5"/>
    <w:rsid w:val="005240A0"/>
    <w:rsid w:val="005240CE"/>
    <w:rsid w:val="005241B5"/>
    <w:rsid w:val="00524422"/>
    <w:rsid w:val="00524B4B"/>
    <w:rsid w:val="00524B5C"/>
    <w:rsid w:val="005258D1"/>
    <w:rsid w:val="005259B9"/>
    <w:rsid w:val="00525D35"/>
    <w:rsid w:val="00526BAC"/>
    <w:rsid w:val="00526CDE"/>
    <w:rsid w:val="0053227D"/>
    <w:rsid w:val="005330F5"/>
    <w:rsid w:val="00533943"/>
    <w:rsid w:val="0053404B"/>
    <w:rsid w:val="00534FE1"/>
    <w:rsid w:val="00535289"/>
    <w:rsid w:val="005354ED"/>
    <w:rsid w:val="005358E3"/>
    <w:rsid w:val="00535DE6"/>
    <w:rsid w:val="00535FFC"/>
    <w:rsid w:val="00536129"/>
    <w:rsid w:val="005373EA"/>
    <w:rsid w:val="005375E6"/>
    <w:rsid w:val="005400CB"/>
    <w:rsid w:val="005402CB"/>
    <w:rsid w:val="00540826"/>
    <w:rsid w:val="00540C8C"/>
    <w:rsid w:val="00540D77"/>
    <w:rsid w:val="0054113F"/>
    <w:rsid w:val="005411A3"/>
    <w:rsid w:val="00541F86"/>
    <w:rsid w:val="00542E59"/>
    <w:rsid w:val="00543077"/>
    <w:rsid w:val="00543122"/>
    <w:rsid w:val="00543D0A"/>
    <w:rsid w:val="0054450E"/>
    <w:rsid w:val="00544AF8"/>
    <w:rsid w:val="00544D47"/>
    <w:rsid w:val="00545427"/>
    <w:rsid w:val="00545DB5"/>
    <w:rsid w:val="005461FC"/>
    <w:rsid w:val="005463BD"/>
    <w:rsid w:val="00546CA0"/>
    <w:rsid w:val="00546D7C"/>
    <w:rsid w:val="00546FDD"/>
    <w:rsid w:val="00547458"/>
    <w:rsid w:val="00547672"/>
    <w:rsid w:val="00547C52"/>
    <w:rsid w:val="00547F04"/>
    <w:rsid w:val="00550018"/>
    <w:rsid w:val="00550624"/>
    <w:rsid w:val="00550DB6"/>
    <w:rsid w:val="0055154F"/>
    <w:rsid w:val="00551AB3"/>
    <w:rsid w:val="00551B8C"/>
    <w:rsid w:val="005526C1"/>
    <w:rsid w:val="00553996"/>
    <w:rsid w:val="00553B42"/>
    <w:rsid w:val="005540DE"/>
    <w:rsid w:val="00554195"/>
    <w:rsid w:val="005544A1"/>
    <w:rsid w:val="00554617"/>
    <w:rsid w:val="00554A7B"/>
    <w:rsid w:val="00554B42"/>
    <w:rsid w:val="00555180"/>
    <w:rsid w:val="00556B01"/>
    <w:rsid w:val="00560DFF"/>
    <w:rsid w:val="0056171A"/>
    <w:rsid w:val="00561F02"/>
    <w:rsid w:val="00561F1C"/>
    <w:rsid w:val="005626E6"/>
    <w:rsid w:val="005629EC"/>
    <w:rsid w:val="00562EDC"/>
    <w:rsid w:val="0056311F"/>
    <w:rsid w:val="005634C2"/>
    <w:rsid w:val="0056391D"/>
    <w:rsid w:val="00563B92"/>
    <w:rsid w:val="0056418C"/>
    <w:rsid w:val="00564314"/>
    <w:rsid w:val="00564F82"/>
    <w:rsid w:val="0056540E"/>
    <w:rsid w:val="00565975"/>
    <w:rsid w:val="00565DE2"/>
    <w:rsid w:val="00565F30"/>
    <w:rsid w:val="0056616C"/>
    <w:rsid w:val="005664E8"/>
    <w:rsid w:val="00566C1E"/>
    <w:rsid w:val="00567140"/>
    <w:rsid w:val="005677A6"/>
    <w:rsid w:val="0057047B"/>
    <w:rsid w:val="005704D9"/>
    <w:rsid w:val="00570867"/>
    <w:rsid w:val="00571A1D"/>
    <w:rsid w:val="00571F4E"/>
    <w:rsid w:val="005724E8"/>
    <w:rsid w:val="00572890"/>
    <w:rsid w:val="00572D20"/>
    <w:rsid w:val="005731B8"/>
    <w:rsid w:val="00573297"/>
    <w:rsid w:val="005734B2"/>
    <w:rsid w:val="005736AB"/>
    <w:rsid w:val="00573A20"/>
    <w:rsid w:val="0057473B"/>
    <w:rsid w:val="005749A7"/>
    <w:rsid w:val="00574FD3"/>
    <w:rsid w:val="005765A5"/>
    <w:rsid w:val="00576A71"/>
    <w:rsid w:val="00576D1A"/>
    <w:rsid w:val="00577183"/>
    <w:rsid w:val="00577A45"/>
    <w:rsid w:val="00577F58"/>
    <w:rsid w:val="005804B1"/>
    <w:rsid w:val="0058090D"/>
    <w:rsid w:val="00581138"/>
    <w:rsid w:val="00581500"/>
    <w:rsid w:val="005816C8"/>
    <w:rsid w:val="00581CD9"/>
    <w:rsid w:val="00581DDC"/>
    <w:rsid w:val="00581FBB"/>
    <w:rsid w:val="00581FC4"/>
    <w:rsid w:val="00582DFD"/>
    <w:rsid w:val="005831A3"/>
    <w:rsid w:val="005839F4"/>
    <w:rsid w:val="005842FE"/>
    <w:rsid w:val="00584793"/>
    <w:rsid w:val="00584E22"/>
    <w:rsid w:val="00585349"/>
    <w:rsid w:val="0058555D"/>
    <w:rsid w:val="00585854"/>
    <w:rsid w:val="00585D05"/>
    <w:rsid w:val="00586C7A"/>
    <w:rsid w:val="005872DC"/>
    <w:rsid w:val="0058797C"/>
    <w:rsid w:val="00587DA3"/>
    <w:rsid w:val="00590121"/>
    <w:rsid w:val="0059020C"/>
    <w:rsid w:val="00590223"/>
    <w:rsid w:val="0059082F"/>
    <w:rsid w:val="00590E03"/>
    <w:rsid w:val="005911D1"/>
    <w:rsid w:val="005917D3"/>
    <w:rsid w:val="005920C7"/>
    <w:rsid w:val="0059218E"/>
    <w:rsid w:val="0059243F"/>
    <w:rsid w:val="005952D1"/>
    <w:rsid w:val="0059563F"/>
    <w:rsid w:val="00595700"/>
    <w:rsid w:val="00595890"/>
    <w:rsid w:val="00595B2D"/>
    <w:rsid w:val="00595BE8"/>
    <w:rsid w:val="00595C56"/>
    <w:rsid w:val="00595C94"/>
    <w:rsid w:val="00595DB6"/>
    <w:rsid w:val="00596154"/>
    <w:rsid w:val="00596A2F"/>
    <w:rsid w:val="005A00DB"/>
    <w:rsid w:val="005A10AA"/>
    <w:rsid w:val="005A141C"/>
    <w:rsid w:val="005A1683"/>
    <w:rsid w:val="005A17D2"/>
    <w:rsid w:val="005A23F4"/>
    <w:rsid w:val="005A29D6"/>
    <w:rsid w:val="005A2BF3"/>
    <w:rsid w:val="005A3775"/>
    <w:rsid w:val="005A38E5"/>
    <w:rsid w:val="005A3B97"/>
    <w:rsid w:val="005A404A"/>
    <w:rsid w:val="005A407E"/>
    <w:rsid w:val="005A4616"/>
    <w:rsid w:val="005A507C"/>
    <w:rsid w:val="005A521C"/>
    <w:rsid w:val="005A5336"/>
    <w:rsid w:val="005A5A4B"/>
    <w:rsid w:val="005A62F7"/>
    <w:rsid w:val="005A646A"/>
    <w:rsid w:val="005A64E5"/>
    <w:rsid w:val="005A65E6"/>
    <w:rsid w:val="005A7041"/>
    <w:rsid w:val="005A73A4"/>
    <w:rsid w:val="005A7C55"/>
    <w:rsid w:val="005A7FE7"/>
    <w:rsid w:val="005B0631"/>
    <w:rsid w:val="005B0A43"/>
    <w:rsid w:val="005B0E0C"/>
    <w:rsid w:val="005B1281"/>
    <w:rsid w:val="005B1585"/>
    <w:rsid w:val="005B18C4"/>
    <w:rsid w:val="005B1D30"/>
    <w:rsid w:val="005B22F3"/>
    <w:rsid w:val="005B2371"/>
    <w:rsid w:val="005B24BD"/>
    <w:rsid w:val="005B2F1E"/>
    <w:rsid w:val="005B3320"/>
    <w:rsid w:val="005B67B1"/>
    <w:rsid w:val="005B72C7"/>
    <w:rsid w:val="005C0687"/>
    <w:rsid w:val="005C1109"/>
    <w:rsid w:val="005C2A07"/>
    <w:rsid w:val="005C2D64"/>
    <w:rsid w:val="005C43BA"/>
    <w:rsid w:val="005C4D7A"/>
    <w:rsid w:val="005C570C"/>
    <w:rsid w:val="005C5BA6"/>
    <w:rsid w:val="005C69CE"/>
    <w:rsid w:val="005C6DC9"/>
    <w:rsid w:val="005C74BD"/>
    <w:rsid w:val="005C7DCC"/>
    <w:rsid w:val="005D008A"/>
    <w:rsid w:val="005D028B"/>
    <w:rsid w:val="005D14F6"/>
    <w:rsid w:val="005D182A"/>
    <w:rsid w:val="005D1E3B"/>
    <w:rsid w:val="005D2243"/>
    <w:rsid w:val="005D33AC"/>
    <w:rsid w:val="005D3FCB"/>
    <w:rsid w:val="005D41A6"/>
    <w:rsid w:val="005D433A"/>
    <w:rsid w:val="005D451C"/>
    <w:rsid w:val="005D4FFC"/>
    <w:rsid w:val="005D5EC3"/>
    <w:rsid w:val="005D5F6C"/>
    <w:rsid w:val="005D6236"/>
    <w:rsid w:val="005D62FA"/>
    <w:rsid w:val="005D648D"/>
    <w:rsid w:val="005D6A5B"/>
    <w:rsid w:val="005D730E"/>
    <w:rsid w:val="005D7B17"/>
    <w:rsid w:val="005D7E16"/>
    <w:rsid w:val="005E03C7"/>
    <w:rsid w:val="005E0530"/>
    <w:rsid w:val="005E073C"/>
    <w:rsid w:val="005E0DAD"/>
    <w:rsid w:val="005E126D"/>
    <w:rsid w:val="005E2DFA"/>
    <w:rsid w:val="005E2E61"/>
    <w:rsid w:val="005E3663"/>
    <w:rsid w:val="005E36FE"/>
    <w:rsid w:val="005E41E9"/>
    <w:rsid w:val="005E46E9"/>
    <w:rsid w:val="005E54A1"/>
    <w:rsid w:val="005E57AA"/>
    <w:rsid w:val="005E5ABD"/>
    <w:rsid w:val="005E5C9D"/>
    <w:rsid w:val="005E65E1"/>
    <w:rsid w:val="005E6821"/>
    <w:rsid w:val="005E748F"/>
    <w:rsid w:val="005E7938"/>
    <w:rsid w:val="005E7AE9"/>
    <w:rsid w:val="005E7B53"/>
    <w:rsid w:val="005F01A8"/>
    <w:rsid w:val="005F0688"/>
    <w:rsid w:val="005F0AAE"/>
    <w:rsid w:val="005F0BF4"/>
    <w:rsid w:val="005F1560"/>
    <w:rsid w:val="005F251C"/>
    <w:rsid w:val="005F2590"/>
    <w:rsid w:val="005F3E97"/>
    <w:rsid w:val="005F5A08"/>
    <w:rsid w:val="005F5A89"/>
    <w:rsid w:val="005F5D78"/>
    <w:rsid w:val="005F5ED6"/>
    <w:rsid w:val="005F6564"/>
    <w:rsid w:val="005F70B6"/>
    <w:rsid w:val="005F764F"/>
    <w:rsid w:val="005F78C1"/>
    <w:rsid w:val="006000DC"/>
    <w:rsid w:val="0060013E"/>
    <w:rsid w:val="00600BE7"/>
    <w:rsid w:val="0060128B"/>
    <w:rsid w:val="0060263A"/>
    <w:rsid w:val="00602CA0"/>
    <w:rsid w:val="00602D7F"/>
    <w:rsid w:val="00603038"/>
    <w:rsid w:val="00603AB0"/>
    <w:rsid w:val="00603B29"/>
    <w:rsid w:val="00604048"/>
    <w:rsid w:val="0060437A"/>
    <w:rsid w:val="00604422"/>
    <w:rsid w:val="00604754"/>
    <w:rsid w:val="00604A4A"/>
    <w:rsid w:val="00604D3C"/>
    <w:rsid w:val="006062C3"/>
    <w:rsid w:val="00607A6A"/>
    <w:rsid w:val="0061046B"/>
    <w:rsid w:val="00610BD1"/>
    <w:rsid w:val="00610D27"/>
    <w:rsid w:val="00611021"/>
    <w:rsid w:val="006113B6"/>
    <w:rsid w:val="00611510"/>
    <w:rsid w:val="0061192E"/>
    <w:rsid w:val="00613223"/>
    <w:rsid w:val="00613848"/>
    <w:rsid w:val="00614722"/>
    <w:rsid w:val="00614F26"/>
    <w:rsid w:val="006153D8"/>
    <w:rsid w:val="0061586F"/>
    <w:rsid w:val="006158DF"/>
    <w:rsid w:val="00616F1C"/>
    <w:rsid w:val="006176AD"/>
    <w:rsid w:val="006178EE"/>
    <w:rsid w:val="00617A4A"/>
    <w:rsid w:val="0062051D"/>
    <w:rsid w:val="006211EE"/>
    <w:rsid w:val="00621594"/>
    <w:rsid w:val="00621E08"/>
    <w:rsid w:val="006222B6"/>
    <w:rsid w:val="0062258A"/>
    <w:rsid w:val="006228DC"/>
    <w:rsid w:val="006229E8"/>
    <w:rsid w:val="00622B6A"/>
    <w:rsid w:val="00622E7A"/>
    <w:rsid w:val="00623309"/>
    <w:rsid w:val="006233EA"/>
    <w:rsid w:val="0062349E"/>
    <w:rsid w:val="0062388B"/>
    <w:rsid w:val="006249E5"/>
    <w:rsid w:val="00624F55"/>
    <w:rsid w:val="0062547F"/>
    <w:rsid w:val="006262AF"/>
    <w:rsid w:val="006263F0"/>
    <w:rsid w:val="006263F2"/>
    <w:rsid w:val="00627CB5"/>
    <w:rsid w:val="00630EF9"/>
    <w:rsid w:val="00631DA9"/>
    <w:rsid w:val="00631FAF"/>
    <w:rsid w:val="0063248E"/>
    <w:rsid w:val="00632CC5"/>
    <w:rsid w:val="00633216"/>
    <w:rsid w:val="006332B0"/>
    <w:rsid w:val="00633E76"/>
    <w:rsid w:val="00633E88"/>
    <w:rsid w:val="006342DF"/>
    <w:rsid w:val="00634A72"/>
    <w:rsid w:val="00634F5A"/>
    <w:rsid w:val="006354A8"/>
    <w:rsid w:val="00636117"/>
    <w:rsid w:val="006361C1"/>
    <w:rsid w:val="0063691E"/>
    <w:rsid w:val="00636B67"/>
    <w:rsid w:val="00637141"/>
    <w:rsid w:val="0064074A"/>
    <w:rsid w:val="00640782"/>
    <w:rsid w:val="00640A80"/>
    <w:rsid w:val="00640A8D"/>
    <w:rsid w:val="00640ABF"/>
    <w:rsid w:val="00640EC7"/>
    <w:rsid w:val="00641536"/>
    <w:rsid w:val="00641AB5"/>
    <w:rsid w:val="00642149"/>
    <w:rsid w:val="00642364"/>
    <w:rsid w:val="006430AA"/>
    <w:rsid w:val="006435E7"/>
    <w:rsid w:val="00643840"/>
    <w:rsid w:val="00644373"/>
    <w:rsid w:val="00644A0F"/>
    <w:rsid w:val="00644B51"/>
    <w:rsid w:val="00644C12"/>
    <w:rsid w:val="00644D26"/>
    <w:rsid w:val="006451B6"/>
    <w:rsid w:val="0064757A"/>
    <w:rsid w:val="0064799D"/>
    <w:rsid w:val="006501FC"/>
    <w:rsid w:val="0065109E"/>
    <w:rsid w:val="0065180B"/>
    <w:rsid w:val="006519E3"/>
    <w:rsid w:val="00651CE1"/>
    <w:rsid w:val="00652083"/>
    <w:rsid w:val="0065255A"/>
    <w:rsid w:val="00652719"/>
    <w:rsid w:val="0065290E"/>
    <w:rsid w:val="00652A20"/>
    <w:rsid w:val="0065302D"/>
    <w:rsid w:val="00653306"/>
    <w:rsid w:val="006534E7"/>
    <w:rsid w:val="00653F1A"/>
    <w:rsid w:val="00653F1B"/>
    <w:rsid w:val="00654076"/>
    <w:rsid w:val="00655FA1"/>
    <w:rsid w:val="00655FF3"/>
    <w:rsid w:val="006562BB"/>
    <w:rsid w:val="00656748"/>
    <w:rsid w:val="006569CE"/>
    <w:rsid w:val="006574D0"/>
    <w:rsid w:val="00657513"/>
    <w:rsid w:val="0065793B"/>
    <w:rsid w:val="00660151"/>
    <w:rsid w:val="00661263"/>
    <w:rsid w:val="00661848"/>
    <w:rsid w:val="00661C17"/>
    <w:rsid w:val="00661DE9"/>
    <w:rsid w:val="00662349"/>
    <w:rsid w:val="00662435"/>
    <w:rsid w:val="00662A81"/>
    <w:rsid w:val="00663923"/>
    <w:rsid w:val="00663BC4"/>
    <w:rsid w:val="00663F27"/>
    <w:rsid w:val="00664161"/>
    <w:rsid w:val="00664C5B"/>
    <w:rsid w:val="00664CFA"/>
    <w:rsid w:val="00664FB9"/>
    <w:rsid w:val="00665093"/>
    <w:rsid w:val="00665606"/>
    <w:rsid w:val="00665CEC"/>
    <w:rsid w:val="006662D6"/>
    <w:rsid w:val="00666455"/>
    <w:rsid w:val="00666572"/>
    <w:rsid w:val="00666D8A"/>
    <w:rsid w:val="006670D0"/>
    <w:rsid w:val="00667A7D"/>
    <w:rsid w:val="00667F25"/>
    <w:rsid w:val="0067002D"/>
    <w:rsid w:val="006700A3"/>
    <w:rsid w:val="00670132"/>
    <w:rsid w:val="006706EA"/>
    <w:rsid w:val="0067140C"/>
    <w:rsid w:val="00671C2E"/>
    <w:rsid w:val="006720BC"/>
    <w:rsid w:val="006720D9"/>
    <w:rsid w:val="006725CD"/>
    <w:rsid w:val="00672955"/>
    <w:rsid w:val="00672EFB"/>
    <w:rsid w:val="006732C6"/>
    <w:rsid w:val="0067399E"/>
    <w:rsid w:val="00673A33"/>
    <w:rsid w:val="00673E79"/>
    <w:rsid w:val="0067542D"/>
    <w:rsid w:val="00675C81"/>
    <w:rsid w:val="00676ACB"/>
    <w:rsid w:val="00677093"/>
    <w:rsid w:val="00677A40"/>
    <w:rsid w:val="006800F5"/>
    <w:rsid w:val="006805A9"/>
    <w:rsid w:val="00680B0B"/>
    <w:rsid w:val="00680BC4"/>
    <w:rsid w:val="00681798"/>
    <w:rsid w:val="00681B1C"/>
    <w:rsid w:val="006829F4"/>
    <w:rsid w:val="00682C92"/>
    <w:rsid w:val="00682D7C"/>
    <w:rsid w:val="00683395"/>
    <w:rsid w:val="00683F65"/>
    <w:rsid w:val="00684B41"/>
    <w:rsid w:val="006850C3"/>
    <w:rsid w:val="0068598F"/>
    <w:rsid w:val="00685F4E"/>
    <w:rsid w:val="006861BF"/>
    <w:rsid w:val="00686D0F"/>
    <w:rsid w:val="00687110"/>
    <w:rsid w:val="006871DD"/>
    <w:rsid w:val="006874B6"/>
    <w:rsid w:val="00687641"/>
    <w:rsid w:val="006877B4"/>
    <w:rsid w:val="00687CA7"/>
    <w:rsid w:val="00690186"/>
    <w:rsid w:val="0069020D"/>
    <w:rsid w:val="0069033E"/>
    <w:rsid w:val="0069078A"/>
    <w:rsid w:val="0069145E"/>
    <w:rsid w:val="00691503"/>
    <w:rsid w:val="0069180C"/>
    <w:rsid w:val="00691DEA"/>
    <w:rsid w:val="0069240D"/>
    <w:rsid w:val="00692863"/>
    <w:rsid w:val="00692D1B"/>
    <w:rsid w:val="006934AB"/>
    <w:rsid w:val="00693861"/>
    <w:rsid w:val="006939BE"/>
    <w:rsid w:val="006939F0"/>
    <w:rsid w:val="00694032"/>
    <w:rsid w:val="006943BA"/>
    <w:rsid w:val="006953CE"/>
    <w:rsid w:val="0069568F"/>
    <w:rsid w:val="0069583C"/>
    <w:rsid w:val="00695ABE"/>
    <w:rsid w:val="00695DEC"/>
    <w:rsid w:val="006965F4"/>
    <w:rsid w:val="006967F2"/>
    <w:rsid w:val="00696847"/>
    <w:rsid w:val="00696AC8"/>
    <w:rsid w:val="00696CC9"/>
    <w:rsid w:val="00696F34"/>
    <w:rsid w:val="006975AF"/>
    <w:rsid w:val="00697705"/>
    <w:rsid w:val="00697777"/>
    <w:rsid w:val="006977BD"/>
    <w:rsid w:val="0069793F"/>
    <w:rsid w:val="006A002F"/>
    <w:rsid w:val="006A11FB"/>
    <w:rsid w:val="006A15C2"/>
    <w:rsid w:val="006A2200"/>
    <w:rsid w:val="006A245D"/>
    <w:rsid w:val="006A335D"/>
    <w:rsid w:val="006A3B30"/>
    <w:rsid w:val="006A4988"/>
    <w:rsid w:val="006A5395"/>
    <w:rsid w:val="006A564F"/>
    <w:rsid w:val="006A57C9"/>
    <w:rsid w:val="006A5C93"/>
    <w:rsid w:val="006A5FAB"/>
    <w:rsid w:val="006A6B28"/>
    <w:rsid w:val="006A6C7E"/>
    <w:rsid w:val="006B01AF"/>
    <w:rsid w:val="006B052B"/>
    <w:rsid w:val="006B0863"/>
    <w:rsid w:val="006B0BB3"/>
    <w:rsid w:val="006B1A6A"/>
    <w:rsid w:val="006B1E45"/>
    <w:rsid w:val="006B235A"/>
    <w:rsid w:val="006B253E"/>
    <w:rsid w:val="006B253F"/>
    <w:rsid w:val="006B26EA"/>
    <w:rsid w:val="006B29FE"/>
    <w:rsid w:val="006B2B21"/>
    <w:rsid w:val="006B359E"/>
    <w:rsid w:val="006B3AE1"/>
    <w:rsid w:val="006B3D81"/>
    <w:rsid w:val="006B4240"/>
    <w:rsid w:val="006B4863"/>
    <w:rsid w:val="006B50F4"/>
    <w:rsid w:val="006B56E8"/>
    <w:rsid w:val="006B5948"/>
    <w:rsid w:val="006B5CD8"/>
    <w:rsid w:val="006B5DFB"/>
    <w:rsid w:val="006B5E70"/>
    <w:rsid w:val="006B6440"/>
    <w:rsid w:val="006B662A"/>
    <w:rsid w:val="006B6753"/>
    <w:rsid w:val="006B6B33"/>
    <w:rsid w:val="006B7453"/>
    <w:rsid w:val="006C0223"/>
    <w:rsid w:val="006C045A"/>
    <w:rsid w:val="006C1210"/>
    <w:rsid w:val="006C1C47"/>
    <w:rsid w:val="006C2485"/>
    <w:rsid w:val="006C2768"/>
    <w:rsid w:val="006C44BA"/>
    <w:rsid w:val="006C4537"/>
    <w:rsid w:val="006C5AED"/>
    <w:rsid w:val="006C5B68"/>
    <w:rsid w:val="006C5F55"/>
    <w:rsid w:val="006C69DE"/>
    <w:rsid w:val="006C7852"/>
    <w:rsid w:val="006C7858"/>
    <w:rsid w:val="006C79D0"/>
    <w:rsid w:val="006D06E4"/>
    <w:rsid w:val="006D0738"/>
    <w:rsid w:val="006D0A13"/>
    <w:rsid w:val="006D1079"/>
    <w:rsid w:val="006D1DDE"/>
    <w:rsid w:val="006D29B8"/>
    <w:rsid w:val="006D2FD2"/>
    <w:rsid w:val="006D3646"/>
    <w:rsid w:val="006D3A17"/>
    <w:rsid w:val="006D3E0F"/>
    <w:rsid w:val="006D3E66"/>
    <w:rsid w:val="006D3F81"/>
    <w:rsid w:val="006D406A"/>
    <w:rsid w:val="006D4A73"/>
    <w:rsid w:val="006D50BD"/>
    <w:rsid w:val="006D517C"/>
    <w:rsid w:val="006D5A89"/>
    <w:rsid w:val="006D67E4"/>
    <w:rsid w:val="006D6F09"/>
    <w:rsid w:val="006D72BA"/>
    <w:rsid w:val="006D73AA"/>
    <w:rsid w:val="006E0BD9"/>
    <w:rsid w:val="006E0F03"/>
    <w:rsid w:val="006E2332"/>
    <w:rsid w:val="006E2447"/>
    <w:rsid w:val="006E2455"/>
    <w:rsid w:val="006E3A24"/>
    <w:rsid w:val="006E3D3A"/>
    <w:rsid w:val="006E53AF"/>
    <w:rsid w:val="006E5EFB"/>
    <w:rsid w:val="006E685E"/>
    <w:rsid w:val="006E71CF"/>
    <w:rsid w:val="006E78A5"/>
    <w:rsid w:val="006E7C4C"/>
    <w:rsid w:val="006E7F38"/>
    <w:rsid w:val="006F027A"/>
    <w:rsid w:val="006F03A5"/>
    <w:rsid w:val="006F049D"/>
    <w:rsid w:val="006F074E"/>
    <w:rsid w:val="006F0A64"/>
    <w:rsid w:val="006F345C"/>
    <w:rsid w:val="006F3722"/>
    <w:rsid w:val="006F419B"/>
    <w:rsid w:val="006F42D7"/>
    <w:rsid w:val="006F4702"/>
    <w:rsid w:val="006F4F4B"/>
    <w:rsid w:val="006F50E7"/>
    <w:rsid w:val="006F515B"/>
    <w:rsid w:val="006F5683"/>
    <w:rsid w:val="006F5F48"/>
    <w:rsid w:val="006F61F8"/>
    <w:rsid w:val="006F65D3"/>
    <w:rsid w:val="006F6F44"/>
    <w:rsid w:val="006F7AFC"/>
    <w:rsid w:val="006F7C9A"/>
    <w:rsid w:val="007001CF"/>
    <w:rsid w:val="007003C8"/>
    <w:rsid w:val="0070049E"/>
    <w:rsid w:val="007005B3"/>
    <w:rsid w:val="00700D3C"/>
    <w:rsid w:val="0070122A"/>
    <w:rsid w:val="007014B6"/>
    <w:rsid w:val="00701AFB"/>
    <w:rsid w:val="00701C8A"/>
    <w:rsid w:val="00702599"/>
    <w:rsid w:val="007028F7"/>
    <w:rsid w:val="00702F74"/>
    <w:rsid w:val="00703244"/>
    <w:rsid w:val="007033EA"/>
    <w:rsid w:val="00703AEF"/>
    <w:rsid w:val="00703F34"/>
    <w:rsid w:val="00704E59"/>
    <w:rsid w:val="007055EE"/>
    <w:rsid w:val="00706737"/>
    <w:rsid w:val="00706872"/>
    <w:rsid w:val="00706C04"/>
    <w:rsid w:val="00706FFB"/>
    <w:rsid w:val="00707313"/>
    <w:rsid w:val="0070796C"/>
    <w:rsid w:val="00707E75"/>
    <w:rsid w:val="00707EEA"/>
    <w:rsid w:val="00710D96"/>
    <w:rsid w:val="00710F68"/>
    <w:rsid w:val="00711274"/>
    <w:rsid w:val="00711599"/>
    <w:rsid w:val="00711895"/>
    <w:rsid w:val="00712127"/>
    <w:rsid w:val="007127F9"/>
    <w:rsid w:val="00713285"/>
    <w:rsid w:val="007133ED"/>
    <w:rsid w:val="00714026"/>
    <w:rsid w:val="007144B7"/>
    <w:rsid w:val="0071468C"/>
    <w:rsid w:val="007147CA"/>
    <w:rsid w:val="00714DBC"/>
    <w:rsid w:val="007151BB"/>
    <w:rsid w:val="00715C77"/>
    <w:rsid w:val="007167C7"/>
    <w:rsid w:val="00716FA7"/>
    <w:rsid w:val="0071784C"/>
    <w:rsid w:val="00717FAA"/>
    <w:rsid w:val="0072062C"/>
    <w:rsid w:val="007208AB"/>
    <w:rsid w:val="00721B83"/>
    <w:rsid w:val="00721BEE"/>
    <w:rsid w:val="00722044"/>
    <w:rsid w:val="007228CE"/>
    <w:rsid w:val="00722CCC"/>
    <w:rsid w:val="00722F6F"/>
    <w:rsid w:val="00722FCB"/>
    <w:rsid w:val="00723FE4"/>
    <w:rsid w:val="00724A39"/>
    <w:rsid w:val="0072605C"/>
    <w:rsid w:val="0072683F"/>
    <w:rsid w:val="00726AAF"/>
    <w:rsid w:val="0072767F"/>
    <w:rsid w:val="007304AF"/>
    <w:rsid w:val="00730753"/>
    <w:rsid w:val="00730D28"/>
    <w:rsid w:val="00731059"/>
    <w:rsid w:val="00731C25"/>
    <w:rsid w:val="00731EBB"/>
    <w:rsid w:val="007328B7"/>
    <w:rsid w:val="007329AA"/>
    <w:rsid w:val="00732B4D"/>
    <w:rsid w:val="00732FD5"/>
    <w:rsid w:val="007330BA"/>
    <w:rsid w:val="0073334C"/>
    <w:rsid w:val="007338CF"/>
    <w:rsid w:val="00734C99"/>
    <w:rsid w:val="0073526E"/>
    <w:rsid w:val="007366FA"/>
    <w:rsid w:val="00736768"/>
    <w:rsid w:val="0073699E"/>
    <w:rsid w:val="007377C1"/>
    <w:rsid w:val="007379C3"/>
    <w:rsid w:val="00740240"/>
    <w:rsid w:val="0074034F"/>
    <w:rsid w:val="00741454"/>
    <w:rsid w:val="007414A9"/>
    <w:rsid w:val="00742055"/>
    <w:rsid w:val="0074233B"/>
    <w:rsid w:val="00742F00"/>
    <w:rsid w:val="007433F9"/>
    <w:rsid w:val="007439F4"/>
    <w:rsid w:val="00743B5E"/>
    <w:rsid w:val="00743C6E"/>
    <w:rsid w:val="00744895"/>
    <w:rsid w:val="007449D8"/>
    <w:rsid w:val="007449E0"/>
    <w:rsid w:val="00744F56"/>
    <w:rsid w:val="0074555C"/>
    <w:rsid w:val="007467B2"/>
    <w:rsid w:val="00746D66"/>
    <w:rsid w:val="00746FE2"/>
    <w:rsid w:val="00747404"/>
    <w:rsid w:val="007475D9"/>
    <w:rsid w:val="00747DBD"/>
    <w:rsid w:val="0075027B"/>
    <w:rsid w:val="00750CD3"/>
    <w:rsid w:val="00750D6B"/>
    <w:rsid w:val="00751790"/>
    <w:rsid w:val="0075217D"/>
    <w:rsid w:val="0075224E"/>
    <w:rsid w:val="007524BE"/>
    <w:rsid w:val="00753163"/>
    <w:rsid w:val="007560CF"/>
    <w:rsid w:val="0075639E"/>
    <w:rsid w:val="00757291"/>
    <w:rsid w:val="00757C3B"/>
    <w:rsid w:val="0076024F"/>
    <w:rsid w:val="007612DB"/>
    <w:rsid w:val="007617E9"/>
    <w:rsid w:val="00762954"/>
    <w:rsid w:val="007633D2"/>
    <w:rsid w:val="00763A18"/>
    <w:rsid w:val="0076417D"/>
    <w:rsid w:val="007647F9"/>
    <w:rsid w:val="00764BF8"/>
    <w:rsid w:val="00764C0B"/>
    <w:rsid w:val="00765A93"/>
    <w:rsid w:val="00766280"/>
    <w:rsid w:val="00766DA0"/>
    <w:rsid w:val="007675A4"/>
    <w:rsid w:val="00767B0D"/>
    <w:rsid w:val="00770C9D"/>
    <w:rsid w:val="00770E89"/>
    <w:rsid w:val="00770F3D"/>
    <w:rsid w:val="007714A7"/>
    <w:rsid w:val="00771644"/>
    <w:rsid w:val="00772190"/>
    <w:rsid w:val="0077237F"/>
    <w:rsid w:val="007730A0"/>
    <w:rsid w:val="0077368C"/>
    <w:rsid w:val="00773DA4"/>
    <w:rsid w:val="00773F95"/>
    <w:rsid w:val="00774127"/>
    <w:rsid w:val="00774342"/>
    <w:rsid w:val="0077469F"/>
    <w:rsid w:val="00774CA0"/>
    <w:rsid w:val="00774DB2"/>
    <w:rsid w:val="00775270"/>
    <w:rsid w:val="00775D98"/>
    <w:rsid w:val="00775EBD"/>
    <w:rsid w:val="00776292"/>
    <w:rsid w:val="0077677F"/>
    <w:rsid w:val="007767E8"/>
    <w:rsid w:val="007769DE"/>
    <w:rsid w:val="007769DF"/>
    <w:rsid w:val="00776FD6"/>
    <w:rsid w:val="007777C1"/>
    <w:rsid w:val="00777B9F"/>
    <w:rsid w:val="00780659"/>
    <w:rsid w:val="00780954"/>
    <w:rsid w:val="00781224"/>
    <w:rsid w:val="00781314"/>
    <w:rsid w:val="00782135"/>
    <w:rsid w:val="00782647"/>
    <w:rsid w:val="007833CD"/>
    <w:rsid w:val="00783417"/>
    <w:rsid w:val="00783CC4"/>
    <w:rsid w:val="00783E7F"/>
    <w:rsid w:val="00783F73"/>
    <w:rsid w:val="00784400"/>
    <w:rsid w:val="00784538"/>
    <w:rsid w:val="007848FE"/>
    <w:rsid w:val="0078536F"/>
    <w:rsid w:val="00785FA3"/>
    <w:rsid w:val="00786007"/>
    <w:rsid w:val="00786840"/>
    <w:rsid w:val="007871C3"/>
    <w:rsid w:val="0078722C"/>
    <w:rsid w:val="00787E32"/>
    <w:rsid w:val="00787FD1"/>
    <w:rsid w:val="00790182"/>
    <w:rsid w:val="007909CF"/>
    <w:rsid w:val="00790AE1"/>
    <w:rsid w:val="00790F83"/>
    <w:rsid w:val="007914EC"/>
    <w:rsid w:val="007919BC"/>
    <w:rsid w:val="00791A6F"/>
    <w:rsid w:val="007921C4"/>
    <w:rsid w:val="00792326"/>
    <w:rsid w:val="007923A2"/>
    <w:rsid w:val="00792738"/>
    <w:rsid w:val="00793436"/>
    <w:rsid w:val="00793577"/>
    <w:rsid w:val="00793BD8"/>
    <w:rsid w:val="00793D90"/>
    <w:rsid w:val="0079449B"/>
    <w:rsid w:val="0079549D"/>
    <w:rsid w:val="00795A9D"/>
    <w:rsid w:val="00795D4C"/>
    <w:rsid w:val="00795EC1"/>
    <w:rsid w:val="00796ACA"/>
    <w:rsid w:val="00796B39"/>
    <w:rsid w:val="007974DE"/>
    <w:rsid w:val="00797910"/>
    <w:rsid w:val="007A04D7"/>
    <w:rsid w:val="007A0EB3"/>
    <w:rsid w:val="007A20B9"/>
    <w:rsid w:val="007A2B27"/>
    <w:rsid w:val="007A3212"/>
    <w:rsid w:val="007A40BD"/>
    <w:rsid w:val="007A4EC2"/>
    <w:rsid w:val="007A54EB"/>
    <w:rsid w:val="007A5BF1"/>
    <w:rsid w:val="007A5C07"/>
    <w:rsid w:val="007A5D6C"/>
    <w:rsid w:val="007A74ED"/>
    <w:rsid w:val="007A76C0"/>
    <w:rsid w:val="007A7F63"/>
    <w:rsid w:val="007B0D75"/>
    <w:rsid w:val="007B0EB5"/>
    <w:rsid w:val="007B150D"/>
    <w:rsid w:val="007B1586"/>
    <w:rsid w:val="007B1F8A"/>
    <w:rsid w:val="007B26A9"/>
    <w:rsid w:val="007B27DB"/>
    <w:rsid w:val="007B2C27"/>
    <w:rsid w:val="007B39B0"/>
    <w:rsid w:val="007B50E2"/>
    <w:rsid w:val="007B5436"/>
    <w:rsid w:val="007B5B71"/>
    <w:rsid w:val="007B5F0B"/>
    <w:rsid w:val="007B7176"/>
    <w:rsid w:val="007B7B01"/>
    <w:rsid w:val="007C08E1"/>
    <w:rsid w:val="007C108F"/>
    <w:rsid w:val="007C194F"/>
    <w:rsid w:val="007C36C6"/>
    <w:rsid w:val="007C377B"/>
    <w:rsid w:val="007C39BB"/>
    <w:rsid w:val="007C4D81"/>
    <w:rsid w:val="007C4F69"/>
    <w:rsid w:val="007C51E0"/>
    <w:rsid w:val="007C5783"/>
    <w:rsid w:val="007C67C9"/>
    <w:rsid w:val="007C68F6"/>
    <w:rsid w:val="007C747D"/>
    <w:rsid w:val="007C7860"/>
    <w:rsid w:val="007D0307"/>
    <w:rsid w:val="007D0703"/>
    <w:rsid w:val="007D0F47"/>
    <w:rsid w:val="007D111F"/>
    <w:rsid w:val="007D12DD"/>
    <w:rsid w:val="007D1C4F"/>
    <w:rsid w:val="007D20A6"/>
    <w:rsid w:val="007D3A31"/>
    <w:rsid w:val="007D4075"/>
    <w:rsid w:val="007D4A4F"/>
    <w:rsid w:val="007D4C09"/>
    <w:rsid w:val="007D5600"/>
    <w:rsid w:val="007D5A73"/>
    <w:rsid w:val="007D5C29"/>
    <w:rsid w:val="007D5D37"/>
    <w:rsid w:val="007D5ED5"/>
    <w:rsid w:val="007D5FF6"/>
    <w:rsid w:val="007D63B1"/>
    <w:rsid w:val="007D6CD5"/>
    <w:rsid w:val="007D70CA"/>
    <w:rsid w:val="007D7113"/>
    <w:rsid w:val="007D7656"/>
    <w:rsid w:val="007E0897"/>
    <w:rsid w:val="007E15D6"/>
    <w:rsid w:val="007E1778"/>
    <w:rsid w:val="007E177F"/>
    <w:rsid w:val="007E2290"/>
    <w:rsid w:val="007E266A"/>
    <w:rsid w:val="007E37EA"/>
    <w:rsid w:val="007E3844"/>
    <w:rsid w:val="007E3E3C"/>
    <w:rsid w:val="007E3FD3"/>
    <w:rsid w:val="007E4101"/>
    <w:rsid w:val="007E4109"/>
    <w:rsid w:val="007E45F7"/>
    <w:rsid w:val="007E5034"/>
    <w:rsid w:val="007E5259"/>
    <w:rsid w:val="007E5630"/>
    <w:rsid w:val="007E56D2"/>
    <w:rsid w:val="007E6B4C"/>
    <w:rsid w:val="007E769E"/>
    <w:rsid w:val="007E7BB0"/>
    <w:rsid w:val="007E7EC1"/>
    <w:rsid w:val="007F06FD"/>
    <w:rsid w:val="007F088D"/>
    <w:rsid w:val="007F09EC"/>
    <w:rsid w:val="007F0A00"/>
    <w:rsid w:val="007F0AEB"/>
    <w:rsid w:val="007F0BF0"/>
    <w:rsid w:val="007F0C2B"/>
    <w:rsid w:val="007F11AA"/>
    <w:rsid w:val="007F148C"/>
    <w:rsid w:val="007F1B96"/>
    <w:rsid w:val="007F2247"/>
    <w:rsid w:val="007F254A"/>
    <w:rsid w:val="007F2824"/>
    <w:rsid w:val="007F3035"/>
    <w:rsid w:val="007F31D3"/>
    <w:rsid w:val="007F33C5"/>
    <w:rsid w:val="007F3E51"/>
    <w:rsid w:val="007F3FC6"/>
    <w:rsid w:val="007F5D51"/>
    <w:rsid w:val="007F69DD"/>
    <w:rsid w:val="007F71DE"/>
    <w:rsid w:val="007F775B"/>
    <w:rsid w:val="007F7CF2"/>
    <w:rsid w:val="007F7EBD"/>
    <w:rsid w:val="008004D0"/>
    <w:rsid w:val="00800560"/>
    <w:rsid w:val="00800684"/>
    <w:rsid w:val="0080158A"/>
    <w:rsid w:val="008019D0"/>
    <w:rsid w:val="00801CBE"/>
    <w:rsid w:val="00802DE6"/>
    <w:rsid w:val="00803CF2"/>
    <w:rsid w:val="00803FFE"/>
    <w:rsid w:val="00804920"/>
    <w:rsid w:val="00804B3F"/>
    <w:rsid w:val="00805685"/>
    <w:rsid w:val="00805743"/>
    <w:rsid w:val="0080590E"/>
    <w:rsid w:val="008060FC"/>
    <w:rsid w:val="00806E7D"/>
    <w:rsid w:val="00807C66"/>
    <w:rsid w:val="00807D21"/>
    <w:rsid w:val="00810171"/>
    <w:rsid w:val="008101CA"/>
    <w:rsid w:val="00810C32"/>
    <w:rsid w:val="00811205"/>
    <w:rsid w:val="008116D9"/>
    <w:rsid w:val="008119BD"/>
    <w:rsid w:val="00812459"/>
    <w:rsid w:val="008137E6"/>
    <w:rsid w:val="00813922"/>
    <w:rsid w:val="00814450"/>
    <w:rsid w:val="00814536"/>
    <w:rsid w:val="0081464C"/>
    <w:rsid w:val="00814B4C"/>
    <w:rsid w:val="00814B89"/>
    <w:rsid w:val="00815427"/>
    <w:rsid w:val="00815C8C"/>
    <w:rsid w:val="00815CFD"/>
    <w:rsid w:val="00816099"/>
    <w:rsid w:val="00816BD1"/>
    <w:rsid w:val="008177B7"/>
    <w:rsid w:val="008178F4"/>
    <w:rsid w:val="00817D18"/>
    <w:rsid w:val="00820491"/>
    <w:rsid w:val="008208FF"/>
    <w:rsid w:val="00820B57"/>
    <w:rsid w:val="00821558"/>
    <w:rsid w:val="008217E1"/>
    <w:rsid w:val="00821866"/>
    <w:rsid w:val="0082187F"/>
    <w:rsid w:val="008218F4"/>
    <w:rsid w:val="00821A94"/>
    <w:rsid w:val="00821CC5"/>
    <w:rsid w:val="00822416"/>
    <w:rsid w:val="008225A7"/>
    <w:rsid w:val="00822648"/>
    <w:rsid w:val="0082266F"/>
    <w:rsid w:val="008228F9"/>
    <w:rsid w:val="008236D6"/>
    <w:rsid w:val="00823A0E"/>
    <w:rsid w:val="00823D82"/>
    <w:rsid w:val="00824E42"/>
    <w:rsid w:val="008258C4"/>
    <w:rsid w:val="008258FA"/>
    <w:rsid w:val="00825C08"/>
    <w:rsid w:val="00826868"/>
    <w:rsid w:val="00826A60"/>
    <w:rsid w:val="0082714D"/>
    <w:rsid w:val="0082736D"/>
    <w:rsid w:val="00831562"/>
    <w:rsid w:val="0083191B"/>
    <w:rsid w:val="00831C72"/>
    <w:rsid w:val="00832407"/>
    <w:rsid w:val="00832746"/>
    <w:rsid w:val="00832AA0"/>
    <w:rsid w:val="0083316B"/>
    <w:rsid w:val="00833530"/>
    <w:rsid w:val="00833A6F"/>
    <w:rsid w:val="00833E94"/>
    <w:rsid w:val="00833F5F"/>
    <w:rsid w:val="00833F87"/>
    <w:rsid w:val="008340E1"/>
    <w:rsid w:val="008341D0"/>
    <w:rsid w:val="00834782"/>
    <w:rsid w:val="00834E44"/>
    <w:rsid w:val="00834E48"/>
    <w:rsid w:val="008353CA"/>
    <w:rsid w:val="008358B0"/>
    <w:rsid w:val="00835F0B"/>
    <w:rsid w:val="008365D3"/>
    <w:rsid w:val="0083666B"/>
    <w:rsid w:val="00836E55"/>
    <w:rsid w:val="00837B54"/>
    <w:rsid w:val="008401CD"/>
    <w:rsid w:val="008407CC"/>
    <w:rsid w:val="008408AB"/>
    <w:rsid w:val="00841F4D"/>
    <w:rsid w:val="0084391F"/>
    <w:rsid w:val="0084442B"/>
    <w:rsid w:val="00844545"/>
    <w:rsid w:val="008448DF"/>
    <w:rsid w:val="0084499D"/>
    <w:rsid w:val="008449CB"/>
    <w:rsid w:val="00844DD7"/>
    <w:rsid w:val="00845DB6"/>
    <w:rsid w:val="00845F5E"/>
    <w:rsid w:val="008460FE"/>
    <w:rsid w:val="00847C13"/>
    <w:rsid w:val="00850506"/>
    <w:rsid w:val="0085056E"/>
    <w:rsid w:val="008508B5"/>
    <w:rsid w:val="0085119F"/>
    <w:rsid w:val="0085169C"/>
    <w:rsid w:val="0085192C"/>
    <w:rsid w:val="00851951"/>
    <w:rsid w:val="00851E95"/>
    <w:rsid w:val="00851EA1"/>
    <w:rsid w:val="008522AD"/>
    <w:rsid w:val="008526AE"/>
    <w:rsid w:val="00852729"/>
    <w:rsid w:val="0085275A"/>
    <w:rsid w:val="00852E9E"/>
    <w:rsid w:val="0085312A"/>
    <w:rsid w:val="00853D33"/>
    <w:rsid w:val="0085435A"/>
    <w:rsid w:val="00855518"/>
    <w:rsid w:val="00855C90"/>
    <w:rsid w:val="008568FF"/>
    <w:rsid w:val="00857119"/>
    <w:rsid w:val="0086044C"/>
    <w:rsid w:val="00860F31"/>
    <w:rsid w:val="008615D4"/>
    <w:rsid w:val="00861D12"/>
    <w:rsid w:val="00862403"/>
    <w:rsid w:val="0086290B"/>
    <w:rsid w:val="0086291A"/>
    <w:rsid w:val="0086333C"/>
    <w:rsid w:val="008634D8"/>
    <w:rsid w:val="00864A21"/>
    <w:rsid w:val="00864F8C"/>
    <w:rsid w:val="00865832"/>
    <w:rsid w:val="00865F28"/>
    <w:rsid w:val="00866365"/>
    <w:rsid w:val="008666BE"/>
    <w:rsid w:val="008667B8"/>
    <w:rsid w:val="00866DE4"/>
    <w:rsid w:val="0086739F"/>
    <w:rsid w:val="00867FD1"/>
    <w:rsid w:val="008704E4"/>
    <w:rsid w:val="00870A26"/>
    <w:rsid w:val="00871515"/>
    <w:rsid w:val="00872DD8"/>
    <w:rsid w:val="008731F3"/>
    <w:rsid w:val="00873F02"/>
    <w:rsid w:val="008740D1"/>
    <w:rsid w:val="008741C3"/>
    <w:rsid w:val="00874349"/>
    <w:rsid w:val="008749FA"/>
    <w:rsid w:val="00874BFE"/>
    <w:rsid w:val="0087562D"/>
    <w:rsid w:val="0087655E"/>
    <w:rsid w:val="008778A1"/>
    <w:rsid w:val="00877952"/>
    <w:rsid w:val="00880256"/>
    <w:rsid w:val="00880331"/>
    <w:rsid w:val="00880452"/>
    <w:rsid w:val="00880DE1"/>
    <w:rsid w:val="008814E8"/>
    <w:rsid w:val="008817A1"/>
    <w:rsid w:val="00881C0E"/>
    <w:rsid w:val="00882273"/>
    <w:rsid w:val="00882907"/>
    <w:rsid w:val="00882D19"/>
    <w:rsid w:val="008831FC"/>
    <w:rsid w:val="0088323D"/>
    <w:rsid w:val="00884D0E"/>
    <w:rsid w:val="00884D64"/>
    <w:rsid w:val="008855C9"/>
    <w:rsid w:val="00885C57"/>
    <w:rsid w:val="00886028"/>
    <w:rsid w:val="0088637D"/>
    <w:rsid w:val="00886441"/>
    <w:rsid w:val="00886CE5"/>
    <w:rsid w:val="00887638"/>
    <w:rsid w:val="008876D3"/>
    <w:rsid w:val="00887D5B"/>
    <w:rsid w:val="008913A8"/>
    <w:rsid w:val="008919F4"/>
    <w:rsid w:val="00891A34"/>
    <w:rsid w:val="00891A8F"/>
    <w:rsid w:val="00892D1E"/>
    <w:rsid w:val="00892E64"/>
    <w:rsid w:val="008933EC"/>
    <w:rsid w:val="00893509"/>
    <w:rsid w:val="00893724"/>
    <w:rsid w:val="00894AED"/>
    <w:rsid w:val="00895437"/>
    <w:rsid w:val="00895D99"/>
    <w:rsid w:val="00895E8D"/>
    <w:rsid w:val="0089736E"/>
    <w:rsid w:val="00897646"/>
    <w:rsid w:val="008A0213"/>
    <w:rsid w:val="008A023E"/>
    <w:rsid w:val="008A0B8F"/>
    <w:rsid w:val="008A13C3"/>
    <w:rsid w:val="008A2010"/>
    <w:rsid w:val="008A2B3F"/>
    <w:rsid w:val="008A3766"/>
    <w:rsid w:val="008A3C94"/>
    <w:rsid w:val="008A4161"/>
    <w:rsid w:val="008A425F"/>
    <w:rsid w:val="008A4C15"/>
    <w:rsid w:val="008A50EA"/>
    <w:rsid w:val="008A5BAD"/>
    <w:rsid w:val="008A6912"/>
    <w:rsid w:val="008A693E"/>
    <w:rsid w:val="008A6B08"/>
    <w:rsid w:val="008A6D7F"/>
    <w:rsid w:val="008A7532"/>
    <w:rsid w:val="008B079F"/>
    <w:rsid w:val="008B0C01"/>
    <w:rsid w:val="008B0EEA"/>
    <w:rsid w:val="008B1031"/>
    <w:rsid w:val="008B1FFD"/>
    <w:rsid w:val="008B2279"/>
    <w:rsid w:val="008B26FB"/>
    <w:rsid w:val="008B27CE"/>
    <w:rsid w:val="008B2BB1"/>
    <w:rsid w:val="008B2BEC"/>
    <w:rsid w:val="008B37C2"/>
    <w:rsid w:val="008B395E"/>
    <w:rsid w:val="008B58B2"/>
    <w:rsid w:val="008B5AC7"/>
    <w:rsid w:val="008B5BB1"/>
    <w:rsid w:val="008B6234"/>
    <w:rsid w:val="008B6658"/>
    <w:rsid w:val="008B6FD1"/>
    <w:rsid w:val="008B71C2"/>
    <w:rsid w:val="008B7BA1"/>
    <w:rsid w:val="008C029A"/>
    <w:rsid w:val="008C0F93"/>
    <w:rsid w:val="008C21DF"/>
    <w:rsid w:val="008C2866"/>
    <w:rsid w:val="008C2C21"/>
    <w:rsid w:val="008C3617"/>
    <w:rsid w:val="008C3912"/>
    <w:rsid w:val="008C3BC9"/>
    <w:rsid w:val="008C4062"/>
    <w:rsid w:val="008C45CB"/>
    <w:rsid w:val="008C4AEB"/>
    <w:rsid w:val="008C4F00"/>
    <w:rsid w:val="008C4F5C"/>
    <w:rsid w:val="008C537A"/>
    <w:rsid w:val="008C561A"/>
    <w:rsid w:val="008C57F0"/>
    <w:rsid w:val="008C64BC"/>
    <w:rsid w:val="008C65EC"/>
    <w:rsid w:val="008C6796"/>
    <w:rsid w:val="008C6BFA"/>
    <w:rsid w:val="008C72F4"/>
    <w:rsid w:val="008C7619"/>
    <w:rsid w:val="008C7ECF"/>
    <w:rsid w:val="008D042D"/>
    <w:rsid w:val="008D0CBA"/>
    <w:rsid w:val="008D277A"/>
    <w:rsid w:val="008D3363"/>
    <w:rsid w:val="008D374A"/>
    <w:rsid w:val="008D3A13"/>
    <w:rsid w:val="008D3D09"/>
    <w:rsid w:val="008D3D9C"/>
    <w:rsid w:val="008D3E4E"/>
    <w:rsid w:val="008D4259"/>
    <w:rsid w:val="008D4648"/>
    <w:rsid w:val="008D48AB"/>
    <w:rsid w:val="008D4E2B"/>
    <w:rsid w:val="008D5DF7"/>
    <w:rsid w:val="008D5F62"/>
    <w:rsid w:val="008D6E66"/>
    <w:rsid w:val="008D7199"/>
    <w:rsid w:val="008D774C"/>
    <w:rsid w:val="008D786C"/>
    <w:rsid w:val="008E007E"/>
    <w:rsid w:val="008E022E"/>
    <w:rsid w:val="008E0294"/>
    <w:rsid w:val="008E109D"/>
    <w:rsid w:val="008E2A03"/>
    <w:rsid w:val="008E2DAF"/>
    <w:rsid w:val="008E2F79"/>
    <w:rsid w:val="008E3309"/>
    <w:rsid w:val="008E33D8"/>
    <w:rsid w:val="008E37D4"/>
    <w:rsid w:val="008E39DA"/>
    <w:rsid w:val="008E4B85"/>
    <w:rsid w:val="008E4F31"/>
    <w:rsid w:val="008E52AB"/>
    <w:rsid w:val="008E6572"/>
    <w:rsid w:val="008E68E7"/>
    <w:rsid w:val="008E772F"/>
    <w:rsid w:val="008E7877"/>
    <w:rsid w:val="008F0142"/>
    <w:rsid w:val="008F059D"/>
    <w:rsid w:val="008F0F98"/>
    <w:rsid w:val="008F18A1"/>
    <w:rsid w:val="008F1FCD"/>
    <w:rsid w:val="008F228F"/>
    <w:rsid w:val="008F2566"/>
    <w:rsid w:val="008F2D6A"/>
    <w:rsid w:val="008F3C71"/>
    <w:rsid w:val="008F4189"/>
    <w:rsid w:val="008F450A"/>
    <w:rsid w:val="008F5B40"/>
    <w:rsid w:val="008F6BAB"/>
    <w:rsid w:val="008F761F"/>
    <w:rsid w:val="008F774B"/>
    <w:rsid w:val="008F77FE"/>
    <w:rsid w:val="009005A1"/>
    <w:rsid w:val="009009BB"/>
    <w:rsid w:val="00901A2E"/>
    <w:rsid w:val="00901AB0"/>
    <w:rsid w:val="0090205B"/>
    <w:rsid w:val="00902D38"/>
    <w:rsid w:val="009036CD"/>
    <w:rsid w:val="009038DC"/>
    <w:rsid w:val="00903FD8"/>
    <w:rsid w:val="009043F1"/>
    <w:rsid w:val="00904EEC"/>
    <w:rsid w:val="009050E9"/>
    <w:rsid w:val="0090554E"/>
    <w:rsid w:val="00905717"/>
    <w:rsid w:val="009062B5"/>
    <w:rsid w:val="009064B6"/>
    <w:rsid w:val="00906CA5"/>
    <w:rsid w:val="00906DA6"/>
    <w:rsid w:val="009071E8"/>
    <w:rsid w:val="009073F5"/>
    <w:rsid w:val="009103E1"/>
    <w:rsid w:val="00910675"/>
    <w:rsid w:val="00910A88"/>
    <w:rsid w:val="009111CA"/>
    <w:rsid w:val="0091151D"/>
    <w:rsid w:val="00913CEB"/>
    <w:rsid w:val="00913F9A"/>
    <w:rsid w:val="00914349"/>
    <w:rsid w:val="00914E55"/>
    <w:rsid w:val="00915579"/>
    <w:rsid w:val="0091581C"/>
    <w:rsid w:val="00915968"/>
    <w:rsid w:val="009161E7"/>
    <w:rsid w:val="009162C7"/>
    <w:rsid w:val="009162F4"/>
    <w:rsid w:val="00916884"/>
    <w:rsid w:val="0091707B"/>
    <w:rsid w:val="00917518"/>
    <w:rsid w:val="009178F6"/>
    <w:rsid w:val="00917FC0"/>
    <w:rsid w:val="00920762"/>
    <w:rsid w:val="00920A69"/>
    <w:rsid w:val="00921E76"/>
    <w:rsid w:val="00923299"/>
    <w:rsid w:val="009240AF"/>
    <w:rsid w:val="00924488"/>
    <w:rsid w:val="00924B36"/>
    <w:rsid w:val="00925904"/>
    <w:rsid w:val="00925A7D"/>
    <w:rsid w:val="00926408"/>
    <w:rsid w:val="0092667F"/>
    <w:rsid w:val="00926C3B"/>
    <w:rsid w:val="00927276"/>
    <w:rsid w:val="009274E1"/>
    <w:rsid w:val="009279D8"/>
    <w:rsid w:val="009300C3"/>
    <w:rsid w:val="009300E4"/>
    <w:rsid w:val="00931606"/>
    <w:rsid w:val="0093183C"/>
    <w:rsid w:val="00932486"/>
    <w:rsid w:val="009328B3"/>
    <w:rsid w:val="00932B83"/>
    <w:rsid w:val="0093309B"/>
    <w:rsid w:val="00933166"/>
    <w:rsid w:val="009332A1"/>
    <w:rsid w:val="00933AE2"/>
    <w:rsid w:val="0093442A"/>
    <w:rsid w:val="0093454A"/>
    <w:rsid w:val="0093465B"/>
    <w:rsid w:val="009347B1"/>
    <w:rsid w:val="00934893"/>
    <w:rsid w:val="0093496C"/>
    <w:rsid w:val="009353F3"/>
    <w:rsid w:val="0093580E"/>
    <w:rsid w:val="00935D9C"/>
    <w:rsid w:val="00935DDE"/>
    <w:rsid w:val="009361F8"/>
    <w:rsid w:val="00936AF2"/>
    <w:rsid w:val="00937E2A"/>
    <w:rsid w:val="009402C1"/>
    <w:rsid w:val="00940743"/>
    <w:rsid w:val="00941116"/>
    <w:rsid w:val="00941684"/>
    <w:rsid w:val="0094181A"/>
    <w:rsid w:val="00941B12"/>
    <w:rsid w:val="00942124"/>
    <w:rsid w:val="0094240A"/>
    <w:rsid w:val="00942CAB"/>
    <w:rsid w:val="00944C1B"/>
    <w:rsid w:val="00944C59"/>
    <w:rsid w:val="00945CDA"/>
    <w:rsid w:val="00946DEB"/>
    <w:rsid w:val="00946FA2"/>
    <w:rsid w:val="0094704A"/>
    <w:rsid w:val="0094760F"/>
    <w:rsid w:val="009476CE"/>
    <w:rsid w:val="00947715"/>
    <w:rsid w:val="00947B10"/>
    <w:rsid w:val="00947FF2"/>
    <w:rsid w:val="0095090B"/>
    <w:rsid w:val="009509C3"/>
    <w:rsid w:val="00950E5E"/>
    <w:rsid w:val="00951739"/>
    <w:rsid w:val="00951A2D"/>
    <w:rsid w:val="00951B06"/>
    <w:rsid w:val="009526ED"/>
    <w:rsid w:val="009529EC"/>
    <w:rsid w:val="00952A99"/>
    <w:rsid w:val="009538BA"/>
    <w:rsid w:val="00953EE8"/>
    <w:rsid w:val="0095538F"/>
    <w:rsid w:val="00955750"/>
    <w:rsid w:val="00956985"/>
    <w:rsid w:val="00957019"/>
    <w:rsid w:val="00957118"/>
    <w:rsid w:val="009576C3"/>
    <w:rsid w:val="009579ED"/>
    <w:rsid w:val="00957CBE"/>
    <w:rsid w:val="00957F05"/>
    <w:rsid w:val="00957F96"/>
    <w:rsid w:val="00960340"/>
    <w:rsid w:val="00960DC1"/>
    <w:rsid w:val="00960F9D"/>
    <w:rsid w:val="00961075"/>
    <w:rsid w:val="00961814"/>
    <w:rsid w:val="00961FBD"/>
    <w:rsid w:val="00962117"/>
    <w:rsid w:val="00962403"/>
    <w:rsid w:val="00962821"/>
    <w:rsid w:val="00962CB3"/>
    <w:rsid w:val="009637D4"/>
    <w:rsid w:val="00963A85"/>
    <w:rsid w:val="00963DD2"/>
    <w:rsid w:val="00964087"/>
    <w:rsid w:val="00966ADB"/>
    <w:rsid w:val="00967517"/>
    <w:rsid w:val="0097107A"/>
    <w:rsid w:val="009717D9"/>
    <w:rsid w:val="00971DE9"/>
    <w:rsid w:val="00972996"/>
    <w:rsid w:val="00972AD9"/>
    <w:rsid w:val="00973012"/>
    <w:rsid w:val="009733D1"/>
    <w:rsid w:val="009733E9"/>
    <w:rsid w:val="00973637"/>
    <w:rsid w:val="00973BEE"/>
    <w:rsid w:val="00973BFD"/>
    <w:rsid w:val="00973D3D"/>
    <w:rsid w:val="00973EDC"/>
    <w:rsid w:val="009744B0"/>
    <w:rsid w:val="00974ED9"/>
    <w:rsid w:val="009754CF"/>
    <w:rsid w:val="009755B2"/>
    <w:rsid w:val="009763EB"/>
    <w:rsid w:val="00980380"/>
    <w:rsid w:val="009810F8"/>
    <w:rsid w:val="00981731"/>
    <w:rsid w:val="00981BAB"/>
    <w:rsid w:val="00981E2D"/>
    <w:rsid w:val="00981FF8"/>
    <w:rsid w:val="009828E7"/>
    <w:rsid w:val="00982BF4"/>
    <w:rsid w:val="00982C1B"/>
    <w:rsid w:val="0098307E"/>
    <w:rsid w:val="00984429"/>
    <w:rsid w:val="00984CA3"/>
    <w:rsid w:val="00985274"/>
    <w:rsid w:val="009854B2"/>
    <w:rsid w:val="00985A38"/>
    <w:rsid w:val="009867E4"/>
    <w:rsid w:val="00986F48"/>
    <w:rsid w:val="009874B2"/>
    <w:rsid w:val="0099048E"/>
    <w:rsid w:val="009905F1"/>
    <w:rsid w:val="009907E9"/>
    <w:rsid w:val="009911F7"/>
    <w:rsid w:val="00991C60"/>
    <w:rsid w:val="00991F62"/>
    <w:rsid w:val="00991FE5"/>
    <w:rsid w:val="00992246"/>
    <w:rsid w:val="009923DC"/>
    <w:rsid w:val="009925AB"/>
    <w:rsid w:val="009937EF"/>
    <w:rsid w:val="00993DA7"/>
    <w:rsid w:val="00994217"/>
    <w:rsid w:val="00994860"/>
    <w:rsid w:val="00994A8B"/>
    <w:rsid w:val="00994E1D"/>
    <w:rsid w:val="00994E75"/>
    <w:rsid w:val="009954AB"/>
    <w:rsid w:val="00995A70"/>
    <w:rsid w:val="00996216"/>
    <w:rsid w:val="0099649A"/>
    <w:rsid w:val="0099759D"/>
    <w:rsid w:val="009975AA"/>
    <w:rsid w:val="00997872"/>
    <w:rsid w:val="00997FAE"/>
    <w:rsid w:val="009A0303"/>
    <w:rsid w:val="009A0B22"/>
    <w:rsid w:val="009A0B44"/>
    <w:rsid w:val="009A0CB4"/>
    <w:rsid w:val="009A105C"/>
    <w:rsid w:val="009A1C1D"/>
    <w:rsid w:val="009A2CC9"/>
    <w:rsid w:val="009A3942"/>
    <w:rsid w:val="009A3A2A"/>
    <w:rsid w:val="009A3A8D"/>
    <w:rsid w:val="009A42F3"/>
    <w:rsid w:val="009A4952"/>
    <w:rsid w:val="009A4C5C"/>
    <w:rsid w:val="009A635B"/>
    <w:rsid w:val="009A7086"/>
    <w:rsid w:val="009A7A8A"/>
    <w:rsid w:val="009B0E7C"/>
    <w:rsid w:val="009B14DD"/>
    <w:rsid w:val="009B24CD"/>
    <w:rsid w:val="009B2709"/>
    <w:rsid w:val="009B2788"/>
    <w:rsid w:val="009B3AC3"/>
    <w:rsid w:val="009B3CCF"/>
    <w:rsid w:val="009B40B6"/>
    <w:rsid w:val="009B42F5"/>
    <w:rsid w:val="009B4BDB"/>
    <w:rsid w:val="009B4E99"/>
    <w:rsid w:val="009B5C1E"/>
    <w:rsid w:val="009B5C6A"/>
    <w:rsid w:val="009B5EF9"/>
    <w:rsid w:val="009B6204"/>
    <w:rsid w:val="009B6CED"/>
    <w:rsid w:val="009B6FFD"/>
    <w:rsid w:val="009B71C3"/>
    <w:rsid w:val="009B74C1"/>
    <w:rsid w:val="009B7920"/>
    <w:rsid w:val="009B7B86"/>
    <w:rsid w:val="009B7C37"/>
    <w:rsid w:val="009B7E11"/>
    <w:rsid w:val="009C00BA"/>
    <w:rsid w:val="009C0300"/>
    <w:rsid w:val="009C0AF5"/>
    <w:rsid w:val="009C1157"/>
    <w:rsid w:val="009C1370"/>
    <w:rsid w:val="009C18EC"/>
    <w:rsid w:val="009C1EB8"/>
    <w:rsid w:val="009C1F09"/>
    <w:rsid w:val="009C236C"/>
    <w:rsid w:val="009C3741"/>
    <w:rsid w:val="009C377C"/>
    <w:rsid w:val="009C3D6D"/>
    <w:rsid w:val="009C433C"/>
    <w:rsid w:val="009C4349"/>
    <w:rsid w:val="009C480A"/>
    <w:rsid w:val="009C4EE1"/>
    <w:rsid w:val="009C600A"/>
    <w:rsid w:val="009C6024"/>
    <w:rsid w:val="009C657C"/>
    <w:rsid w:val="009C6DA9"/>
    <w:rsid w:val="009C740B"/>
    <w:rsid w:val="009C7DAD"/>
    <w:rsid w:val="009C7DC9"/>
    <w:rsid w:val="009D02AA"/>
    <w:rsid w:val="009D0BBF"/>
    <w:rsid w:val="009D1CA7"/>
    <w:rsid w:val="009D2350"/>
    <w:rsid w:val="009D2A17"/>
    <w:rsid w:val="009D2A33"/>
    <w:rsid w:val="009D2D2B"/>
    <w:rsid w:val="009D3499"/>
    <w:rsid w:val="009D3C51"/>
    <w:rsid w:val="009D3C8A"/>
    <w:rsid w:val="009D3D06"/>
    <w:rsid w:val="009D4280"/>
    <w:rsid w:val="009D4BC6"/>
    <w:rsid w:val="009D540F"/>
    <w:rsid w:val="009D59C3"/>
    <w:rsid w:val="009D5A40"/>
    <w:rsid w:val="009D5E37"/>
    <w:rsid w:val="009D60AF"/>
    <w:rsid w:val="009D67B7"/>
    <w:rsid w:val="009D6944"/>
    <w:rsid w:val="009D699E"/>
    <w:rsid w:val="009D6F6B"/>
    <w:rsid w:val="009D7F04"/>
    <w:rsid w:val="009D7F27"/>
    <w:rsid w:val="009E008B"/>
    <w:rsid w:val="009E05C0"/>
    <w:rsid w:val="009E063B"/>
    <w:rsid w:val="009E0A5D"/>
    <w:rsid w:val="009E1200"/>
    <w:rsid w:val="009E18F3"/>
    <w:rsid w:val="009E2547"/>
    <w:rsid w:val="009E2E38"/>
    <w:rsid w:val="009E3137"/>
    <w:rsid w:val="009E3238"/>
    <w:rsid w:val="009E3823"/>
    <w:rsid w:val="009E46E4"/>
    <w:rsid w:val="009E4DFD"/>
    <w:rsid w:val="009E59CE"/>
    <w:rsid w:val="009E5C67"/>
    <w:rsid w:val="009E5E78"/>
    <w:rsid w:val="009E5FA7"/>
    <w:rsid w:val="009E6995"/>
    <w:rsid w:val="009E6C9B"/>
    <w:rsid w:val="009E737C"/>
    <w:rsid w:val="009E796A"/>
    <w:rsid w:val="009E7A13"/>
    <w:rsid w:val="009E7DFE"/>
    <w:rsid w:val="009F0090"/>
    <w:rsid w:val="009F0158"/>
    <w:rsid w:val="009F07C9"/>
    <w:rsid w:val="009F18BB"/>
    <w:rsid w:val="009F213F"/>
    <w:rsid w:val="009F2A2F"/>
    <w:rsid w:val="009F2E8A"/>
    <w:rsid w:val="009F325C"/>
    <w:rsid w:val="009F33BA"/>
    <w:rsid w:val="009F3AA4"/>
    <w:rsid w:val="009F3B54"/>
    <w:rsid w:val="009F3D05"/>
    <w:rsid w:val="009F4BEB"/>
    <w:rsid w:val="009F6212"/>
    <w:rsid w:val="009F6599"/>
    <w:rsid w:val="009F770D"/>
    <w:rsid w:val="009F7968"/>
    <w:rsid w:val="009F7D72"/>
    <w:rsid w:val="00A004FA"/>
    <w:rsid w:val="00A01B89"/>
    <w:rsid w:val="00A027B7"/>
    <w:rsid w:val="00A02B41"/>
    <w:rsid w:val="00A03350"/>
    <w:rsid w:val="00A034BA"/>
    <w:rsid w:val="00A03945"/>
    <w:rsid w:val="00A03F46"/>
    <w:rsid w:val="00A047B2"/>
    <w:rsid w:val="00A04B0C"/>
    <w:rsid w:val="00A0584E"/>
    <w:rsid w:val="00A05C72"/>
    <w:rsid w:val="00A060BD"/>
    <w:rsid w:val="00A06789"/>
    <w:rsid w:val="00A069D4"/>
    <w:rsid w:val="00A06B2A"/>
    <w:rsid w:val="00A07820"/>
    <w:rsid w:val="00A07DF0"/>
    <w:rsid w:val="00A07F36"/>
    <w:rsid w:val="00A10E6A"/>
    <w:rsid w:val="00A11207"/>
    <w:rsid w:val="00A11EB9"/>
    <w:rsid w:val="00A11F99"/>
    <w:rsid w:val="00A122E3"/>
    <w:rsid w:val="00A12BD2"/>
    <w:rsid w:val="00A12CD6"/>
    <w:rsid w:val="00A12E7B"/>
    <w:rsid w:val="00A13CE1"/>
    <w:rsid w:val="00A144CD"/>
    <w:rsid w:val="00A14631"/>
    <w:rsid w:val="00A1484A"/>
    <w:rsid w:val="00A14AD7"/>
    <w:rsid w:val="00A15875"/>
    <w:rsid w:val="00A15AEE"/>
    <w:rsid w:val="00A15B8D"/>
    <w:rsid w:val="00A15DBD"/>
    <w:rsid w:val="00A15F11"/>
    <w:rsid w:val="00A160A5"/>
    <w:rsid w:val="00A160D2"/>
    <w:rsid w:val="00A16430"/>
    <w:rsid w:val="00A16EFA"/>
    <w:rsid w:val="00A17088"/>
    <w:rsid w:val="00A17B3C"/>
    <w:rsid w:val="00A201AD"/>
    <w:rsid w:val="00A203D7"/>
    <w:rsid w:val="00A20521"/>
    <w:rsid w:val="00A20C04"/>
    <w:rsid w:val="00A20EE9"/>
    <w:rsid w:val="00A20FE8"/>
    <w:rsid w:val="00A2194C"/>
    <w:rsid w:val="00A21ACB"/>
    <w:rsid w:val="00A21CF2"/>
    <w:rsid w:val="00A23D3F"/>
    <w:rsid w:val="00A24219"/>
    <w:rsid w:val="00A24F5A"/>
    <w:rsid w:val="00A254EA"/>
    <w:rsid w:val="00A26207"/>
    <w:rsid w:val="00A26380"/>
    <w:rsid w:val="00A267AA"/>
    <w:rsid w:val="00A269C3"/>
    <w:rsid w:val="00A26A99"/>
    <w:rsid w:val="00A26C8C"/>
    <w:rsid w:val="00A26DC3"/>
    <w:rsid w:val="00A27F17"/>
    <w:rsid w:val="00A27FC1"/>
    <w:rsid w:val="00A301F7"/>
    <w:rsid w:val="00A30335"/>
    <w:rsid w:val="00A30FE3"/>
    <w:rsid w:val="00A316CD"/>
    <w:rsid w:val="00A31AEB"/>
    <w:rsid w:val="00A31E55"/>
    <w:rsid w:val="00A321EA"/>
    <w:rsid w:val="00A326C0"/>
    <w:rsid w:val="00A328FD"/>
    <w:rsid w:val="00A32C21"/>
    <w:rsid w:val="00A336A9"/>
    <w:rsid w:val="00A337EB"/>
    <w:rsid w:val="00A33B17"/>
    <w:rsid w:val="00A33B9C"/>
    <w:rsid w:val="00A33BAF"/>
    <w:rsid w:val="00A33E2D"/>
    <w:rsid w:val="00A33F8D"/>
    <w:rsid w:val="00A35F3C"/>
    <w:rsid w:val="00A35F71"/>
    <w:rsid w:val="00A3607D"/>
    <w:rsid w:val="00A3755C"/>
    <w:rsid w:val="00A37AC6"/>
    <w:rsid w:val="00A37B1F"/>
    <w:rsid w:val="00A37E1C"/>
    <w:rsid w:val="00A37FA1"/>
    <w:rsid w:val="00A40032"/>
    <w:rsid w:val="00A4099F"/>
    <w:rsid w:val="00A41AE4"/>
    <w:rsid w:val="00A42F1E"/>
    <w:rsid w:val="00A42FD1"/>
    <w:rsid w:val="00A4318F"/>
    <w:rsid w:val="00A435B4"/>
    <w:rsid w:val="00A44CD6"/>
    <w:rsid w:val="00A44D68"/>
    <w:rsid w:val="00A451CB"/>
    <w:rsid w:val="00A45618"/>
    <w:rsid w:val="00A457A4"/>
    <w:rsid w:val="00A45C65"/>
    <w:rsid w:val="00A4628F"/>
    <w:rsid w:val="00A46B8A"/>
    <w:rsid w:val="00A47E02"/>
    <w:rsid w:val="00A47E26"/>
    <w:rsid w:val="00A47FDE"/>
    <w:rsid w:val="00A501E1"/>
    <w:rsid w:val="00A5042D"/>
    <w:rsid w:val="00A50E71"/>
    <w:rsid w:val="00A512B4"/>
    <w:rsid w:val="00A51E96"/>
    <w:rsid w:val="00A52812"/>
    <w:rsid w:val="00A52B34"/>
    <w:rsid w:val="00A532BC"/>
    <w:rsid w:val="00A5336C"/>
    <w:rsid w:val="00A533E2"/>
    <w:rsid w:val="00A538B3"/>
    <w:rsid w:val="00A53990"/>
    <w:rsid w:val="00A53A3A"/>
    <w:rsid w:val="00A53B99"/>
    <w:rsid w:val="00A546D8"/>
    <w:rsid w:val="00A54CC0"/>
    <w:rsid w:val="00A54F8D"/>
    <w:rsid w:val="00A553B8"/>
    <w:rsid w:val="00A55DF4"/>
    <w:rsid w:val="00A560DE"/>
    <w:rsid w:val="00A561F1"/>
    <w:rsid w:val="00A56283"/>
    <w:rsid w:val="00A56424"/>
    <w:rsid w:val="00A5666E"/>
    <w:rsid w:val="00A56996"/>
    <w:rsid w:val="00A56A7B"/>
    <w:rsid w:val="00A56BC6"/>
    <w:rsid w:val="00A573CF"/>
    <w:rsid w:val="00A57468"/>
    <w:rsid w:val="00A5749A"/>
    <w:rsid w:val="00A5778A"/>
    <w:rsid w:val="00A5786F"/>
    <w:rsid w:val="00A57F0F"/>
    <w:rsid w:val="00A601D9"/>
    <w:rsid w:val="00A60E5A"/>
    <w:rsid w:val="00A61A23"/>
    <w:rsid w:val="00A61C85"/>
    <w:rsid w:val="00A621E6"/>
    <w:rsid w:val="00A62818"/>
    <w:rsid w:val="00A62A2A"/>
    <w:rsid w:val="00A63327"/>
    <w:rsid w:val="00A635E0"/>
    <w:rsid w:val="00A64481"/>
    <w:rsid w:val="00A6450D"/>
    <w:rsid w:val="00A64AC2"/>
    <w:rsid w:val="00A6522F"/>
    <w:rsid w:val="00A65464"/>
    <w:rsid w:val="00A65A4A"/>
    <w:rsid w:val="00A6766E"/>
    <w:rsid w:val="00A711EF"/>
    <w:rsid w:val="00A71A85"/>
    <w:rsid w:val="00A71C4D"/>
    <w:rsid w:val="00A73BA9"/>
    <w:rsid w:val="00A73DB2"/>
    <w:rsid w:val="00A73EDA"/>
    <w:rsid w:val="00A74B81"/>
    <w:rsid w:val="00A75D05"/>
    <w:rsid w:val="00A75E9D"/>
    <w:rsid w:val="00A761AA"/>
    <w:rsid w:val="00A761D8"/>
    <w:rsid w:val="00A770B9"/>
    <w:rsid w:val="00A77261"/>
    <w:rsid w:val="00A8075C"/>
    <w:rsid w:val="00A80A5A"/>
    <w:rsid w:val="00A80CD4"/>
    <w:rsid w:val="00A81778"/>
    <w:rsid w:val="00A81853"/>
    <w:rsid w:val="00A8218D"/>
    <w:rsid w:val="00A826B3"/>
    <w:rsid w:val="00A82F29"/>
    <w:rsid w:val="00A83992"/>
    <w:rsid w:val="00A839D5"/>
    <w:rsid w:val="00A83F47"/>
    <w:rsid w:val="00A84562"/>
    <w:rsid w:val="00A84583"/>
    <w:rsid w:val="00A85740"/>
    <w:rsid w:val="00A85C1A"/>
    <w:rsid w:val="00A87F5B"/>
    <w:rsid w:val="00A87F7E"/>
    <w:rsid w:val="00A87FB4"/>
    <w:rsid w:val="00A90FAA"/>
    <w:rsid w:val="00A91316"/>
    <w:rsid w:val="00A91632"/>
    <w:rsid w:val="00A91731"/>
    <w:rsid w:val="00A91856"/>
    <w:rsid w:val="00A91E1A"/>
    <w:rsid w:val="00A92982"/>
    <w:rsid w:val="00A932C4"/>
    <w:rsid w:val="00A933B2"/>
    <w:rsid w:val="00A937B9"/>
    <w:rsid w:val="00A944F2"/>
    <w:rsid w:val="00A949B2"/>
    <w:rsid w:val="00A94C99"/>
    <w:rsid w:val="00A94D69"/>
    <w:rsid w:val="00A95444"/>
    <w:rsid w:val="00AA044A"/>
    <w:rsid w:val="00AA12D0"/>
    <w:rsid w:val="00AA1365"/>
    <w:rsid w:val="00AA1D94"/>
    <w:rsid w:val="00AA212C"/>
    <w:rsid w:val="00AA24AE"/>
    <w:rsid w:val="00AA28BF"/>
    <w:rsid w:val="00AA2923"/>
    <w:rsid w:val="00AA293D"/>
    <w:rsid w:val="00AA2E7B"/>
    <w:rsid w:val="00AA32AE"/>
    <w:rsid w:val="00AA377B"/>
    <w:rsid w:val="00AA3B22"/>
    <w:rsid w:val="00AA4216"/>
    <w:rsid w:val="00AA4DB9"/>
    <w:rsid w:val="00AA58AC"/>
    <w:rsid w:val="00AA5B34"/>
    <w:rsid w:val="00AA6D69"/>
    <w:rsid w:val="00AA6F89"/>
    <w:rsid w:val="00AA70A7"/>
    <w:rsid w:val="00AA7257"/>
    <w:rsid w:val="00AA736F"/>
    <w:rsid w:val="00AA7540"/>
    <w:rsid w:val="00AA7656"/>
    <w:rsid w:val="00AA7744"/>
    <w:rsid w:val="00AA7D9A"/>
    <w:rsid w:val="00AB0928"/>
    <w:rsid w:val="00AB0DAE"/>
    <w:rsid w:val="00AB1370"/>
    <w:rsid w:val="00AB16C0"/>
    <w:rsid w:val="00AB1985"/>
    <w:rsid w:val="00AB20C3"/>
    <w:rsid w:val="00AB287F"/>
    <w:rsid w:val="00AB3D94"/>
    <w:rsid w:val="00AB4088"/>
    <w:rsid w:val="00AB4F33"/>
    <w:rsid w:val="00AB4F46"/>
    <w:rsid w:val="00AB5FA9"/>
    <w:rsid w:val="00AB6372"/>
    <w:rsid w:val="00AB6FC6"/>
    <w:rsid w:val="00AB755F"/>
    <w:rsid w:val="00AB79DD"/>
    <w:rsid w:val="00AC05B4"/>
    <w:rsid w:val="00AC09E3"/>
    <w:rsid w:val="00AC1109"/>
    <w:rsid w:val="00AC11A5"/>
    <w:rsid w:val="00AC1302"/>
    <w:rsid w:val="00AC160D"/>
    <w:rsid w:val="00AC214C"/>
    <w:rsid w:val="00AC217B"/>
    <w:rsid w:val="00AC24FE"/>
    <w:rsid w:val="00AC3E69"/>
    <w:rsid w:val="00AC4649"/>
    <w:rsid w:val="00AC51E2"/>
    <w:rsid w:val="00AC5B5F"/>
    <w:rsid w:val="00AC5BA6"/>
    <w:rsid w:val="00AC5E12"/>
    <w:rsid w:val="00AC651C"/>
    <w:rsid w:val="00AC6891"/>
    <w:rsid w:val="00AC698B"/>
    <w:rsid w:val="00AC6C33"/>
    <w:rsid w:val="00AC7CDB"/>
    <w:rsid w:val="00AC7E8F"/>
    <w:rsid w:val="00AD0242"/>
    <w:rsid w:val="00AD0751"/>
    <w:rsid w:val="00AD0AF7"/>
    <w:rsid w:val="00AD0E56"/>
    <w:rsid w:val="00AD1280"/>
    <w:rsid w:val="00AD1436"/>
    <w:rsid w:val="00AD194C"/>
    <w:rsid w:val="00AD1957"/>
    <w:rsid w:val="00AD1DEA"/>
    <w:rsid w:val="00AD1E3A"/>
    <w:rsid w:val="00AD422E"/>
    <w:rsid w:val="00AD4D2A"/>
    <w:rsid w:val="00AD4E6A"/>
    <w:rsid w:val="00AD4EA8"/>
    <w:rsid w:val="00AD4EB4"/>
    <w:rsid w:val="00AD52CC"/>
    <w:rsid w:val="00AD5488"/>
    <w:rsid w:val="00AD5B6F"/>
    <w:rsid w:val="00AD5EB7"/>
    <w:rsid w:val="00AD6185"/>
    <w:rsid w:val="00AD66F0"/>
    <w:rsid w:val="00AD697A"/>
    <w:rsid w:val="00AD6EB5"/>
    <w:rsid w:val="00AD7104"/>
    <w:rsid w:val="00AD7949"/>
    <w:rsid w:val="00AD796F"/>
    <w:rsid w:val="00AE0126"/>
    <w:rsid w:val="00AE017B"/>
    <w:rsid w:val="00AE0732"/>
    <w:rsid w:val="00AE1222"/>
    <w:rsid w:val="00AE2A6A"/>
    <w:rsid w:val="00AE31A0"/>
    <w:rsid w:val="00AE3FFD"/>
    <w:rsid w:val="00AE474A"/>
    <w:rsid w:val="00AE4CD0"/>
    <w:rsid w:val="00AE5061"/>
    <w:rsid w:val="00AE6B3A"/>
    <w:rsid w:val="00AE7109"/>
    <w:rsid w:val="00AF030E"/>
    <w:rsid w:val="00AF0671"/>
    <w:rsid w:val="00AF07C8"/>
    <w:rsid w:val="00AF0A5F"/>
    <w:rsid w:val="00AF0D87"/>
    <w:rsid w:val="00AF1EDF"/>
    <w:rsid w:val="00AF468A"/>
    <w:rsid w:val="00AF4A91"/>
    <w:rsid w:val="00AF4FE9"/>
    <w:rsid w:val="00AF5ADB"/>
    <w:rsid w:val="00AF5C4F"/>
    <w:rsid w:val="00AF6CB2"/>
    <w:rsid w:val="00AF73D0"/>
    <w:rsid w:val="00B003D0"/>
    <w:rsid w:val="00B008A3"/>
    <w:rsid w:val="00B00A2B"/>
    <w:rsid w:val="00B02152"/>
    <w:rsid w:val="00B03E6E"/>
    <w:rsid w:val="00B042B3"/>
    <w:rsid w:val="00B05E3D"/>
    <w:rsid w:val="00B06A7E"/>
    <w:rsid w:val="00B06CD3"/>
    <w:rsid w:val="00B0715C"/>
    <w:rsid w:val="00B07568"/>
    <w:rsid w:val="00B077BC"/>
    <w:rsid w:val="00B1045B"/>
    <w:rsid w:val="00B10F92"/>
    <w:rsid w:val="00B110B9"/>
    <w:rsid w:val="00B11258"/>
    <w:rsid w:val="00B11730"/>
    <w:rsid w:val="00B117FD"/>
    <w:rsid w:val="00B11844"/>
    <w:rsid w:val="00B11BA8"/>
    <w:rsid w:val="00B11CC3"/>
    <w:rsid w:val="00B120C8"/>
    <w:rsid w:val="00B12296"/>
    <w:rsid w:val="00B1251A"/>
    <w:rsid w:val="00B12B9F"/>
    <w:rsid w:val="00B133BA"/>
    <w:rsid w:val="00B13500"/>
    <w:rsid w:val="00B13958"/>
    <w:rsid w:val="00B13AC1"/>
    <w:rsid w:val="00B145BE"/>
    <w:rsid w:val="00B154DC"/>
    <w:rsid w:val="00B157B3"/>
    <w:rsid w:val="00B15A26"/>
    <w:rsid w:val="00B15C39"/>
    <w:rsid w:val="00B172C9"/>
    <w:rsid w:val="00B17440"/>
    <w:rsid w:val="00B20C23"/>
    <w:rsid w:val="00B215BE"/>
    <w:rsid w:val="00B2331D"/>
    <w:rsid w:val="00B237BB"/>
    <w:rsid w:val="00B23F7F"/>
    <w:rsid w:val="00B24810"/>
    <w:rsid w:val="00B2616B"/>
    <w:rsid w:val="00B26C84"/>
    <w:rsid w:val="00B26F59"/>
    <w:rsid w:val="00B271B9"/>
    <w:rsid w:val="00B2743A"/>
    <w:rsid w:val="00B27CDA"/>
    <w:rsid w:val="00B3058B"/>
    <w:rsid w:val="00B30E38"/>
    <w:rsid w:val="00B30F9A"/>
    <w:rsid w:val="00B3132B"/>
    <w:rsid w:val="00B318D1"/>
    <w:rsid w:val="00B31BC0"/>
    <w:rsid w:val="00B31C9A"/>
    <w:rsid w:val="00B321F0"/>
    <w:rsid w:val="00B32EC0"/>
    <w:rsid w:val="00B331FB"/>
    <w:rsid w:val="00B333B4"/>
    <w:rsid w:val="00B33995"/>
    <w:rsid w:val="00B34182"/>
    <w:rsid w:val="00B34387"/>
    <w:rsid w:val="00B34508"/>
    <w:rsid w:val="00B354A9"/>
    <w:rsid w:val="00B36824"/>
    <w:rsid w:val="00B368DB"/>
    <w:rsid w:val="00B376BF"/>
    <w:rsid w:val="00B37B35"/>
    <w:rsid w:val="00B37CA7"/>
    <w:rsid w:val="00B37CC7"/>
    <w:rsid w:val="00B40203"/>
    <w:rsid w:val="00B40DB7"/>
    <w:rsid w:val="00B4146C"/>
    <w:rsid w:val="00B41815"/>
    <w:rsid w:val="00B42371"/>
    <w:rsid w:val="00B424BA"/>
    <w:rsid w:val="00B424F0"/>
    <w:rsid w:val="00B42556"/>
    <w:rsid w:val="00B42E6A"/>
    <w:rsid w:val="00B42ECA"/>
    <w:rsid w:val="00B4444D"/>
    <w:rsid w:val="00B4497C"/>
    <w:rsid w:val="00B45455"/>
    <w:rsid w:val="00B45F3B"/>
    <w:rsid w:val="00B46020"/>
    <w:rsid w:val="00B46031"/>
    <w:rsid w:val="00B46202"/>
    <w:rsid w:val="00B46309"/>
    <w:rsid w:val="00B46433"/>
    <w:rsid w:val="00B4646A"/>
    <w:rsid w:val="00B470F4"/>
    <w:rsid w:val="00B479D2"/>
    <w:rsid w:val="00B47F75"/>
    <w:rsid w:val="00B50661"/>
    <w:rsid w:val="00B50E01"/>
    <w:rsid w:val="00B512FA"/>
    <w:rsid w:val="00B5131A"/>
    <w:rsid w:val="00B5256A"/>
    <w:rsid w:val="00B5293C"/>
    <w:rsid w:val="00B530FA"/>
    <w:rsid w:val="00B5370B"/>
    <w:rsid w:val="00B54062"/>
    <w:rsid w:val="00B54256"/>
    <w:rsid w:val="00B54713"/>
    <w:rsid w:val="00B55AAD"/>
    <w:rsid w:val="00B55B7E"/>
    <w:rsid w:val="00B55D15"/>
    <w:rsid w:val="00B55FCA"/>
    <w:rsid w:val="00B570E3"/>
    <w:rsid w:val="00B57284"/>
    <w:rsid w:val="00B57826"/>
    <w:rsid w:val="00B60AC5"/>
    <w:rsid w:val="00B61F53"/>
    <w:rsid w:val="00B62010"/>
    <w:rsid w:val="00B6286F"/>
    <w:rsid w:val="00B63133"/>
    <w:rsid w:val="00B6313F"/>
    <w:rsid w:val="00B632BB"/>
    <w:rsid w:val="00B6336E"/>
    <w:rsid w:val="00B634F5"/>
    <w:rsid w:val="00B65832"/>
    <w:rsid w:val="00B66736"/>
    <w:rsid w:val="00B66870"/>
    <w:rsid w:val="00B66EE7"/>
    <w:rsid w:val="00B7008E"/>
    <w:rsid w:val="00B71CC3"/>
    <w:rsid w:val="00B726B7"/>
    <w:rsid w:val="00B72EE2"/>
    <w:rsid w:val="00B74463"/>
    <w:rsid w:val="00B749C5"/>
    <w:rsid w:val="00B74ECC"/>
    <w:rsid w:val="00B756BC"/>
    <w:rsid w:val="00B75746"/>
    <w:rsid w:val="00B757CB"/>
    <w:rsid w:val="00B7582D"/>
    <w:rsid w:val="00B76277"/>
    <w:rsid w:val="00B774D1"/>
    <w:rsid w:val="00B775AA"/>
    <w:rsid w:val="00B77693"/>
    <w:rsid w:val="00B7796D"/>
    <w:rsid w:val="00B77FB3"/>
    <w:rsid w:val="00B800CA"/>
    <w:rsid w:val="00B8040B"/>
    <w:rsid w:val="00B814DB"/>
    <w:rsid w:val="00B81D01"/>
    <w:rsid w:val="00B8239D"/>
    <w:rsid w:val="00B82A32"/>
    <w:rsid w:val="00B838B1"/>
    <w:rsid w:val="00B8413C"/>
    <w:rsid w:val="00B8467D"/>
    <w:rsid w:val="00B84983"/>
    <w:rsid w:val="00B853FC"/>
    <w:rsid w:val="00B85522"/>
    <w:rsid w:val="00B85EA1"/>
    <w:rsid w:val="00B861ED"/>
    <w:rsid w:val="00B86463"/>
    <w:rsid w:val="00B8755B"/>
    <w:rsid w:val="00B875E5"/>
    <w:rsid w:val="00B87B90"/>
    <w:rsid w:val="00B87C23"/>
    <w:rsid w:val="00B90462"/>
    <w:rsid w:val="00B907B1"/>
    <w:rsid w:val="00B9193B"/>
    <w:rsid w:val="00B924E9"/>
    <w:rsid w:val="00B92698"/>
    <w:rsid w:val="00B92996"/>
    <w:rsid w:val="00B929A6"/>
    <w:rsid w:val="00B92E28"/>
    <w:rsid w:val="00B9312F"/>
    <w:rsid w:val="00B93198"/>
    <w:rsid w:val="00B933F3"/>
    <w:rsid w:val="00B9516A"/>
    <w:rsid w:val="00B953DD"/>
    <w:rsid w:val="00B95B89"/>
    <w:rsid w:val="00B95BDD"/>
    <w:rsid w:val="00B95E09"/>
    <w:rsid w:val="00B96076"/>
    <w:rsid w:val="00B967A7"/>
    <w:rsid w:val="00B967EC"/>
    <w:rsid w:val="00B9684F"/>
    <w:rsid w:val="00B96B34"/>
    <w:rsid w:val="00B97905"/>
    <w:rsid w:val="00B97F28"/>
    <w:rsid w:val="00BA013F"/>
    <w:rsid w:val="00BA0879"/>
    <w:rsid w:val="00BA091B"/>
    <w:rsid w:val="00BA09B0"/>
    <w:rsid w:val="00BA0FCD"/>
    <w:rsid w:val="00BA1104"/>
    <w:rsid w:val="00BA183E"/>
    <w:rsid w:val="00BA2DC7"/>
    <w:rsid w:val="00BA30CD"/>
    <w:rsid w:val="00BA388E"/>
    <w:rsid w:val="00BA38FE"/>
    <w:rsid w:val="00BA394D"/>
    <w:rsid w:val="00BA3DB1"/>
    <w:rsid w:val="00BA4378"/>
    <w:rsid w:val="00BA441C"/>
    <w:rsid w:val="00BA4989"/>
    <w:rsid w:val="00BA49F8"/>
    <w:rsid w:val="00BA4A5C"/>
    <w:rsid w:val="00BA5675"/>
    <w:rsid w:val="00BA572E"/>
    <w:rsid w:val="00BA584C"/>
    <w:rsid w:val="00BA5E66"/>
    <w:rsid w:val="00BA5FDC"/>
    <w:rsid w:val="00BA683D"/>
    <w:rsid w:val="00BA6E6C"/>
    <w:rsid w:val="00BA7EAA"/>
    <w:rsid w:val="00BB0B8D"/>
    <w:rsid w:val="00BB0DF7"/>
    <w:rsid w:val="00BB0F73"/>
    <w:rsid w:val="00BB20E1"/>
    <w:rsid w:val="00BB32DD"/>
    <w:rsid w:val="00BB335F"/>
    <w:rsid w:val="00BB3C06"/>
    <w:rsid w:val="00BB5D41"/>
    <w:rsid w:val="00BB6B33"/>
    <w:rsid w:val="00BB727A"/>
    <w:rsid w:val="00BC0897"/>
    <w:rsid w:val="00BC0C01"/>
    <w:rsid w:val="00BC1973"/>
    <w:rsid w:val="00BC1FC8"/>
    <w:rsid w:val="00BC2A23"/>
    <w:rsid w:val="00BC2C59"/>
    <w:rsid w:val="00BC2E8E"/>
    <w:rsid w:val="00BC2ECA"/>
    <w:rsid w:val="00BC3941"/>
    <w:rsid w:val="00BC3959"/>
    <w:rsid w:val="00BC45EE"/>
    <w:rsid w:val="00BC4724"/>
    <w:rsid w:val="00BC4CE8"/>
    <w:rsid w:val="00BC5712"/>
    <w:rsid w:val="00BC57C2"/>
    <w:rsid w:val="00BC5BAE"/>
    <w:rsid w:val="00BC5E58"/>
    <w:rsid w:val="00BC60B1"/>
    <w:rsid w:val="00BC625E"/>
    <w:rsid w:val="00BC68CE"/>
    <w:rsid w:val="00BC6926"/>
    <w:rsid w:val="00BC6F68"/>
    <w:rsid w:val="00BC714C"/>
    <w:rsid w:val="00BC73FA"/>
    <w:rsid w:val="00BC74F4"/>
    <w:rsid w:val="00BD1089"/>
    <w:rsid w:val="00BD11A9"/>
    <w:rsid w:val="00BD2613"/>
    <w:rsid w:val="00BD3797"/>
    <w:rsid w:val="00BD3B30"/>
    <w:rsid w:val="00BD4001"/>
    <w:rsid w:val="00BD4724"/>
    <w:rsid w:val="00BD5511"/>
    <w:rsid w:val="00BD5BE6"/>
    <w:rsid w:val="00BD6263"/>
    <w:rsid w:val="00BD7945"/>
    <w:rsid w:val="00BD7BCE"/>
    <w:rsid w:val="00BD7EED"/>
    <w:rsid w:val="00BE034E"/>
    <w:rsid w:val="00BE1148"/>
    <w:rsid w:val="00BE1375"/>
    <w:rsid w:val="00BE14A0"/>
    <w:rsid w:val="00BE1E45"/>
    <w:rsid w:val="00BE1E60"/>
    <w:rsid w:val="00BE2464"/>
    <w:rsid w:val="00BE26B6"/>
    <w:rsid w:val="00BE2868"/>
    <w:rsid w:val="00BE2F97"/>
    <w:rsid w:val="00BE460F"/>
    <w:rsid w:val="00BE4C9C"/>
    <w:rsid w:val="00BE53FB"/>
    <w:rsid w:val="00BE5D99"/>
    <w:rsid w:val="00BE674C"/>
    <w:rsid w:val="00BE73BC"/>
    <w:rsid w:val="00BE76B0"/>
    <w:rsid w:val="00BE77EB"/>
    <w:rsid w:val="00BF0246"/>
    <w:rsid w:val="00BF07C7"/>
    <w:rsid w:val="00BF0AD2"/>
    <w:rsid w:val="00BF106D"/>
    <w:rsid w:val="00BF137D"/>
    <w:rsid w:val="00BF1AD4"/>
    <w:rsid w:val="00BF205F"/>
    <w:rsid w:val="00BF292A"/>
    <w:rsid w:val="00BF30E7"/>
    <w:rsid w:val="00BF4501"/>
    <w:rsid w:val="00BF4A5C"/>
    <w:rsid w:val="00BF55AA"/>
    <w:rsid w:val="00BF55E0"/>
    <w:rsid w:val="00BF577C"/>
    <w:rsid w:val="00BF59E3"/>
    <w:rsid w:val="00BF5E2C"/>
    <w:rsid w:val="00BF6362"/>
    <w:rsid w:val="00BF6B05"/>
    <w:rsid w:val="00BF6FF9"/>
    <w:rsid w:val="00BF760F"/>
    <w:rsid w:val="00BF7822"/>
    <w:rsid w:val="00BF7E46"/>
    <w:rsid w:val="00C00400"/>
    <w:rsid w:val="00C00407"/>
    <w:rsid w:val="00C00A8D"/>
    <w:rsid w:val="00C01069"/>
    <w:rsid w:val="00C01101"/>
    <w:rsid w:val="00C01783"/>
    <w:rsid w:val="00C01A37"/>
    <w:rsid w:val="00C02378"/>
    <w:rsid w:val="00C02A48"/>
    <w:rsid w:val="00C02D08"/>
    <w:rsid w:val="00C032CC"/>
    <w:rsid w:val="00C0331B"/>
    <w:rsid w:val="00C03342"/>
    <w:rsid w:val="00C0344E"/>
    <w:rsid w:val="00C03E04"/>
    <w:rsid w:val="00C047C5"/>
    <w:rsid w:val="00C04960"/>
    <w:rsid w:val="00C05328"/>
    <w:rsid w:val="00C054CB"/>
    <w:rsid w:val="00C059CE"/>
    <w:rsid w:val="00C05F83"/>
    <w:rsid w:val="00C06108"/>
    <w:rsid w:val="00C07E78"/>
    <w:rsid w:val="00C109FD"/>
    <w:rsid w:val="00C11B9B"/>
    <w:rsid w:val="00C11BF3"/>
    <w:rsid w:val="00C11ECD"/>
    <w:rsid w:val="00C12757"/>
    <w:rsid w:val="00C12851"/>
    <w:rsid w:val="00C130B7"/>
    <w:rsid w:val="00C131BC"/>
    <w:rsid w:val="00C13ACA"/>
    <w:rsid w:val="00C13E61"/>
    <w:rsid w:val="00C14377"/>
    <w:rsid w:val="00C14DC6"/>
    <w:rsid w:val="00C14E91"/>
    <w:rsid w:val="00C16CE8"/>
    <w:rsid w:val="00C16E05"/>
    <w:rsid w:val="00C16F39"/>
    <w:rsid w:val="00C17246"/>
    <w:rsid w:val="00C178B1"/>
    <w:rsid w:val="00C20786"/>
    <w:rsid w:val="00C20F12"/>
    <w:rsid w:val="00C20FD6"/>
    <w:rsid w:val="00C215E1"/>
    <w:rsid w:val="00C21701"/>
    <w:rsid w:val="00C22DCF"/>
    <w:rsid w:val="00C24518"/>
    <w:rsid w:val="00C247B5"/>
    <w:rsid w:val="00C24C5F"/>
    <w:rsid w:val="00C250B8"/>
    <w:rsid w:val="00C2570C"/>
    <w:rsid w:val="00C25AF6"/>
    <w:rsid w:val="00C25CC0"/>
    <w:rsid w:val="00C26DD1"/>
    <w:rsid w:val="00C26E89"/>
    <w:rsid w:val="00C27644"/>
    <w:rsid w:val="00C3151E"/>
    <w:rsid w:val="00C32471"/>
    <w:rsid w:val="00C326BB"/>
    <w:rsid w:val="00C326D4"/>
    <w:rsid w:val="00C33E55"/>
    <w:rsid w:val="00C34288"/>
    <w:rsid w:val="00C34806"/>
    <w:rsid w:val="00C35386"/>
    <w:rsid w:val="00C35743"/>
    <w:rsid w:val="00C3601F"/>
    <w:rsid w:val="00C36D8E"/>
    <w:rsid w:val="00C36FCD"/>
    <w:rsid w:val="00C40118"/>
    <w:rsid w:val="00C40309"/>
    <w:rsid w:val="00C40B5A"/>
    <w:rsid w:val="00C417F1"/>
    <w:rsid w:val="00C41C6F"/>
    <w:rsid w:val="00C41EF7"/>
    <w:rsid w:val="00C4231D"/>
    <w:rsid w:val="00C4277F"/>
    <w:rsid w:val="00C42DBB"/>
    <w:rsid w:val="00C43A50"/>
    <w:rsid w:val="00C43FCB"/>
    <w:rsid w:val="00C44193"/>
    <w:rsid w:val="00C44669"/>
    <w:rsid w:val="00C4486D"/>
    <w:rsid w:val="00C45237"/>
    <w:rsid w:val="00C45406"/>
    <w:rsid w:val="00C45568"/>
    <w:rsid w:val="00C46631"/>
    <w:rsid w:val="00C46BE3"/>
    <w:rsid w:val="00C46DB0"/>
    <w:rsid w:val="00C4731F"/>
    <w:rsid w:val="00C5017E"/>
    <w:rsid w:val="00C502CA"/>
    <w:rsid w:val="00C50863"/>
    <w:rsid w:val="00C5089A"/>
    <w:rsid w:val="00C50A48"/>
    <w:rsid w:val="00C50CB4"/>
    <w:rsid w:val="00C528F9"/>
    <w:rsid w:val="00C52E8F"/>
    <w:rsid w:val="00C53308"/>
    <w:rsid w:val="00C5344F"/>
    <w:rsid w:val="00C53DCE"/>
    <w:rsid w:val="00C54141"/>
    <w:rsid w:val="00C543F5"/>
    <w:rsid w:val="00C546BA"/>
    <w:rsid w:val="00C547E8"/>
    <w:rsid w:val="00C54D51"/>
    <w:rsid w:val="00C55E58"/>
    <w:rsid w:val="00C568A4"/>
    <w:rsid w:val="00C569AC"/>
    <w:rsid w:val="00C56D63"/>
    <w:rsid w:val="00C571A3"/>
    <w:rsid w:val="00C57352"/>
    <w:rsid w:val="00C57490"/>
    <w:rsid w:val="00C5780D"/>
    <w:rsid w:val="00C61B72"/>
    <w:rsid w:val="00C632CB"/>
    <w:rsid w:val="00C63476"/>
    <w:rsid w:val="00C6372A"/>
    <w:rsid w:val="00C63BFA"/>
    <w:rsid w:val="00C64071"/>
    <w:rsid w:val="00C64079"/>
    <w:rsid w:val="00C64240"/>
    <w:rsid w:val="00C64A78"/>
    <w:rsid w:val="00C64E7D"/>
    <w:rsid w:val="00C64F39"/>
    <w:rsid w:val="00C6548F"/>
    <w:rsid w:val="00C6581E"/>
    <w:rsid w:val="00C6649C"/>
    <w:rsid w:val="00C66629"/>
    <w:rsid w:val="00C66758"/>
    <w:rsid w:val="00C669E1"/>
    <w:rsid w:val="00C70531"/>
    <w:rsid w:val="00C70979"/>
    <w:rsid w:val="00C70B23"/>
    <w:rsid w:val="00C73A0D"/>
    <w:rsid w:val="00C73EF1"/>
    <w:rsid w:val="00C7506A"/>
    <w:rsid w:val="00C75253"/>
    <w:rsid w:val="00C75719"/>
    <w:rsid w:val="00C76804"/>
    <w:rsid w:val="00C76A2D"/>
    <w:rsid w:val="00C76ED9"/>
    <w:rsid w:val="00C7708E"/>
    <w:rsid w:val="00C77465"/>
    <w:rsid w:val="00C779B4"/>
    <w:rsid w:val="00C801ED"/>
    <w:rsid w:val="00C8024E"/>
    <w:rsid w:val="00C80653"/>
    <w:rsid w:val="00C81228"/>
    <w:rsid w:val="00C81248"/>
    <w:rsid w:val="00C81952"/>
    <w:rsid w:val="00C81B74"/>
    <w:rsid w:val="00C81DA2"/>
    <w:rsid w:val="00C8321E"/>
    <w:rsid w:val="00C83583"/>
    <w:rsid w:val="00C83C40"/>
    <w:rsid w:val="00C8467B"/>
    <w:rsid w:val="00C84954"/>
    <w:rsid w:val="00C857AA"/>
    <w:rsid w:val="00C85B2B"/>
    <w:rsid w:val="00C8614B"/>
    <w:rsid w:val="00C86376"/>
    <w:rsid w:val="00C86556"/>
    <w:rsid w:val="00C86B51"/>
    <w:rsid w:val="00C87E70"/>
    <w:rsid w:val="00C87E89"/>
    <w:rsid w:val="00C90128"/>
    <w:rsid w:val="00C906F4"/>
    <w:rsid w:val="00C907D9"/>
    <w:rsid w:val="00C90925"/>
    <w:rsid w:val="00C90F5C"/>
    <w:rsid w:val="00C9152C"/>
    <w:rsid w:val="00C916FE"/>
    <w:rsid w:val="00C91AED"/>
    <w:rsid w:val="00C91D26"/>
    <w:rsid w:val="00C9235A"/>
    <w:rsid w:val="00C923FE"/>
    <w:rsid w:val="00C925A5"/>
    <w:rsid w:val="00C938A4"/>
    <w:rsid w:val="00C93AA2"/>
    <w:rsid w:val="00C94D39"/>
    <w:rsid w:val="00C94DFF"/>
    <w:rsid w:val="00C94FD7"/>
    <w:rsid w:val="00C9546A"/>
    <w:rsid w:val="00C956A6"/>
    <w:rsid w:val="00C95ADF"/>
    <w:rsid w:val="00C960D4"/>
    <w:rsid w:val="00C961DA"/>
    <w:rsid w:val="00C96C67"/>
    <w:rsid w:val="00C96E10"/>
    <w:rsid w:val="00CA1906"/>
    <w:rsid w:val="00CA1A43"/>
    <w:rsid w:val="00CA2383"/>
    <w:rsid w:val="00CA2667"/>
    <w:rsid w:val="00CA3102"/>
    <w:rsid w:val="00CA3380"/>
    <w:rsid w:val="00CA37A4"/>
    <w:rsid w:val="00CA4BBE"/>
    <w:rsid w:val="00CA4FFC"/>
    <w:rsid w:val="00CA578B"/>
    <w:rsid w:val="00CA5A9A"/>
    <w:rsid w:val="00CA5F8B"/>
    <w:rsid w:val="00CA6086"/>
    <w:rsid w:val="00CA6512"/>
    <w:rsid w:val="00CA6C24"/>
    <w:rsid w:val="00CA6C44"/>
    <w:rsid w:val="00CA7175"/>
    <w:rsid w:val="00CA751E"/>
    <w:rsid w:val="00CA7AB7"/>
    <w:rsid w:val="00CA7BC5"/>
    <w:rsid w:val="00CA7DA8"/>
    <w:rsid w:val="00CA7DC4"/>
    <w:rsid w:val="00CB044D"/>
    <w:rsid w:val="00CB05FC"/>
    <w:rsid w:val="00CB06BC"/>
    <w:rsid w:val="00CB0B87"/>
    <w:rsid w:val="00CB0C90"/>
    <w:rsid w:val="00CB0FE0"/>
    <w:rsid w:val="00CB172F"/>
    <w:rsid w:val="00CB180E"/>
    <w:rsid w:val="00CB1852"/>
    <w:rsid w:val="00CB1990"/>
    <w:rsid w:val="00CB2244"/>
    <w:rsid w:val="00CB2A8E"/>
    <w:rsid w:val="00CB354B"/>
    <w:rsid w:val="00CB3596"/>
    <w:rsid w:val="00CB36AF"/>
    <w:rsid w:val="00CB3C57"/>
    <w:rsid w:val="00CB3C78"/>
    <w:rsid w:val="00CB445F"/>
    <w:rsid w:val="00CB4502"/>
    <w:rsid w:val="00CB4851"/>
    <w:rsid w:val="00CB6073"/>
    <w:rsid w:val="00CB62B1"/>
    <w:rsid w:val="00CB718A"/>
    <w:rsid w:val="00CB72D7"/>
    <w:rsid w:val="00CB7484"/>
    <w:rsid w:val="00CB7787"/>
    <w:rsid w:val="00CB7987"/>
    <w:rsid w:val="00CC058C"/>
    <w:rsid w:val="00CC2086"/>
    <w:rsid w:val="00CC2301"/>
    <w:rsid w:val="00CC2351"/>
    <w:rsid w:val="00CC3029"/>
    <w:rsid w:val="00CC3564"/>
    <w:rsid w:val="00CC44DF"/>
    <w:rsid w:val="00CC45D5"/>
    <w:rsid w:val="00CC4B35"/>
    <w:rsid w:val="00CC4C64"/>
    <w:rsid w:val="00CC4F8F"/>
    <w:rsid w:val="00CC50C8"/>
    <w:rsid w:val="00CC5400"/>
    <w:rsid w:val="00CC5C6B"/>
    <w:rsid w:val="00CC657F"/>
    <w:rsid w:val="00CC6839"/>
    <w:rsid w:val="00CC7233"/>
    <w:rsid w:val="00CC7F16"/>
    <w:rsid w:val="00CD00AA"/>
    <w:rsid w:val="00CD0180"/>
    <w:rsid w:val="00CD02E8"/>
    <w:rsid w:val="00CD0988"/>
    <w:rsid w:val="00CD1447"/>
    <w:rsid w:val="00CD327F"/>
    <w:rsid w:val="00CD3418"/>
    <w:rsid w:val="00CD4053"/>
    <w:rsid w:val="00CD431C"/>
    <w:rsid w:val="00CD45F3"/>
    <w:rsid w:val="00CD478D"/>
    <w:rsid w:val="00CD4856"/>
    <w:rsid w:val="00CD4930"/>
    <w:rsid w:val="00CD60DB"/>
    <w:rsid w:val="00CD69DD"/>
    <w:rsid w:val="00CD7B7D"/>
    <w:rsid w:val="00CE16EA"/>
    <w:rsid w:val="00CE1E84"/>
    <w:rsid w:val="00CE2135"/>
    <w:rsid w:val="00CE21F6"/>
    <w:rsid w:val="00CE2571"/>
    <w:rsid w:val="00CE2A8D"/>
    <w:rsid w:val="00CE3290"/>
    <w:rsid w:val="00CE4D68"/>
    <w:rsid w:val="00CE54B4"/>
    <w:rsid w:val="00CE56A9"/>
    <w:rsid w:val="00CE602B"/>
    <w:rsid w:val="00CE668A"/>
    <w:rsid w:val="00CE73F0"/>
    <w:rsid w:val="00CF0C4E"/>
    <w:rsid w:val="00CF0E01"/>
    <w:rsid w:val="00CF0E49"/>
    <w:rsid w:val="00CF10F4"/>
    <w:rsid w:val="00CF13BD"/>
    <w:rsid w:val="00CF1725"/>
    <w:rsid w:val="00CF178F"/>
    <w:rsid w:val="00CF184C"/>
    <w:rsid w:val="00CF2357"/>
    <w:rsid w:val="00CF23DC"/>
    <w:rsid w:val="00CF25B1"/>
    <w:rsid w:val="00CF3B45"/>
    <w:rsid w:val="00CF3CFB"/>
    <w:rsid w:val="00CF5C95"/>
    <w:rsid w:val="00CF67D8"/>
    <w:rsid w:val="00CF6B19"/>
    <w:rsid w:val="00CF6F58"/>
    <w:rsid w:val="00CF73EF"/>
    <w:rsid w:val="00CF7C14"/>
    <w:rsid w:val="00D0015F"/>
    <w:rsid w:val="00D002E0"/>
    <w:rsid w:val="00D019AD"/>
    <w:rsid w:val="00D01CEA"/>
    <w:rsid w:val="00D030C8"/>
    <w:rsid w:val="00D03145"/>
    <w:rsid w:val="00D03BF1"/>
    <w:rsid w:val="00D04194"/>
    <w:rsid w:val="00D04B78"/>
    <w:rsid w:val="00D0618E"/>
    <w:rsid w:val="00D06FF9"/>
    <w:rsid w:val="00D07263"/>
    <w:rsid w:val="00D0799A"/>
    <w:rsid w:val="00D07D06"/>
    <w:rsid w:val="00D109DE"/>
    <w:rsid w:val="00D11134"/>
    <w:rsid w:val="00D112DC"/>
    <w:rsid w:val="00D1144C"/>
    <w:rsid w:val="00D11674"/>
    <w:rsid w:val="00D1591F"/>
    <w:rsid w:val="00D16245"/>
    <w:rsid w:val="00D164D1"/>
    <w:rsid w:val="00D17A50"/>
    <w:rsid w:val="00D20103"/>
    <w:rsid w:val="00D2038A"/>
    <w:rsid w:val="00D204F3"/>
    <w:rsid w:val="00D2060C"/>
    <w:rsid w:val="00D20A59"/>
    <w:rsid w:val="00D2115C"/>
    <w:rsid w:val="00D2166B"/>
    <w:rsid w:val="00D21BF6"/>
    <w:rsid w:val="00D21C7A"/>
    <w:rsid w:val="00D21F6C"/>
    <w:rsid w:val="00D22015"/>
    <w:rsid w:val="00D22223"/>
    <w:rsid w:val="00D22B35"/>
    <w:rsid w:val="00D2324B"/>
    <w:rsid w:val="00D235A1"/>
    <w:rsid w:val="00D235B9"/>
    <w:rsid w:val="00D23B1A"/>
    <w:rsid w:val="00D23CD0"/>
    <w:rsid w:val="00D24A7F"/>
    <w:rsid w:val="00D24D8C"/>
    <w:rsid w:val="00D2503E"/>
    <w:rsid w:val="00D25287"/>
    <w:rsid w:val="00D264B7"/>
    <w:rsid w:val="00D26F1D"/>
    <w:rsid w:val="00D2770E"/>
    <w:rsid w:val="00D30037"/>
    <w:rsid w:val="00D31D1C"/>
    <w:rsid w:val="00D321F8"/>
    <w:rsid w:val="00D321FF"/>
    <w:rsid w:val="00D32663"/>
    <w:rsid w:val="00D32FA5"/>
    <w:rsid w:val="00D33763"/>
    <w:rsid w:val="00D33FD6"/>
    <w:rsid w:val="00D34BCC"/>
    <w:rsid w:val="00D34C31"/>
    <w:rsid w:val="00D34FDE"/>
    <w:rsid w:val="00D35129"/>
    <w:rsid w:val="00D36943"/>
    <w:rsid w:val="00D36A01"/>
    <w:rsid w:val="00D372E3"/>
    <w:rsid w:val="00D37756"/>
    <w:rsid w:val="00D4041B"/>
    <w:rsid w:val="00D40E87"/>
    <w:rsid w:val="00D4119B"/>
    <w:rsid w:val="00D41365"/>
    <w:rsid w:val="00D417EB"/>
    <w:rsid w:val="00D41D19"/>
    <w:rsid w:val="00D41D3B"/>
    <w:rsid w:val="00D436D6"/>
    <w:rsid w:val="00D44175"/>
    <w:rsid w:val="00D442B6"/>
    <w:rsid w:val="00D44EC7"/>
    <w:rsid w:val="00D4503D"/>
    <w:rsid w:val="00D45662"/>
    <w:rsid w:val="00D456D1"/>
    <w:rsid w:val="00D45779"/>
    <w:rsid w:val="00D45781"/>
    <w:rsid w:val="00D45AAC"/>
    <w:rsid w:val="00D4712E"/>
    <w:rsid w:val="00D47434"/>
    <w:rsid w:val="00D474AA"/>
    <w:rsid w:val="00D47973"/>
    <w:rsid w:val="00D47CC3"/>
    <w:rsid w:val="00D47EBB"/>
    <w:rsid w:val="00D5059F"/>
    <w:rsid w:val="00D50858"/>
    <w:rsid w:val="00D509F8"/>
    <w:rsid w:val="00D51626"/>
    <w:rsid w:val="00D520DF"/>
    <w:rsid w:val="00D523D4"/>
    <w:rsid w:val="00D526F6"/>
    <w:rsid w:val="00D52C03"/>
    <w:rsid w:val="00D53681"/>
    <w:rsid w:val="00D53A0F"/>
    <w:rsid w:val="00D54611"/>
    <w:rsid w:val="00D546DC"/>
    <w:rsid w:val="00D54852"/>
    <w:rsid w:val="00D54D5B"/>
    <w:rsid w:val="00D550B3"/>
    <w:rsid w:val="00D55142"/>
    <w:rsid w:val="00D553D5"/>
    <w:rsid w:val="00D5587F"/>
    <w:rsid w:val="00D55C57"/>
    <w:rsid w:val="00D55E89"/>
    <w:rsid w:val="00D563EC"/>
    <w:rsid w:val="00D56991"/>
    <w:rsid w:val="00D56BB9"/>
    <w:rsid w:val="00D56C22"/>
    <w:rsid w:val="00D57108"/>
    <w:rsid w:val="00D57698"/>
    <w:rsid w:val="00D57BBF"/>
    <w:rsid w:val="00D60902"/>
    <w:rsid w:val="00D60A3D"/>
    <w:rsid w:val="00D61887"/>
    <w:rsid w:val="00D61D66"/>
    <w:rsid w:val="00D61DE6"/>
    <w:rsid w:val="00D61E13"/>
    <w:rsid w:val="00D62B41"/>
    <w:rsid w:val="00D62E02"/>
    <w:rsid w:val="00D64140"/>
    <w:rsid w:val="00D65E4C"/>
    <w:rsid w:val="00D66502"/>
    <w:rsid w:val="00D66A96"/>
    <w:rsid w:val="00D66AE6"/>
    <w:rsid w:val="00D67074"/>
    <w:rsid w:val="00D67642"/>
    <w:rsid w:val="00D70D5E"/>
    <w:rsid w:val="00D71E4A"/>
    <w:rsid w:val="00D720A5"/>
    <w:rsid w:val="00D722D0"/>
    <w:rsid w:val="00D74164"/>
    <w:rsid w:val="00D74861"/>
    <w:rsid w:val="00D74A92"/>
    <w:rsid w:val="00D752C2"/>
    <w:rsid w:val="00D75452"/>
    <w:rsid w:val="00D75C9C"/>
    <w:rsid w:val="00D76637"/>
    <w:rsid w:val="00D76710"/>
    <w:rsid w:val="00D767B6"/>
    <w:rsid w:val="00D76CD7"/>
    <w:rsid w:val="00D775D7"/>
    <w:rsid w:val="00D779F7"/>
    <w:rsid w:val="00D77ABF"/>
    <w:rsid w:val="00D77B6A"/>
    <w:rsid w:val="00D77BBE"/>
    <w:rsid w:val="00D80180"/>
    <w:rsid w:val="00D80213"/>
    <w:rsid w:val="00D8109A"/>
    <w:rsid w:val="00D8130A"/>
    <w:rsid w:val="00D81424"/>
    <w:rsid w:val="00D81907"/>
    <w:rsid w:val="00D831A4"/>
    <w:rsid w:val="00D850D7"/>
    <w:rsid w:val="00D85275"/>
    <w:rsid w:val="00D865B5"/>
    <w:rsid w:val="00D86A91"/>
    <w:rsid w:val="00D87092"/>
    <w:rsid w:val="00D874FF"/>
    <w:rsid w:val="00D87ACC"/>
    <w:rsid w:val="00D901DB"/>
    <w:rsid w:val="00D90788"/>
    <w:rsid w:val="00D907FD"/>
    <w:rsid w:val="00D91C80"/>
    <w:rsid w:val="00D923ED"/>
    <w:rsid w:val="00D929D1"/>
    <w:rsid w:val="00D92A4A"/>
    <w:rsid w:val="00D92B8B"/>
    <w:rsid w:val="00D92E37"/>
    <w:rsid w:val="00D93657"/>
    <w:rsid w:val="00D93E39"/>
    <w:rsid w:val="00D9414B"/>
    <w:rsid w:val="00D953E6"/>
    <w:rsid w:val="00D96AB5"/>
    <w:rsid w:val="00D96C3B"/>
    <w:rsid w:val="00D96D1E"/>
    <w:rsid w:val="00D971E8"/>
    <w:rsid w:val="00D97261"/>
    <w:rsid w:val="00DA023A"/>
    <w:rsid w:val="00DA03E3"/>
    <w:rsid w:val="00DA0441"/>
    <w:rsid w:val="00DA1E4E"/>
    <w:rsid w:val="00DA2018"/>
    <w:rsid w:val="00DA32B4"/>
    <w:rsid w:val="00DA3D1F"/>
    <w:rsid w:val="00DA3D46"/>
    <w:rsid w:val="00DA49D9"/>
    <w:rsid w:val="00DA4FE5"/>
    <w:rsid w:val="00DA68D2"/>
    <w:rsid w:val="00DA7D39"/>
    <w:rsid w:val="00DB012A"/>
    <w:rsid w:val="00DB0B96"/>
    <w:rsid w:val="00DB11EB"/>
    <w:rsid w:val="00DB2F04"/>
    <w:rsid w:val="00DB3189"/>
    <w:rsid w:val="00DB34D7"/>
    <w:rsid w:val="00DB352F"/>
    <w:rsid w:val="00DB3D59"/>
    <w:rsid w:val="00DB419B"/>
    <w:rsid w:val="00DB437B"/>
    <w:rsid w:val="00DB44A5"/>
    <w:rsid w:val="00DB4FD7"/>
    <w:rsid w:val="00DB5130"/>
    <w:rsid w:val="00DB5280"/>
    <w:rsid w:val="00DB6269"/>
    <w:rsid w:val="00DB6371"/>
    <w:rsid w:val="00DB6494"/>
    <w:rsid w:val="00DB65B6"/>
    <w:rsid w:val="00DB6B7F"/>
    <w:rsid w:val="00DB730E"/>
    <w:rsid w:val="00DB78DA"/>
    <w:rsid w:val="00DB7EB2"/>
    <w:rsid w:val="00DC0368"/>
    <w:rsid w:val="00DC04F6"/>
    <w:rsid w:val="00DC1701"/>
    <w:rsid w:val="00DC1E7C"/>
    <w:rsid w:val="00DC32DD"/>
    <w:rsid w:val="00DC34CF"/>
    <w:rsid w:val="00DC363A"/>
    <w:rsid w:val="00DC469D"/>
    <w:rsid w:val="00DC4A64"/>
    <w:rsid w:val="00DC4CAD"/>
    <w:rsid w:val="00DC5145"/>
    <w:rsid w:val="00DC59A7"/>
    <w:rsid w:val="00DC612D"/>
    <w:rsid w:val="00DC6D32"/>
    <w:rsid w:val="00DC7CE0"/>
    <w:rsid w:val="00DC7D8A"/>
    <w:rsid w:val="00DC7E90"/>
    <w:rsid w:val="00DC7F9E"/>
    <w:rsid w:val="00DD081F"/>
    <w:rsid w:val="00DD0A30"/>
    <w:rsid w:val="00DD0BBE"/>
    <w:rsid w:val="00DD18D0"/>
    <w:rsid w:val="00DD277C"/>
    <w:rsid w:val="00DD2E43"/>
    <w:rsid w:val="00DD30B7"/>
    <w:rsid w:val="00DD338B"/>
    <w:rsid w:val="00DD3B54"/>
    <w:rsid w:val="00DD3D0B"/>
    <w:rsid w:val="00DD3EDB"/>
    <w:rsid w:val="00DD4300"/>
    <w:rsid w:val="00DD46EC"/>
    <w:rsid w:val="00DD4804"/>
    <w:rsid w:val="00DD4D2E"/>
    <w:rsid w:val="00DD4D7B"/>
    <w:rsid w:val="00DD64BD"/>
    <w:rsid w:val="00DD6ACD"/>
    <w:rsid w:val="00DD6C7B"/>
    <w:rsid w:val="00DD6C8A"/>
    <w:rsid w:val="00DD7F70"/>
    <w:rsid w:val="00DE2149"/>
    <w:rsid w:val="00DE2A48"/>
    <w:rsid w:val="00DE2C58"/>
    <w:rsid w:val="00DE36AB"/>
    <w:rsid w:val="00DE3F92"/>
    <w:rsid w:val="00DE3FCF"/>
    <w:rsid w:val="00DE40E9"/>
    <w:rsid w:val="00DE5069"/>
    <w:rsid w:val="00DE565F"/>
    <w:rsid w:val="00DE5CF7"/>
    <w:rsid w:val="00DE6409"/>
    <w:rsid w:val="00DE6C14"/>
    <w:rsid w:val="00DE70AA"/>
    <w:rsid w:val="00DE731D"/>
    <w:rsid w:val="00DE7B5E"/>
    <w:rsid w:val="00DF0120"/>
    <w:rsid w:val="00DF0981"/>
    <w:rsid w:val="00DF162D"/>
    <w:rsid w:val="00DF18DA"/>
    <w:rsid w:val="00DF26DA"/>
    <w:rsid w:val="00DF26E6"/>
    <w:rsid w:val="00DF2A20"/>
    <w:rsid w:val="00DF2B86"/>
    <w:rsid w:val="00DF5040"/>
    <w:rsid w:val="00DF5C25"/>
    <w:rsid w:val="00DF618A"/>
    <w:rsid w:val="00DF64BB"/>
    <w:rsid w:val="00DF6B51"/>
    <w:rsid w:val="00DF7489"/>
    <w:rsid w:val="00DF7633"/>
    <w:rsid w:val="00E00033"/>
    <w:rsid w:val="00E00B36"/>
    <w:rsid w:val="00E010CE"/>
    <w:rsid w:val="00E01726"/>
    <w:rsid w:val="00E01AF5"/>
    <w:rsid w:val="00E01DC2"/>
    <w:rsid w:val="00E021F7"/>
    <w:rsid w:val="00E022E0"/>
    <w:rsid w:val="00E02C0A"/>
    <w:rsid w:val="00E02E7A"/>
    <w:rsid w:val="00E03B18"/>
    <w:rsid w:val="00E04463"/>
    <w:rsid w:val="00E0488A"/>
    <w:rsid w:val="00E04CD1"/>
    <w:rsid w:val="00E05483"/>
    <w:rsid w:val="00E05CE6"/>
    <w:rsid w:val="00E0611E"/>
    <w:rsid w:val="00E06F07"/>
    <w:rsid w:val="00E078B0"/>
    <w:rsid w:val="00E07951"/>
    <w:rsid w:val="00E07CDA"/>
    <w:rsid w:val="00E101D8"/>
    <w:rsid w:val="00E1074D"/>
    <w:rsid w:val="00E10A58"/>
    <w:rsid w:val="00E10E49"/>
    <w:rsid w:val="00E11724"/>
    <w:rsid w:val="00E11AE8"/>
    <w:rsid w:val="00E11D2B"/>
    <w:rsid w:val="00E11EE3"/>
    <w:rsid w:val="00E1305E"/>
    <w:rsid w:val="00E13B81"/>
    <w:rsid w:val="00E13DBF"/>
    <w:rsid w:val="00E1424E"/>
    <w:rsid w:val="00E143DB"/>
    <w:rsid w:val="00E1471B"/>
    <w:rsid w:val="00E16163"/>
    <w:rsid w:val="00E16F68"/>
    <w:rsid w:val="00E17017"/>
    <w:rsid w:val="00E17551"/>
    <w:rsid w:val="00E17645"/>
    <w:rsid w:val="00E17F8B"/>
    <w:rsid w:val="00E201F2"/>
    <w:rsid w:val="00E206DE"/>
    <w:rsid w:val="00E2088A"/>
    <w:rsid w:val="00E20D45"/>
    <w:rsid w:val="00E2101E"/>
    <w:rsid w:val="00E2217F"/>
    <w:rsid w:val="00E22526"/>
    <w:rsid w:val="00E229F4"/>
    <w:rsid w:val="00E22D1D"/>
    <w:rsid w:val="00E22F30"/>
    <w:rsid w:val="00E2433F"/>
    <w:rsid w:val="00E24A3B"/>
    <w:rsid w:val="00E24DC0"/>
    <w:rsid w:val="00E24EC1"/>
    <w:rsid w:val="00E25201"/>
    <w:rsid w:val="00E2521B"/>
    <w:rsid w:val="00E2545A"/>
    <w:rsid w:val="00E26050"/>
    <w:rsid w:val="00E2627D"/>
    <w:rsid w:val="00E26916"/>
    <w:rsid w:val="00E2742C"/>
    <w:rsid w:val="00E27C86"/>
    <w:rsid w:val="00E27D62"/>
    <w:rsid w:val="00E27E76"/>
    <w:rsid w:val="00E308A5"/>
    <w:rsid w:val="00E30CA4"/>
    <w:rsid w:val="00E3150F"/>
    <w:rsid w:val="00E31730"/>
    <w:rsid w:val="00E3255C"/>
    <w:rsid w:val="00E32E79"/>
    <w:rsid w:val="00E32F0C"/>
    <w:rsid w:val="00E33180"/>
    <w:rsid w:val="00E3329A"/>
    <w:rsid w:val="00E33355"/>
    <w:rsid w:val="00E339C0"/>
    <w:rsid w:val="00E340F2"/>
    <w:rsid w:val="00E3435B"/>
    <w:rsid w:val="00E3444D"/>
    <w:rsid w:val="00E35536"/>
    <w:rsid w:val="00E360C7"/>
    <w:rsid w:val="00E37328"/>
    <w:rsid w:val="00E40879"/>
    <w:rsid w:val="00E41B90"/>
    <w:rsid w:val="00E42665"/>
    <w:rsid w:val="00E428FF"/>
    <w:rsid w:val="00E42984"/>
    <w:rsid w:val="00E42B1A"/>
    <w:rsid w:val="00E42BBD"/>
    <w:rsid w:val="00E449D5"/>
    <w:rsid w:val="00E44DAB"/>
    <w:rsid w:val="00E4512C"/>
    <w:rsid w:val="00E45448"/>
    <w:rsid w:val="00E459B9"/>
    <w:rsid w:val="00E45AC4"/>
    <w:rsid w:val="00E45C02"/>
    <w:rsid w:val="00E46182"/>
    <w:rsid w:val="00E461F4"/>
    <w:rsid w:val="00E466A4"/>
    <w:rsid w:val="00E46CCD"/>
    <w:rsid w:val="00E46D11"/>
    <w:rsid w:val="00E46D7F"/>
    <w:rsid w:val="00E47F9D"/>
    <w:rsid w:val="00E5009C"/>
    <w:rsid w:val="00E50B70"/>
    <w:rsid w:val="00E50BF0"/>
    <w:rsid w:val="00E50DA6"/>
    <w:rsid w:val="00E51BA6"/>
    <w:rsid w:val="00E524A1"/>
    <w:rsid w:val="00E53B85"/>
    <w:rsid w:val="00E53FDE"/>
    <w:rsid w:val="00E5402F"/>
    <w:rsid w:val="00E54084"/>
    <w:rsid w:val="00E54131"/>
    <w:rsid w:val="00E54D1F"/>
    <w:rsid w:val="00E54E2D"/>
    <w:rsid w:val="00E55241"/>
    <w:rsid w:val="00E56891"/>
    <w:rsid w:val="00E56F70"/>
    <w:rsid w:val="00E57CDF"/>
    <w:rsid w:val="00E6003B"/>
    <w:rsid w:val="00E60B98"/>
    <w:rsid w:val="00E60CD2"/>
    <w:rsid w:val="00E61202"/>
    <w:rsid w:val="00E615D2"/>
    <w:rsid w:val="00E6164F"/>
    <w:rsid w:val="00E61791"/>
    <w:rsid w:val="00E61ED4"/>
    <w:rsid w:val="00E62B58"/>
    <w:rsid w:val="00E62C84"/>
    <w:rsid w:val="00E63221"/>
    <w:rsid w:val="00E6443B"/>
    <w:rsid w:val="00E6445C"/>
    <w:rsid w:val="00E6526E"/>
    <w:rsid w:val="00E6588D"/>
    <w:rsid w:val="00E6607F"/>
    <w:rsid w:val="00E66432"/>
    <w:rsid w:val="00E665F8"/>
    <w:rsid w:val="00E66CE1"/>
    <w:rsid w:val="00E66D98"/>
    <w:rsid w:val="00E66E00"/>
    <w:rsid w:val="00E6738A"/>
    <w:rsid w:val="00E678F7"/>
    <w:rsid w:val="00E6793A"/>
    <w:rsid w:val="00E67C45"/>
    <w:rsid w:val="00E67D88"/>
    <w:rsid w:val="00E71003"/>
    <w:rsid w:val="00E71762"/>
    <w:rsid w:val="00E71CDB"/>
    <w:rsid w:val="00E71D97"/>
    <w:rsid w:val="00E720C4"/>
    <w:rsid w:val="00E72D00"/>
    <w:rsid w:val="00E72F04"/>
    <w:rsid w:val="00E73305"/>
    <w:rsid w:val="00E734F9"/>
    <w:rsid w:val="00E73820"/>
    <w:rsid w:val="00E74019"/>
    <w:rsid w:val="00E7523F"/>
    <w:rsid w:val="00E752A7"/>
    <w:rsid w:val="00E7563B"/>
    <w:rsid w:val="00E7564C"/>
    <w:rsid w:val="00E75A2D"/>
    <w:rsid w:val="00E75B3A"/>
    <w:rsid w:val="00E75DF4"/>
    <w:rsid w:val="00E76215"/>
    <w:rsid w:val="00E765CB"/>
    <w:rsid w:val="00E76A21"/>
    <w:rsid w:val="00E76C3A"/>
    <w:rsid w:val="00E76C51"/>
    <w:rsid w:val="00E770B8"/>
    <w:rsid w:val="00E77B4B"/>
    <w:rsid w:val="00E808CF"/>
    <w:rsid w:val="00E81081"/>
    <w:rsid w:val="00E81E07"/>
    <w:rsid w:val="00E82634"/>
    <w:rsid w:val="00E82642"/>
    <w:rsid w:val="00E83E16"/>
    <w:rsid w:val="00E83F0D"/>
    <w:rsid w:val="00E854E2"/>
    <w:rsid w:val="00E85562"/>
    <w:rsid w:val="00E85CAD"/>
    <w:rsid w:val="00E86274"/>
    <w:rsid w:val="00E86736"/>
    <w:rsid w:val="00E8729C"/>
    <w:rsid w:val="00E87820"/>
    <w:rsid w:val="00E87927"/>
    <w:rsid w:val="00E879B7"/>
    <w:rsid w:val="00E903CA"/>
    <w:rsid w:val="00E90730"/>
    <w:rsid w:val="00E919BB"/>
    <w:rsid w:val="00E91E07"/>
    <w:rsid w:val="00E91FFE"/>
    <w:rsid w:val="00E92381"/>
    <w:rsid w:val="00E9243F"/>
    <w:rsid w:val="00E92868"/>
    <w:rsid w:val="00E9290B"/>
    <w:rsid w:val="00E931E3"/>
    <w:rsid w:val="00E933B9"/>
    <w:rsid w:val="00E93511"/>
    <w:rsid w:val="00E93990"/>
    <w:rsid w:val="00E93BB5"/>
    <w:rsid w:val="00E94541"/>
    <w:rsid w:val="00E94727"/>
    <w:rsid w:val="00E94ACD"/>
    <w:rsid w:val="00E94BAA"/>
    <w:rsid w:val="00E94D27"/>
    <w:rsid w:val="00E94FD4"/>
    <w:rsid w:val="00E9673F"/>
    <w:rsid w:val="00E96BE0"/>
    <w:rsid w:val="00E96EF6"/>
    <w:rsid w:val="00E96F5D"/>
    <w:rsid w:val="00E97A9C"/>
    <w:rsid w:val="00EA0638"/>
    <w:rsid w:val="00EA0AD8"/>
    <w:rsid w:val="00EA0AFF"/>
    <w:rsid w:val="00EA146C"/>
    <w:rsid w:val="00EA2465"/>
    <w:rsid w:val="00EA297D"/>
    <w:rsid w:val="00EA39A0"/>
    <w:rsid w:val="00EA3A87"/>
    <w:rsid w:val="00EA3B09"/>
    <w:rsid w:val="00EA3DD2"/>
    <w:rsid w:val="00EA3E3C"/>
    <w:rsid w:val="00EA3E78"/>
    <w:rsid w:val="00EA4417"/>
    <w:rsid w:val="00EA45BE"/>
    <w:rsid w:val="00EA4AF1"/>
    <w:rsid w:val="00EA6931"/>
    <w:rsid w:val="00EA6973"/>
    <w:rsid w:val="00EA6ACE"/>
    <w:rsid w:val="00EA6B66"/>
    <w:rsid w:val="00EA7036"/>
    <w:rsid w:val="00EA7D0F"/>
    <w:rsid w:val="00EB0126"/>
    <w:rsid w:val="00EB0316"/>
    <w:rsid w:val="00EB0368"/>
    <w:rsid w:val="00EB0852"/>
    <w:rsid w:val="00EB100B"/>
    <w:rsid w:val="00EB194A"/>
    <w:rsid w:val="00EB20B0"/>
    <w:rsid w:val="00EB2650"/>
    <w:rsid w:val="00EB2750"/>
    <w:rsid w:val="00EB2BF6"/>
    <w:rsid w:val="00EB2E10"/>
    <w:rsid w:val="00EB3125"/>
    <w:rsid w:val="00EB37D2"/>
    <w:rsid w:val="00EB3C7B"/>
    <w:rsid w:val="00EB48EF"/>
    <w:rsid w:val="00EB517E"/>
    <w:rsid w:val="00EB566B"/>
    <w:rsid w:val="00EB5FA0"/>
    <w:rsid w:val="00EB645D"/>
    <w:rsid w:val="00EB65B3"/>
    <w:rsid w:val="00EB66D4"/>
    <w:rsid w:val="00EB67DC"/>
    <w:rsid w:val="00EC0806"/>
    <w:rsid w:val="00EC0BAF"/>
    <w:rsid w:val="00EC0C0A"/>
    <w:rsid w:val="00EC1B32"/>
    <w:rsid w:val="00EC1FE3"/>
    <w:rsid w:val="00EC2873"/>
    <w:rsid w:val="00EC2A02"/>
    <w:rsid w:val="00EC354F"/>
    <w:rsid w:val="00EC3DCA"/>
    <w:rsid w:val="00EC45D3"/>
    <w:rsid w:val="00EC5544"/>
    <w:rsid w:val="00EC557F"/>
    <w:rsid w:val="00EC56CB"/>
    <w:rsid w:val="00EC5F56"/>
    <w:rsid w:val="00EC6220"/>
    <w:rsid w:val="00EC6266"/>
    <w:rsid w:val="00EC79B4"/>
    <w:rsid w:val="00EC7C52"/>
    <w:rsid w:val="00EC7C8A"/>
    <w:rsid w:val="00ED1487"/>
    <w:rsid w:val="00ED1A57"/>
    <w:rsid w:val="00ED24AC"/>
    <w:rsid w:val="00ED3704"/>
    <w:rsid w:val="00ED4266"/>
    <w:rsid w:val="00ED4615"/>
    <w:rsid w:val="00ED4982"/>
    <w:rsid w:val="00ED5843"/>
    <w:rsid w:val="00ED5EDF"/>
    <w:rsid w:val="00ED6A1D"/>
    <w:rsid w:val="00ED6D8F"/>
    <w:rsid w:val="00ED6E82"/>
    <w:rsid w:val="00ED755F"/>
    <w:rsid w:val="00ED758B"/>
    <w:rsid w:val="00ED79A2"/>
    <w:rsid w:val="00EE0536"/>
    <w:rsid w:val="00EE08AC"/>
    <w:rsid w:val="00EE0FFE"/>
    <w:rsid w:val="00EE13E0"/>
    <w:rsid w:val="00EE1D21"/>
    <w:rsid w:val="00EE2FDF"/>
    <w:rsid w:val="00EE302E"/>
    <w:rsid w:val="00EE30D3"/>
    <w:rsid w:val="00EE31FA"/>
    <w:rsid w:val="00EE35D1"/>
    <w:rsid w:val="00EE35D3"/>
    <w:rsid w:val="00EE35DD"/>
    <w:rsid w:val="00EE396C"/>
    <w:rsid w:val="00EE4001"/>
    <w:rsid w:val="00EE4206"/>
    <w:rsid w:val="00EE42FD"/>
    <w:rsid w:val="00EE4F71"/>
    <w:rsid w:val="00EE5142"/>
    <w:rsid w:val="00EE5190"/>
    <w:rsid w:val="00EE5677"/>
    <w:rsid w:val="00EE5FEA"/>
    <w:rsid w:val="00EE683A"/>
    <w:rsid w:val="00EE6AA9"/>
    <w:rsid w:val="00EE6CB7"/>
    <w:rsid w:val="00EF056E"/>
    <w:rsid w:val="00EF0DC4"/>
    <w:rsid w:val="00EF10F2"/>
    <w:rsid w:val="00EF1252"/>
    <w:rsid w:val="00EF141B"/>
    <w:rsid w:val="00EF14A8"/>
    <w:rsid w:val="00EF1D5D"/>
    <w:rsid w:val="00EF20F1"/>
    <w:rsid w:val="00EF25AF"/>
    <w:rsid w:val="00EF2E44"/>
    <w:rsid w:val="00EF3EE0"/>
    <w:rsid w:val="00EF43E3"/>
    <w:rsid w:val="00EF4CA9"/>
    <w:rsid w:val="00EF56F8"/>
    <w:rsid w:val="00EF5949"/>
    <w:rsid w:val="00EF62EF"/>
    <w:rsid w:val="00EF69C0"/>
    <w:rsid w:val="00EF7D74"/>
    <w:rsid w:val="00EF7FDF"/>
    <w:rsid w:val="00F0003D"/>
    <w:rsid w:val="00F00D36"/>
    <w:rsid w:val="00F01996"/>
    <w:rsid w:val="00F02653"/>
    <w:rsid w:val="00F02AFC"/>
    <w:rsid w:val="00F0309A"/>
    <w:rsid w:val="00F0316C"/>
    <w:rsid w:val="00F03849"/>
    <w:rsid w:val="00F04433"/>
    <w:rsid w:val="00F0469D"/>
    <w:rsid w:val="00F04B06"/>
    <w:rsid w:val="00F04E6A"/>
    <w:rsid w:val="00F0527E"/>
    <w:rsid w:val="00F05817"/>
    <w:rsid w:val="00F0604F"/>
    <w:rsid w:val="00F077F7"/>
    <w:rsid w:val="00F07E36"/>
    <w:rsid w:val="00F10DF2"/>
    <w:rsid w:val="00F10EBE"/>
    <w:rsid w:val="00F115F4"/>
    <w:rsid w:val="00F11A1B"/>
    <w:rsid w:val="00F12BD5"/>
    <w:rsid w:val="00F134F5"/>
    <w:rsid w:val="00F135B4"/>
    <w:rsid w:val="00F13CB6"/>
    <w:rsid w:val="00F14616"/>
    <w:rsid w:val="00F14F2B"/>
    <w:rsid w:val="00F1501C"/>
    <w:rsid w:val="00F15838"/>
    <w:rsid w:val="00F15A86"/>
    <w:rsid w:val="00F160A4"/>
    <w:rsid w:val="00F1642E"/>
    <w:rsid w:val="00F167BF"/>
    <w:rsid w:val="00F167DD"/>
    <w:rsid w:val="00F16D69"/>
    <w:rsid w:val="00F16F96"/>
    <w:rsid w:val="00F20823"/>
    <w:rsid w:val="00F20BB5"/>
    <w:rsid w:val="00F2104F"/>
    <w:rsid w:val="00F2269E"/>
    <w:rsid w:val="00F22945"/>
    <w:rsid w:val="00F2298C"/>
    <w:rsid w:val="00F22AE4"/>
    <w:rsid w:val="00F2314F"/>
    <w:rsid w:val="00F234C7"/>
    <w:rsid w:val="00F24045"/>
    <w:rsid w:val="00F2448F"/>
    <w:rsid w:val="00F24BA8"/>
    <w:rsid w:val="00F24BC4"/>
    <w:rsid w:val="00F251FD"/>
    <w:rsid w:val="00F253CF"/>
    <w:rsid w:val="00F25993"/>
    <w:rsid w:val="00F266C4"/>
    <w:rsid w:val="00F26EBB"/>
    <w:rsid w:val="00F26EE9"/>
    <w:rsid w:val="00F30D66"/>
    <w:rsid w:val="00F312CB"/>
    <w:rsid w:val="00F317B9"/>
    <w:rsid w:val="00F319AD"/>
    <w:rsid w:val="00F31DEA"/>
    <w:rsid w:val="00F3251B"/>
    <w:rsid w:val="00F325FC"/>
    <w:rsid w:val="00F328CE"/>
    <w:rsid w:val="00F32F63"/>
    <w:rsid w:val="00F33085"/>
    <w:rsid w:val="00F330B3"/>
    <w:rsid w:val="00F34150"/>
    <w:rsid w:val="00F3461B"/>
    <w:rsid w:val="00F34B84"/>
    <w:rsid w:val="00F34F63"/>
    <w:rsid w:val="00F351D1"/>
    <w:rsid w:val="00F351FD"/>
    <w:rsid w:val="00F359E4"/>
    <w:rsid w:val="00F35A49"/>
    <w:rsid w:val="00F35DE5"/>
    <w:rsid w:val="00F366CA"/>
    <w:rsid w:val="00F36893"/>
    <w:rsid w:val="00F37490"/>
    <w:rsid w:val="00F376C4"/>
    <w:rsid w:val="00F37A16"/>
    <w:rsid w:val="00F37D31"/>
    <w:rsid w:val="00F37DBF"/>
    <w:rsid w:val="00F37F27"/>
    <w:rsid w:val="00F4028F"/>
    <w:rsid w:val="00F414E0"/>
    <w:rsid w:val="00F417F7"/>
    <w:rsid w:val="00F41E88"/>
    <w:rsid w:val="00F4346A"/>
    <w:rsid w:val="00F43912"/>
    <w:rsid w:val="00F43BEE"/>
    <w:rsid w:val="00F43EFC"/>
    <w:rsid w:val="00F43F1B"/>
    <w:rsid w:val="00F4414D"/>
    <w:rsid w:val="00F44EBB"/>
    <w:rsid w:val="00F453AD"/>
    <w:rsid w:val="00F45761"/>
    <w:rsid w:val="00F459A4"/>
    <w:rsid w:val="00F45EAB"/>
    <w:rsid w:val="00F45EE9"/>
    <w:rsid w:val="00F46615"/>
    <w:rsid w:val="00F46CA3"/>
    <w:rsid w:val="00F47CBB"/>
    <w:rsid w:val="00F47DD3"/>
    <w:rsid w:val="00F503DC"/>
    <w:rsid w:val="00F5097C"/>
    <w:rsid w:val="00F50FD2"/>
    <w:rsid w:val="00F5132E"/>
    <w:rsid w:val="00F5138C"/>
    <w:rsid w:val="00F5220B"/>
    <w:rsid w:val="00F5225D"/>
    <w:rsid w:val="00F5298F"/>
    <w:rsid w:val="00F52AEF"/>
    <w:rsid w:val="00F52D3A"/>
    <w:rsid w:val="00F534D8"/>
    <w:rsid w:val="00F5388C"/>
    <w:rsid w:val="00F53AC7"/>
    <w:rsid w:val="00F53B30"/>
    <w:rsid w:val="00F541F5"/>
    <w:rsid w:val="00F545E0"/>
    <w:rsid w:val="00F546CF"/>
    <w:rsid w:val="00F55974"/>
    <w:rsid w:val="00F55E8B"/>
    <w:rsid w:val="00F570DA"/>
    <w:rsid w:val="00F5763C"/>
    <w:rsid w:val="00F603FA"/>
    <w:rsid w:val="00F6095A"/>
    <w:rsid w:val="00F6115D"/>
    <w:rsid w:val="00F61543"/>
    <w:rsid w:val="00F61DFD"/>
    <w:rsid w:val="00F61F28"/>
    <w:rsid w:val="00F62233"/>
    <w:rsid w:val="00F63190"/>
    <w:rsid w:val="00F648A2"/>
    <w:rsid w:val="00F64F01"/>
    <w:rsid w:val="00F6579E"/>
    <w:rsid w:val="00F66176"/>
    <w:rsid w:val="00F66313"/>
    <w:rsid w:val="00F66731"/>
    <w:rsid w:val="00F667E0"/>
    <w:rsid w:val="00F66C5E"/>
    <w:rsid w:val="00F670D8"/>
    <w:rsid w:val="00F675A8"/>
    <w:rsid w:val="00F70463"/>
    <w:rsid w:val="00F70521"/>
    <w:rsid w:val="00F705FC"/>
    <w:rsid w:val="00F7145A"/>
    <w:rsid w:val="00F7153B"/>
    <w:rsid w:val="00F71DF2"/>
    <w:rsid w:val="00F72124"/>
    <w:rsid w:val="00F721A2"/>
    <w:rsid w:val="00F727ED"/>
    <w:rsid w:val="00F73078"/>
    <w:rsid w:val="00F73C90"/>
    <w:rsid w:val="00F73EAB"/>
    <w:rsid w:val="00F74B38"/>
    <w:rsid w:val="00F751E1"/>
    <w:rsid w:val="00F752E1"/>
    <w:rsid w:val="00F753DE"/>
    <w:rsid w:val="00F755C5"/>
    <w:rsid w:val="00F75A74"/>
    <w:rsid w:val="00F75C35"/>
    <w:rsid w:val="00F75C98"/>
    <w:rsid w:val="00F75D72"/>
    <w:rsid w:val="00F763B6"/>
    <w:rsid w:val="00F76601"/>
    <w:rsid w:val="00F7796C"/>
    <w:rsid w:val="00F800A9"/>
    <w:rsid w:val="00F8090E"/>
    <w:rsid w:val="00F80A92"/>
    <w:rsid w:val="00F80EC4"/>
    <w:rsid w:val="00F8187B"/>
    <w:rsid w:val="00F81AFE"/>
    <w:rsid w:val="00F82475"/>
    <w:rsid w:val="00F82D50"/>
    <w:rsid w:val="00F83050"/>
    <w:rsid w:val="00F83740"/>
    <w:rsid w:val="00F83BC2"/>
    <w:rsid w:val="00F83BC5"/>
    <w:rsid w:val="00F84BF8"/>
    <w:rsid w:val="00F84DC0"/>
    <w:rsid w:val="00F84FCA"/>
    <w:rsid w:val="00F853C4"/>
    <w:rsid w:val="00F858E0"/>
    <w:rsid w:val="00F85ACA"/>
    <w:rsid w:val="00F86A8A"/>
    <w:rsid w:val="00F870CB"/>
    <w:rsid w:val="00F8710E"/>
    <w:rsid w:val="00F8765E"/>
    <w:rsid w:val="00F904DA"/>
    <w:rsid w:val="00F9093A"/>
    <w:rsid w:val="00F90F4C"/>
    <w:rsid w:val="00F91461"/>
    <w:rsid w:val="00F918BB"/>
    <w:rsid w:val="00F92994"/>
    <w:rsid w:val="00F92B59"/>
    <w:rsid w:val="00F92B8A"/>
    <w:rsid w:val="00F92DDE"/>
    <w:rsid w:val="00F92F24"/>
    <w:rsid w:val="00F93067"/>
    <w:rsid w:val="00F930DC"/>
    <w:rsid w:val="00F934A7"/>
    <w:rsid w:val="00F93768"/>
    <w:rsid w:val="00F94101"/>
    <w:rsid w:val="00F941C5"/>
    <w:rsid w:val="00F94221"/>
    <w:rsid w:val="00F949C6"/>
    <w:rsid w:val="00F94F09"/>
    <w:rsid w:val="00F9579C"/>
    <w:rsid w:val="00F95964"/>
    <w:rsid w:val="00F9617F"/>
    <w:rsid w:val="00F96AD4"/>
    <w:rsid w:val="00F96D94"/>
    <w:rsid w:val="00F973A0"/>
    <w:rsid w:val="00F97BB6"/>
    <w:rsid w:val="00FA1421"/>
    <w:rsid w:val="00FA18C8"/>
    <w:rsid w:val="00FA19B6"/>
    <w:rsid w:val="00FA1E5A"/>
    <w:rsid w:val="00FA1F4A"/>
    <w:rsid w:val="00FA3CB1"/>
    <w:rsid w:val="00FA3D35"/>
    <w:rsid w:val="00FA4096"/>
    <w:rsid w:val="00FA5184"/>
    <w:rsid w:val="00FA5AD3"/>
    <w:rsid w:val="00FA5B39"/>
    <w:rsid w:val="00FA5E44"/>
    <w:rsid w:val="00FA697D"/>
    <w:rsid w:val="00FA6BDA"/>
    <w:rsid w:val="00FA70B3"/>
    <w:rsid w:val="00FA725B"/>
    <w:rsid w:val="00FB017A"/>
    <w:rsid w:val="00FB018D"/>
    <w:rsid w:val="00FB078C"/>
    <w:rsid w:val="00FB12D7"/>
    <w:rsid w:val="00FB14BB"/>
    <w:rsid w:val="00FB153A"/>
    <w:rsid w:val="00FB223C"/>
    <w:rsid w:val="00FB2242"/>
    <w:rsid w:val="00FB24C2"/>
    <w:rsid w:val="00FB2762"/>
    <w:rsid w:val="00FB3360"/>
    <w:rsid w:val="00FB34E7"/>
    <w:rsid w:val="00FB3E14"/>
    <w:rsid w:val="00FB57EC"/>
    <w:rsid w:val="00FB5C7D"/>
    <w:rsid w:val="00FB5F82"/>
    <w:rsid w:val="00FB6131"/>
    <w:rsid w:val="00FB7B63"/>
    <w:rsid w:val="00FB7E39"/>
    <w:rsid w:val="00FC067F"/>
    <w:rsid w:val="00FC0B8B"/>
    <w:rsid w:val="00FC18D4"/>
    <w:rsid w:val="00FC200E"/>
    <w:rsid w:val="00FC2326"/>
    <w:rsid w:val="00FC2432"/>
    <w:rsid w:val="00FC3E7C"/>
    <w:rsid w:val="00FC4531"/>
    <w:rsid w:val="00FC474A"/>
    <w:rsid w:val="00FC4E71"/>
    <w:rsid w:val="00FC52C4"/>
    <w:rsid w:val="00FC680C"/>
    <w:rsid w:val="00FC6A99"/>
    <w:rsid w:val="00FC6B1D"/>
    <w:rsid w:val="00FC72E0"/>
    <w:rsid w:val="00FC7CD3"/>
    <w:rsid w:val="00FC7DE8"/>
    <w:rsid w:val="00FC7DEA"/>
    <w:rsid w:val="00FC7FEC"/>
    <w:rsid w:val="00FD05CA"/>
    <w:rsid w:val="00FD078C"/>
    <w:rsid w:val="00FD109C"/>
    <w:rsid w:val="00FD181A"/>
    <w:rsid w:val="00FD2043"/>
    <w:rsid w:val="00FD2661"/>
    <w:rsid w:val="00FD2948"/>
    <w:rsid w:val="00FD2AC7"/>
    <w:rsid w:val="00FD2D4C"/>
    <w:rsid w:val="00FD4773"/>
    <w:rsid w:val="00FD4840"/>
    <w:rsid w:val="00FD4E4E"/>
    <w:rsid w:val="00FD5745"/>
    <w:rsid w:val="00FD5870"/>
    <w:rsid w:val="00FD6B38"/>
    <w:rsid w:val="00FD6E18"/>
    <w:rsid w:val="00FD7221"/>
    <w:rsid w:val="00FD76B4"/>
    <w:rsid w:val="00FE0484"/>
    <w:rsid w:val="00FE04DC"/>
    <w:rsid w:val="00FE06EC"/>
    <w:rsid w:val="00FE3048"/>
    <w:rsid w:val="00FE368F"/>
    <w:rsid w:val="00FE3704"/>
    <w:rsid w:val="00FE394B"/>
    <w:rsid w:val="00FE3DAB"/>
    <w:rsid w:val="00FE42D2"/>
    <w:rsid w:val="00FE4377"/>
    <w:rsid w:val="00FE48E8"/>
    <w:rsid w:val="00FE4A64"/>
    <w:rsid w:val="00FE4AC5"/>
    <w:rsid w:val="00FE5EDC"/>
    <w:rsid w:val="00FE6734"/>
    <w:rsid w:val="00FE6DD5"/>
    <w:rsid w:val="00FE75A3"/>
    <w:rsid w:val="00FE75C4"/>
    <w:rsid w:val="00FF00D9"/>
    <w:rsid w:val="00FF04BA"/>
    <w:rsid w:val="00FF1420"/>
    <w:rsid w:val="00FF1C4A"/>
    <w:rsid w:val="00FF258B"/>
    <w:rsid w:val="00FF2F3A"/>
    <w:rsid w:val="00FF2F7A"/>
    <w:rsid w:val="00FF3BF5"/>
    <w:rsid w:val="00FF43CC"/>
    <w:rsid w:val="00FF461C"/>
    <w:rsid w:val="00FF58A1"/>
    <w:rsid w:val="00FF597A"/>
    <w:rsid w:val="00FF603E"/>
    <w:rsid w:val="00FF60C4"/>
    <w:rsid w:val="00FF620D"/>
    <w:rsid w:val="00FF667D"/>
    <w:rsid w:val="00FF6A46"/>
    <w:rsid w:val="00FF7977"/>
    <w:rsid w:val="00FF7F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1471B"/>
    <w:pPr>
      <w:spacing w:after="200" w:line="276" w:lineRule="auto"/>
    </w:pPr>
    <w:rPr>
      <w:sz w:val="22"/>
      <w:szCs w:val="22"/>
      <w:lang w:eastAsia="en-US"/>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2"/>
    <w:qFormat/>
    <w:rsid w:val="00355BB7"/>
    <w:pPr>
      <w:keepNext/>
      <w:numPr>
        <w:numId w:val="63"/>
      </w:numPr>
      <w:spacing w:after="0" w:line="240" w:lineRule="auto"/>
      <w:jc w:val="center"/>
      <w:outlineLvl w:val="0"/>
    </w:pPr>
    <w:rPr>
      <w:rFonts w:ascii="Times New Roman" w:eastAsia="Times New Roman" w:hAnsi="Times New Roman"/>
      <w:b/>
      <w:sz w:val="24"/>
      <w:szCs w:val="20"/>
      <w:lang w:val="en-US"/>
    </w:rPr>
  </w:style>
  <w:style w:type="paragraph" w:styleId="21">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numPr>
        <w:ilvl w:val="1"/>
        <w:numId w:val="63"/>
      </w:numPr>
      <w:spacing w:before="240" w:after="60" w:line="240" w:lineRule="auto"/>
      <w:outlineLvl w:val="1"/>
    </w:pPr>
    <w:rPr>
      <w:rFonts w:ascii="Arial" w:eastAsia="Times New Roman" w:hAnsi="Arial" w:cs="Arial"/>
      <w:b/>
      <w:bCs/>
      <w:i/>
      <w:iCs/>
      <w:sz w:val="28"/>
      <w:szCs w:val="28"/>
    </w:rPr>
  </w:style>
  <w:style w:type="paragraph" w:styleId="30">
    <w:name w:val="heading 3"/>
    <w:aliases w:val="H3"/>
    <w:basedOn w:val="a0"/>
    <w:next w:val="a0"/>
    <w:link w:val="32"/>
    <w:qFormat/>
    <w:rsid w:val="00355BB7"/>
    <w:pPr>
      <w:keepNext/>
      <w:numPr>
        <w:ilvl w:val="2"/>
        <w:numId w:val="63"/>
      </w:numPr>
      <w:spacing w:before="240" w:after="60" w:line="240" w:lineRule="auto"/>
      <w:outlineLvl w:val="2"/>
    </w:pPr>
    <w:rPr>
      <w:rFonts w:ascii="Arial" w:eastAsia="Times New Roman" w:hAnsi="Arial" w:cs="Arial"/>
      <w:b/>
      <w:bCs/>
      <w:sz w:val="26"/>
      <w:szCs w:val="26"/>
      <w:lang w:eastAsia="ru-RU"/>
    </w:rPr>
  </w:style>
  <w:style w:type="paragraph" w:styleId="40">
    <w:name w:val="heading 4"/>
    <w:aliases w:val="H4"/>
    <w:basedOn w:val="a0"/>
    <w:next w:val="a0"/>
    <w:link w:val="42"/>
    <w:qFormat/>
    <w:rsid w:val="00355BB7"/>
    <w:pPr>
      <w:keepNext/>
      <w:numPr>
        <w:ilvl w:val="3"/>
        <w:numId w:val="63"/>
      </w:numPr>
      <w:spacing w:before="240" w:after="60" w:line="240" w:lineRule="auto"/>
      <w:outlineLvl w:val="3"/>
    </w:pPr>
    <w:rPr>
      <w:rFonts w:ascii="Times New Roman" w:eastAsia="Times New Roman" w:hAnsi="Times New Roman"/>
      <w:b/>
      <w:bCs/>
      <w:sz w:val="28"/>
      <w:szCs w:val="28"/>
      <w:lang w:eastAsia="ru-RU"/>
    </w:rPr>
  </w:style>
  <w:style w:type="paragraph" w:styleId="5">
    <w:name w:val="heading 5"/>
    <w:aliases w:val="H5"/>
    <w:basedOn w:val="a0"/>
    <w:next w:val="a0"/>
    <w:link w:val="52"/>
    <w:qFormat/>
    <w:rsid w:val="00355BB7"/>
    <w:pPr>
      <w:keepNext/>
      <w:numPr>
        <w:ilvl w:val="4"/>
        <w:numId w:val="63"/>
      </w:numPr>
      <w:spacing w:after="0" w:line="240" w:lineRule="auto"/>
      <w:ind w:right="-341"/>
      <w:outlineLvl w:val="4"/>
    </w:pPr>
    <w:rPr>
      <w:rFonts w:ascii="Times New Roman" w:eastAsia="Times New Roman" w:hAnsi="Times New Roman"/>
      <w:b/>
      <w:sz w:val="24"/>
      <w:szCs w:val="20"/>
    </w:rPr>
  </w:style>
  <w:style w:type="paragraph" w:styleId="6">
    <w:name w:val="heading 6"/>
    <w:basedOn w:val="a0"/>
    <w:next w:val="a0"/>
    <w:link w:val="62"/>
    <w:qFormat/>
    <w:rsid w:val="00355BB7"/>
    <w:pPr>
      <w:keepNext/>
      <w:numPr>
        <w:ilvl w:val="5"/>
        <w:numId w:val="63"/>
      </w:numPr>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numPr>
        <w:ilvl w:val="6"/>
        <w:numId w:val="63"/>
      </w:numPr>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numPr>
        <w:ilvl w:val="7"/>
        <w:numId w:val="63"/>
      </w:num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numPr>
        <w:ilvl w:val="8"/>
        <w:numId w:val="63"/>
      </w:numPr>
      <w:spacing w:before="240" w:after="60" w:line="240" w:lineRule="auto"/>
      <w:outlineLvl w:val="8"/>
    </w:pPr>
    <w:rPr>
      <w:rFonts w:ascii="Cambria" w:eastAsia="Times New Roman" w:hAnsi="Cambria"/>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E32F0C"/>
    <w:pPr>
      <w:ind w:left="720"/>
    </w:pPr>
    <w:rPr>
      <w:rFonts w:cs="Calibri"/>
    </w:rPr>
  </w:style>
  <w:style w:type="table" w:styleId="a6">
    <w:name w:val="Table Grid"/>
    <w:basedOn w:val="a2"/>
    <w:uiPriority w:val="99"/>
    <w:rsid w:val="00B23F7F"/>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1"/>
    <w:qFormat/>
    <w:rsid w:val="000F58D0"/>
    <w:rPr>
      <w:rFonts w:cs="Calibri"/>
      <w:sz w:val="22"/>
      <w:szCs w:val="22"/>
      <w:lang w:val="en-US" w:eastAsia="en-US"/>
    </w:rPr>
  </w:style>
  <w:style w:type="paragraph" w:styleId="ad">
    <w:name w:val="annotation subject"/>
    <w:basedOn w:val="a8"/>
    <w:next w:val="a8"/>
    <w:link w:val="ae"/>
    <w:unhideWhenUsed/>
    <w:rsid w:val="000F58D0"/>
    <w:rPr>
      <w:rFonts w:cs="Times New Roman"/>
      <w:b/>
      <w:bCs/>
      <w:lang w:val="ru-RU"/>
    </w:rPr>
  </w:style>
  <w:style w:type="character" w:customStyle="1" w:styleId="ae">
    <w:name w:val="Тема примечания Знак"/>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5"/>
      </w:numPr>
    </w:pPr>
  </w:style>
  <w:style w:type="character" w:customStyle="1" w:styleId="12">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0"/>
    <w:rsid w:val="00355BB7"/>
    <w:rPr>
      <w:rFonts w:ascii="Times New Roman" w:eastAsia="Times New Roman" w:hAnsi="Times New Roman"/>
      <w:b/>
      <w:sz w:val="24"/>
      <w:lang w:val="en-US" w:eastAsia="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1"/>
    <w:rsid w:val="00355BB7"/>
    <w:rPr>
      <w:rFonts w:ascii="Arial" w:eastAsia="Times New Roman" w:hAnsi="Arial" w:cs="Arial"/>
      <w:b/>
      <w:bCs/>
      <w:i/>
      <w:iCs/>
      <w:sz w:val="28"/>
      <w:szCs w:val="28"/>
      <w:lang w:eastAsia="en-US"/>
    </w:rPr>
  </w:style>
  <w:style w:type="character" w:customStyle="1" w:styleId="32">
    <w:name w:val="Заголовок 3 Знак"/>
    <w:aliases w:val="H3 Знак"/>
    <w:link w:val="30"/>
    <w:rsid w:val="00355BB7"/>
    <w:rPr>
      <w:rFonts w:ascii="Arial" w:eastAsia="Times New Roman" w:hAnsi="Arial" w:cs="Arial"/>
      <w:b/>
      <w:bCs/>
      <w:sz w:val="26"/>
      <w:szCs w:val="26"/>
    </w:rPr>
  </w:style>
  <w:style w:type="character" w:customStyle="1" w:styleId="42">
    <w:name w:val="Заголовок 4 Знак"/>
    <w:aliases w:val="H4 Знак"/>
    <w:link w:val="40"/>
    <w:rsid w:val="00355BB7"/>
    <w:rPr>
      <w:rFonts w:ascii="Times New Roman" w:eastAsia="Times New Roman" w:hAnsi="Times New Roman"/>
      <w:b/>
      <w:bCs/>
      <w:sz w:val="28"/>
      <w:szCs w:val="28"/>
    </w:rPr>
  </w:style>
  <w:style w:type="character" w:customStyle="1" w:styleId="52">
    <w:name w:val="Заголовок 5 Знак"/>
    <w:aliases w:val="H5 Знак"/>
    <w:link w:val="5"/>
    <w:rsid w:val="00355BB7"/>
    <w:rPr>
      <w:rFonts w:ascii="Times New Roman" w:eastAsia="Times New Roman" w:hAnsi="Times New Roman"/>
      <w:b/>
      <w:sz w:val="24"/>
      <w:lang w:eastAsia="en-US"/>
    </w:rPr>
  </w:style>
  <w:style w:type="character" w:customStyle="1" w:styleId="62">
    <w:name w:val="Заголовок 6 Знак"/>
    <w:link w:val="6"/>
    <w:rsid w:val="00355BB7"/>
    <w:rPr>
      <w:rFonts w:ascii="Times New Roman" w:eastAsia="Times New Roman" w:hAnsi="Times New Roman"/>
      <w:b/>
      <w:i/>
      <w:sz w:val="24"/>
      <w:u w:val="single"/>
      <w:lang w:val="en-US" w:eastAsia="en-US"/>
    </w:rPr>
  </w:style>
  <w:style w:type="character" w:customStyle="1" w:styleId="70">
    <w:name w:val="Заголовок 7 Знак"/>
    <w:link w:val="7"/>
    <w:rsid w:val="00355BB7"/>
    <w:rPr>
      <w:rFonts w:ascii="Times New Roman" w:eastAsia="Times New Roman" w:hAnsi="Times New Roman"/>
      <w:sz w:val="24"/>
      <w:lang w:val="en-US" w:eastAsia="en-US"/>
    </w:rPr>
  </w:style>
  <w:style w:type="character" w:customStyle="1" w:styleId="80">
    <w:name w:val="Заголовок 8 Знак"/>
    <w:link w:val="8"/>
    <w:rsid w:val="00355BB7"/>
    <w:rPr>
      <w:rFonts w:eastAsia="Times New Roman"/>
      <w:i/>
      <w:iCs/>
      <w:sz w:val="24"/>
      <w:szCs w:val="24"/>
    </w:rPr>
  </w:style>
  <w:style w:type="character" w:customStyle="1" w:styleId="90">
    <w:name w:val="Заголовок 9 Знак"/>
    <w:link w:val="9"/>
    <w:rsid w:val="00355BB7"/>
    <w:rPr>
      <w:rFonts w:ascii="Cambria" w:eastAsia="Times New Roman" w:hAnsi="Cambria"/>
      <w:sz w:val="22"/>
      <w:szCs w:val="22"/>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3">
    <w:name w:val="Нет списка1"/>
    <w:next w:val="a3"/>
    <w:semiHidden/>
    <w:unhideWhenUsed/>
    <w:rsid w:val="00355BB7"/>
  </w:style>
  <w:style w:type="table" w:customStyle="1" w:styleId="14">
    <w:name w:val="Сетка таблицы1"/>
    <w:basedOn w:val="a2"/>
    <w:next w:val="a6"/>
    <w:rsid w:val="00355BB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uiPriority w:val="99"/>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0">
    <w:name w:val="Стиль6"/>
    <w:basedOn w:val="a3"/>
    <w:rsid w:val="00355BB7"/>
    <w:pPr>
      <w:numPr>
        <w:numId w:val="6"/>
      </w:numPr>
    </w:pPr>
  </w:style>
  <w:style w:type="numbering" w:customStyle="1" w:styleId="50">
    <w:name w:val="Стиль5"/>
    <w:basedOn w:val="a3"/>
    <w:rsid w:val="00355BB7"/>
    <w:pPr>
      <w:numPr>
        <w:numId w:val="7"/>
      </w:numPr>
    </w:pPr>
  </w:style>
  <w:style w:type="numbering" w:customStyle="1" w:styleId="1">
    <w:name w:val="Стиль1"/>
    <w:basedOn w:val="a3"/>
    <w:uiPriority w:val="99"/>
    <w:rsid w:val="00355BB7"/>
    <w:pPr>
      <w:numPr>
        <w:numId w:val="8"/>
      </w:numPr>
    </w:pPr>
  </w:style>
  <w:style w:type="paragraph" w:customStyle="1" w:styleId="ConsPlusNonformat">
    <w:name w:val="ConsPlusNonformat"/>
    <w:uiPriority w:val="99"/>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9"/>
      </w:numPr>
    </w:pPr>
  </w:style>
  <w:style w:type="paragraph" w:customStyle="1" w:styleId="15">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Название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6">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2"/>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0"/>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0"/>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1"/>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0"/>
    <w:next w:val="BMKHeading4"/>
    <w:rsid w:val="005D008A"/>
    <w:pPr>
      <w:keepNext w:val="0"/>
      <w:tabs>
        <w:tab w:val="num" w:pos="1440"/>
      </w:tabs>
      <w:spacing w:before="0" w:after="220"/>
      <w:ind w:left="144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0"/>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1"/>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2"/>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3"/>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4"/>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5"/>
      </w:numPr>
      <w:tabs>
        <w:tab w:val="clear" w:pos="0"/>
      </w:tabs>
      <w:spacing w:before="0" w:after="220"/>
      <w:ind w:right="0"/>
    </w:pPr>
    <w:rPr>
      <w:rFonts w:eastAsia="MS Mincho"/>
      <w:sz w:val="22"/>
      <w:szCs w:val="20"/>
      <w:lang w:val="en-GB" w:eastAsia="en-US"/>
    </w:rPr>
  </w:style>
  <w:style w:type="paragraph" w:styleId="17">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7"/>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8">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9">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a">
    <w:name w:val="Заголовок оглавления1"/>
    <w:basedOn w:val="10"/>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b"/>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b">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0"/>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c">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d">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e"/>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8"/>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19"/>
      </w:numPr>
      <w:suppressAutoHyphens/>
      <w:spacing w:before="480" w:after="360" w:line="240" w:lineRule="auto"/>
      <w:outlineLvl w:val="0"/>
    </w:pPr>
    <w:rPr>
      <w:rFonts w:ascii="Verdana" w:eastAsia="Times New Roman" w:hAnsi="Verdana"/>
      <w:b/>
      <w:sz w:val="36"/>
      <w:szCs w:val="20"/>
      <w:lang w:eastAsia="ru-RU"/>
    </w:rPr>
  </w:style>
  <w:style w:type="paragraph" w:customStyle="1" w:styleId="22">
    <w:name w:val="2_Статья"/>
    <w:basedOn w:val="a0"/>
    <w:rsid w:val="004F180A"/>
    <w:pPr>
      <w:keepNext/>
      <w:numPr>
        <w:ilvl w:val="1"/>
        <w:numId w:val="19"/>
      </w:numPr>
      <w:suppressAutoHyphens/>
      <w:spacing w:before="240" w:after="120" w:line="240" w:lineRule="auto"/>
      <w:outlineLvl w:val="1"/>
    </w:pPr>
    <w:rPr>
      <w:rFonts w:ascii="Verdana" w:eastAsia="Times New Roman" w:hAnsi="Verdana"/>
      <w:b/>
      <w:sz w:val="28"/>
      <w:szCs w:val="20"/>
      <w:lang w:eastAsia="ru-RU"/>
    </w:rPr>
  </w:style>
  <w:style w:type="paragraph" w:customStyle="1" w:styleId="31">
    <w:name w:val="3_Пункт"/>
    <w:basedOn w:val="a0"/>
    <w:rsid w:val="004F180A"/>
    <w:pPr>
      <w:keepNext/>
      <w:numPr>
        <w:ilvl w:val="2"/>
        <w:numId w:val="19"/>
      </w:numPr>
      <w:spacing w:before="240" w:after="120" w:line="240" w:lineRule="auto"/>
    </w:pPr>
    <w:rPr>
      <w:rFonts w:ascii="Verdana" w:eastAsia="Times New Roman" w:hAnsi="Verdana"/>
      <w:b/>
      <w:sz w:val="24"/>
      <w:szCs w:val="20"/>
      <w:lang w:eastAsia="ru-RU"/>
    </w:rPr>
  </w:style>
  <w:style w:type="paragraph" w:customStyle="1" w:styleId="41">
    <w:name w:val="4_Подпункт"/>
    <w:basedOn w:val="a0"/>
    <w:rsid w:val="004F180A"/>
    <w:pPr>
      <w:numPr>
        <w:ilvl w:val="3"/>
        <w:numId w:val="19"/>
      </w:numPr>
      <w:spacing w:after="120" w:line="240" w:lineRule="auto"/>
      <w:jc w:val="both"/>
    </w:pPr>
    <w:rPr>
      <w:rFonts w:ascii="Verdana" w:eastAsia="Times New Roman" w:hAnsi="Verdana"/>
      <w:sz w:val="20"/>
      <w:szCs w:val="20"/>
      <w:lang w:eastAsia="ru-RU"/>
    </w:rPr>
  </w:style>
  <w:style w:type="paragraph" w:customStyle="1" w:styleId="51">
    <w:name w:val="5_часть"/>
    <w:basedOn w:val="a0"/>
    <w:rsid w:val="004F180A"/>
    <w:pPr>
      <w:numPr>
        <w:ilvl w:val="4"/>
        <w:numId w:val="19"/>
      </w:numPr>
      <w:spacing w:after="120" w:line="240" w:lineRule="auto"/>
    </w:pPr>
    <w:rPr>
      <w:rFonts w:ascii="Verdana" w:eastAsia="Times New Roman" w:hAnsi="Verdana"/>
      <w:sz w:val="20"/>
      <w:szCs w:val="20"/>
      <w:lang w:eastAsia="ru-RU"/>
    </w:rPr>
  </w:style>
  <w:style w:type="paragraph" w:customStyle="1" w:styleId="61">
    <w:name w:val="6_часть"/>
    <w:basedOn w:val="a0"/>
    <w:rsid w:val="004F180A"/>
    <w:pPr>
      <w:numPr>
        <w:ilvl w:val="5"/>
        <w:numId w:val="19"/>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0"/>
    <w:next w:val="a0"/>
    <w:uiPriority w:val="39"/>
    <w:unhideWhenUsed/>
    <w:qFormat/>
    <w:rsid w:val="004F180A"/>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0"/>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4F180A"/>
    <w:pPr>
      <w:numPr>
        <w:numId w:val="20"/>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uiPriority w:val="34"/>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0">
    <w:name w:val="Текст примечания Знак1"/>
    <w:locked/>
    <w:rsid w:val="00595BE8"/>
    <w:rPr>
      <w:rFonts w:ascii="Times New Roman" w:eastAsia="Calibri" w:hAnsi="Times New Roman" w:cs="Times New Roman"/>
      <w:sz w:val="20"/>
      <w:szCs w:val="20"/>
      <w:lang w:eastAsia="en-GB"/>
    </w:rPr>
  </w:style>
  <w:style w:type="character" w:customStyle="1" w:styleId="1e">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2"/>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3"/>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D66A96"/>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1">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2">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3">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4"/>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0">
    <w:name w:val="Стиль10"/>
    <w:rsid w:val="00D66A96"/>
    <w:pPr>
      <w:numPr>
        <w:numId w:val="25"/>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26"/>
      </w:numPr>
    </w:pPr>
  </w:style>
  <w:style w:type="character" w:customStyle="1" w:styleId="FontStyle15">
    <w:name w:val="Font Style15"/>
    <w:rsid w:val="00DF26E6"/>
    <w:rPr>
      <w:rFonts w:ascii="Times New Roman" w:hAnsi="Times New Roman" w:cs="Times New Roman"/>
      <w:sz w:val="22"/>
      <w:szCs w:val="22"/>
    </w:rPr>
  </w:style>
  <w:style w:type="character" w:styleId="afffff2">
    <w:name w:val="endnote reference"/>
    <w:basedOn w:val="a1"/>
    <w:uiPriority w:val="99"/>
    <w:semiHidden/>
    <w:unhideWhenUsed/>
    <w:rsid w:val="0046378F"/>
    <w:rPr>
      <w:vertAlign w:val="superscript"/>
    </w:rPr>
  </w:style>
  <w:style w:type="table" w:customStyle="1" w:styleId="64">
    <w:name w:val="Сетка таблицы6"/>
    <w:basedOn w:val="a2"/>
    <w:next w:val="a6"/>
    <w:uiPriority w:val="99"/>
    <w:rsid w:val="002724A0"/>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
    <w:name w:val="Сетка таблицы7"/>
    <w:basedOn w:val="a2"/>
    <w:next w:val="a6"/>
    <w:uiPriority w:val="99"/>
    <w:rsid w:val="002724A0"/>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
    <w:name w:val="Сетка таблицы8"/>
    <w:basedOn w:val="a2"/>
    <w:next w:val="a6"/>
    <w:uiPriority w:val="59"/>
    <w:rsid w:val="007B2C2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2"/>
    <w:next w:val="a6"/>
    <w:uiPriority w:val="99"/>
    <w:rsid w:val="0060263A"/>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1471B"/>
    <w:pPr>
      <w:spacing w:after="200" w:line="276" w:lineRule="auto"/>
    </w:pPr>
    <w:rPr>
      <w:sz w:val="22"/>
      <w:szCs w:val="22"/>
      <w:lang w:eastAsia="en-US"/>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2"/>
    <w:qFormat/>
    <w:rsid w:val="00355BB7"/>
    <w:pPr>
      <w:keepNext/>
      <w:numPr>
        <w:numId w:val="63"/>
      </w:numPr>
      <w:spacing w:after="0" w:line="240" w:lineRule="auto"/>
      <w:jc w:val="center"/>
      <w:outlineLvl w:val="0"/>
    </w:pPr>
    <w:rPr>
      <w:rFonts w:ascii="Times New Roman" w:eastAsia="Times New Roman" w:hAnsi="Times New Roman"/>
      <w:b/>
      <w:sz w:val="24"/>
      <w:szCs w:val="20"/>
      <w:lang w:val="en-US"/>
    </w:rPr>
  </w:style>
  <w:style w:type="paragraph" w:styleId="21">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numPr>
        <w:ilvl w:val="1"/>
        <w:numId w:val="63"/>
      </w:numPr>
      <w:spacing w:before="240" w:after="60" w:line="240" w:lineRule="auto"/>
      <w:outlineLvl w:val="1"/>
    </w:pPr>
    <w:rPr>
      <w:rFonts w:ascii="Arial" w:eastAsia="Times New Roman" w:hAnsi="Arial" w:cs="Arial"/>
      <w:b/>
      <w:bCs/>
      <w:i/>
      <w:iCs/>
      <w:sz w:val="28"/>
      <w:szCs w:val="28"/>
    </w:rPr>
  </w:style>
  <w:style w:type="paragraph" w:styleId="30">
    <w:name w:val="heading 3"/>
    <w:aliases w:val="H3"/>
    <w:basedOn w:val="a0"/>
    <w:next w:val="a0"/>
    <w:link w:val="32"/>
    <w:qFormat/>
    <w:rsid w:val="00355BB7"/>
    <w:pPr>
      <w:keepNext/>
      <w:numPr>
        <w:ilvl w:val="2"/>
        <w:numId w:val="63"/>
      </w:numPr>
      <w:spacing w:before="240" w:after="60" w:line="240" w:lineRule="auto"/>
      <w:outlineLvl w:val="2"/>
    </w:pPr>
    <w:rPr>
      <w:rFonts w:ascii="Arial" w:eastAsia="Times New Roman" w:hAnsi="Arial" w:cs="Arial"/>
      <w:b/>
      <w:bCs/>
      <w:sz w:val="26"/>
      <w:szCs w:val="26"/>
      <w:lang w:eastAsia="ru-RU"/>
    </w:rPr>
  </w:style>
  <w:style w:type="paragraph" w:styleId="40">
    <w:name w:val="heading 4"/>
    <w:aliases w:val="H4"/>
    <w:basedOn w:val="a0"/>
    <w:next w:val="a0"/>
    <w:link w:val="42"/>
    <w:qFormat/>
    <w:rsid w:val="00355BB7"/>
    <w:pPr>
      <w:keepNext/>
      <w:numPr>
        <w:ilvl w:val="3"/>
        <w:numId w:val="63"/>
      </w:numPr>
      <w:spacing w:before="240" w:after="60" w:line="240" w:lineRule="auto"/>
      <w:outlineLvl w:val="3"/>
    </w:pPr>
    <w:rPr>
      <w:rFonts w:ascii="Times New Roman" w:eastAsia="Times New Roman" w:hAnsi="Times New Roman"/>
      <w:b/>
      <w:bCs/>
      <w:sz w:val="28"/>
      <w:szCs w:val="28"/>
      <w:lang w:eastAsia="ru-RU"/>
    </w:rPr>
  </w:style>
  <w:style w:type="paragraph" w:styleId="5">
    <w:name w:val="heading 5"/>
    <w:aliases w:val="H5"/>
    <w:basedOn w:val="a0"/>
    <w:next w:val="a0"/>
    <w:link w:val="52"/>
    <w:qFormat/>
    <w:rsid w:val="00355BB7"/>
    <w:pPr>
      <w:keepNext/>
      <w:numPr>
        <w:ilvl w:val="4"/>
        <w:numId w:val="63"/>
      </w:numPr>
      <w:spacing w:after="0" w:line="240" w:lineRule="auto"/>
      <w:ind w:right="-341"/>
      <w:outlineLvl w:val="4"/>
    </w:pPr>
    <w:rPr>
      <w:rFonts w:ascii="Times New Roman" w:eastAsia="Times New Roman" w:hAnsi="Times New Roman"/>
      <w:b/>
      <w:sz w:val="24"/>
      <w:szCs w:val="20"/>
    </w:rPr>
  </w:style>
  <w:style w:type="paragraph" w:styleId="6">
    <w:name w:val="heading 6"/>
    <w:basedOn w:val="a0"/>
    <w:next w:val="a0"/>
    <w:link w:val="62"/>
    <w:qFormat/>
    <w:rsid w:val="00355BB7"/>
    <w:pPr>
      <w:keepNext/>
      <w:numPr>
        <w:ilvl w:val="5"/>
        <w:numId w:val="63"/>
      </w:numPr>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numPr>
        <w:ilvl w:val="6"/>
        <w:numId w:val="63"/>
      </w:numPr>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numPr>
        <w:ilvl w:val="7"/>
        <w:numId w:val="63"/>
      </w:num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numPr>
        <w:ilvl w:val="8"/>
        <w:numId w:val="63"/>
      </w:numPr>
      <w:spacing w:before="240" w:after="60" w:line="240" w:lineRule="auto"/>
      <w:outlineLvl w:val="8"/>
    </w:pPr>
    <w:rPr>
      <w:rFonts w:ascii="Cambria" w:eastAsia="Times New Roman" w:hAnsi="Cambria"/>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E32F0C"/>
    <w:pPr>
      <w:ind w:left="720"/>
    </w:pPr>
    <w:rPr>
      <w:rFonts w:cs="Calibri"/>
    </w:rPr>
  </w:style>
  <w:style w:type="table" w:styleId="a6">
    <w:name w:val="Table Grid"/>
    <w:basedOn w:val="a2"/>
    <w:uiPriority w:val="99"/>
    <w:rsid w:val="00B23F7F"/>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1"/>
    <w:qFormat/>
    <w:rsid w:val="000F58D0"/>
    <w:rPr>
      <w:rFonts w:cs="Calibri"/>
      <w:sz w:val="22"/>
      <w:szCs w:val="22"/>
      <w:lang w:val="en-US" w:eastAsia="en-US"/>
    </w:rPr>
  </w:style>
  <w:style w:type="paragraph" w:styleId="ad">
    <w:name w:val="annotation subject"/>
    <w:basedOn w:val="a8"/>
    <w:next w:val="a8"/>
    <w:link w:val="ae"/>
    <w:unhideWhenUsed/>
    <w:rsid w:val="000F58D0"/>
    <w:rPr>
      <w:rFonts w:cs="Times New Roman"/>
      <w:b/>
      <w:bCs/>
      <w:lang w:val="ru-RU"/>
    </w:rPr>
  </w:style>
  <w:style w:type="character" w:customStyle="1" w:styleId="ae">
    <w:name w:val="Тема примечания Знак"/>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5"/>
      </w:numPr>
    </w:pPr>
  </w:style>
  <w:style w:type="character" w:customStyle="1" w:styleId="12">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0"/>
    <w:rsid w:val="00355BB7"/>
    <w:rPr>
      <w:rFonts w:ascii="Times New Roman" w:eastAsia="Times New Roman" w:hAnsi="Times New Roman"/>
      <w:b/>
      <w:sz w:val="24"/>
      <w:lang w:val="en-US" w:eastAsia="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1"/>
    <w:rsid w:val="00355BB7"/>
    <w:rPr>
      <w:rFonts w:ascii="Arial" w:eastAsia="Times New Roman" w:hAnsi="Arial" w:cs="Arial"/>
      <w:b/>
      <w:bCs/>
      <w:i/>
      <w:iCs/>
      <w:sz w:val="28"/>
      <w:szCs w:val="28"/>
      <w:lang w:eastAsia="en-US"/>
    </w:rPr>
  </w:style>
  <w:style w:type="character" w:customStyle="1" w:styleId="32">
    <w:name w:val="Заголовок 3 Знак"/>
    <w:aliases w:val="H3 Знак"/>
    <w:link w:val="30"/>
    <w:rsid w:val="00355BB7"/>
    <w:rPr>
      <w:rFonts w:ascii="Arial" w:eastAsia="Times New Roman" w:hAnsi="Arial" w:cs="Arial"/>
      <w:b/>
      <w:bCs/>
      <w:sz w:val="26"/>
      <w:szCs w:val="26"/>
    </w:rPr>
  </w:style>
  <w:style w:type="character" w:customStyle="1" w:styleId="42">
    <w:name w:val="Заголовок 4 Знак"/>
    <w:aliases w:val="H4 Знак"/>
    <w:link w:val="40"/>
    <w:rsid w:val="00355BB7"/>
    <w:rPr>
      <w:rFonts w:ascii="Times New Roman" w:eastAsia="Times New Roman" w:hAnsi="Times New Roman"/>
      <w:b/>
      <w:bCs/>
      <w:sz w:val="28"/>
      <w:szCs w:val="28"/>
    </w:rPr>
  </w:style>
  <w:style w:type="character" w:customStyle="1" w:styleId="52">
    <w:name w:val="Заголовок 5 Знак"/>
    <w:aliases w:val="H5 Знак"/>
    <w:link w:val="5"/>
    <w:rsid w:val="00355BB7"/>
    <w:rPr>
      <w:rFonts w:ascii="Times New Roman" w:eastAsia="Times New Roman" w:hAnsi="Times New Roman"/>
      <w:b/>
      <w:sz w:val="24"/>
      <w:lang w:eastAsia="en-US"/>
    </w:rPr>
  </w:style>
  <w:style w:type="character" w:customStyle="1" w:styleId="62">
    <w:name w:val="Заголовок 6 Знак"/>
    <w:link w:val="6"/>
    <w:rsid w:val="00355BB7"/>
    <w:rPr>
      <w:rFonts w:ascii="Times New Roman" w:eastAsia="Times New Roman" w:hAnsi="Times New Roman"/>
      <w:b/>
      <w:i/>
      <w:sz w:val="24"/>
      <w:u w:val="single"/>
      <w:lang w:val="en-US" w:eastAsia="en-US"/>
    </w:rPr>
  </w:style>
  <w:style w:type="character" w:customStyle="1" w:styleId="70">
    <w:name w:val="Заголовок 7 Знак"/>
    <w:link w:val="7"/>
    <w:rsid w:val="00355BB7"/>
    <w:rPr>
      <w:rFonts w:ascii="Times New Roman" w:eastAsia="Times New Roman" w:hAnsi="Times New Roman"/>
      <w:sz w:val="24"/>
      <w:lang w:val="en-US" w:eastAsia="en-US"/>
    </w:rPr>
  </w:style>
  <w:style w:type="character" w:customStyle="1" w:styleId="80">
    <w:name w:val="Заголовок 8 Знак"/>
    <w:link w:val="8"/>
    <w:rsid w:val="00355BB7"/>
    <w:rPr>
      <w:rFonts w:eastAsia="Times New Roman"/>
      <w:i/>
      <w:iCs/>
      <w:sz w:val="24"/>
      <w:szCs w:val="24"/>
    </w:rPr>
  </w:style>
  <w:style w:type="character" w:customStyle="1" w:styleId="90">
    <w:name w:val="Заголовок 9 Знак"/>
    <w:link w:val="9"/>
    <w:rsid w:val="00355BB7"/>
    <w:rPr>
      <w:rFonts w:ascii="Cambria" w:eastAsia="Times New Roman" w:hAnsi="Cambria"/>
      <w:sz w:val="22"/>
      <w:szCs w:val="22"/>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3">
    <w:name w:val="Нет списка1"/>
    <w:next w:val="a3"/>
    <w:semiHidden/>
    <w:unhideWhenUsed/>
    <w:rsid w:val="00355BB7"/>
  </w:style>
  <w:style w:type="table" w:customStyle="1" w:styleId="14">
    <w:name w:val="Сетка таблицы1"/>
    <w:basedOn w:val="a2"/>
    <w:next w:val="a6"/>
    <w:rsid w:val="00355BB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uiPriority w:val="99"/>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0">
    <w:name w:val="Стиль6"/>
    <w:basedOn w:val="a3"/>
    <w:rsid w:val="00355BB7"/>
    <w:pPr>
      <w:numPr>
        <w:numId w:val="6"/>
      </w:numPr>
    </w:pPr>
  </w:style>
  <w:style w:type="numbering" w:customStyle="1" w:styleId="50">
    <w:name w:val="Стиль5"/>
    <w:basedOn w:val="a3"/>
    <w:rsid w:val="00355BB7"/>
    <w:pPr>
      <w:numPr>
        <w:numId w:val="7"/>
      </w:numPr>
    </w:pPr>
  </w:style>
  <w:style w:type="numbering" w:customStyle="1" w:styleId="1">
    <w:name w:val="Стиль1"/>
    <w:basedOn w:val="a3"/>
    <w:uiPriority w:val="99"/>
    <w:rsid w:val="00355BB7"/>
    <w:pPr>
      <w:numPr>
        <w:numId w:val="8"/>
      </w:numPr>
    </w:pPr>
  </w:style>
  <w:style w:type="paragraph" w:customStyle="1" w:styleId="ConsPlusNonformat">
    <w:name w:val="ConsPlusNonformat"/>
    <w:uiPriority w:val="99"/>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9"/>
      </w:numPr>
    </w:pPr>
  </w:style>
  <w:style w:type="paragraph" w:customStyle="1" w:styleId="15">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Название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6">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2"/>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0"/>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0"/>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1"/>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0"/>
    <w:next w:val="BMKHeading4"/>
    <w:rsid w:val="005D008A"/>
    <w:pPr>
      <w:keepNext w:val="0"/>
      <w:tabs>
        <w:tab w:val="num" w:pos="1440"/>
      </w:tabs>
      <w:spacing w:before="0" w:after="220"/>
      <w:ind w:left="144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0"/>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1"/>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2"/>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3"/>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4"/>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5"/>
      </w:numPr>
      <w:tabs>
        <w:tab w:val="clear" w:pos="0"/>
      </w:tabs>
      <w:spacing w:before="0" w:after="220"/>
      <w:ind w:right="0"/>
    </w:pPr>
    <w:rPr>
      <w:rFonts w:eastAsia="MS Mincho"/>
      <w:sz w:val="22"/>
      <w:szCs w:val="20"/>
      <w:lang w:val="en-GB" w:eastAsia="en-US"/>
    </w:rPr>
  </w:style>
  <w:style w:type="paragraph" w:styleId="17">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7"/>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8">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9">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a">
    <w:name w:val="Заголовок оглавления1"/>
    <w:basedOn w:val="10"/>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b"/>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b">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0"/>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c">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d">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e"/>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8"/>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19"/>
      </w:numPr>
      <w:suppressAutoHyphens/>
      <w:spacing w:before="480" w:after="360" w:line="240" w:lineRule="auto"/>
      <w:outlineLvl w:val="0"/>
    </w:pPr>
    <w:rPr>
      <w:rFonts w:ascii="Verdana" w:eastAsia="Times New Roman" w:hAnsi="Verdana"/>
      <w:b/>
      <w:sz w:val="36"/>
      <w:szCs w:val="20"/>
      <w:lang w:eastAsia="ru-RU"/>
    </w:rPr>
  </w:style>
  <w:style w:type="paragraph" w:customStyle="1" w:styleId="22">
    <w:name w:val="2_Статья"/>
    <w:basedOn w:val="a0"/>
    <w:rsid w:val="004F180A"/>
    <w:pPr>
      <w:keepNext/>
      <w:numPr>
        <w:ilvl w:val="1"/>
        <w:numId w:val="19"/>
      </w:numPr>
      <w:suppressAutoHyphens/>
      <w:spacing w:before="240" w:after="120" w:line="240" w:lineRule="auto"/>
      <w:outlineLvl w:val="1"/>
    </w:pPr>
    <w:rPr>
      <w:rFonts w:ascii="Verdana" w:eastAsia="Times New Roman" w:hAnsi="Verdana"/>
      <w:b/>
      <w:sz w:val="28"/>
      <w:szCs w:val="20"/>
      <w:lang w:eastAsia="ru-RU"/>
    </w:rPr>
  </w:style>
  <w:style w:type="paragraph" w:customStyle="1" w:styleId="31">
    <w:name w:val="3_Пункт"/>
    <w:basedOn w:val="a0"/>
    <w:rsid w:val="004F180A"/>
    <w:pPr>
      <w:keepNext/>
      <w:numPr>
        <w:ilvl w:val="2"/>
        <w:numId w:val="19"/>
      </w:numPr>
      <w:spacing w:before="240" w:after="120" w:line="240" w:lineRule="auto"/>
    </w:pPr>
    <w:rPr>
      <w:rFonts w:ascii="Verdana" w:eastAsia="Times New Roman" w:hAnsi="Verdana"/>
      <w:b/>
      <w:sz w:val="24"/>
      <w:szCs w:val="20"/>
      <w:lang w:eastAsia="ru-RU"/>
    </w:rPr>
  </w:style>
  <w:style w:type="paragraph" w:customStyle="1" w:styleId="41">
    <w:name w:val="4_Подпункт"/>
    <w:basedOn w:val="a0"/>
    <w:rsid w:val="004F180A"/>
    <w:pPr>
      <w:numPr>
        <w:ilvl w:val="3"/>
        <w:numId w:val="19"/>
      </w:numPr>
      <w:spacing w:after="120" w:line="240" w:lineRule="auto"/>
      <w:jc w:val="both"/>
    </w:pPr>
    <w:rPr>
      <w:rFonts w:ascii="Verdana" w:eastAsia="Times New Roman" w:hAnsi="Verdana"/>
      <w:sz w:val="20"/>
      <w:szCs w:val="20"/>
      <w:lang w:eastAsia="ru-RU"/>
    </w:rPr>
  </w:style>
  <w:style w:type="paragraph" w:customStyle="1" w:styleId="51">
    <w:name w:val="5_часть"/>
    <w:basedOn w:val="a0"/>
    <w:rsid w:val="004F180A"/>
    <w:pPr>
      <w:numPr>
        <w:ilvl w:val="4"/>
        <w:numId w:val="19"/>
      </w:numPr>
      <w:spacing w:after="120" w:line="240" w:lineRule="auto"/>
    </w:pPr>
    <w:rPr>
      <w:rFonts w:ascii="Verdana" w:eastAsia="Times New Roman" w:hAnsi="Verdana"/>
      <w:sz w:val="20"/>
      <w:szCs w:val="20"/>
      <w:lang w:eastAsia="ru-RU"/>
    </w:rPr>
  </w:style>
  <w:style w:type="paragraph" w:customStyle="1" w:styleId="61">
    <w:name w:val="6_часть"/>
    <w:basedOn w:val="a0"/>
    <w:rsid w:val="004F180A"/>
    <w:pPr>
      <w:numPr>
        <w:ilvl w:val="5"/>
        <w:numId w:val="19"/>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0"/>
    <w:next w:val="a0"/>
    <w:uiPriority w:val="39"/>
    <w:unhideWhenUsed/>
    <w:qFormat/>
    <w:rsid w:val="004F180A"/>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0"/>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4F180A"/>
    <w:pPr>
      <w:numPr>
        <w:numId w:val="20"/>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uiPriority w:val="34"/>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0">
    <w:name w:val="Текст примечания Знак1"/>
    <w:locked/>
    <w:rsid w:val="00595BE8"/>
    <w:rPr>
      <w:rFonts w:ascii="Times New Roman" w:eastAsia="Calibri" w:hAnsi="Times New Roman" w:cs="Times New Roman"/>
      <w:sz w:val="20"/>
      <w:szCs w:val="20"/>
      <w:lang w:eastAsia="en-GB"/>
    </w:rPr>
  </w:style>
  <w:style w:type="character" w:customStyle="1" w:styleId="1e">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2"/>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3"/>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D66A96"/>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1">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2">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3">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4"/>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0">
    <w:name w:val="Стиль10"/>
    <w:rsid w:val="00D66A96"/>
    <w:pPr>
      <w:numPr>
        <w:numId w:val="25"/>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26"/>
      </w:numPr>
    </w:pPr>
  </w:style>
  <w:style w:type="character" w:customStyle="1" w:styleId="FontStyle15">
    <w:name w:val="Font Style15"/>
    <w:rsid w:val="00DF26E6"/>
    <w:rPr>
      <w:rFonts w:ascii="Times New Roman" w:hAnsi="Times New Roman" w:cs="Times New Roman"/>
      <w:sz w:val="22"/>
      <w:szCs w:val="22"/>
    </w:rPr>
  </w:style>
  <w:style w:type="character" w:styleId="afffff2">
    <w:name w:val="endnote reference"/>
    <w:basedOn w:val="a1"/>
    <w:uiPriority w:val="99"/>
    <w:semiHidden/>
    <w:unhideWhenUsed/>
    <w:rsid w:val="0046378F"/>
    <w:rPr>
      <w:vertAlign w:val="superscript"/>
    </w:rPr>
  </w:style>
  <w:style w:type="table" w:customStyle="1" w:styleId="64">
    <w:name w:val="Сетка таблицы6"/>
    <w:basedOn w:val="a2"/>
    <w:next w:val="a6"/>
    <w:uiPriority w:val="99"/>
    <w:rsid w:val="002724A0"/>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
    <w:name w:val="Сетка таблицы7"/>
    <w:basedOn w:val="a2"/>
    <w:next w:val="a6"/>
    <w:uiPriority w:val="99"/>
    <w:rsid w:val="002724A0"/>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
    <w:name w:val="Сетка таблицы8"/>
    <w:basedOn w:val="a2"/>
    <w:next w:val="a6"/>
    <w:uiPriority w:val="59"/>
    <w:rsid w:val="007B2C2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2"/>
    <w:next w:val="a6"/>
    <w:uiPriority w:val="99"/>
    <w:rsid w:val="0060263A"/>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48462">
      <w:bodyDiv w:val="1"/>
      <w:marLeft w:val="0"/>
      <w:marRight w:val="0"/>
      <w:marTop w:val="0"/>
      <w:marBottom w:val="0"/>
      <w:divBdr>
        <w:top w:val="none" w:sz="0" w:space="0" w:color="auto"/>
        <w:left w:val="none" w:sz="0" w:space="0" w:color="auto"/>
        <w:bottom w:val="none" w:sz="0" w:space="0" w:color="auto"/>
        <w:right w:val="none" w:sz="0" w:space="0" w:color="auto"/>
      </w:divBdr>
    </w:div>
    <w:div w:id="76679686">
      <w:bodyDiv w:val="1"/>
      <w:marLeft w:val="0"/>
      <w:marRight w:val="0"/>
      <w:marTop w:val="0"/>
      <w:marBottom w:val="0"/>
      <w:divBdr>
        <w:top w:val="none" w:sz="0" w:space="0" w:color="auto"/>
        <w:left w:val="none" w:sz="0" w:space="0" w:color="auto"/>
        <w:bottom w:val="none" w:sz="0" w:space="0" w:color="auto"/>
        <w:right w:val="none" w:sz="0" w:space="0" w:color="auto"/>
      </w:divBdr>
    </w:div>
    <w:div w:id="235432606">
      <w:bodyDiv w:val="1"/>
      <w:marLeft w:val="0"/>
      <w:marRight w:val="0"/>
      <w:marTop w:val="0"/>
      <w:marBottom w:val="0"/>
      <w:divBdr>
        <w:top w:val="none" w:sz="0" w:space="0" w:color="auto"/>
        <w:left w:val="none" w:sz="0" w:space="0" w:color="auto"/>
        <w:bottom w:val="none" w:sz="0" w:space="0" w:color="auto"/>
        <w:right w:val="none" w:sz="0" w:space="0" w:color="auto"/>
      </w:divBdr>
    </w:div>
    <w:div w:id="253629626">
      <w:bodyDiv w:val="1"/>
      <w:marLeft w:val="0"/>
      <w:marRight w:val="0"/>
      <w:marTop w:val="0"/>
      <w:marBottom w:val="0"/>
      <w:divBdr>
        <w:top w:val="none" w:sz="0" w:space="0" w:color="auto"/>
        <w:left w:val="none" w:sz="0" w:space="0" w:color="auto"/>
        <w:bottom w:val="none" w:sz="0" w:space="0" w:color="auto"/>
        <w:right w:val="none" w:sz="0" w:space="0" w:color="auto"/>
      </w:divBdr>
    </w:div>
    <w:div w:id="392851949">
      <w:bodyDiv w:val="1"/>
      <w:marLeft w:val="0"/>
      <w:marRight w:val="0"/>
      <w:marTop w:val="0"/>
      <w:marBottom w:val="0"/>
      <w:divBdr>
        <w:top w:val="none" w:sz="0" w:space="0" w:color="auto"/>
        <w:left w:val="none" w:sz="0" w:space="0" w:color="auto"/>
        <w:bottom w:val="none" w:sz="0" w:space="0" w:color="auto"/>
        <w:right w:val="none" w:sz="0" w:space="0" w:color="auto"/>
      </w:divBdr>
    </w:div>
    <w:div w:id="426855012">
      <w:bodyDiv w:val="1"/>
      <w:marLeft w:val="0"/>
      <w:marRight w:val="0"/>
      <w:marTop w:val="0"/>
      <w:marBottom w:val="0"/>
      <w:divBdr>
        <w:top w:val="none" w:sz="0" w:space="0" w:color="auto"/>
        <w:left w:val="none" w:sz="0" w:space="0" w:color="auto"/>
        <w:bottom w:val="none" w:sz="0" w:space="0" w:color="auto"/>
        <w:right w:val="none" w:sz="0" w:space="0" w:color="auto"/>
      </w:divBdr>
    </w:div>
    <w:div w:id="432896226">
      <w:bodyDiv w:val="1"/>
      <w:marLeft w:val="0"/>
      <w:marRight w:val="0"/>
      <w:marTop w:val="0"/>
      <w:marBottom w:val="0"/>
      <w:divBdr>
        <w:top w:val="none" w:sz="0" w:space="0" w:color="auto"/>
        <w:left w:val="none" w:sz="0" w:space="0" w:color="auto"/>
        <w:bottom w:val="none" w:sz="0" w:space="0" w:color="auto"/>
        <w:right w:val="none" w:sz="0" w:space="0" w:color="auto"/>
      </w:divBdr>
    </w:div>
    <w:div w:id="467625924">
      <w:bodyDiv w:val="1"/>
      <w:marLeft w:val="0"/>
      <w:marRight w:val="0"/>
      <w:marTop w:val="0"/>
      <w:marBottom w:val="0"/>
      <w:divBdr>
        <w:top w:val="none" w:sz="0" w:space="0" w:color="auto"/>
        <w:left w:val="none" w:sz="0" w:space="0" w:color="auto"/>
        <w:bottom w:val="none" w:sz="0" w:space="0" w:color="auto"/>
        <w:right w:val="none" w:sz="0" w:space="0" w:color="auto"/>
      </w:divBdr>
    </w:div>
    <w:div w:id="509876346">
      <w:bodyDiv w:val="1"/>
      <w:marLeft w:val="0"/>
      <w:marRight w:val="0"/>
      <w:marTop w:val="0"/>
      <w:marBottom w:val="0"/>
      <w:divBdr>
        <w:top w:val="none" w:sz="0" w:space="0" w:color="auto"/>
        <w:left w:val="none" w:sz="0" w:space="0" w:color="auto"/>
        <w:bottom w:val="none" w:sz="0" w:space="0" w:color="auto"/>
        <w:right w:val="none" w:sz="0" w:space="0" w:color="auto"/>
      </w:divBdr>
    </w:div>
    <w:div w:id="785588629">
      <w:bodyDiv w:val="1"/>
      <w:marLeft w:val="0"/>
      <w:marRight w:val="0"/>
      <w:marTop w:val="0"/>
      <w:marBottom w:val="0"/>
      <w:divBdr>
        <w:top w:val="none" w:sz="0" w:space="0" w:color="auto"/>
        <w:left w:val="none" w:sz="0" w:space="0" w:color="auto"/>
        <w:bottom w:val="none" w:sz="0" w:space="0" w:color="auto"/>
        <w:right w:val="none" w:sz="0" w:space="0" w:color="auto"/>
      </w:divBdr>
    </w:div>
    <w:div w:id="785737372">
      <w:bodyDiv w:val="1"/>
      <w:marLeft w:val="0"/>
      <w:marRight w:val="0"/>
      <w:marTop w:val="0"/>
      <w:marBottom w:val="0"/>
      <w:divBdr>
        <w:top w:val="none" w:sz="0" w:space="0" w:color="auto"/>
        <w:left w:val="none" w:sz="0" w:space="0" w:color="auto"/>
        <w:bottom w:val="none" w:sz="0" w:space="0" w:color="auto"/>
        <w:right w:val="none" w:sz="0" w:space="0" w:color="auto"/>
      </w:divBdr>
    </w:div>
    <w:div w:id="795298998">
      <w:bodyDiv w:val="1"/>
      <w:marLeft w:val="0"/>
      <w:marRight w:val="0"/>
      <w:marTop w:val="0"/>
      <w:marBottom w:val="0"/>
      <w:divBdr>
        <w:top w:val="none" w:sz="0" w:space="0" w:color="auto"/>
        <w:left w:val="none" w:sz="0" w:space="0" w:color="auto"/>
        <w:bottom w:val="none" w:sz="0" w:space="0" w:color="auto"/>
        <w:right w:val="none" w:sz="0" w:space="0" w:color="auto"/>
      </w:divBdr>
    </w:div>
    <w:div w:id="796994127">
      <w:bodyDiv w:val="1"/>
      <w:marLeft w:val="0"/>
      <w:marRight w:val="0"/>
      <w:marTop w:val="0"/>
      <w:marBottom w:val="0"/>
      <w:divBdr>
        <w:top w:val="none" w:sz="0" w:space="0" w:color="auto"/>
        <w:left w:val="none" w:sz="0" w:space="0" w:color="auto"/>
        <w:bottom w:val="none" w:sz="0" w:space="0" w:color="auto"/>
        <w:right w:val="none" w:sz="0" w:space="0" w:color="auto"/>
      </w:divBdr>
    </w:div>
    <w:div w:id="866600072">
      <w:bodyDiv w:val="1"/>
      <w:marLeft w:val="0"/>
      <w:marRight w:val="0"/>
      <w:marTop w:val="0"/>
      <w:marBottom w:val="0"/>
      <w:divBdr>
        <w:top w:val="none" w:sz="0" w:space="0" w:color="auto"/>
        <w:left w:val="none" w:sz="0" w:space="0" w:color="auto"/>
        <w:bottom w:val="none" w:sz="0" w:space="0" w:color="auto"/>
        <w:right w:val="none" w:sz="0" w:space="0" w:color="auto"/>
      </w:divBdr>
    </w:div>
    <w:div w:id="981040289">
      <w:bodyDiv w:val="1"/>
      <w:marLeft w:val="0"/>
      <w:marRight w:val="0"/>
      <w:marTop w:val="0"/>
      <w:marBottom w:val="0"/>
      <w:divBdr>
        <w:top w:val="none" w:sz="0" w:space="0" w:color="auto"/>
        <w:left w:val="none" w:sz="0" w:space="0" w:color="auto"/>
        <w:bottom w:val="none" w:sz="0" w:space="0" w:color="auto"/>
        <w:right w:val="none" w:sz="0" w:space="0" w:color="auto"/>
      </w:divBdr>
    </w:div>
    <w:div w:id="1152256606">
      <w:bodyDiv w:val="1"/>
      <w:marLeft w:val="0"/>
      <w:marRight w:val="0"/>
      <w:marTop w:val="0"/>
      <w:marBottom w:val="0"/>
      <w:divBdr>
        <w:top w:val="none" w:sz="0" w:space="0" w:color="auto"/>
        <w:left w:val="none" w:sz="0" w:space="0" w:color="auto"/>
        <w:bottom w:val="none" w:sz="0" w:space="0" w:color="auto"/>
        <w:right w:val="none" w:sz="0" w:space="0" w:color="auto"/>
      </w:divBdr>
    </w:div>
    <w:div w:id="1206061377">
      <w:bodyDiv w:val="1"/>
      <w:marLeft w:val="0"/>
      <w:marRight w:val="0"/>
      <w:marTop w:val="0"/>
      <w:marBottom w:val="0"/>
      <w:divBdr>
        <w:top w:val="none" w:sz="0" w:space="0" w:color="auto"/>
        <w:left w:val="none" w:sz="0" w:space="0" w:color="auto"/>
        <w:bottom w:val="none" w:sz="0" w:space="0" w:color="auto"/>
        <w:right w:val="none" w:sz="0" w:space="0" w:color="auto"/>
      </w:divBdr>
    </w:div>
    <w:div w:id="1220215994">
      <w:bodyDiv w:val="1"/>
      <w:marLeft w:val="0"/>
      <w:marRight w:val="0"/>
      <w:marTop w:val="0"/>
      <w:marBottom w:val="0"/>
      <w:divBdr>
        <w:top w:val="none" w:sz="0" w:space="0" w:color="auto"/>
        <w:left w:val="none" w:sz="0" w:space="0" w:color="auto"/>
        <w:bottom w:val="none" w:sz="0" w:space="0" w:color="auto"/>
        <w:right w:val="none" w:sz="0" w:space="0" w:color="auto"/>
      </w:divBdr>
    </w:div>
    <w:div w:id="1321883750">
      <w:bodyDiv w:val="1"/>
      <w:marLeft w:val="0"/>
      <w:marRight w:val="0"/>
      <w:marTop w:val="0"/>
      <w:marBottom w:val="0"/>
      <w:divBdr>
        <w:top w:val="none" w:sz="0" w:space="0" w:color="auto"/>
        <w:left w:val="none" w:sz="0" w:space="0" w:color="auto"/>
        <w:bottom w:val="none" w:sz="0" w:space="0" w:color="auto"/>
        <w:right w:val="none" w:sz="0" w:space="0" w:color="auto"/>
      </w:divBdr>
    </w:div>
    <w:div w:id="1362241578">
      <w:bodyDiv w:val="1"/>
      <w:marLeft w:val="0"/>
      <w:marRight w:val="0"/>
      <w:marTop w:val="0"/>
      <w:marBottom w:val="0"/>
      <w:divBdr>
        <w:top w:val="none" w:sz="0" w:space="0" w:color="auto"/>
        <w:left w:val="none" w:sz="0" w:space="0" w:color="auto"/>
        <w:bottom w:val="none" w:sz="0" w:space="0" w:color="auto"/>
        <w:right w:val="none" w:sz="0" w:space="0" w:color="auto"/>
      </w:divBdr>
    </w:div>
    <w:div w:id="1364791388">
      <w:bodyDiv w:val="1"/>
      <w:marLeft w:val="0"/>
      <w:marRight w:val="0"/>
      <w:marTop w:val="0"/>
      <w:marBottom w:val="0"/>
      <w:divBdr>
        <w:top w:val="none" w:sz="0" w:space="0" w:color="auto"/>
        <w:left w:val="none" w:sz="0" w:space="0" w:color="auto"/>
        <w:bottom w:val="none" w:sz="0" w:space="0" w:color="auto"/>
        <w:right w:val="none" w:sz="0" w:space="0" w:color="auto"/>
      </w:divBdr>
    </w:div>
    <w:div w:id="1399474092">
      <w:bodyDiv w:val="1"/>
      <w:marLeft w:val="0"/>
      <w:marRight w:val="0"/>
      <w:marTop w:val="0"/>
      <w:marBottom w:val="0"/>
      <w:divBdr>
        <w:top w:val="none" w:sz="0" w:space="0" w:color="auto"/>
        <w:left w:val="none" w:sz="0" w:space="0" w:color="auto"/>
        <w:bottom w:val="none" w:sz="0" w:space="0" w:color="auto"/>
        <w:right w:val="none" w:sz="0" w:space="0" w:color="auto"/>
      </w:divBdr>
    </w:div>
    <w:div w:id="1751003569">
      <w:bodyDiv w:val="1"/>
      <w:marLeft w:val="0"/>
      <w:marRight w:val="0"/>
      <w:marTop w:val="0"/>
      <w:marBottom w:val="0"/>
      <w:divBdr>
        <w:top w:val="none" w:sz="0" w:space="0" w:color="auto"/>
        <w:left w:val="none" w:sz="0" w:space="0" w:color="auto"/>
        <w:bottom w:val="none" w:sz="0" w:space="0" w:color="auto"/>
        <w:right w:val="none" w:sz="0" w:space="0" w:color="auto"/>
      </w:divBdr>
    </w:div>
    <w:div w:id="1903445837">
      <w:bodyDiv w:val="1"/>
      <w:marLeft w:val="0"/>
      <w:marRight w:val="0"/>
      <w:marTop w:val="0"/>
      <w:marBottom w:val="0"/>
      <w:divBdr>
        <w:top w:val="none" w:sz="0" w:space="0" w:color="auto"/>
        <w:left w:val="none" w:sz="0" w:space="0" w:color="auto"/>
        <w:bottom w:val="none" w:sz="0" w:space="0" w:color="auto"/>
        <w:right w:val="none" w:sz="0" w:space="0" w:color="auto"/>
      </w:divBdr>
    </w:div>
    <w:div w:id="1945841044">
      <w:bodyDiv w:val="1"/>
      <w:marLeft w:val="0"/>
      <w:marRight w:val="0"/>
      <w:marTop w:val="0"/>
      <w:marBottom w:val="0"/>
      <w:divBdr>
        <w:top w:val="none" w:sz="0" w:space="0" w:color="auto"/>
        <w:left w:val="none" w:sz="0" w:space="0" w:color="auto"/>
        <w:bottom w:val="none" w:sz="0" w:space="0" w:color="auto"/>
        <w:right w:val="none" w:sz="0" w:space="0" w:color="auto"/>
      </w:divBdr>
    </w:div>
    <w:div w:id="2058190614">
      <w:bodyDiv w:val="1"/>
      <w:marLeft w:val="0"/>
      <w:marRight w:val="0"/>
      <w:marTop w:val="0"/>
      <w:marBottom w:val="0"/>
      <w:divBdr>
        <w:top w:val="none" w:sz="0" w:space="0" w:color="auto"/>
        <w:left w:val="none" w:sz="0" w:space="0" w:color="auto"/>
        <w:bottom w:val="none" w:sz="0" w:space="0" w:color="auto"/>
        <w:right w:val="none" w:sz="0" w:space="0" w:color="auto"/>
      </w:divBdr>
    </w:div>
    <w:div w:id="2061047883">
      <w:bodyDiv w:val="1"/>
      <w:marLeft w:val="0"/>
      <w:marRight w:val="0"/>
      <w:marTop w:val="0"/>
      <w:marBottom w:val="0"/>
      <w:divBdr>
        <w:top w:val="none" w:sz="0" w:space="0" w:color="auto"/>
        <w:left w:val="none" w:sz="0" w:space="0" w:color="auto"/>
        <w:bottom w:val="none" w:sz="0" w:space="0" w:color="auto"/>
        <w:right w:val="none" w:sz="0" w:space="0" w:color="auto"/>
      </w:divBdr>
    </w:div>
    <w:div w:id="2094743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image" Target="media/image1.emf"/><Relationship Id="rId3" Type="http://schemas.openxmlformats.org/officeDocument/2006/relationships/customXml" Target="../customXml/item3.xml"/><Relationship Id="rId21" Type="http://schemas.openxmlformats.org/officeDocument/2006/relationships/customXml" Target="../customXml/item21.xml"/><Relationship Id="rId34" Type="http://schemas.openxmlformats.org/officeDocument/2006/relationships/hyperlink" Target="consultantplus://offline/ref=BF6860116BDD093620E3DA349670E6B6C619A1910A587F3270BF3F7EiAI0N" TargetMode="External"/><Relationship Id="rId42" Type="http://schemas.openxmlformats.org/officeDocument/2006/relationships/image" Target="media/image4.png"/><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endnotes" Target="endnotes.xml"/><Relationship Id="rId38" Type="http://schemas.openxmlformats.org/officeDocument/2006/relationships/header" Target="header1.xml"/><Relationship Id="rId46"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microsoft.com/office/2007/relationships/stylesWithEffects" Target="stylesWithEffects.xml"/><Relationship Id="rId41" Type="http://schemas.openxmlformats.org/officeDocument/2006/relationships/image" Target="media/image3.emf"/><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footnotes" Target="footnotes.xml"/><Relationship Id="rId37" Type="http://schemas.openxmlformats.org/officeDocument/2006/relationships/footer" Target="footer2.xml"/><Relationship Id="rId40" Type="http://schemas.openxmlformats.org/officeDocument/2006/relationships/image" Target="media/image2.emf"/><Relationship Id="rId45"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styles" Target="styles.xml"/><Relationship Id="rId36" Type="http://schemas.openxmlformats.org/officeDocument/2006/relationships/footer" Target="footer1.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webSettings" Target="webSettings.xml"/><Relationship Id="rId44" Type="http://schemas.openxmlformats.org/officeDocument/2006/relationships/image" Target="media/image6.emf"/><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numbering" Target="numbering.xml"/><Relationship Id="rId30" Type="http://schemas.openxmlformats.org/officeDocument/2006/relationships/settings" Target="settings.xml"/><Relationship Id="rId35" Type="http://schemas.openxmlformats.org/officeDocument/2006/relationships/hyperlink" Target="consultantplus://offline/ref=FAD3AC259A30C71E15C57B2425B75DD549955FD862E449764D08297E8698B64940F42C429BF93CcBHDH" TargetMode="External"/><Relationship Id="rId43" Type="http://schemas.openxmlformats.org/officeDocument/2006/relationships/image" Target="media/image5.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A8AF35-7EE6-4BA1-A692-5CFA1575DFEA}">
  <ds:schemaRefs>
    <ds:schemaRef ds:uri="http://schemas.openxmlformats.org/officeDocument/2006/bibliography"/>
  </ds:schemaRefs>
</ds:datastoreItem>
</file>

<file path=customXml/itemProps2.xml><?xml version="1.0" encoding="utf-8"?>
<ds:datastoreItem xmlns:ds="http://schemas.openxmlformats.org/officeDocument/2006/customXml" ds:itemID="{FBB960E7-4A89-4C2D-AA0C-6F998B654C4F}">
  <ds:schemaRefs>
    <ds:schemaRef ds:uri="http://schemas.openxmlformats.org/officeDocument/2006/bibliography"/>
  </ds:schemaRefs>
</ds:datastoreItem>
</file>

<file path=customXml/itemProps3.xml><?xml version="1.0" encoding="utf-8"?>
<ds:datastoreItem xmlns:ds="http://schemas.openxmlformats.org/officeDocument/2006/customXml" ds:itemID="{B5DF49B9-31BA-4699-9940-5AEE93E93B7E}">
  <ds:schemaRefs>
    <ds:schemaRef ds:uri="http://schemas.openxmlformats.org/officeDocument/2006/bibliography"/>
  </ds:schemaRefs>
</ds:datastoreItem>
</file>

<file path=customXml/itemProps4.xml><?xml version="1.0" encoding="utf-8"?>
<ds:datastoreItem xmlns:ds="http://schemas.openxmlformats.org/officeDocument/2006/customXml" ds:itemID="{86106DD8-EC95-4828-9F38-A08C9F454B46}">
  <ds:schemaRefs>
    <ds:schemaRef ds:uri="http://schemas.openxmlformats.org/officeDocument/2006/bibliography"/>
  </ds:schemaRefs>
</ds:datastoreItem>
</file>

<file path=customXml/itemProps5.xml><?xml version="1.0" encoding="utf-8"?>
<ds:datastoreItem xmlns:ds="http://schemas.openxmlformats.org/officeDocument/2006/customXml" ds:itemID="{9EE90490-BFDC-4D24-8F72-23A2349BDE0A}">
  <ds:schemaRefs>
    <ds:schemaRef ds:uri="http://schemas.openxmlformats.org/officeDocument/2006/bibliography"/>
  </ds:schemaRefs>
</ds:datastoreItem>
</file>

<file path=customXml/itemProps6.xml><?xml version="1.0" encoding="utf-8"?>
<ds:datastoreItem xmlns:ds="http://schemas.openxmlformats.org/officeDocument/2006/customXml" ds:itemID="{7DDB0343-43F0-44CB-B620-556AF067248A}">
  <ds:schemaRefs>
    <ds:schemaRef ds:uri="http://schemas.openxmlformats.org/officeDocument/2006/bibliography"/>
  </ds:schemaRefs>
</ds:datastoreItem>
</file>

<file path=customXml/itemProps7.xml><?xml version="1.0" encoding="utf-8"?>
<ds:datastoreItem xmlns:ds="http://schemas.openxmlformats.org/officeDocument/2006/customXml" ds:itemID="{476DF5D1-0C34-4FE6-834C-651F175DF654}">
  <ds:schemaRefs>
    <ds:schemaRef ds:uri="http://schemas.openxmlformats.org/officeDocument/2006/bibliography"/>
  </ds:schemaRefs>
</ds:datastoreItem>
</file>

<file path=customXml/itemProps8.xml><?xml version="1.0" encoding="utf-8"?>
<ds:datastoreItem xmlns:ds="http://schemas.openxmlformats.org/officeDocument/2006/customXml" ds:itemID="{620506B9-E16D-4F85-B377-8DF84A7CDEFE}">
  <ds:schemaRefs>
    <ds:schemaRef ds:uri="http://schemas.openxmlformats.org/officeDocument/2006/bibliography"/>
  </ds:schemaRefs>
</ds:datastoreItem>
</file>

<file path=customXml/itemProps9.xml><?xml version="1.0" encoding="utf-8"?>
<ds:datastoreItem xmlns:ds="http://schemas.openxmlformats.org/officeDocument/2006/customXml" ds:itemID="{58710DFF-0392-475F-BFBC-1B43CE5361E0}">
  <ds:schemaRefs>
    <ds:schemaRef ds:uri="http://schemas.openxmlformats.org/officeDocument/2006/bibliography"/>
  </ds:schemaRefs>
</ds:datastoreItem>
</file>

<file path=customXml/itemProps10.xml><?xml version="1.0" encoding="utf-8"?>
<ds:datastoreItem xmlns:ds="http://schemas.openxmlformats.org/officeDocument/2006/customXml" ds:itemID="{7FB48156-967B-48D7-8223-03D3AE83C25E}">
  <ds:schemaRefs>
    <ds:schemaRef ds:uri="http://schemas.openxmlformats.org/officeDocument/2006/bibliography"/>
  </ds:schemaRefs>
</ds:datastoreItem>
</file>

<file path=customXml/itemProps11.xml><?xml version="1.0" encoding="utf-8"?>
<ds:datastoreItem xmlns:ds="http://schemas.openxmlformats.org/officeDocument/2006/customXml" ds:itemID="{7C47A4AE-1FCD-4534-BD24-6986D38F9A61}">
  <ds:schemaRefs>
    <ds:schemaRef ds:uri="http://schemas.openxmlformats.org/officeDocument/2006/bibliography"/>
  </ds:schemaRefs>
</ds:datastoreItem>
</file>

<file path=customXml/itemProps12.xml><?xml version="1.0" encoding="utf-8"?>
<ds:datastoreItem xmlns:ds="http://schemas.openxmlformats.org/officeDocument/2006/customXml" ds:itemID="{9F15EBC1-57C6-45F7-BAB5-789F3DEF1AAC}">
  <ds:schemaRefs>
    <ds:schemaRef ds:uri="http://schemas.openxmlformats.org/officeDocument/2006/bibliography"/>
  </ds:schemaRefs>
</ds:datastoreItem>
</file>

<file path=customXml/itemProps13.xml><?xml version="1.0" encoding="utf-8"?>
<ds:datastoreItem xmlns:ds="http://schemas.openxmlformats.org/officeDocument/2006/customXml" ds:itemID="{766A52EA-5CF3-4DF5-8DF4-6DA685E3A968}">
  <ds:schemaRefs>
    <ds:schemaRef ds:uri="http://schemas.openxmlformats.org/officeDocument/2006/bibliography"/>
  </ds:schemaRefs>
</ds:datastoreItem>
</file>

<file path=customXml/itemProps14.xml><?xml version="1.0" encoding="utf-8"?>
<ds:datastoreItem xmlns:ds="http://schemas.openxmlformats.org/officeDocument/2006/customXml" ds:itemID="{0AD4A83A-6241-4D9E-8D2A-1691F0F94765}">
  <ds:schemaRefs>
    <ds:schemaRef ds:uri="http://schemas.openxmlformats.org/officeDocument/2006/bibliography"/>
  </ds:schemaRefs>
</ds:datastoreItem>
</file>

<file path=customXml/itemProps15.xml><?xml version="1.0" encoding="utf-8"?>
<ds:datastoreItem xmlns:ds="http://schemas.openxmlformats.org/officeDocument/2006/customXml" ds:itemID="{1B15172F-B66A-4C2C-900D-31C7CCE86A3F}">
  <ds:schemaRefs>
    <ds:schemaRef ds:uri="http://schemas.openxmlformats.org/officeDocument/2006/bibliography"/>
  </ds:schemaRefs>
</ds:datastoreItem>
</file>

<file path=customXml/itemProps16.xml><?xml version="1.0" encoding="utf-8"?>
<ds:datastoreItem xmlns:ds="http://schemas.openxmlformats.org/officeDocument/2006/customXml" ds:itemID="{4A254940-8BA3-4085-B440-70B8E04E29F5}">
  <ds:schemaRefs>
    <ds:schemaRef ds:uri="http://schemas.openxmlformats.org/officeDocument/2006/bibliography"/>
  </ds:schemaRefs>
</ds:datastoreItem>
</file>

<file path=customXml/itemProps17.xml><?xml version="1.0" encoding="utf-8"?>
<ds:datastoreItem xmlns:ds="http://schemas.openxmlformats.org/officeDocument/2006/customXml" ds:itemID="{CCBC0F23-6FDD-46C4-9F04-8C4A3D3C86E0}">
  <ds:schemaRefs>
    <ds:schemaRef ds:uri="http://schemas.openxmlformats.org/officeDocument/2006/bibliography"/>
  </ds:schemaRefs>
</ds:datastoreItem>
</file>

<file path=customXml/itemProps18.xml><?xml version="1.0" encoding="utf-8"?>
<ds:datastoreItem xmlns:ds="http://schemas.openxmlformats.org/officeDocument/2006/customXml" ds:itemID="{628190C4-ABA9-4037-A5C5-D4389DBFB8DA}">
  <ds:schemaRefs>
    <ds:schemaRef ds:uri="http://schemas.openxmlformats.org/officeDocument/2006/bibliography"/>
  </ds:schemaRefs>
</ds:datastoreItem>
</file>

<file path=customXml/itemProps19.xml><?xml version="1.0" encoding="utf-8"?>
<ds:datastoreItem xmlns:ds="http://schemas.openxmlformats.org/officeDocument/2006/customXml" ds:itemID="{291BD458-BA33-4122-87ED-655DE801EB00}">
  <ds:schemaRefs>
    <ds:schemaRef ds:uri="http://schemas.openxmlformats.org/officeDocument/2006/bibliography"/>
  </ds:schemaRefs>
</ds:datastoreItem>
</file>

<file path=customXml/itemProps20.xml><?xml version="1.0" encoding="utf-8"?>
<ds:datastoreItem xmlns:ds="http://schemas.openxmlformats.org/officeDocument/2006/customXml" ds:itemID="{48F7C00C-79E3-4323-B917-19F0B46E66EE}">
  <ds:schemaRefs>
    <ds:schemaRef ds:uri="http://schemas.openxmlformats.org/officeDocument/2006/bibliography"/>
  </ds:schemaRefs>
</ds:datastoreItem>
</file>

<file path=customXml/itemProps21.xml><?xml version="1.0" encoding="utf-8"?>
<ds:datastoreItem xmlns:ds="http://schemas.openxmlformats.org/officeDocument/2006/customXml" ds:itemID="{5B5DCED5-2104-42FF-BBE6-BDF751C2F609}">
  <ds:schemaRefs>
    <ds:schemaRef ds:uri="http://schemas.openxmlformats.org/officeDocument/2006/bibliography"/>
  </ds:schemaRefs>
</ds:datastoreItem>
</file>

<file path=customXml/itemProps22.xml><?xml version="1.0" encoding="utf-8"?>
<ds:datastoreItem xmlns:ds="http://schemas.openxmlformats.org/officeDocument/2006/customXml" ds:itemID="{B47F143E-BA73-4DB7-A056-BCEA8E8B8ED4}">
  <ds:schemaRefs>
    <ds:schemaRef ds:uri="http://schemas.openxmlformats.org/officeDocument/2006/bibliography"/>
  </ds:schemaRefs>
</ds:datastoreItem>
</file>

<file path=customXml/itemProps23.xml><?xml version="1.0" encoding="utf-8"?>
<ds:datastoreItem xmlns:ds="http://schemas.openxmlformats.org/officeDocument/2006/customXml" ds:itemID="{2C6C3DEA-38B6-4B83-B670-E47E9A471C70}">
  <ds:schemaRefs>
    <ds:schemaRef ds:uri="http://schemas.openxmlformats.org/officeDocument/2006/bibliography"/>
  </ds:schemaRefs>
</ds:datastoreItem>
</file>

<file path=customXml/itemProps24.xml><?xml version="1.0" encoding="utf-8"?>
<ds:datastoreItem xmlns:ds="http://schemas.openxmlformats.org/officeDocument/2006/customXml" ds:itemID="{F4060AC9-F354-489F-920A-483153B9D650}">
  <ds:schemaRefs>
    <ds:schemaRef ds:uri="http://schemas.openxmlformats.org/officeDocument/2006/bibliography"/>
  </ds:schemaRefs>
</ds:datastoreItem>
</file>

<file path=customXml/itemProps25.xml><?xml version="1.0" encoding="utf-8"?>
<ds:datastoreItem xmlns:ds="http://schemas.openxmlformats.org/officeDocument/2006/customXml" ds:itemID="{E92FCB3E-F252-462C-9BBB-D9E43B21B5FB}">
  <ds:schemaRefs>
    <ds:schemaRef ds:uri="http://schemas.openxmlformats.org/officeDocument/2006/bibliography"/>
  </ds:schemaRefs>
</ds:datastoreItem>
</file>

<file path=customXml/itemProps26.xml><?xml version="1.0" encoding="utf-8"?>
<ds:datastoreItem xmlns:ds="http://schemas.openxmlformats.org/officeDocument/2006/customXml" ds:itemID="{D92E0AA3-5555-4753-AAEF-C7609E246E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147</Pages>
  <Words>50509</Words>
  <Characters>287903</Characters>
  <Application>Microsoft Office Word</Application>
  <DocSecurity>0</DocSecurity>
  <Lines>2399</Lines>
  <Paragraphs>675</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337737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Shapenko Vladimir</dc:creator>
  <cp:lastModifiedBy>Kornilieva Olga</cp:lastModifiedBy>
  <cp:revision>2</cp:revision>
  <cp:lastPrinted>2014-12-15T12:04:00Z</cp:lastPrinted>
  <dcterms:created xsi:type="dcterms:W3CDTF">2014-12-30T13:16:00Z</dcterms:created>
  <dcterms:modified xsi:type="dcterms:W3CDTF">2014-12-30T13:16:00Z</dcterms:modified>
</cp:coreProperties>
</file>