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  <w:bookmarkStart w:id="0" w:name="_GoBack"/>
      <w:bookmarkEnd w:id="0"/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C25BB8" w:rsidRPr="009D5231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 рамочного договора поставки расходных материалов для оргтехники</w:t>
      </w:r>
      <w:r w:rsidRPr="00545646">
        <w:rPr>
          <w:rFonts w:eastAsiaTheme="minorEastAsia"/>
          <w:b/>
          <w:sz w:val="26"/>
          <w:szCs w:val="26"/>
          <w:lang w:val="ru-RU" w:eastAsia="ru-RU"/>
        </w:rPr>
        <w:t xml:space="preserve"> 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рамочного договора поставки расходных материалов для оргтехники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9D5231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685"/>
        <w:gridCol w:w="2127"/>
      </w:tblGrid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Характеристики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Default="00E67F05" w:rsidP="004B4357">
            <w:pPr>
              <w:spacing w:line="360" w:lineRule="auto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FA784B">
              <w:rPr>
                <w:b/>
                <w:color w:val="000000"/>
                <w:sz w:val="22"/>
                <w:szCs w:val="22"/>
                <w:lang w:val="ru-RU" w:eastAsia="ru-RU"/>
              </w:rPr>
              <w:t>Цена за единицу в руб.</w:t>
            </w:r>
            <w:r>
              <w:rPr>
                <w:b/>
                <w:color w:val="000000"/>
                <w:sz w:val="22"/>
                <w:szCs w:val="22"/>
                <w:lang w:val="ru-RU" w:eastAsia="ru-RU"/>
              </w:rPr>
              <w:t>, вкл. НДС</w:t>
            </w:r>
          </w:p>
        </w:tc>
      </w:tr>
      <w:tr w:rsidR="00E67F05" w:rsidRPr="006D251B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504X CE250X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пов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.е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мк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. для LJ CP3525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расш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CE251A </w:t>
            </w:r>
            <w:r w:rsidRPr="00FA4942">
              <w:rPr>
                <w:sz w:val="24"/>
                <w:szCs w:val="24"/>
                <w:lang w:val="ru-RU" w:eastAsia="ru-RU"/>
              </w:rPr>
              <w:t>гол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917F06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504A CE250A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CP3525/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6D251B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254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(СЕ254А) блок для сбора тонера для </w:t>
            </w:r>
            <w:r w:rsidRPr="00FA4942">
              <w:rPr>
                <w:sz w:val="24"/>
                <w:szCs w:val="24"/>
                <w:lang w:eastAsia="ru-RU"/>
              </w:rPr>
              <w:t>LJ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CP</w:t>
            </w:r>
            <w:r w:rsidRPr="00FA4942">
              <w:rPr>
                <w:sz w:val="24"/>
                <w:szCs w:val="24"/>
                <w:lang w:val="ru-RU" w:eastAsia="ru-RU"/>
              </w:rPr>
              <w:t>3525/СМ3530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9D5231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6D251B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CM3530 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CE</w:t>
            </w:r>
            <w:r w:rsidRPr="00FA4942">
              <w:rPr>
                <w:sz w:val="24"/>
                <w:szCs w:val="24"/>
                <w:lang w:val="ru-RU" w:eastAsia="ru-RU"/>
              </w:rPr>
              <w:t>506</w:t>
            </w:r>
            <w:r w:rsidRPr="00FA4942">
              <w:rPr>
                <w:sz w:val="24"/>
                <w:szCs w:val="24"/>
                <w:lang w:eastAsia="ru-RU"/>
              </w:rPr>
              <w:t>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r w:rsidRPr="00FA4942">
              <w:rPr>
                <w:sz w:val="24"/>
                <w:szCs w:val="24"/>
                <w:lang w:eastAsia="ru-RU"/>
              </w:rPr>
              <w:t>MFP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Блок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термозакрепления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9D5231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825A CВ390A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CM6030/СМ6040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HP 824A CВ381A гол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.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д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ля СLJ CР6015/СМ6030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HP 824A CВ382A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жел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. для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>LJ CР6015/СМ6030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824A CB383A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пур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С</w:t>
            </w:r>
            <w:proofErr w:type="gramEnd"/>
            <w:r w:rsidRPr="00FA4942">
              <w:rPr>
                <w:sz w:val="24"/>
                <w:szCs w:val="24"/>
                <w:lang w:eastAsia="ru-RU"/>
              </w:rPr>
              <w:t>LJ C</w:t>
            </w:r>
            <w:r w:rsidRPr="00FA4942">
              <w:rPr>
                <w:sz w:val="24"/>
                <w:szCs w:val="24"/>
                <w:lang w:val="ru-RU" w:eastAsia="ru-RU"/>
              </w:rPr>
              <w:t>Р</w:t>
            </w:r>
            <w:r w:rsidRPr="00FA4942">
              <w:rPr>
                <w:sz w:val="24"/>
                <w:szCs w:val="24"/>
                <w:lang w:eastAsia="ru-RU"/>
              </w:rPr>
              <w:t>6015/</w:t>
            </w:r>
            <w:r w:rsidRPr="00FA4942">
              <w:rPr>
                <w:sz w:val="24"/>
                <w:szCs w:val="24"/>
                <w:lang w:val="ru-RU" w:eastAsia="ru-RU"/>
              </w:rPr>
              <w:t>СМ</w:t>
            </w:r>
            <w:r w:rsidRPr="00FA4942">
              <w:rPr>
                <w:sz w:val="24"/>
                <w:szCs w:val="24"/>
                <w:lang w:eastAsia="ru-RU"/>
              </w:rPr>
              <w:t>6031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Черный CB384A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Желтый  CB386A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Голубой CB385A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Фотобарабан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Пурпурный CB387A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917F06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СВ463А перенос изображения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110V-CB457A, 220V-CB458A CB458A </w:t>
            </w:r>
            <w:r w:rsidRPr="00FA4942">
              <w:rPr>
                <w:sz w:val="24"/>
                <w:szCs w:val="24"/>
                <w:lang w:val="ru-RU" w:eastAsia="ru-RU"/>
              </w:rPr>
              <w:t>набор</w:t>
            </w:r>
            <w:r w:rsidRPr="00FA4942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термо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917F06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СВ459А Ролик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917F06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CM6030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СЕ487А набор подачи документа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1E19C4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5200dtn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HP 164A Q7516A 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чер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r w:rsidRPr="00FA4942">
              <w:rPr>
                <w:sz w:val="24"/>
                <w:szCs w:val="24"/>
                <w:lang w:val="ru-RU" w:eastAsia="ru-RU"/>
              </w:rPr>
              <w:t>для</w:t>
            </w:r>
            <w:r w:rsidRPr="00FA4942">
              <w:rPr>
                <w:sz w:val="24"/>
                <w:szCs w:val="24"/>
                <w:lang w:eastAsia="ru-RU"/>
              </w:rPr>
              <w:t xml:space="preserve"> LJ 5200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Q1396A Universal Bond Paper 24''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610,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Q1397A Universal Bond Paper 36''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914,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Q1397A)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Бумага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Z5200 PostScript  S/N CN15H2K01D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HP Q1398A Universal Bond Paper 42'' roll (</w:t>
            </w: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шир</w:t>
            </w:r>
            <w:proofErr w:type="spellEnd"/>
            <w:r w:rsidRPr="00FA4942">
              <w:rPr>
                <w:sz w:val="24"/>
                <w:szCs w:val="24"/>
                <w:lang w:eastAsia="ru-RU"/>
              </w:rPr>
              <w:t>.</w:t>
            </w:r>
            <w:r w:rsidRPr="00FA4942">
              <w:rPr>
                <w:sz w:val="24"/>
                <w:szCs w:val="24"/>
                <w:lang w:val="ru-RU" w:eastAsia="ru-RU"/>
              </w:rPr>
              <w:t>рулона</w:t>
            </w:r>
            <w:r w:rsidRPr="00FA4942">
              <w:rPr>
                <w:sz w:val="24"/>
                <w:szCs w:val="24"/>
                <w:lang w:eastAsia="ru-RU"/>
              </w:rPr>
              <w:t xml:space="preserve"> 1067, </w:t>
            </w:r>
            <w:r w:rsidRPr="00FA4942">
              <w:rPr>
                <w:sz w:val="24"/>
                <w:szCs w:val="24"/>
                <w:lang w:val="ru-RU" w:eastAsia="ru-RU"/>
              </w:rPr>
              <w:t>арт</w:t>
            </w:r>
            <w:r w:rsidRPr="00FA4942">
              <w:rPr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Q1396A)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Матовый черный CN635A,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  <w:proofErr w:type="gramEnd"/>
            <w:r w:rsidRPr="00FA4942">
              <w:rPr>
                <w:sz w:val="24"/>
                <w:szCs w:val="24"/>
                <w:lang w:val="ru-RU" w:eastAsia="ru-RU"/>
              </w:rPr>
              <w:t xml:space="preserve"> фото CN633A,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Светло-серый CN634A,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Желтый CN630A,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Пурпурный CN629A,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Светло-пурпурный CN631A,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Голубой CN636A,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BC1097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Расходные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материалы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</w:t>
            </w:r>
            <w:r w:rsidRPr="00BC1097">
              <w:rPr>
                <w:sz w:val="24"/>
                <w:szCs w:val="24"/>
                <w:lang w:eastAsia="ru-RU"/>
              </w:rPr>
              <w:t xml:space="preserve">. </w:t>
            </w:r>
            <w:r>
              <w:rPr>
                <w:sz w:val="24"/>
                <w:szCs w:val="24"/>
                <w:lang w:eastAsia="ru-RU"/>
              </w:rPr>
              <w:t>HP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Z</w:t>
            </w:r>
            <w:r w:rsidRPr="00BC1097">
              <w:rPr>
                <w:sz w:val="24"/>
                <w:szCs w:val="24"/>
                <w:lang w:eastAsia="ru-RU"/>
              </w:rPr>
              <w:t xml:space="preserve">5200 </w:t>
            </w:r>
            <w:r>
              <w:rPr>
                <w:sz w:val="24"/>
                <w:szCs w:val="24"/>
                <w:lang w:eastAsia="ru-RU"/>
              </w:rPr>
              <w:t>PostScript</w:t>
            </w:r>
            <w:r w:rsidRPr="00BC1097"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sz w:val="24"/>
                <w:szCs w:val="24"/>
                <w:lang w:eastAsia="ru-RU"/>
              </w:rPr>
              <w:t>S</w:t>
            </w:r>
            <w:r w:rsidRPr="00BC1097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N</w:t>
            </w:r>
            <w:r w:rsidRPr="00BC109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CN</w:t>
            </w:r>
            <w:r w:rsidRPr="00BC1097">
              <w:rPr>
                <w:sz w:val="24"/>
                <w:szCs w:val="24"/>
                <w:lang w:eastAsia="ru-RU"/>
              </w:rPr>
              <w:t>15</w:t>
            </w:r>
            <w:r>
              <w:rPr>
                <w:sz w:val="24"/>
                <w:szCs w:val="24"/>
                <w:lang w:eastAsia="ru-RU"/>
              </w:rPr>
              <w:t>H</w:t>
            </w:r>
            <w:r w:rsidRPr="00BC1097">
              <w:rPr>
                <w:sz w:val="24"/>
                <w:szCs w:val="24"/>
                <w:lang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K</w:t>
            </w:r>
            <w:r w:rsidRPr="00BC1097">
              <w:rPr>
                <w:sz w:val="24"/>
                <w:szCs w:val="24"/>
                <w:lang w:eastAsia="ru-RU"/>
              </w:rPr>
              <w:t>01</w:t>
            </w:r>
            <w:r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>Светло-голубой CN632A, 300мл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6D251B" w:rsidTr="00845A03">
        <w:trPr>
          <w:trHeight w:val="59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M-Y HP 70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Пурпурный-Желтый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6D251B" w:rsidTr="00845A03">
        <w:trPr>
          <w:trHeight w:val="61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LM-LC Светло-пурпур-Светло-голуб.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6D251B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PK-LG HP 70 Фото черный-Светло-серый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6D251B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A4942">
              <w:rPr>
                <w:sz w:val="24"/>
                <w:szCs w:val="24"/>
                <w:lang w:val="ru-RU" w:eastAsia="ru-RU"/>
              </w:rPr>
              <w:t>PostScript</w:t>
            </w:r>
            <w:proofErr w:type="spellEnd"/>
            <w:r w:rsidRPr="00FA4942">
              <w:rPr>
                <w:sz w:val="24"/>
                <w:szCs w:val="24"/>
                <w:lang w:val="ru-RU" w:eastAsia="ru-RU"/>
              </w:rPr>
              <w:t xml:space="preserve">  MK-C HP 70 Матовый </w:t>
            </w:r>
            <w:proofErr w:type="gramStart"/>
            <w:r w:rsidRPr="00FA4942">
              <w:rPr>
                <w:sz w:val="24"/>
                <w:szCs w:val="24"/>
                <w:lang w:val="ru-RU" w:eastAsia="ru-RU"/>
              </w:rPr>
              <w:t>черный-Голубой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FA3EE2" w:rsidTr="00845A03">
        <w:trPr>
          <w:trHeight w:val="73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67F05" w:rsidRPr="00FA3EE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flow</w:t>
            </w:r>
            <w:r w:rsidRPr="00FA3EE2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M</w:t>
            </w:r>
            <w:r w:rsidRPr="00FA3EE2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 xml:space="preserve">CF358A 828A </w:t>
            </w:r>
            <w:r w:rsidRPr="00FA4942">
              <w:rPr>
                <w:sz w:val="24"/>
                <w:szCs w:val="24"/>
                <w:lang w:val="ru-RU" w:eastAsia="ru-RU"/>
              </w:rPr>
              <w:t>барабан черный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RPr="00FA3EE2" w:rsidTr="00845A03">
        <w:trPr>
          <w:trHeight w:val="60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CF300A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черный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612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CF359A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синий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CF301A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синий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CF365A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пурпурный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CF303A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пурпурный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CF364A 828A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барабан желтый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E14B29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14B29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flow</w:t>
            </w:r>
            <w:r w:rsidRPr="00E14B29">
              <w:rPr>
                <w:sz w:val="24"/>
                <w:szCs w:val="24"/>
                <w:lang w:val="ru-RU" w:eastAsia="ru-RU"/>
              </w:rPr>
              <w:t xml:space="preserve"> </w:t>
            </w:r>
            <w:r w:rsidRPr="00E14B29">
              <w:rPr>
                <w:sz w:val="24"/>
                <w:szCs w:val="24"/>
                <w:lang w:eastAsia="ru-RU"/>
              </w:rPr>
              <w:t>M</w:t>
            </w:r>
            <w:r w:rsidRPr="00E14B29">
              <w:rPr>
                <w:sz w:val="24"/>
                <w:szCs w:val="24"/>
                <w:lang w:val="ru-RU" w:eastAsia="ru-RU"/>
              </w:rPr>
              <w:t>880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eastAsia="ru-RU"/>
              </w:rPr>
              <w:t>CF302A 827A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картридж желтый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67F05" w:rsidRPr="00FA3EE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500</w:t>
            </w:r>
            <w:r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 xml:space="preserve">CE400X </w:t>
            </w:r>
            <w:r w:rsidRPr="00FA4942">
              <w:rPr>
                <w:sz w:val="24"/>
                <w:szCs w:val="24"/>
                <w:lang w:val="ru-RU" w:eastAsia="ru-RU"/>
              </w:rPr>
              <w:t>черный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CE401A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голубой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CE402A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желтый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44291E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4291E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4291E">
              <w:rPr>
                <w:sz w:val="24"/>
                <w:szCs w:val="24"/>
                <w:lang w:val="ru-RU" w:eastAsia="ru-RU"/>
              </w:rPr>
              <w:t xml:space="preserve"> 500</w:t>
            </w:r>
            <w:r w:rsidRPr="0044291E">
              <w:rPr>
                <w:sz w:val="24"/>
                <w:szCs w:val="24"/>
                <w:lang w:eastAsia="ru-RU"/>
              </w:rPr>
              <w:t>MFP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FA4942">
              <w:rPr>
                <w:sz w:val="24"/>
                <w:szCs w:val="24"/>
                <w:lang w:val="ru-RU" w:eastAsia="ru-RU"/>
              </w:rPr>
              <w:t xml:space="preserve">Картридж </w:t>
            </w:r>
            <w:r w:rsidRPr="00FA4942">
              <w:rPr>
                <w:sz w:val="24"/>
                <w:szCs w:val="24"/>
                <w:lang w:eastAsia="ru-RU"/>
              </w:rPr>
              <w:t>CE403A</w:t>
            </w:r>
            <w:r w:rsidRPr="00FA4942">
              <w:rPr>
                <w:sz w:val="24"/>
                <w:szCs w:val="24"/>
                <w:lang w:val="ru-RU" w:eastAsia="ru-RU"/>
              </w:rPr>
              <w:t xml:space="preserve"> пурпурный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  <w:p w:rsidR="00E67F05" w:rsidRPr="00FA3EE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Чёрный картридж</w:t>
            </w:r>
            <w:r w:rsidRPr="00FA4942">
              <w:rPr>
                <w:sz w:val="24"/>
                <w:szCs w:val="24"/>
              </w:rPr>
              <w:t>       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350</w:t>
            </w:r>
            <w:r w:rsidRPr="00FA4942">
              <w:rPr>
                <w:sz w:val="24"/>
                <w:szCs w:val="24"/>
              </w:rPr>
              <w:t>A</w:t>
            </w:r>
          </w:p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lastRenderedPageBreak/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Желтый картридж</w:t>
            </w:r>
            <w:r w:rsidRPr="00FA4942">
              <w:rPr>
                <w:sz w:val="24"/>
                <w:szCs w:val="24"/>
              </w:rPr>
              <w:t>    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  <w:r w:rsidRPr="00FA4942">
              <w:rPr>
                <w:sz w:val="24"/>
                <w:szCs w:val="24"/>
              </w:rPr>
              <w:t>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352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rPr>
                <w:lang w:val="ru-RU"/>
              </w:rPr>
            </w:pPr>
            <w:r w:rsidRPr="00D155AB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D155AB">
              <w:rPr>
                <w:bCs/>
                <w:sz w:val="24"/>
                <w:szCs w:val="24"/>
              </w:rPr>
              <w:t>HP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Color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Laser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Jet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Pro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MFP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D155AB">
              <w:rPr>
                <w:bCs/>
                <w:sz w:val="24"/>
                <w:szCs w:val="24"/>
              </w:rPr>
              <w:t>M</w:t>
            </w:r>
            <w:r w:rsidRPr="00D155AB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D155AB">
              <w:rPr>
                <w:bCs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Пурпурный картридж  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353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</w:tr>
      <w:tr w:rsidR="00E67F05" w:rsidRPr="00FA3EE2" w:rsidTr="00845A03">
        <w:trPr>
          <w:trHeight w:val="8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67F05" w:rsidRPr="00FA3EE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3EE2">
              <w:rPr>
                <w:bCs/>
                <w:sz w:val="24"/>
                <w:szCs w:val="24"/>
                <w:lang w:val="ru-RU"/>
              </w:rPr>
              <w:t xml:space="preserve">Расходные материалы для </w:t>
            </w:r>
            <w:r w:rsidRPr="00FA3EE2">
              <w:rPr>
                <w:bCs/>
                <w:sz w:val="24"/>
                <w:szCs w:val="24"/>
              </w:rPr>
              <w:t>HP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Color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Laser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Jet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Pro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MFP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FA3EE2">
              <w:rPr>
                <w:bCs/>
                <w:sz w:val="24"/>
                <w:szCs w:val="24"/>
              </w:rPr>
              <w:t>M</w:t>
            </w:r>
            <w:r w:rsidRPr="00FA3EE2">
              <w:rPr>
                <w:bCs/>
                <w:sz w:val="24"/>
                <w:szCs w:val="24"/>
                <w:lang w:val="ru-RU"/>
              </w:rPr>
              <w:t xml:space="preserve">177 </w:t>
            </w:r>
            <w:proofErr w:type="spellStart"/>
            <w:r w:rsidRPr="00FA3EE2">
              <w:rPr>
                <w:bCs/>
                <w:sz w:val="24"/>
                <w:szCs w:val="24"/>
              </w:rPr>
              <w:t>fw</w:t>
            </w:r>
            <w:proofErr w:type="spellEnd"/>
          </w:p>
          <w:p w:rsidR="00E67F05" w:rsidRPr="00FA3EE2" w:rsidRDefault="00E67F05" w:rsidP="004B435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A4942">
              <w:rPr>
                <w:sz w:val="24"/>
                <w:szCs w:val="24"/>
                <w:lang w:val="ru-RU"/>
              </w:rPr>
              <w:t>Голубой картридж</w:t>
            </w:r>
            <w:r w:rsidRPr="00FA4942">
              <w:rPr>
                <w:sz w:val="24"/>
                <w:szCs w:val="24"/>
              </w:rPr>
              <w:t>       </w:t>
            </w:r>
            <w:r w:rsidRPr="00FA4942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FA4942">
              <w:rPr>
                <w:sz w:val="24"/>
                <w:szCs w:val="24"/>
              </w:rPr>
              <w:t>F</w:t>
            </w:r>
            <w:proofErr w:type="gramEnd"/>
            <w:r w:rsidRPr="00FA4942">
              <w:rPr>
                <w:sz w:val="24"/>
                <w:szCs w:val="24"/>
                <w:lang w:val="ru-RU"/>
              </w:rPr>
              <w:t xml:space="preserve"> 351</w:t>
            </w:r>
            <w:r w:rsidRPr="00FA4942">
              <w:rPr>
                <w:sz w:val="24"/>
                <w:szCs w:val="24"/>
              </w:rPr>
              <w:t>A</w:t>
            </w:r>
            <w:r w:rsidRPr="00FA4942">
              <w:rPr>
                <w:sz w:val="24"/>
                <w:szCs w:val="24"/>
                <w:lang w:val="ru-RU"/>
              </w:rPr>
              <w:t xml:space="preserve"> </w:t>
            </w:r>
          </w:p>
          <w:p w:rsidR="00E67F05" w:rsidRPr="00FA4942" w:rsidRDefault="00E67F05" w:rsidP="004B4357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F05" w:rsidRPr="00FA4942" w:rsidRDefault="00E67F05" w:rsidP="004B4357">
            <w:pPr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</w:p>
        </w:tc>
      </w:tr>
    </w:tbl>
    <w:p w:rsidR="00C25BB8" w:rsidRPr="00C25BB8" w:rsidRDefault="00C25BB8" w:rsidP="00813B99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E67F05" w:rsidRPr="00411D2B" w:rsidRDefault="00813B99" w:rsidP="00E67F05">
      <w:pPr>
        <w:jc w:val="both"/>
        <w:outlineLvl w:val="0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>согласно (сен)</w:t>
      </w:r>
      <w:r w:rsidR="00E67F05" w:rsidRPr="00117910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поставлять </w:t>
      </w:r>
      <w:r w:rsidR="00E67F05" w:rsidRPr="00FA784B">
        <w:rPr>
          <w:sz w:val="24"/>
          <w:szCs w:val="24"/>
          <w:lang w:val="ru-RU" w:eastAsia="ru-RU"/>
        </w:rPr>
        <w:t>расходны</w:t>
      </w:r>
      <w:r w:rsidR="00E67F05">
        <w:rPr>
          <w:sz w:val="24"/>
          <w:szCs w:val="24"/>
          <w:lang w:val="ru-RU" w:eastAsia="ru-RU"/>
        </w:rPr>
        <w:t>е</w:t>
      </w:r>
      <w:r w:rsidR="00E67F05" w:rsidRPr="00FA784B">
        <w:rPr>
          <w:sz w:val="24"/>
          <w:szCs w:val="24"/>
          <w:lang w:val="ru-RU" w:eastAsia="ru-RU"/>
        </w:rPr>
        <w:t xml:space="preserve"> материал</w:t>
      </w:r>
      <w:r w:rsidR="00E67F05">
        <w:rPr>
          <w:sz w:val="24"/>
          <w:szCs w:val="24"/>
          <w:lang w:val="ru-RU" w:eastAsia="ru-RU"/>
        </w:rPr>
        <w:t>ы</w:t>
      </w:r>
      <w:r w:rsidR="00E67F05" w:rsidRPr="00FA784B">
        <w:rPr>
          <w:sz w:val="24"/>
          <w:szCs w:val="24"/>
          <w:lang w:val="ru-RU" w:eastAsia="ru-RU"/>
        </w:rPr>
        <w:t xml:space="preserve"> для оргтехники</w:t>
      </w:r>
      <w:r w:rsidR="00E67F05" w:rsidRPr="00A6283A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 Общества с ограниченной ответственностью «Объединенная</w:t>
      </w:r>
      <w:r w:rsidR="00E67F05" w:rsidRPr="00811F1B">
        <w:rPr>
          <w:sz w:val="24"/>
          <w:szCs w:val="24"/>
          <w:lang w:val="ru-RU" w:eastAsia="ru-RU"/>
        </w:rPr>
        <w:t xml:space="preserve"> </w:t>
      </w:r>
      <w:r w:rsidR="00E67F05" w:rsidRPr="00715652">
        <w:rPr>
          <w:sz w:val="24"/>
          <w:szCs w:val="24"/>
          <w:lang w:val="ru-RU" w:eastAsia="ru-RU"/>
        </w:rPr>
        <w:t xml:space="preserve">дирекция по управлению активами и сервисами Центра разработки и коммерциализации новых технологий (инновационного </w:t>
      </w:r>
      <w:r w:rsidR="00E67F05">
        <w:rPr>
          <w:sz w:val="24"/>
          <w:szCs w:val="24"/>
          <w:lang w:val="ru-RU" w:eastAsia="ru-RU"/>
        </w:rPr>
        <w:t>ц</w:t>
      </w:r>
      <w:r w:rsidR="00E67F05" w:rsidRPr="00715652">
        <w:rPr>
          <w:sz w:val="24"/>
          <w:szCs w:val="24"/>
          <w:lang w:val="ru-RU" w:eastAsia="ru-RU"/>
        </w:rPr>
        <w:t>ентра «</w:t>
      </w:r>
      <w:proofErr w:type="spellStart"/>
      <w:r w:rsidR="00E67F05" w:rsidRPr="00715652">
        <w:rPr>
          <w:sz w:val="24"/>
          <w:szCs w:val="24"/>
          <w:lang w:val="ru-RU" w:eastAsia="ru-RU"/>
        </w:rPr>
        <w:t>Сколково</w:t>
      </w:r>
      <w:proofErr w:type="spellEnd"/>
      <w:r w:rsidR="00E67F05" w:rsidRPr="00715652">
        <w:rPr>
          <w:sz w:val="24"/>
          <w:szCs w:val="24"/>
          <w:lang w:val="ru-RU" w:eastAsia="ru-RU"/>
        </w:rPr>
        <w:t>»)»</w:t>
      </w:r>
      <w:r w:rsidR="00E67F05">
        <w:rPr>
          <w:sz w:val="24"/>
          <w:szCs w:val="24"/>
          <w:lang w:val="ru-RU" w:eastAsia="ru-RU"/>
        </w:rPr>
        <w:t xml:space="preserve">   в течение всего срока действия рамочного </w:t>
      </w:r>
      <w:proofErr w:type="gramStart"/>
      <w:r w:rsidR="00E67F05">
        <w:rPr>
          <w:sz w:val="24"/>
          <w:szCs w:val="24"/>
          <w:lang w:val="ru-RU" w:eastAsia="ru-RU"/>
        </w:rPr>
        <w:t>Договора</w:t>
      </w:r>
      <w:proofErr w:type="gramEnd"/>
      <w:r w:rsidR="00E67F05">
        <w:rPr>
          <w:sz w:val="24"/>
          <w:szCs w:val="24"/>
          <w:lang w:val="ru-RU" w:eastAsia="ru-RU"/>
        </w:rPr>
        <w:t xml:space="preserve"> в пределах </w:t>
      </w:r>
      <w:r w:rsidR="00E67F05" w:rsidRPr="00866026">
        <w:rPr>
          <w:sz w:val="24"/>
          <w:szCs w:val="24"/>
          <w:lang w:val="ru-RU" w:eastAsia="ru-RU"/>
        </w:rPr>
        <w:t>лимит</w:t>
      </w:r>
      <w:r w:rsidR="00E67F05">
        <w:rPr>
          <w:sz w:val="24"/>
          <w:szCs w:val="24"/>
          <w:lang w:val="ru-RU" w:eastAsia="ru-RU"/>
        </w:rPr>
        <w:t>а</w:t>
      </w:r>
      <w:r w:rsidR="00E67F05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E67F05">
        <w:rPr>
          <w:sz w:val="24"/>
          <w:szCs w:val="24"/>
          <w:lang w:val="ru-RU" w:eastAsia="ru-RU"/>
        </w:rPr>
        <w:t>ного Заказчиком</w:t>
      </w:r>
      <w:r w:rsidR="00E67F05" w:rsidRPr="00866026">
        <w:rPr>
          <w:sz w:val="24"/>
          <w:szCs w:val="24"/>
          <w:lang w:val="ru-RU" w:eastAsia="ru-RU"/>
        </w:rPr>
        <w:t xml:space="preserve"> на весь срок действия рамочного Договора – </w:t>
      </w:r>
      <w:r w:rsidR="00E67F05" w:rsidRPr="00614F9C">
        <w:rPr>
          <w:sz w:val="24"/>
          <w:szCs w:val="24"/>
          <w:lang w:val="ru-RU" w:eastAsia="ru-RU"/>
        </w:rPr>
        <w:t>в течение 12 месяцев с даты заключения Договора</w:t>
      </w:r>
      <w:r w:rsidR="00E67F05">
        <w:rPr>
          <w:sz w:val="24"/>
          <w:szCs w:val="24"/>
          <w:lang w:val="ru-RU" w:eastAsia="ru-RU"/>
        </w:rPr>
        <w:t>, составляющего 1 574 </w:t>
      </w:r>
      <w:r w:rsidR="009D5231">
        <w:rPr>
          <w:sz w:val="24"/>
          <w:szCs w:val="24"/>
          <w:lang w:val="ru-RU" w:eastAsia="ru-RU"/>
        </w:rPr>
        <w:t>000</w:t>
      </w:r>
      <w:r w:rsidR="00E67F05">
        <w:rPr>
          <w:sz w:val="24"/>
          <w:szCs w:val="24"/>
          <w:lang w:val="ru-RU" w:eastAsia="ru-RU"/>
        </w:rPr>
        <w:t>,</w:t>
      </w:r>
      <w:r w:rsidR="009D5231">
        <w:rPr>
          <w:sz w:val="24"/>
          <w:szCs w:val="24"/>
          <w:lang w:val="ru-RU" w:eastAsia="ru-RU"/>
        </w:rPr>
        <w:t>00</w:t>
      </w:r>
      <w:r w:rsidR="00E67F05" w:rsidRPr="00FA784B">
        <w:rPr>
          <w:sz w:val="24"/>
          <w:szCs w:val="24"/>
          <w:lang w:val="ru-RU" w:eastAsia="ru-RU"/>
        </w:rPr>
        <w:t xml:space="preserve"> руб. (</w:t>
      </w:r>
      <w:r w:rsidR="00E67F05">
        <w:rPr>
          <w:sz w:val="24"/>
          <w:szCs w:val="24"/>
          <w:lang w:val="ru-RU" w:eastAsia="ru-RU"/>
        </w:rPr>
        <w:t>Один миллион пятьсот семьдесят четыре тысячи</w:t>
      </w:r>
      <w:r w:rsidR="009D5231">
        <w:rPr>
          <w:sz w:val="24"/>
          <w:szCs w:val="24"/>
          <w:lang w:val="ru-RU" w:eastAsia="ru-RU"/>
        </w:rPr>
        <w:t xml:space="preserve"> и 00/100</w:t>
      </w:r>
      <w:r w:rsidR="00E67F05" w:rsidRPr="00614F9C">
        <w:rPr>
          <w:sz w:val="24"/>
          <w:szCs w:val="24"/>
          <w:lang w:val="ru-RU" w:eastAsia="ru-RU"/>
        </w:rPr>
        <w:t>)</w:t>
      </w:r>
      <w:r w:rsidR="009D5231">
        <w:rPr>
          <w:sz w:val="24"/>
          <w:szCs w:val="24"/>
          <w:lang w:val="ru-RU" w:eastAsia="ru-RU"/>
        </w:rPr>
        <w:t xml:space="preserve"> </w:t>
      </w:r>
      <w:proofErr w:type="gramStart"/>
      <w:r w:rsidR="009D5231">
        <w:rPr>
          <w:sz w:val="24"/>
          <w:szCs w:val="24"/>
          <w:lang w:val="ru-RU" w:eastAsia="ru-RU"/>
        </w:rPr>
        <w:t>рублей</w:t>
      </w:r>
      <w:proofErr w:type="gramEnd"/>
      <w:r w:rsidR="00E67F05" w:rsidRPr="00866026">
        <w:rPr>
          <w:sz w:val="24"/>
          <w:szCs w:val="24"/>
          <w:lang w:val="ru-RU" w:eastAsia="ru-RU"/>
        </w:rPr>
        <w:t xml:space="preserve"> в том числе НДС</w:t>
      </w:r>
      <w:r w:rsidR="00E67F05" w:rsidRPr="001B772B">
        <w:rPr>
          <w:i/>
          <w:sz w:val="24"/>
          <w:szCs w:val="24"/>
          <w:lang w:val="ru-RU" w:eastAsia="ru-RU"/>
        </w:rPr>
        <w:t>.</w:t>
      </w:r>
      <w:r w:rsidR="00E67F05">
        <w:rPr>
          <w:sz w:val="24"/>
          <w:szCs w:val="24"/>
          <w:lang w:val="ru-RU" w:eastAsia="ru-RU"/>
        </w:rPr>
        <w:t xml:space="preserve"> </w:t>
      </w:r>
      <w:r w:rsidR="00E67F05" w:rsidRPr="00117910">
        <w:rPr>
          <w:sz w:val="24"/>
          <w:szCs w:val="24"/>
          <w:lang w:val="x-none" w:eastAsia="x-none"/>
        </w:rPr>
        <w:t>В</w:t>
      </w:r>
      <w:r w:rsidR="00E67F05">
        <w:rPr>
          <w:sz w:val="24"/>
          <w:szCs w:val="24"/>
          <w:lang w:val="ru-RU" w:eastAsia="x-none"/>
        </w:rPr>
        <w:t xml:space="preserve"> указанную</w:t>
      </w:r>
      <w:r w:rsidR="00E67F05">
        <w:rPr>
          <w:sz w:val="24"/>
          <w:szCs w:val="24"/>
          <w:lang w:val="x-none" w:eastAsia="x-none"/>
        </w:rPr>
        <w:t xml:space="preserve"> </w:t>
      </w:r>
      <w:r w:rsidR="00E67F05">
        <w:rPr>
          <w:sz w:val="24"/>
          <w:szCs w:val="24"/>
          <w:lang w:val="ru-RU" w:eastAsia="x-none"/>
        </w:rPr>
        <w:t>стоимость</w:t>
      </w:r>
      <w:r w:rsidR="00E67F05" w:rsidRPr="00117910">
        <w:rPr>
          <w:sz w:val="24"/>
          <w:szCs w:val="24"/>
          <w:lang w:val="x-none" w:eastAsia="x-none"/>
        </w:rPr>
        <w:t xml:space="preserve"> включены </w:t>
      </w:r>
      <w:r w:rsidR="00E67F05">
        <w:rPr>
          <w:sz w:val="24"/>
          <w:szCs w:val="24"/>
          <w:lang w:val="ru-RU" w:eastAsia="x-none"/>
        </w:rPr>
        <w:t xml:space="preserve">все </w:t>
      </w:r>
      <w:r w:rsidR="00E67F05" w:rsidRPr="007B0A38">
        <w:rPr>
          <w:sz w:val="24"/>
          <w:szCs w:val="24"/>
          <w:lang w:val="x-none" w:eastAsia="x-none"/>
        </w:rPr>
        <w:t>расходы</w:t>
      </w:r>
      <w:r w:rsidR="00E67F05">
        <w:rPr>
          <w:sz w:val="24"/>
          <w:szCs w:val="24"/>
          <w:lang w:val="ru-RU" w:eastAsia="x-none"/>
        </w:rPr>
        <w:t xml:space="preserve"> </w:t>
      </w:r>
      <w:r w:rsidR="00E67F0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67F05">
        <w:rPr>
          <w:sz w:val="24"/>
          <w:szCs w:val="24"/>
          <w:lang w:val="ru-RU" w:eastAsia="x-none"/>
        </w:rPr>
        <w:t>поставкой</w:t>
      </w:r>
      <w:r w:rsidR="00E67F05" w:rsidRPr="000C09F5">
        <w:rPr>
          <w:sz w:val="24"/>
          <w:szCs w:val="24"/>
          <w:lang w:val="ru-RU" w:eastAsia="x-none"/>
        </w:rPr>
        <w:t xml:space="preserve">, </w:t>
      </w:r>
      <w:r w:rsidR="00E67F05">
        <w:rPr>
          <w:sz w:val="24"/>
          <w:szCs w:val="24"/>
          <w:lang w:val="ru-RU" w:eastAsia="x-none"/>
        </w:rPr>
        <w:t xml:space="preserve">расходы на гарантию, </w:t>
      </w:r>
      <w:r w:rsidR="00E67F0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E67F05" w:rsidRPr="007B0A38">
        <w:rPr>
          <w:sz w:val="24"/>
          <w:szCs w:val="24"/>
          <w:lang w:val="x-none" w:eastAsia="x-none"/>
        </w:rPr>
        <w:t xml:space="preserve">. </w:t>
      </w:r>
      <w:r w:rsidR="00E67F05" w:rsidRPr="00411D2B">
        <w:rPr>
          <w:sz w:val="24"/>
          <w:szCs w:val="24"/>
          <w:lang w:val="x-none" w:eastAsia="x-none"/>
        </w:rPr>
        <w:t xml:space="preserve">Цена на </w:t>
      </w:r>
      <w:r w:rsidR="00E67F05" w:rsidRPr="00FA784B">
        <w:rPr>
          <w:sz w:val="24"/>
          <w:szCs w:val="24"/>
          <w:lang w:val="x-none" w:eastAsia="x-none"/>
        </w:rPr>
        <w:t>расходные материалы</w:t>
      </w:r>
      <w:r w:rsidR="00E67F05" w:rsidRPr="00411D2B">
        <w:rPr>
          <w:sz w:val="24"/>
          <w:szCs w:val="24"/>
          <w:lang w:val="x-none" w:eastAsia="x-none"/>
        </w:rPr>
        <w:t xml:space="preserve"> фиксируется на </w:t>
      </w:r>
      <w:r w:rsidR="00E67F05">
        <w:rPr>
          <w:sz w:val="24"/>
          <w:szCs w:val="24"/>
          <w:lang w:val="ru-RU" w:eastAsia="x-none"/>
        </w:rPr>
        <w:t xml:space="preserve">весь </w:t>
      </w:r>
      <w:r w:rsidR="00E67F05" w:rsidRPr="00411D2B">
        <w:rPr>
          <w:sz w:val="24"/>
          <w:szCs w:val="24"/>
          <w:lang w:val="x-none" w:eastAsia="x-none"/>
        </w:rPr>
        <w:t xml:space="preserve">срок действия </w:t>
      </w:r>
      <w:r w:rsidR="00E67F05">
        <w:rPr>
          <w:sz w:val="24"/>
          <w:szCs w:val="24"/>
          <w:lang w:val="ru-RU" w:eastAsia="x-none"/>
        </w:rPr>
        <w:t xml:space="preserve">рамочного </w:t>
      </w:r>
      <w:r w:rsidR="00E67F05" w:rsidRPr="00411D2B">
        <w:rPr>
          <w:sz w:val="24"/>
          <w:szCs w:val="24"/>
          <w:lang w:val="x-none" w:eastAsia="x-none"/>
        </w:rPr>
        <w:t>договора</w:t>
      </w:r>
      <w:r w:rsidR="00E67F05">
        <w:rPr>
          <w:sz w:val="24"/>
          <w:szCs w:val="24"/>
          <w:lang w:val="ru-RU" w:eastAsia="x-none"/>
        </w:rPr>
        <w:t>.</w:t>
      </w:r>
    </w:p>
    <w:p w:rsidR="00E67F05" w:rsidRDefault="00E67F05" w:rsidP="00E67F05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E67F05" w:rsidRDefault="00E67F05" w:rsidP="00E67F05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E67F05" w:rsidRDefault="00E67F05" w:rsidP="00E67F05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E67F05" w:rsidRDefault="00E67F05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611F1C" w:rsidRDefault="00611F1C" w:rsidP="00611F1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9B7" w:rsidRDefault="003979B7" w:rsidP="00813B99">
      <w:r>
        <w:separator/>
      </w:r>
    </w:p>
  </w:endnote>
  <w:endnote w:type="continuationSeparator" w:id="0">
    <w:p w:rsidR="003979B7" w:rsidRDefault="003979B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251B" w:rsidRPr="006D251B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9B7" w:rsidRDefault="003979B7" w:rsidP="00813B99">
      <w:r>
        <w:separator/>
      </w:r>
    </w:p>
  </w:footnote>
  <w:footnote w:type="continuationSeparator" w:id="0">
    <w:p w:rsidR="003979B7" w:rsidRDefault="003979B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D5231">
      <w:rPr>
        <w:b/>
        <w:i/>
        <w:sz w:val="24"/>
        <w:szCs w:val="24"/>
        <w:lang w:val="ru-RU"/>
      </w:rPr>
      <w:t>14-50264/54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E4352"/>
    <w:rsid w:val="000F3367"/>
    <w:rsid w:val="001125E5"/>
    <w:rsid w:val="00152C41"/>
    <w:rsid w:val="00180600"/>
    <w:rsid w:val="001D59A2"/>
    <w:rsid w:val="00205ED3"/>
    <w:rsid w:val="00263718"/>
    <w:rsid w:val="00274873"/>
    <w:rsid w:val="002C585F"/>
    <w:rsid w:val="002D651C"/>
    <w:rsid w:val="002E4B9C"/>
    <w:rsid w:val="00347FE7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914B4"/>
    <w:rsid w:val="007C46C2"/>
    <w:rsid w:val="00806C37"/>
    <w:rsid w:val="00813B99"/>
    <w:rsid w:val="00845A03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D5231"/>
    <w:rsid w:val="009F1BA6"/>
    <w:rsid w:val="00A406E5"/>
    <w:rsid w:val="00A51A34"/>
    <w:rsid w:val="00A55F87"/>
    <w:rsid w:val="00A95C59"/>
    <w:rsid w:val="00A977FD"/>
    <w:rsid w:val="00AB0FCA"/>
    <w:rsid w:val="00B1182C"/>
    <w:rsid w:val="00B26C87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85D03"/>
    <w:rsid w:val="00CA20DF"/>
    <w:rsid w:val="00CB3990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1532</Words>
  <Characters>8733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cp:lastPrinted>2012-04-13T08:05:00Z</cp:lastPrinted>
  <dcterms:created xsi:type="dcterms:W3CDTF">2014-12-23T12:12:00Z</dcterms:created>
  <dcterms:modified xsi:type="dcterms:W3CDTF">2014-12-23T12:57:00Z</dcterms:modified>
</cp:coreProperties>
</file>