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10DC" w:rsidRPr="00FA10DC" w:rsidRDefault="00FA10DC" w:rsidP="00FA10DC">
      <w:pPr>
        <w:spacing w:after="0" w:line="240" w:lineRule="auto"/>
        <w:jc w:val="center"/>
        <w:rPr>
          <w:rFonts w:eastAsia="Times New Roman" w:cs="Times New Roman"/>
          <w:b/>
          <w:bCs/>
          <w:kern w:val="36"/>
          <w:szCs w:val="28"/>
          <w:lang w:eastAsia="ru-RU"/>
        </w:rPr>
      </w:pPr>
    </w:p>
    <w:p w:rsidR="00DA318A" w:rsidRDefault="00DA318A" w:rsidP="00B84FE9">
      <w:pPr>
        <w:spacing w:after="0" w:line="240" w:lineRule="auto"/>
        <w:jc w:val="center"/>
        <w:rPr>
          <w:rFonts w:eastAsia="Times New Roman" w:cs="Times New Roman"/>
          <w:b/>
          <w:bCs/>
          <w:kern w:val="36"/>
          <w:szCs w:val="28"/>
          <w:lang w:eastAsia="ru-RU"/>
        </w:rPr>
      </w:pPr>
      <w:r>
        <w:rPr>
          <w:rFonts w:eastAsia="Times New Roman" w:cs="Times New Roman"/>
          <w:b/>
          <w:bCs/>
          <w:kern w:val="36"/>
          <w:szCs w:val="28"/>
          <w:lang w:eastAsia="ru-RU"/>
        </w:rPr>
        <w:t xml:space="preserve">Выписка </w:t>
      </w:r>
    </w:p>
    <w:p w:rsidR="00FA10DC" w:rsidRPr="00FA10DC" w:rsidRDefault="004869B2" w:rsidP="00B84FE9">
      <w:pPr>
        <w:spacing w:after="0" w:line="240" w:lineRule="auto"/>
        <w:jc w:val="center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b/>
          <w:bCs/>
          <w:kern w:val="36"/>
          <w:szCs w:val="28"/>
          <w:lang w:eastAsia="ru-RU"/>
        </w:rPr>
        <w:t>из П</w:t>
      </w:r>
      <w:r w:rsidR="00DA318A">
        <w:rPr>
          <w:rFonts w:eastAsia="Times New Roman" w:cs="Times New Roman"/>
          <w:b/>
          <w:bCs/>
          <w:kern w:val="36"/>
          <w:szCs w:val="28"/>
          <w:lang w:eastAsia="ru-RU"/>
        </w:rPr>
        <w:t>ротокола р</w:t>
      </w:r>
      <w:r w:rsidR="00FA10DC" w:rsidRPr="00FA10DC">
        <w:rPr>
          <w:rFonts w:eastAsia="Times New Roman" w:cs="Times New Roman"/>
          <w:b/>
          <w:bCs/>
          <w:kern w:val="36"/>
          <w:szCs w:val="28"/>
          <w:lang w:eastAsia="ru-RU"/>
        </w:rPr>
        <w:t>ассмотрения заявок на участие в</w:t>
      </w:r>
      <w:r w:rsidR="00BB14C1">
        <w:rPr>
          <w:rFonts w:eastAsia="Times New Roman" w:cs="Times New Roman"/>
          <w:b/>
          <w:bCs/>
          <w:kern w:val="36"/>
          <w:szCs w:val="28"/>
          <w:lang w:eastAsia="ru-RU"/>
        </w:rPr>
        <w:t xml:space="preserve"> Открытом</w:t>
      </w:r>
      <w:r w:rsidR="00116F44">
        <w:rPr>
          <w:rFonts w:eastAsia="Times New Roman" w:cs="Times New Roman"/>
          <w:b/>
          <w:bCs/>
          <w:kern w:val="36"/>
          <w:szCs w:val="28"/>
          <w:lang w:eastAsia="ru-RU"/>
        </w:rPr>
        <w:t xml:space="preserve">  Конкурсе</w:t>
      </w:r>
      <w:r w:rsidR="00116F44" w:rsidRPr="00116F44">
        <w:rPr>
          <w:rFonts w:eastAsia="Times New Roman" w:cs="Times New Roman"/>
          <w:b/>
          <w:bCs/>
          <w:kern w:val="36"/>
          <w:szCs w:val="28"/>
          <w:lang w:eastAsia="ru-RU"/>
        </w:rPr>
        <w:t xml:space="preserve">  </w:t>
      </w:r>
      <w:r w:rsidR="00B84FE9" w:rsidRPr="00B84FE9">
        <w:rPr>
          <w:rFonts w:eastAsia="Times New Roman" w:cs="Times New Roman"/>
          <w:b/>
          <w:bCs/>
          <w:kern w:val="36"/>
          <w:szCs w:val="28"/>
          <w:lang w:eastAsia="ru-RU"/>
        </w:rPr>
        <w:t xml:space="preserve">на право заключения договора аренды выявленного объекта культурного наследия регионального значения (г. Москва) – Ансамбля усадьбы «Гусева полоса», </w:t>
      </w:r>
      <w:r>
        <w:rPr>
          <w:rFonts w:eastAsia="Times New Roman" w:cs="Times New Roman"/>
          <w:b/>
          <w:bCs/>
          <w:kern w:val="36"/>
          <w:szCs w:val="28"/>
          <w:lang w:eastAsia="ru-RU"/>
        </w:rPr>
        <w:t>принадлежащего</w:t>
      </w:r>
      <w:r w:rsidR="00B84FE9">
        <w:rPr>
          <w:rFonts w:eastAsia="Times New Roman" w:cs="Times New Roman"/>
          <w:b/>
          <w:bCs/>
          <w:kern w:val="36"/>
          <w:szCs w:val="28"/>
          <w:lang w:eastAsia="ru-RU"/>
        </w:rPr>
        <w:t xml:space="preserve"> </w:t>
      </w:r>
      <w:r w:rsidR="00B84FE9" w:rsidRPr="00B84FE9">
        <w:rPr>
          <w:rFonts w:eastAsia="Times New Roman" w:cs="Times New Roman"/>
          <w:b/>
          <w:bCs/>
          <w:kern w:val="36"/>
          <w:szCs w:val="28"/>
          <w:lang w:eastAsia="ru-RU"/>
        </w:rPr>
        <w:t>Некоммерческой организацией Фонд развития Центра разработки и коммерциализации новых технологий</w:t>
      </w:r>
      <w:r w:rsidR="00351EC9">
        <w:rPr>
          <w:rFonts w:eastAsia="Times New Roman" w:cs="Times New Roman"/>
          <w:b/>
          <w:bCs/>
          <w:kern w:val="36"/>
          <w:szCs w:val="28"/>
          <w:lang w:eastAsia="ru-RU"/>
        </w:rPr>
        <w:t xml:space="preserve"> (далее</w:t>
      </w:r>
      <w:r w:rsidR="006F19E8">
        <w:rPr>
          <w:rFonts w:eastAsia="Times New Roman" w:cs="Times New Roman"/>
          <w:b/>
          <w:bCs/>
          <w:kern w:val="36"/>
          <w:szCs w:val="28"/>
          <w:lang w:eastAsia="ru-RU"/>
        </w:rPr>
        <w:t xml:space="preserve"> </w:t>
      </w:r>
      <w:r w:rsidR="00351EC9">
        <w:rPr>
          <w:rFonts w:eastAsia="Times New Roman" w:cs="Times New Roman"/>
          <w:b/>
          <w:bCs/>
          <w:kern w:val="36"/>
          <w:szCs w:val="28"/>
          <w:lang w:eastAsia="ru-RU"/>
        </w:rPr>
        <w:t xml:space="preserve">- Фонд) </w:t>
      </w:r>
    </w:p>
    <w:p w:rsidR="00FA10DC" w:rsidRPr="00FA10DC" w:rsidRDefault="00FA10DC" w:rsidP="00FA10DC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</w:p>
    <w:p w:rsidR="00BB14C1" w:rsidRDefault="006E5B9D" w:rsidP="006E5B9D">
      <w:pPr>
        <w:spacing w:after="0" w:line="240" w:lineRule="auto"/>
        <w:jc w:val="both"/>
      </w:pPr>
      <w:r>
        <w:t>г. Москва                                                                                      26</w:t>
      </w:r>
      <w:r>
        <w:tab/>
        <w:t xml:space="preserve">января 2015г. </w:t>
      </w:r>
    </w:p>
    <w:p w:rsidR="003B2BD1" w:rsidRPr="00387157" w:rsidRDefault="003B2BD1" w:rsidP="00E2291C">
      <w:pPr>
        <w:numPr>
          <w:ilvl w:val="0"/>
          <w:numId w:val="1"/>
        </w:numPr>
        <w:tabs>
          <w:tab w:val="left" w:pos="426"/>
        </w:tabs>
        <w:spacing w:before="100" w:beforeAutospacing="1" w:after="100" w:afterAutospacing="1" w:line="240" w:lineRule="auto"/>
        <w:jc w:val="both"/>
        <w:outlineLvl w:val="2"/>
        <w:rPr>
          <w:rFonts w:cs="Times New Roman"/>
          <w:sz w:val="24"/>
          <w:szCs w:val="24"/>
        </w:rPr>
      </w:pPr>
      <w:r w:rsidRPr="003B2BD1">
        <w:rPr>
          <w:rFonts w:eastAsia="Times New Roman" w:cs="Times New Roman"/>
          <w:b/>
          <w:bCs/>
          <w:sz w:val="24"/>
          <w:szCs w:val="24"/>
          <w:lang w:eastAsia="ru-RU"/>
        </w:rPr>
        <w:t xml:space="preserve">Процедура рассмотрения Заявок, поступивших на участие в </w:t>
      </w:r>
      <w:r w:rsidR="00E2291C" w:rsidRPr="00E2291C">
        <w:rPr>
          <w:rFonts w:eastAsia="Times New Roman" w:cs="Times New Roman"/>
          <w:b/>
          <w:bCs/>
          <w:sz w:val="24"/>
          <w:szCs w:val="24"/>
          <w:lang w:eastAsia="ru-RU"/>
        </w:rPr>
        <w:t xml:space="preserve">Открытом  Конкурсе  на право заключения договора аренды выявленного объекта культурного наследия регионального значения (г. Москва) – Ансамбля усадьбы «Гусева полоса», принадлежащего Некоммерческой организацией Фонд развития Центра разработки и коммерциализации новых технологий </w:t>
      </w:r>
      <w:r w:rsidR="00E2291C">
        <w:rPr>
          <w:rFonts w:eastAsia="Times New Roman" w:cs="Times New Roman"/>
          <w:b/>
          <w:bCs/>
          <w:sz w:val="24"/>
          <w:szCs w:val="24"/>
          <w:lang w:eastAsia="ru-RU"/>
        </w:rPr>
        <w:t>(дале</w:t>
      </w:r>
      <w:proofErr w:type="gramStart"/>
      <w:r w:rsidR="00E2291C">
        <w:rPr>
          <w:rFonts w:eastAsia="Times New Roman" w:cs="Times New Roman"/>
          <w:b/>
          <w:bCs/>
          <w:sz w:val="24"/>
          <w:szCs w:val="24"/>
          <w:lang w:eastAsia="ru-RU"/>
        </w:rPr>
        <w:t>е-</w:t>
      </w:r>
      <w:proofErr w:type="gramEnd"/>
      <w:r w:rsidR="00E2291C">
        <w:rPr>
          <w:rFonts w:eastAsia="Times New Roman" w:cs="Times New Roman"/>
          <w:b/>
          <w:bCs/>
          <w:sz w:val="24"/>
          <w:szCs w:val="24"/>
          <w:lang w:eastAsia="ru-RU"/>
        </w:rPr>
        <w:t xml:space="preserve"> Конкурс)</w:t>
      </w:r>
    </w:p>
    <w:p w:rsidR="003B2BD1" w:rsidRPr="003B2BD1" w:rsidRDefault="003B2BD1" w:rsidP="002F04B9">
      <w:pPr>
        <w:spacing w:before="100" w:beforeAutospacing="1" w:after="100" w:afterAutospacing="1" w:line="240" w:lineRule="auto"/>
        <w:ind w:firstLine="709"/>
        <w:jc w:val="both"/>
        <w:outlineLvl w:val="2"/>
        <w:rPr>
          <w:rFonts w:cs="Times New Roman"/>
          <w:sz w:val="24"/>
          <w:szCs w:val="24"/>
        </w:rPr>
      </w:pPr>
      <w:r w:rsidRPr="003B2BD1">
        <w:rPr>
          <w:rFonts w:cs="Times New Roman"/>
          <w:sz w:val="24"/>
          <w:szCs w:val="24"/>
        </w:rPr>
        <w:t xml:space="preserve">Процедура рассмотрения </w:t>
      </w:r>
      <w:proofErr w:type="gramStart"/>
      <w:r w:rsidRPr="003B2BD1">
        <w:rPr>
          <w:rFonts w:cs="Times New Roman"/>
          <w:sz w:val="24"/>
          <w:szCs w:val="24"/>
        </w:rPr>
        <w:t>заявок,</w:t>
      </w:r>
      <w:r w:rsidRPr="003B2BD1">
        <w:rPr>
          <w:rFonts w:eastAsia="Times New Roman" w:cs="Times New Roman"/>
          <w:sz w:val="24"/>
          <w:szCs w:val="24"/>
          <w:lang w:eastAsia="ru-RU"/>
        </w:rPr>
        <w:t xml:space="preserve"> </w:t>
      </w:r>
      <w:r w:rsidRPr="003B2BD1">
        <w:rPr>
          <w:rFonts w:cs="Times New Roman"/>
          <w:sz w:val="24"/>
          <w:szCs w:val="24"/>
        </w:rPr>
        <w:t>поступивших на участие в Конкурсе была</w:t>
      </w:r>
      <w:proofErr w:type="gramEnd"/>
      <w:r w:rsidRPr="003B2BD1">
        <w:rPr>
          <w:rFonts w:cs="Times New Roman"/>
          <w:sz w:val="24"/>
          <w:szCs w:val="24"/>
        </w:rPr>
        <w:t xml:space="preserve"> проведена: </w:t>
      </w:r>
      <w:r w:rsidR="002F04B9" w:rsidRPr="002F04B9">
        <w:rPr>
          <w:rFonts w:cs="Times New Roman"/>
          <w:sz w:val="24"/>
          <w:szCs w:val="24"/>
        </w:rPr>
        <w:t>143026, Российская Федерация, г. Москва,</w:t>
      </w:r>
      <w:r w:rsidR="002F04B9">
        <w:rPr>
          <w:rFonts w:cs="Times New Roman"/>
          <w:sz w:val="24"/>
          <w:szCs w:val="24"/>
        </w:rPr>
        <w:t xml:space="preserve"> </w:t>
      </w:r>
      <w:r w:rsidR="002F04B9" w:rsidRPr="002F04B9">
        <w:rPr>
          <w:rFonts w:cs="Times New Roman"/>
          <w:sz w:val="24"/>
          <w:szCs w:val="24"/>
        </w:rPr>
        <w:t>территория инновационного центра «Сколково», д. 4</w:t>
      </w:r>
      <w:r w:rsidR="002F04B9">
        <w:rPr>
          <w:rFonts w:cs="Times New Roman"/>
          <w:sz w:val="24"/>
          <w:szCs w:val="24"/>
        </w:rPr>
        <w:t>, комната 443</w:t>
      </w:r>
      <w:r w:rsidRPr="003B2BD1">
        <w:rPr>
          <w:rFonts w:cs="Times New Roman"/>
          <w:sz w:val="24"/>
          <w:szCs w:val="24"/>
        </w:rPr>
        <w:t xml:space="preserve">. </w:t>
      </w:r>
    </w:p>
    <w:p w:rsidR="0098027F" w:rsidRPr="003B2BD1" w:rsidRDefault="0098027F" w:rsidP="003B2BD1">
      <w:pPr>
        <w:spacing w:after="0" w:line="240" w:lineRule="auto"/>
        <w:ind w:firstLine="360"/>
        <w:jc w:val="both"/>
        <w:rPr>
          <w:rFonts w:eastAsia="Times New Roman" w:cs="Times New Roman"/>
          <w:sz w:val="24"/>
          <w:szCs w:val="24"/>
          <w:lang w:eastAsia="ru-RU"/>
        </w:rPr>
      </w:pPr>
    </w:p>
    <w:p w:rsidR="0098027F" w:rsidRPr="00673BC2" w:rsidRDefault="004869B2" w:rsidP="00554671">
      <w:pPr>
        <w:spacing w:after="0" w:line="240" w:lineRule="auto"/>
        <w:ind w:firstLine="708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>1</w:t>
      </w:r>
      <w:r w:rsidR="003F2B04" w:rsidRPr="00673BC2">
        <w:rPr>
          <w:rFonts w:eastAsia="Times New Roman" w:cs="Times New Roman"/>
          <w:sz w:val="24"/>
          <w:szCs w:val="24"/>
          <w:lang w:eastAsia="ru-RU"/>
        </w:rPr>
        <w:t>.</w:t>
      </w:r>
      <w:r>
        <w:rPr>
          <w:rFonts w:eastAsia="Times New Roman" w:cs="Times New Roman"/>
          <w:sz w:val="24"/>
          <w:szCs w:val="24"/>
          <w:lang w:eastAsia="ru-RU"/>
        </w:rPr>
        <w:t>1.</w:t>
      </w:r>
      <w:r w:rsidR="003F2B04" w:rsidRPr="00673BC2">
        <w:rPr>
          <w:rFonts w:eastAsia="Times New Roman" w:cs="Times New Roman"/>
          <w:sz w:val="24"/>
          <w:szCs w:val="24"/>
          <w:lang w:eastAsia="ru-RU"/>
        </w:rPr>
        <w:t xml:space="preserve"> </w:t>
      </w:r>
      <w:r w:rsidR="00F765B3">
        <w:rPr>
          <w:rFonts w:eastAsia="Times New Roman" w:cs="Times New Roman"/>
          <w:sz w:val="24"/>
          <w:szCs w:val="24"/>
          <w:lang w:eastAsia="ru-RU"/>
        </w:rPr>
        <w:t xml:space="preserve">В </w:t>
      </w:r>
      <w:r w:rsidR="0098027F" w:rsidRPr="00673BC2">
        <w:rPr>
          <w:rFonts w:eastAsia="Times New Roman" w:cs="Times New Roman"/>
          <w:sz w:val="24"/>
          <w:szCs w:val="24"/>
          <w:lang w:eastAsia="ru-RU"/>
        </w:rPr>
        <w:t xml:space="preserve">связи с тем, что к участию в Конкурсе был допущен Единственный Участник - </w:t>
      </w:r>
      <w:r w:rsidR="00F765B3" w:rsidRPr="00F765B3">
        <w:rPr>
          <w:rFonts w:eastAsia="Times New Roman" w:cs="Times New Roman"/>
          <w:sz w:val="24"/>
          <w:szCs w:val="24"/>
          <w:lang w:eastAsia="ru-RU"/>
        </w:rPr>
        <w:t>ЗАО «Торговый центр «Алтын»</w:t>
      </w:r>
      <w:r w:rsidR="00F765B3">
        <w:rPr>
          <w:rFonts w:eastAsia="Times New Roman" w:cs="Times New Roman"/>
          <w:sz w:val="24"/>
          <w:szCs w:val="24"/>
          <w:lang w:eastAsia="ru-RU"/>
        </w:rPr>
        <w:t>,</w:t>
      </w:r>
      <w:r w:rsidR="0098027F" w:rsidRPr="00673BC2">
        <w:rPr>
          <w:rFonts w:eastAsia="Times New Roman" w:cs="Times New Roman"/>
          <w:sz w:val="24"/>
          <w:szCs w:val="24"/>
          <w:lang w:eastAsia="ru-RU"/>
        </w:rPr>
        <w:t xml:space="preserve"> заявка которого отвечала требованиям Извещения</w:t>
      </w:r>
      <w:r w:rsidR="00F765B3" w:rsidRPr="00F765B3">
        <w:t xml:space="preserve"> </w:t>
      </w:r>
      <w:r w:rsidR="00F765B3" w:rsidRPr="00F765B3">
        <w:rPr>
          <w:rFonts w:eastAsia="Times New Roman" w:cs="Times New Roman"/>
          <w:sz w:val="24"/>
          <w:szCs w:val="24"/>
          <w:lang w:eastAsia="ru-RU"/>
        </w:rPr>
        <w:t>о проведении Конкурса</w:t>
      </w:r>
      <w:r w:rsidR="0098027F" w:rsidRPr="00673BC2">
        <w:rPr>
          <w:rFonts w:eastAsia="Times New Roman" w:cs="Times New Roman"/>
          <w:sz w:val="24"/>
          <w:szCs w:val="24"/>
          <w:lang w:eastAsia="ru-RU"/>
        </w:rPr>
        <w:t xml:space="preserve"> Комиссия, </w:t>
      </w:r>
    </w:p>
    <w:p w:rsidR="0098027F" w:rsidRDefault="0098027F" w:rsidP="0098027F">
      <w:pPr>
        <w:spacing w:after="0" w:line="240" w:lineRule="auto"/>
        <w:jc w:val="both"/>
        <w:rPr>
          <w:rFonts w:eastAsia="Times New Roman" w:cs="Times New Roman"/>
          <w:b/>
          <w:sz w:val="24"/>
          <w:szCs w:val="24"/>
          <w:lang w:eastAsia="ru-RU"/>
        </w:rPr>
      </w:pPr>
    </w:p>
    <w:p w:rsidR="0098027F" w:rsidRDefault="0098027F" w:rsidP="0098027F">
      <w:pPr>
        <w:spacing w:after="0" w:line="240" w:lineRule="auto"/>
        <w:jc w:val="both"/>
        <w:rPr>
          <w:rFonts w:eastAsia="Times New Roman" w:cs="Times New Roman"/>
          <w:b/>
          <w:sz w:val="24"/>
          <w:szCs w:val="24"/>
          <w:lang w:eastAsia="ru-RU"/>
        </w:rPr>
      </w:pPr>
      <w:proofErr w:type="gramStart"/>
      <w:r w:rsidRPr="0098027F">
        <w:rPr>
          <w:rFonts w:eastAsia="Times New Roman" w:cs="Times New Roman"/>
          <w:b/>
          <w:sz w:val="24"/>
          <w:szCs w:val="24"/>
          <w:lang w:eastAsia="ru-RU"/>
        </w:rPr>
        <w:t>Р</w:t>
      </w:r>
      <w:proofErr w:type="gramEnd"/>
      <w:r w:rsidRPr="0098027F">
        <w:rPr>
          <w:rFonts w:eastAsia="Times New Roman" w:cs="Times New Roman"/>
          <w:b/>
          <w:sz w:val="24"/>
          <w:szCs w:val="24"/>
          <w:lang w:eastAsia="ru-RU"/>
        </w:rPr>
        <w:t xml:space="preserve"> Е Ш И ЛА:</w:t>
      </w:r>
      <w:r>
        <w:rPr>
          <w:rFonts w:eastAsia="Times New Roman" w:cs="Times New Roman"/>
          <w:b/>
          <w:sz w:val="24"/>
          <w:szCs w:val="24"/>
          <w:lang w:eastAsia="ru-RU"/>
        </w:rPr>
        <w:t xml:space="preserve"> </w:t>
      </w:r>
    </w:p>
    <w:p w:rsidR="0098027F" w:rsidRDefault="0098027F" w:rsidP="003F2B04">
      <w:pPr>
        <w:spacing w:after="0" w:line="240" w:lineRule="auto"/>
        <w:jc w:val="both"/>
        <w:rPr>
          <w:rFonts w:eastAsia="Times New Roman" w:cs="Times New Roman"/>
          <w:b/>
          <w:sz w:val="24"/>
          <w:szCs w:val="24"/>
          <w:lang w:eastAsia="ru-RU"/>
        </w:rPr>
      </w:pPr>
    </w:p>
    <w:p w:rsidR="0098027F" w:rsidRPr="0098027F" w:rsidRDefault="00B83B6D" w:rsidP="00B84FE9">
      <w:pPr>
        <w:spacing w:after="0" w:line="240" w:lineRule="auto"/>
        <w:ind w:firstLine="708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1. </w:t>
      </w:r>
      <w:r w:rsidR="0098027F">
        <w:rPr>
          <w:rFonts w:eastAsia="Times New Roman" w:cs="Times New Roman"/>
          <w:sz w:val="24"/>
          <w:szCs w:val="24"/>
          <w:lang w:eastAsia="ru-RU"/>
        </w:rPr>
        <w:t xml:space="preserve">В </w:t>
      </w:r>
      <w:r w:rsidR="0098027F" w:rsidRPr="0098027F">
        <w:rPr>
          <w:rFonts w:eastAsia="Times New Roman" w:cs="Times New Roman"/>
          <w:sz w:val="24"/>
          <w:szCs w:val="24"/>
          <w:lang w:eastAsia="ru-RU"/>
        </w:rPr>
        <w:t xml:space="preserve">соответствии с пунктом </w:t>
      </w:r>
      <w:r w:rsidR="00B84FE9">
        <w:rPr>
          <w:rFonts w:eastAsia="Times New Roman" w:cs="Times New Roman"/>
          <w:sz w:val="24"/>
          <w:szCs w:val="24"/>
          <w:lang w:eastAsia="ru-RU"/>
        </w:rPr>
        <w:t>8.1.1.</w:t>
      </w:r>
      <w:r w:rsidR="0098027F" w:rsidRPr="0098027F">
        <w:rPr>
          <w:rFonts w:eastAsia="Times New Roman" w:cs="Times New Roman"/>
          <w:sz w:val="24"/>
          <w:szCs w:val="24"/>
          <w:lang w:eastAsia="ru-RU"/>
        </w:rPr>
        <w:t xml:space="preserve"> пункта </w:t>
      </w:r>
      <w:r w:rsidR="00B84FE9">
        <w:rPr>
          <w:rFonts w:eastAsia="Times New Roman" w:cs="Times New Roman"/>
          <w:sz w:val="24"/>
          <w:szCs w:val="24"/>
          <w:lang w:eastAsia="ru-RU"/>
        </w:rPr>
        <w:t>8</w:t>
      </w:r>
      <w:r w:rsidR="0098027F" w:rsidRPr="0098027F">
        <w:rPr>
          <w:rFonts w:eastAsia="Times New Roman" w:cs="Times New Roman"/>
          <w:sz w:val="24"/>
          <w:szCs w:val="24"/>
          <w:lang w:eastAsia="ru-RU"/>
        </w:rPr>
        <w:t xml:space="preserve">.1. статьи </w:t>
      </w:r>
      <w:r w:rsidR="00B84FE9">
        <w:rPr>
          <w:rFonts w:eastAsia="Times New Roman" w:cs="Times New Roman"/>
          <w:sz w:val="24"/>
          <w:szCs w:val="24"/>
          <w:lang w:eastAsia="ru-RU"/>
        </w:rPr>
        <w:t>8</w:t>
      </w:r>
      <w:r w:rsidR="0098027F" w:rsidRPr="0098027F">
        <w:rPr>
          <w:rFonts w:eastAsia="Times New Roman" w:cs="Times New Roman"/>
          <w:sz w:val="24"/>
          <w:szCs w:val="24"/>
          <w:lang w:eastAsia="ru-RU"/>
        </w:rPr>
        <w:t xml:space="preserve"> </w:t>
      </w:r>
      <w:r w:rsidR="00B84FE9">
        <w:rPr>
          <w:rFonts w:eastAsia="Times New Roman" w:cs="Times New Roman"/>
          <w:sz w:val="24"/>
          <w:szCs w:val="24"/>
          <w:lang w:eastAsia="ru-RU"/>
        </w:rPr>
        <w:t xml:space="preserve">Извещения о </w:t>
      </w:r>
      <w:r>
        <w:rPr>
          <w:rFonts w:eastAsia="Times New Roman" w:cs="Times New Roman"/>
          <w:sz w:val="24"/>
          <w:szCs w:val="24"/>
          <w:lang w:eastAsia="ru-RU"/>
        </w:rPr>
        <w:t>проведении</w:t>
      </w:r>
      <w:r w:rsidR="00B84FE9">
        <w:rPr>
          <w:rFonts w:eastAsia="Times New Roman" w:cs="Times New Roman"/>
          <w:sz w:val="24"/>
          <w:szCs w:val="24"/>
          <w:lang w:eastAsia="ru-RU"/>
        </w:rPr>
        <w:t xml:space="preserve"> </w:t>
      </w:r>
      <w:r w:rsidR="009B4303">
        <w:rPr>
          <w:rFonts w:eastAsia="Times New Roman" w:cs="Times New Roman"/>
          <w:sz w:val="24"/>
          <w:szCs w:val="24"/>
          <w:lang w:eastAsia="ru-RU"/>
        </w:rPr>
        <w:t>о</w:t>
      </w:r>
      <w:r w:rsidR="00B84FE9">
        <w:rPr>
          <w:rFonts w:eastAsia="Times New Roman" w:cs="Times New Roman"/>
          <w:sz w:val="24"/>
          <w:szCs w:val="24"/>
          <w:lang w:eastAsia="ru-RU"/>
        </w:rPr>
        <w:t xml:space="preserve">ткрытого конкурса </w:t>
      </w:r>
      <w:r w:rsidR="00B84FE9" w:rsidRPr="00B84FE9">
        <w:rPr>
          <w:rFonts w:eastAsia="Times New Roman" w:cs="Times New Roman"/>
          <w:sz w:val="24"/>
          <w:szCs w:val="24"/>
          <w:lang w:eastAsia="ru-RU"/>
        </w:rPr>
        <w:t xml:space="preserve">на право заключения договора аренды выявленного объекта культурного наследия регионального значения (г. Москва) – Ансамбля усадьбы «Гусева полоса», </w:t>
      </w:r>
      <w:r>
        <w:rPr>
          <w:rFonts w:eastAsia="Times New Roman" w:cs="Times New Roman"/>
          <w:sz w:val="24"/>
          <w:szCs w:val="24"/>
          <w:lang w:eastAsia="ru-RU"/>
        </w:rPr>
        <w:t>принадлежаще</w:t>
      </w:r>
      <w:r w:rsidR="00874EA4">
        <w:rPr>
          <w:rFonts w:eastAsia="Times New Roman" w:cs="Times New Roman"/>
          <w:sz w:val="24"/>
          <w:szCs w:val="24"/>
          <w:lang w:eastAsia="ru-RU"/>
        </w:rPr>
        <w:t>го</w:t>
      </w:r>
      <w:r>
        <w:rPr>
          <w:rFonts w:eastAsia="Times New Roman" w:cs="Times New Roman"/>
          <w:sz w:val="24"/>
          <w:szCs w:val="24"/>
          <w:lang w:eastAsia="ru-RU"/>
        </w:rPr>
        <w:t xml:space="preserve"> Фонду</w:t>
      </w:r>
      <w:r w:rsidR="00E67C38">
        <w:rPr>
          <w:rFonts w:eastAsia="Times New Roman" w:cs="Times New Roman"/>
          <w:sz w:val="24"/>
          <w:szCs w:val="24"/>
          <w:lang w:eastAsia="ru-RU"/>
        </w:rPr>
        <w:t>, признать</w:t>
      </w:r>
      <w:r>
        <w:rPr>
          <w:rFonts w:eastAsia="Times New Roman" w:cs="Times New Roman"/>
          <w:sz w:val="24"/>
          <w:szCs w:val="24"/>
          <w:lang w:eastAsia="ru-RU"/>
        </w:rPr>
        <w:t xml:space="preserve"> </w:t>
      </w:r>
      <w:r w:rsidR="0098027F" w:rsidRPr="0098027F">
        <w:rPr>
          <w:rFonts w:eastAsia="Times New Roman" w:cs="Times New Roman"/>
          <w:sz w:val="24"/>
          <w:szCs w:val="24"/>
          <w:lang w:eastAsia="ru-RU"/>
        </w:rPr>
        <w:t>Конкурс несостоявшимся.</w:t>
      </w:r>
    </w:p>
    <w:p w:rsidR="004869B2" w:rsidRDefault="00B83B6D" w:rsidP="004869B2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ab/>
        <w:t xml:space="preserve">2.  </w:t>
      </w:r>
      <w:r w:rsidRPr="00B83B6D">
        <w:rPr>
          <w:rFonts w:eastAsia="Times New Roman" w:cs="Times New Roman"/>
          <w:sz w:val="24"/>
          <w:szCs w:val="24"/>
          <w:lang w:eastAsia="ru-RU"/>
        </w:rPr>
        <w:t>В соответствии с пунктом 8.</w:t>
      </w:r>
      <w:r>
        <w:rPr>
          <w:rFonts w:eastAsia="Times New Roman" w:cs="Times New Roman"/>
          <w:sz w:val="24"/>
          <w:szCs w:val="24"/>
          <w:lang w:eastAsia="ru-RU"/>
        </w:rPr>
        <w:t>2</w:t>
      </w:r>
      <w:r w:rsidRPr="00B83B6D">
        <w:rPr>
          <w:rFonts w:eastAsia="Times New Roman" w:cs="Times New Roman"/>
          <w:sz w:val="24"/>
          <w:szCs w:val="24"/>
          <w:lang w:eastAsia="ru-RU"/>
        </w:rPr>
        <w:t xml:space="preserve">. статьи 8 Извещения о проведении </w:t>
      </w:r>
      <w:r w:rsidR="009B4303">
        <w:rPr>
          <w:rFonts w:eastAsia="Times New Roman" w:cs="Times New Roman"/>
          <w:sz w:val="24"/>
          <w:szCs w:val="24"/>
          <w:lang w:eastAsia="ru-RU"/>
        </w:rPr>
        <w:t>о</w:t>
      </w:r>
      <w:r w:rsidRPr="00B83B6D">
        <w:rPr>
          <w:rFonts w:eastAsia="Times New Roman" w:cs="Times New Roman"/>
          <w:sz w:val="24"/>
          <w:szCs w:val="24"/>
          <w:lang w:eastAsia="ru-RU"/>
        </w:rPr>
        <w:t>ткрытого конкурса на право заключения договора аренды выявленного объекта культурного наследия регионального значения (г. Москва) – Ансамбля усадьбы «Гусева полоса», принадлежаще</w:t>
      </w:r>
      <w:r w:rsidR="00265E7A">
        <w:rPr>
          <w:rFonts w:eastAsia="Times New Roman" w:cs="Times New Roman"/>
          <w:sz w:val="24"/>
          <w:szCs w:val="24"/>
          <w:lang w:eastAsia="ru-RU"/>
        </w:rPr>
        <w:t>го</w:t>
      </w:r>
      <w:r w:rsidRPr="00B83B6D">
        <w:rPr>
          <w:rFonts w:eastAsia="Times New Roman" w:cs="Times New Roman"/>
          <w:sz w:val="24"/>
          <w:szCs w:val="24"/>
          <w:lang w:eastAsia="ru-RU"/>
        </w:rPr>
        <w:t xml:space="preserve"> Фонду</w:t>
      </w:r>
      <w:r>
        <w:rPr>
          <w:rFonts w:eastAsia="Times New Roman" w:cs="Times New Roman"/>
          <w:sz w:val="24"/>
          <w:szCs w:val="24"/>
          <w:lang w:eastAsia="ru-RU"/>
        </w:rPr>
        <w:t>,</w:t>
      </w:r>
      <w:r w:rsidRPr="00B83B6D">
        <w:rPr>
          <w:rFonts w:eastAsia="Times New Roman" w:cs="Times New Roman"/>
          <w:sz w:val="24"/>
          <w:szCs w:val="24"/>
          <w:lang w:eastAsia="ru-RU"/>
        </w:rPr>
        <w:t xml:space="preserve"> </w:t>
      </w:r>
      <w:r>
        <w:rPr>
          <w:rFonts w:eastAsia="Times New Roman" w:cs="Times New Roman"/>
          <w:sz w:val="24"/>
          <w:szCs w:val="24"/>
          <w:lang w:eastAsia="ru-RU"/>
        </w:rPr>
        <w:t>рассмотреть Заявку</w:t>
      </w:r>
      <w:r w:rsidR="00B137D0" w:rsidRPr="00B137D0">
        <w:rPr>
          <w:rFonts w:eastAsia="Times New Roman" w:cs="Times New Roman"/>
          <w:sz w:val="24"/>
          <w:szCs w:val="24"/>
          <w:lang w:eastAsia="ru-RU"/>
        </w:rPr>
        <w:t xml:space="preserve"> </w:t>
      </w:r>
      <w:r w:rsidR="009B4303">
        <w:rPr>
          <w:rFonts w:eastAsia="Times New Roman" w:cs="Times New Roman"/>
          <w:sz w:val="24"/>
          <w:szCs w:val="24"/>
          <w:lang w:eastAsia="ru-RU"/>
        </w:rPr>
        <w:t>Е</w:t>
      </w:r>
      <w:r w:rsidR="00B137D0" w:rsidRPr="00B137D0">
        <w:rPr>
          <w:rFonts w:eastAsia="Times New Roman" w:cs="Times New Roman"/>
          <w:sz w:val="24"/>
          <w:szCs w:val="24"/>
          <w:lang w:eastAsia="ru-RU"/>
        </w:rPr>
        <w:t xml:space="preserve">динственного </w:t>
      </w:r>
      <w:r w:rsidR="009B4303">
        <w:rPr>
          <w:rFonts w:eastAsia="Times New Roman" w:cs="Times New Roman"/>
          <w:sz w:val="24"/>
          <w:szCs w:val="24"/>
          <w:lang w:eastAsia="ru-RU"/>
        </w:rPr>
        <w:t>У</w:t>
      </w:r>
      <w:r w:rsidR="00B137D0" w:rsidRPr="00B137D0">
        <w:rPr>
          <w:rFonts w:eastAsia="Times New Roman" w:cs="Times New Roman"/>
          <w:sz w:val="24"/>
          <w:szCs w:val="24"/>
          <w:lang w:eastAsia="ru-RU"/>
        </w:rPr>
        <w:t xml:space="preserve">частника допущенного к участию в </w:t>
      </w:r>
      <w:r w:rsidR="009B4303">
        <w:rPr>
          <w:rFonts w:eastAsia="Times New Roman" w:cs="Times New Roman"/>
          <w:sz w:val="24"/>
          <w:szCs w:val="24"/>
          <w:lang w:eastAsia="ru-RU"/>
        </w:rPr>
        <w:t>К</w:t>
      </w:r>
      <w:r w:rsidR="00B137D0" w:rsidRPr="00B137D0">
        <w:rPr>
          <w:rFonts w:eastAsia="Times New Roman" w:cs="Times New Roman"/>
          <w:sz w:val="24"/>
          <w:szCs w:val="24"/>
          <w:lang w:eastAsia="ru-RU"/>
        </w:rPr>
        <w:t xml:space="preserve">онкурсе: </w:t>
      </w:r>
      <w:r>
        <w:rPr>
          <w:rFonts w:eastAsia="Times New Roman" w:cs="Times New Roman"/>
          <w:sz w:val="24"/>
          <w:szCs w:val="24"/>
          <w:lang w:eastAsia="ru-RU"/>
        </w:rPr>
        <w:t>ЗАО «Торговый центр «Алтын»</w:t>
      </w:r>
      <w:r w:rsidR="00B137D0" w:rsidRPr="00B137D0">
        <w:rPr>
          <w:rFonts w:eastAsia="Times New Roman" w:cs="Times New Roman"/>
          <w:sz w:val="24"/>
          <w:szCs w:val="24"/>
          <w:lang w:eastAsia="ru-RU"/>
        </w:rPr>
        <w:t xml:space="preserve">. </w:t>
      </w:r>
    </w:p>
    <w:p w:rsidR="004869B2" w:rsidRDefault="004869B2" w:rsidP="004869B2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</w:p>
    <w:p w:rsidR="00B83B6D" w:rsidRDefault="004869B2" w:rsidP="004869B2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2. </w:t>
      </w:r>
      <w:r w:rsidR="00B83B6D" w:rsidRPr="00B83B6D">
        <w:rPr>
          <w:rFonts w:eastAsia="Times New Roman" w:cs="Times New Roman"/>
          <w:sz w:val="24"/>
          <w:szCs w:val="24"/>
          <w:lang w:eastAsia="ru-RU"/>
        </w:rPr>
        <w:t xml:space="preserve"> Комиссия,</w:t>
      </w:r>
      <w:r w:rsidR="00B83B6D">
        <w:rPr>
          <w:rFonts w:eastAsia="Times New Roman" w:cs="Times New Roman"/>
          <w:sz w:val="24"/>
          <w:szCs w:val="24"/>
          <w:lang w:eastAsia="ru-RU"/>
        </w:rPr>
        <w:t xml:space="preserve"> рассмотрев Заявку </w:t>
      </w:r>
      <w:r w:rsidR="00B83B6D" w:rsidRPr="00B83B6D">
        <w:rPr>
          <w:rFonts w:eastAsia="Times New Roman" w:cs="Times New Roman"/>
          <w:sz w:val="24"/>
          <w:szCs w:val="24"/>
          <w:lang w:eastAsia="ru-RU"/>
        </w:rPr>
        <w:t xml:space="preserve"> Единственн</w:t>
      </w:r>
      <w:r w:rsidR="00B83B6D">
        <w:rPr>
          <w:rFonts w:eastAsia="Times New Roman" w:cs="Times New Roman"/>
          <w:sz w:val="24"/>
          <w:szCs w:val="24"/>
          <w:lang w:eastAsia="ru-RU"/>
        </w:rPr>
        <w:t>ого</w:t>
      </w:r>
      <w:r w:rsidR="00B83B6D" w:rsidRPr="00B83B6D">
        <w:rPr>
          <w:rFonts w:eastAsia="Times New Roman" w:cs="Times New Roman"/>
          <w:sz w:val="24"/>
          <w:szCs w:val="24"/>
          <w:lang w:eastAsia="ru-RU"/>
        </w:rPr>
        <w:t xml:space="preserve"> Участник</w:t>
      </w:r>
      <w:r w:rsidR="00B83B6D">
        <w:rPr>
          <w:rFonts w:eastAsia="Times New Roman" w:cs="Times New Roman"/>
          <w:sz w:val="24"/>
          <w:szCs w:val="24"/>
          <w:lang w:eastAsia="ru-RU"/>
        </w:rPr>
        <w:t>а Конкурса</w:t>
      </w:r>
      <w:r w:rsidR="00B83B6D" w:rsidRPr="00B83B6D">
        <w:rPr>
          <w:rFonts w:eastAsia="Times New Roman" w:cs="Times New Roman"/>
          <w:sz w:val="24"/>
          <w:szCs w:val="24"/>
          <w:lang w:eastAsia="ru-RU"/>
        </w:rPr>
        <w:t xml:space="preserve"> -</w:t>
      </w:r>
      <w:r w:rsidR="00B83B6D" w:rsidRPr="00B83B6D">
        <w:t xml:space="preserve"> </w:t>
      </w:r>
      <w:r w:rsidR="00B83B6D" w:rsidRPr="00B83B6D">
        <w:rPr>
          <w:rFonts w:eastAsia="Times New Roman" w:cs="Times New Roman"/>
          <w:sz w:val="24"/>
          <w:szCs w:val="24"/>
          <w:lang w:eastAsia="ru-RU"/>
        </w:rPr>
        <w:t xml:space="preserve">ЗАО «Торговый центр «Алтын», </w:t>
      </w:r>
    </w:p>
    <w:p w:rsidR="000F1410" w:rsidRPr="00B83B6D" w:rsidRDefault="000F1410" w:rsidP="000F1410">
      <w:pPr>
        <w:spacing w:after="0" w:line="240" w:lineRule="auto"/>
        <w:ind w:firstLine="708"/>
        <w:jc w:val="both"/>
        <w:rPr>
          <w:rFonts w:eastAsia="Times New Roman" w:cs="Times New Roman"/>
          <w:sz w:val="24"/>
          <w:szCs w:val="24"/>
          <w:lang w:eastAsia="ru-RU"/>
        </w:rPr>
      </w:pPr>
    </w:p>
    <w:p w:rsidR="00B83B6D" w:rsidRPr="00B83B6D" w:rsidRDefault="00B83B6D" w:rsidP="00B83B6D">
      <w:pPr>
        <w:spacing w:after="0" w:line="240" w:lineRule="auto"/>
        <w:jc w:val="both"/>
        <w:rPr>
          <w:rFonts w:eastAsia="Times New Roman" w:cs="Times New Roman"/>
          <w:b/>
          <w:sz w:val="24"/>
          <w:szCs w:val="24"/>
          <w:lang w:eastAsia="ru-RU"/>
        </w:rPr>
      </w:pPr>
      <w:proofErr w:type="gramStart"/>
      <w:r w:rsidRPr="00B83B6D">
        <w:rPr>
          <w:rFonts w:eastAsia="Times New Roman" w:cs="Times New Roman"/>
          <w:b/>
          <w:sz w:val="24"/>
          <w:szCs w:val="24"/>
          <w:lang w:eastAsia="ru-RU"/>
        </w:rPr>
        <w:t>Р</w:t>
      </w:r>
      <w:proofErr w:type="gramEnd"/>
      <w:r w:rsidRPr="00B83B6D">
        <w:rPr>
          <w:rFonts w:eastAsia="Times New Roman" w:cs="Times New Roman"/>
          <w:b/>
          <w:sz w:val="24"/>
          <w:szCs w:val="24"/>
          <w:lang w:eastAsia="ru-RU"/>
        </w:rPr>
        <w:t xml:space="preserve"> Е Ш И ЛА: </w:t>
      </w:r>
    </w:p>
    <w:p w:rsidR="00B83B6D" w:rsidRPr="00B83B6D" w:rsidRDefault="00B83B6D" w:rsidP="00B83B6D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</w:p>
    <w:p w:rsidR="00B83B6D" w:rsidRPr="00B83B6D" w:rsidRDefault="00B83B6D" w:rsidP="00B83B6D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B83B6D">
        <w:rPr>
          <w:rFonts w:eastAsia="Times New Roman" w:cs="Times New Roman"/>
          <w:sz w:val="24"/>
          <w:szCs w:val="24"/>
          <w:lang w:eastAsia="ru-RU"/>
        </w:rPr>
        <w:t xml:space="preserve">1. </w:t>
      </w:r>
      <w:proofErr w:type="gramStart"/>
      <w:r w:rsidRPr="00B83B6D">
        <w:rPr>
          <w:rFonts w:eastAsia="Times New Roman" w:cs="Times New Roman"/>
          <w:sz w:val="24"/>
          <w:szCs w:val="24"/>
          <w:lang w:eastAsia="ru-RU"/>
        </w:rPr>
        <w:t>В соответствии с пунктом 8.</w:t>
      </w:r>
      <w:r>
        <w:rPr>
          <w:rFonts w:eastAsia="Times New Roman" w:cs="Times New Roman"/>
          <w:sz w:val="24"/>
          <w:szCs w:val="24"/>
          <w:lang w:eastAsia="ru-RU"/>
        </w:rPr>
        <w:t>4</w:t>
      </w:r>
      <w:r w:rsidRPr="00B83B6D">
        <w:rPr>
          <w:rFonts w:eastAsia="Times New Roman" w:cs="Times New Roman"/>
          <w:sz w:val="24"/>
          <w:szCs w:val="24"/>
          <w:lang w:eastAsia="ru-RU"/>
        </w:rPr>
        <w:t>. статьи 8 Извещения о проведении Открытого конкурса на право заключения договора аренды выявленного объекта культурного наследия регионального значения (г. Москва) – Ансамбля усадьбы «Гусева полоса», принадлежаще</w:t>
      </w:r>
      <w:r w:rsidR="00E85F07">
        <w:rPr>
          <w:rFonts w:eastAsia="Times New Roman" w:cs="Times New Roman"/>
          <w:sz w:val="24"/>
          <w:szCs w:val="24"/>
          <w:lang w:eastAsia="ru-RU"/>
        </w:rPr>
        <w:t>го</w:t>
      </w:r>
      <w:r w:rsidRPr="00B83B6D">
        <w:rPr>
          <w:rFonts w:eastAsia="Times New Roman" w:cs="Times New Roman"/>
          <w:sz w:val="24"/>
          <w:szCs w:val="24"/>
          <w:lang w:eastAsia="ru-RU"/>
        </w:rPr>
        <w:t xml:space="preserve"> Фонду </w:t>
      </w:r>
      <w:r>
        <w:rPr>
          <w:rFonts w:eastAsia="Times New Roman" w:cs="Times New Roman"/>
          <w:sz w:val="24"/>
          <w:szCs w:val="24"/>
          <w:lang w:eastAsia="ru-RU"/>
        </w:rPr>
        <w:t xml:space="preserve">заключить договор с Единственным Участником Конкурса - </w:t>
      </w:r>
      <w:r w:rsidRPr="00B83B6D">
        <w:rPr>
          <w:rFonts w:eastAsia="Times New Roman" w:cs="Times New Roman"/>
          <w:sz w:val="24"/>
          <w:szCs w:val="24"/>
          <w:lang w:eastAsia="ru-RU"/>
        </w:rPr>
        <w:t>ЗАО «Торговый центр «Алтын»</w:t>
      </w:r>
      <w:r w:rsidR="006A6822">
        <w:rPr>
          <w:rFonts w:eastAsia="Times New Roman" w:cs="Times New Roman"/>
          <w:sz w:val="24"/>
          <w:szCs w:val="24"/>
          <w:lang w:eastAsia="ru-RU"/>
        </w:rPr>
        <w:t xml:space="preserve"> с размером стоимости арендной платы</w:t>
      </w:r>
      <w:r w:rsidR="00FA2E82" w:rsidRPr="00FA2E82">
        <w:t xml:space="preserve"> </w:t>
      </w:r>
      <w:r w:rsidR="006A6822">
        <w:rPr>
          <w:rFonts w:eastAsia="Times New Roman" w:cs="Times New Roman"/>
          <w:sz w:val="24"/>
          <w:szCs w:val="24"/>
          <w:lang w:eastAsia="ru-RU"/>
        </w:rPr>
        <w:t>н</w:t>
      </w:r>
      <w:r w:rsidR="00FA2E82" w:rsidRPr="00FA2E82">
        <w:rPr>
          <w:rFonts w:eastAsia="Times New Roman" w:cs="Times New Roman"/>
          <w:sz w:val="24"/>
          <w:szCs w:val="24"/>
          <w:lang w:eastAsia="ru-RU"/>
        </w:rPr>
        <w:t>а период с даты подписания Сторонами Акта приема-передачи до «31» мая 2017 года (даты</w:t>
      </w:r>
      <w:proofErr w:type="gramEnd"/>
      <w:r w:rsidR="00FA2E82" w:rsidRPr="00FA2E82">
        <w:rPr>
          <w:rFonts w:eastAsia="Times New Roman" w:cs="Times New Roman"/>
          <w:sz w:val="24"/>
          <w:szCs w:val="24"/>
          <w:lang w:eastAsia="ru-RU"/>
        </w:rPr>
        <w:t xml:space="preserve"> завершения Работ)– 1 (Один) рубль за 1 (Один) квадратный метр Здания в год,  включая НДС.</w:t>
      </w:r>
      <w:r w:rsidR="00FA2E82">
        <w:rPr>
          <w:rFonts w:eastAsia="Times New Roman" w:cs="Times New Roman"/>
          <w:sz w:val="24"/>
          <w:szCs w:val="24"/>
          <w:lang w:eastAsia="ru-RU"/>
        </w:rPr>
        <w:t xml:space="preserve"> </w:t>
      </w:r>
      <w:r w:rsidR="000B09E2">
        <w:rPr>
          <w:rFonts w:eastAsia="Times New Roman" w:cs="Times New Roman"/>
          <w:sz w:val="24"/>
          <w:szCs w:val="24"/>
          <w:lang w:eastAsia="ru-RU"/>
        </w:rPr>
        <w:t xml:space="preserve"> </w:t>
      </w:r>
    </w:p>
    <w:p w:rsidR="0098027F" w:rsidRPr="00B83B6D" w:rsidRDefault="00B83B6D" w:rsidP="00B83B6D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B83B6D">
        <w:rPr>
          <w:rFonts w:eastAsia="Times New Roman" w:cs="Times New Roman"/>
          <w:sz w:val="24"/>
          <w:szCs w:val="24"/>
          <w:lang w:eastAsia="ru-RU"/>
        </w:rPr>
        <w:tab/>
        <w:t xml:space="preserve">  </w:t>
      </w:r>
      <w:bookmarkStart w:id="0" w:name="_GoBack"/>
      <w:bookmarkEnd w:id="0"/>
    </w:p>
    <w:sectPr w:rsidR="0098027F" w:rsidRPr="00B83B6D" w:rsidSect="0006739E">
      <w:headerReference w:type="first" r:id="rId9"/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1268" w:rsidRDefault="003D1268" w:rsidP="004F24B1">
      <w:pPr>
        <w:spacing w:after="0" w:line="240" w:lineRule="auto"/>
      </w:pPr>
      <w:r>
        <w:separator/>
      </w:r>
    </w:p>
  </w:endnote>
  <w:endnote w:type="continuationSeparator" w:id="0">
    <w:p w:rsidR="003D1268" w:rsidRDefault="003D1268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1268" w:rsidRDefault="003D1268" w:rsidP="004F24B1">
      <w:pPr>
        <w:spacing w:after="0" w:line="240" w:lineRule="auto"/>
      </w:pPr>
      <w:r>
        <w:separator/>
      </w:r>
    </w:p>
  </w:footnote>
  <w:footnote w:type="continuationSeparator" w:id="0">
    <w:p w:rsidR="003D1268" w:rsidRDefault="003D1268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24B1" w:rsidRDefault="004F24B1" w:rsidP="0006739E">
    <w:pPr>
      <w:pStyle w:val="a3"/>
      <w:tabs>
        <w:tab w:val="clear" w:pos="4677"/>
        <w:tab w:val="clear" w:pos="9355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89385C"/>
    <w:multiLevelType w:val="hybridMultilevel"/>
    <w:tmpl w:val="916E93A0"/>
    <w:lvl w:ilvl="0" w:tplc="F15846D4">
      <w:start w:val="6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1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30C41"/>
    <w:rsid w:val="000341C3"/>
    <w:rsid w:val="00041801"/>
    <w:rsid w:val="00045D43"/>
    <w:rsid w:val="00052336"/>
    <w:rsid w:val="00054275"/>
    <w:rsid w:val="0006234C"/>
    <w:rsid w:val="0006739E"/>
    <w:rsid w:val="00073803"/>
    <w:rsid w:val="000A38F1"/>
    <w:rsid w:val="000A71FE"/>
    <w:rsid w:val="000B09E2"/>
    <w:rsid w:val="000B68FA"/>
    <w:rsid w:val="000F033B"/>
    <w:rsid w:val="000F0723"/>
    <w:rsid w:val="000F1410"/>
    <w:rsid w:val="001009D4"/>
    <w:rsid w:val="00100DC7"/>
    <w:rsid w:val="00104689"/>
    <w:rsid w:val="00105681"/>
    <w:rsid w:val="00116F44"/>
    <w:rsid w:val="00120AAC"/>
    <w:rsid w:val="00126D57"/>
    <w:rsid w:val="001328AF"/>
    <w:rsid w:val="001548B9"/>
    <w:rsid w:val="001754E4"/>
    <w:rsid w:val="001E0BBF"/>
    <w:rsid w:val="001E785C"/>
    <w:rsid w:val="002047A3"/>
    <w:rsid w:val="00214E5F"/>
    <w:rsid w:val="0021625E"/>
    <w:rsid w:val="00240D6F"/>
    <w:rsid w:val="002422B5"/>
    <w:rsid w:val="00243A69"/>
    <w:rsid w:val="00244EB7"/>
    <w:rsid w:val="00260B4F"/>
    <w:rsid w:val="00262EE5"/>
    <w:rsid w:val="00265E7A"/>
    <w:rsid w:val="0027151A"/>
    <w:rsid w:val="002768F4"/>
    <w:rsid w:val="00282172"/>
    <w:rsid w:val="002A4051"/>
    <w:rsid w:val="002E35A8"/>
    <w:rsid w:val="002E5F5A"/>
    <w:rsid w:val="002F04B9"/>
    <w:rsid w:val="002F70B7"/>
    <w:rsid w:val="00307A24"/>
    <w:rsid w:val="00351EC9"/>
    <w:rsid w:val="00356C42"/>
    <w:rsid w:val="003603C6"/>
    <w:rsid w:val="00361A80"/>
    <w:rsid w:val="0037392E"/>
    <w:rsid w:val="003758A3"/>
    <w:rsid w:val="00387157"/>
    <w:rsid w:val="00393F7D"/>
    <w:rsid w:val="003B2BD1"/>
    <w:rsid w:val="003D06BD"/>
    <w:rsid w:val="003D1268"/>
    <w:rsid w:val="003F2B04"/>
    <w:rsid w:val="00416DB4"/>
    <w:rsid w:val="004240A0"/>
    <w:rsid w:val="00477AD3"/>
    <w:rsid w:val="004844E6"/>
    <w:rsid w:val="004869B2"/>
    <w:rsid w:val="00497AA5"/>
    <w:rsid w:val="004A4C7C"/>
    <w:rsid w:val="004B684E"/>
    <w:rsid w:val="004C5DC5"/>
    <w:rsid w:val="004D3F61"/>
    <w:rsid w:val="004D6B7E"/>
    <w:rsid w:val="004D6F78"/>
    <w:rsid w:val="004D73A3"/>
    <w:rsid w:val="004E0FC9"/>
    <w:rsid w:val="004E4F6A"/>
    <w:rsid w:val="004F00C8"/>
    <w:rsid w:val="004F24B1"/>
    <w:rsid w:val="004F383F"/>
    <w:rsid w:val="005258EB"/>
    <w:rsid w:val="00545982"/>
    <w:rsid w:val="00553628"/>
    <w:rsid w:val="00554671"/>
    <w:rsid w:val="00563809"/>
    <w:rsid w:val="005773EB"/>
    <w:rsid w:val="0058236D"/>
    <w:rsid w:val="00583E30"/>
    <w:rsid w:val="005D4140"/>
    <w:rsid w:val="005D4E1E"/>
    <w:rsid w:val="005E0940"/>
    <w:rsid w:val="0060064D"/>
    <w:rsid w:val="00611873"/>
    <w:rsid w:val="0061256A"/>
    <w:rsid w:val="00616314"/>
    <w:rsid w:val="00673BC2"/>
    <w:rsid w:val="006756CC"/>
    <w:rsid w:val="0067788D"/>
    <w:rsid w:val="00682697"/>
    <w:rsid w:val="00682E4B"/>
    <w:rsid w:val="00694DC4"/>
    <w:rsid w:val="006A6822"/>
    <w:rsid w:val="006B2BF8"/>
    <w:rsid w:val="006B7195"/>
    <w:rsid w:val="006C702E"/>
    <w:rsid w:val="006D35AD"/>
    <w:rsid w:val="006D51ED"/>
    <w:rsid w:val="006D5859"/>
    <w:rsid w:val="006E5B9D"/>
    <w:rsid w:val="006E63C9"/>
    <w:rsid w:val="006E655C"/>
    <w:rsid w:val="006E7F65"/>
    <w:rsid w:val="006F19E8"/>
    <w:rsid w:val="00702F92"/>
    <w:rsid w:val="00716C8B"/>
    <w:rsid w:val="00721980"/>
    <w:rsid w:val="0073012D"/>
    <w:rsid w:val="0073544D"/>
    <w:rsid w:val="00761E61"/>
    <w:rsid w:val="00762EEC"/>
    <w:rsid w:val="00766FB7"/>
    <w:rsid w:val="0078657D"/>
    <w:rsid w:val="0079359D"/>
    <w:rsid w:val="00796819"/>
    <w:rsid w:val="007974AC"/>
    <w:rsid w:val="007B09B8"/>
    <w:rsid w:val="007C4663"/>
    <w:rsid w:val="007F6B2C"/>
    <w:rsid w:val="00801336"/>
    <w:rsid w:val="0080402D"/>
    <w:rsid w:val="00804621"/>
    <w:rsid w:val="0081650A"/>
    <w:rsid w:val="0082008F"/>
    <w:rsid w:val="008228CE"/>
    <w:rsid w:val="008438B1"/>
    <w:rsid w:val="00856674"/>
    <w:rsid w:val="00864C6C"/>
    <w:rsid w:val="00874EA4"/>
    <w:rsid w:val="00881343"/>
    <w:rsid w:val="00883107"/>
    <w:rsid w:val="00893AD3"/>
    <w:rsid w:val="00897640"/>
    <w:rsid w:val="008D3330"/>
    <w:rsid w:val="008D6E04"/>
    <w:rsid w:val="00902707"/>
    <w:rsid w:val="00905539"/>
    <w:rsid w:val="0091638D"/>
    <w:rsid w:val="00937DE3"/>
    <w:rsid w:val="00975B09"/>
    <w:rsid w:val="00976125"/>
    <w:rsid w:val="0098027F"/>
    <w:rsid w:val="00983428"/>
    <w:rsid w:val="00985348"/>
    <w:rsid w:val="009A3780"/>
    <w:rsid w:val="009A7063"/>
    <w:rsid w:val="009B0C89"/>
    <w:rsid w:val="009B0F19"/>
    <w:rsid w:val="009B4303"/>
    <w:rsid w:val="009D3655"/>
    <w:rsid w:val="009E2438"/>
    <w:rsid w:val="009E5F82"/>
    <w:rsid w:val="00A136CE"/>
    <w:rsid w:val="00A14994"/>
    <w:rsid w:val="00A3029E"/>
    <w:rsid w:val="00A44055"/>
    <w:rsid w:val="00A62802"/>
    <w:rsid w:val="00A86EBF"/>
    <w:rsid w:val="00A8778D"/>
    <w:rsid w:val="00A9043A"/>
    <w:rsid w:val="00A95BE1"/>
    <w:rsid w:val="00AB29CB"/>
    <w:rsid w:val="00AB39F3"/>
    <w:rsid w:val="00AB4E73"/>
    <w:rsid w:val="00AC70B5"/>
    <w:rsid w:val="00AD4DCD"/>
    <w:rsid w:val="00AE2DC6"/>
    <w:rsid w:val="00B0742E"/>
    <w:rsid w:val="00B10B69"/>
    <w:rsid w:val="00B137D0"/>
    <w:rsid w:val="00B14687"/>
    <w:rsid w:val="00B27B28"/>
    <w:rsid w:val="00B34D34"/>
    <w:rsid w:val="00B455B4"/>
    <w:rsid w:val="00B529FE"/>
    <w:rsid w:val="00B561B7"/>
    <w:rsid w:val="00B61F96"/>
    <w:rsid w:val="00B658A1"/>
    <w:rsid w:val="00B71D20"/>
    <w:rsid w:val="00B81296"/>
    <w:rsid w:val="00B83B6D"/>
    <w:rsid w:val="00B84FE9"/>
    <w:rsid w:val="00B91E81"/>
    <w:rsid w:val="00BA0E45"/>
    <w:rsid w:val="00BA1B36"/>
    <w:rsid w:val="00BB14C1"/>
    <w:rsid w:val="00BB77CF"/>
    <w:rsid w:val="00BC26AA"/>
    <w:rsid w:val="00BD4DCA"/>
    <w:rsid w:val="00BD78C9"/>
    <w:rsid w:val="00BF6413"/>
    <w:rsid w:val="00C02BD5"/>
    <w:rsid w:val="00C03196"/>
    <w:rsid w:val="00C15C4D"/>
    <w:rsid w:val="00C165C2"/>
    <w:rsid w:val="00C53FAB"/>
    <w:rsid w:val="00C5769A"/>
    <w:rsid w:val="00C775FC"/>
    <w:rsid w:val="00C913B4"/>
    <w:rsid w:val="00CB06AB"/>
    <w:rsid w:val="00CB1B6C"/>
    <w:rsid w:val="00CB303F"/>
    <w:rsid w:val="00CC1970"/>
    <w:rsid w:val="00CC23D1"/>
    <w:rsid w:val="00CC61D6"/>
    <w:rsid w:val="00CD3F0E"/>
    <w:rsid w:val="00CE571F"/>
    <w:rsid w:val="00D02C21"/>
    <w:rsid w:val="00D1449D"/>
    <w:rsid w:val="00D23B6A"/>
    <w:rsid w:val="00D3306F"/>
    <w:rsid w:val="00D65D91"/>
    <w:rsid w:val="00D7282B"/>
    <w:rsid w:val="00D74836"/>
    <w:rsid w:val="00D831DA"/>
    <w:rsid w:val="00D93991"/>
    <w:rsid w:val="00DA1986"/>
    <w:rsid w:val="00DA318A"/>
    <w:rsid w:val="00DB2937"/>
    <w:rsid w:val="00DB29A9"/>
    <w:rsid w:val="00DB36F0"/>
    <w:rsid w:val="00DC7368"/>
    <w:rsid w:val="00DE39F2"/>
    <w:rsid w:val="00E2291C"/>
    <w:rsid w:val="00E31A7E"/>
    <w:rsid w:val="00E415D2"/>
    <w:rsid w:val="00E42ADA"/>
    <w:rsid w:val="00E4330C"/>
    <w:rsid w:val="00E456C9"/>
    <w:rsid w:val="00E47998"/>
    <w:rsid w:val="00E57F60"/>
    <w:rsid w:val="00E67C38"/>
    <w:rsid w:val="00E82F8A"/>
    <w:rsid w:val="00E85F07"/>
    <w:rsid w:val="00E907DF"/>
    <w:rsid w:val="00E92BDC"/>
    <w:rsid w:val="00EA133C"/>
    <w:rsid w:val="00EA474B"/>
    <w:rsid w:val="00EA6BDF"/>
    <w:rsid w:val="00EB27FE"/>
    <w:rsid w:val="00EC03A7"/>
    <w:rsid w:val="00EC7518"/>
    <w:rsid w:val="00F018CF"/>
    <w:rsid w:val="00F01E46"/>
    <w:rsid w:val="00F12957"/>
    <w:rsid w:val="00F35D32"/>
    <w:rsid w:val="00F37143"/>
    <w:rsid w:val="00F463FC"/>
    <w:rsid w:val="00F53D4C"/>
    <w:rsid w:val="00F54121"/>
    <w:rsid w:val="00F765B3"/>
    <w:rsid w:val="00F76F93"/>
    <w:rsid w:val="00F77E96"/>
    <w:rsid w:val="00F9342F"/>
    <w:rsid w:val="00FA0C1C"/>
    <w:rsid w:val="00FA10DC"/>
    <w:rsid w:val="00FA2E82"/>
    <w:rsid w:val="00FB5E6B"/>
    <w:rsid w:val="00FC1316"/>
    <w:rsid w:val="00FC2397"/>
    <w:rsid w:val="00FC7D7C"/>
    <w:rsid w:val="00FD0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6F44"/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rsid w:val="00116F44"/>
    <w:pPr>
      <w:ind w:left="720"/>
      <w:contextualSpacing/>
    </w:pPr>
  </w:style>
  <w:style w:type="table" w:styleId="ab">
    <w:name w:val="Table Grid"/>
    <w:basedOn w:val="a1"/>
    <w:uiPriority w:val="59"/>
    <w:rsid w:val="003B2BD1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6F44"/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rsid w:val="00116F44"/>
    <w:pPr>
      <w:ind w:left="720"/>
      <w:contextualSpacing/>
    </w:pPr>
  </w:style>
  <w:style w:type="table" w:styleId="ab">
    <w:name w:val="Table Grid"/>
    <w:basedOn w:val="a1"/>
    <w:uiPriority w:val="59"/>
    <w:rsid w:val="003B2BD1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259A1A-2EB2-4026-96A6-3B602CB7EB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379</Words>
  <Characters>2164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Shakova Kira</cp:lastModifiedBy>
  <cp:revision>9</cp:revision>
  <cp:lastPrinted>2014-01-17T12:09:00Z</cp:lastPrinted>
  <dcterms:created xsi:type="dcterms:W3CDTF">2015-01-27T08:38:00Z</dcterms:created>
  <dcterms:modified xsi:type="dcterms:W3CDTF">2015-02-02T07:19:00Z</dcterms:modified>
</cp:coreProperties>
</file>