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281445" w:rsidRDefault="008B7A90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5B491B" w:rsidRPr="005B491B" w:rsidRDefault="005B491B" w:rsidP="005B491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5B491B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на участие </w:t>
      </w:r>
      <w:proofErr w:type="gramStart"/>
      <w:r w:rsidRPr="005B491B">
        <w:rPr>
          <w:rFonts w:ascii="Times New Roman" w:eastAsia="Calibri" w:hAnsi="Times New Roman" w:cs="Times New Roman"/>
          <w:b/>
          <w:sz w:val="26"/>
          <w:szCs w:val="26"/>
        </w:rPr>
        <w:t>в</w:t>
      </w:r>
      <w:proofErr w:type="gramEnd"/>
      <w:r w:rsidRPr="005B491B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5B491B" w:rsidRPr="005B491B" w:rsidRDefault="005B491B" w:rsidP="005B491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5B491B">
        <w:rPr>
          <w:rFonts w:ascii="Times New Roman" w:eastAsia="Calibri" w:hAnsi="Times New Roman" w:cs="Times New Roman"/>
          <w:b/>
          <w:sz w:val="26"/>
          <w:szCs w:val="26"/>
        </w:rPr>
        <w:t xml:space="preserve">открытом </w:t>
      </w:r>
      <w:proofErr w:type="gramStart"/>
      <w:r w:rsidRPr="005B491B">
        <w:rPr>
          <w:rFonts w:ascii="Times New Roman" w:eastAsia="Calibri" w:hAnsi="Times New Roman" w:cs="Times New Roman"/>
          <w:b/>
          <w:sz w:val="26"/>
          <w:szCs w:val="26"/>
        </w:rPr>
        <w:t>Запросе</w:t>
      </w:r>
      <w:proofErr w:type="gramEnd"/>
      <w:r w:rsidRPr="005B491B">
        <w:rPr>
          <w:rFonts w:ascii="Times New Roman" w:eastAsia="Calibri" w:hAnsi="Times New Roman" w:cs="Times New Roman"/>
          <w:b/>
          <w:sz w:val="26"/>
          <w:szCs w:val="26"/>
        </w:rPr>
        <w:t xml:space="preserve"> цен на право заключения договора на поставку временных мобильных остановочных павильонов, с доставкой и установкой на территории ИЦ «</w:t>
      </w:r>
      <w:proofErr w:type="spellStart"/>
      <w:r w:rsidRPr="005B491B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Pr="005B491B">
        <w:rPr>
          <w:rFonts w:ascii="Times New Roman" w:eastAsia="Calibri" w:hAnsi="Times New Roman" w:cs="Times New Roman"/>
          <w:b/>
          <w:sz w:val="26"/>
          <w:szCs w:val="26"/>
        </w:rPr>
        <w:t xml:space="preserve">» для нужд </w:t>
      </w:r>
    </w:p>
    <w:p w:rsidR="007D0EC2" w:rsidRDefault="005B491B" w:rsidP="005B491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5B491B">
        <w:rPr>
          <w:rFonts w:ascii="Times New Roman" w:eastAsia="Calibri" w:hAnsi="Times New Roman" w:cs="Times New Roman"/>
          <w:b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5B491B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Pr="005B491B">
        <w:rPr>
          <w:rFonts w:ascii="Times New Roman" w:eastAsia="Calibri" w:hAnsi="Times New Roman" w:cs="Times New Roman"/>
          <w:b/>
          <w:sz w:val="26"/>
          <w:szCs w:val="26"/>
        </w:rPr>
        <w:t>»)»</w:t>
      </w:r>
    </w:p>
    <w:p w:rsidR="005B491B" w:rsidRPr="00281445" w:rsidRDefault="005B491B" w:rsidP="005B491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B7A90" w:rsidRPr="00281445" w:rsidRDefault="008B7A90" w:rsidP="005B491B">
      <w:pPr>
        <w:pStyle w:val="aa"/>
        <w:numPr>
          <w:ilvl w:val="0"/>
          <w:numId w:val="2"/>
        </w:numPr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281445">
        <w:rPr>
          <w:rFonts w:ascii="Times New Roman" w:eastAsia="Calibri" w:hAnsi="Times New Roman" w:cs="Times New Roman"/>
          <w:b/>
          <w:sz w:val="26"/>
          <w:szCs w:val="26"/>
        </w:rPr>
        <w:t>Ко времени и дате 18 часов 00 минут (время московское) 0</w:t>
      </w:r>
      <w:r w:rsidR="005B491B">
        <w:rPr>
          <w:rFonts w:ascii="Times New Roman" w:eastAsia="Calibri" w:hAnsi="Times New Roman" w:cs="Times New Roman"/>
          <w:b/>
          <w:sz w:val="26"/>
          <w:szCs w:val="26"/>
        </w:rPr>
        <w:t>5</w:t>
      </w:r>
      <w:r w:rsidRPr="00281445">
        <w:rPr>
          <w:rFonts w:ascii="Times New Roman" w:eastAsia="Calibri" w:hAnsi="Times New Roman" w:cs="Times New Roman"/>
          <w:b/>
          <w:sz w:val="26"/>
          <w:szCs w:val="26"/>
        </w:rPr>
        <w:t>.12.2014 года, установленным Извещением, в Комиссию поступили Заявки от следующих Участников процедуры закупки:</w:t>
      </w:r>
    </w:p>
    <w:tbl>
      <w:tblPr>
        <w:tblStyle w:val="110"/>
        <w:tblW w:w="9322" w:type="dxa"/>
        <w:tblLayout w:type="fixed"/>
        <w:tblLook w:val="04A0" w:firstRow="1" w:lastRow="0" w:firstColumn="1" w:lastColumn="0" w:noHBand="0" w:noVBand="1"/>
      </w:tblPr>
      <w:tblGrid>
        <w:gridCol w:w="484"/>
        <w:gridCol w:w="6712"/>
        <w:gridCol w:w="2126"/>
      </w:tblGrid>
      <w:tr w:rsidR="008B7A90" w:rsidRPr="00281445" w:rsidTr="005B491B">
        <w:tc>
          <w:tcPr>
            <w:tcW w:w="484" w:type="dxa"/>
          </w:tcPr>
          <w:p w:rsidR="008B7A90" w:rsidRPr="00281445" w:rsidRDefault="008B7A90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81445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6712" w:type="dxa"/>
          </w:tcPr>
          <w:p w:rsidR="008B7A90" w:rsidRPr="00281445" w:rsidRDefault="008B7A90" w:rsidP="0036751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81445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Наименование, юридический/почтовый адрес, ИНН Участника процедуры закупки</w:t>
            </w:r>
          </w:p>
        </w:tc>
        <w:tc>
          <w:tcPr>
            <w:tcW w:w="2126" w:type="dxa"/>
            <w:vAlign w:val="center"/>
          </w:tcPr>
          <w:p w:rsidR="008B7A90" w:rsidRPr="00281445" w:rsidRDefault="008B7A90" w:rsidP="008B7A9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81445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Дата поступления Заявки</w:t>
            </w:r>
          </w:p>
        </w:tc>
      </w:tr>
      <w:tr w:rsidR="008B7A90" w:rsidRPr="00281445" w:rsidTr="005B491B">
        <w:tc>
          <w:tcPr>
            <w:tcW w:w="484" w:type="dxa"/>
            <w:vAlign w:val="center"/>
          </w:tcPr>
          <w:p w:rsidR="008B7A90" w:rsidRPr="00281445" w:rsidRDefault="008B7A90" w:rsidP="00DE47B5">
            <w:pPr>
              <w:spacing w:before="120" w:after="12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81445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6712" w:type="dxa"/>
            <w:vAlign w:val="center"/>
          </w:tcPr>
          <w:p w:rsidR="005B491B" w:rsidRPr="005B491B" w:rsidRDefault="005B491B" w:rsidP="005B491B">
            <w:pPr>
              <w:pStyle w:val="af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5B491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O</w:t>
            </w:r>
            <w:proofErr w:type="gramStart"/>
            <w:r w:rsidRPr="005B491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</w:t>
            </w:r>
            <w:proofErr w:type="gramEnd"/>
            <w:r w:rsidRPr="005B491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O «</w:t>
            </w:r>
            <w:proofErr w:type="spellStart"/>
            <w:r w:rsidRPr="005B491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Пламет</w:t>
            </w:r>
            <w:proofErr w:type="spellEnd"/>
            <w:r w:rsidRPr="005B491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»</w:t>
            </w:r>
          </w:p>
          <w:p w:rsidR="005B491B" w:rsidRPr="005B491B" w:rsidRDefault="005B491B" w:rsidP="005B491B">
            <w:pPr>
              <w:pStyle w:val="af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5B491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141980, Московская область, г. Дубна, ул. Ленинградская, д. 25</w:t>
            </w:r>
          </w:p>
          <w:p w:rsidR="008B7A90" w:rsidRPr="00281445" w:rsidRDefault="005B491B" w:rsidP="005B491B">
            <w:pPr>
              <w:pStyle w:val="af"/>
              <w:rPr>
                <w:sz w:val="26"/>
                <w:szCs w:val="26"/>
                <w:lang w:eastAsia="ru-RU"/>
              </w:rPr>
            </w:pPr>
            <w:r w:rsidRPr="005B491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ИНН 5010009153</w:t>
            </w:r>
          </w:p>
        </w:tc>
        <w:tc>
          <w:tcPr>
            <w:tcW w:w="2126" w:type="dxa"/>
            <w:vAlign w:val="center"/>
          </w:tcPr>
          <w:p w:rsidR="008B7A90" w:rsidRPr="00281445" w:rsidRDefault="008B7A90" w:rsidP="005B491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81445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«0</w:t>
            </w:r>
            <w:r w:rsidR="005B491B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5</w:t>
            </w:r>
            <w:r w:rsidRPr="00281445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» декабря 2014 года</w:t>
            </w:r>
          </w:p>
        </w:tc>
      </w:tr>
    </w:tbl>
    <w:p w:rsidR="008B7A90" w:rsidRPr="00281445" w:rsidRDefault="008B7A90" w:rsidP="00281445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281445">
        <w:rPr>
          <w:rFonts w:ascii="Times New Roman" w:eastAsia="Calibri" w:hAnsi="Times New Roman" w:cs="Times New Roman"/>
          <w:sz w:val="26"/>
          <w:szCs w:val="26"/>
        </w:rPr>
        <w:t>Комиссия «</w:t>
      </w:r>
      <w:r w:rsidR="005B491B">
        <w:rPr>
          <w:rFonts w:ascii="Times New Roman" w:eastAsia="Calibri" w:hAnsi="Times New Roman" w:cs="Times New Roman"/>
          <w:sz w:val="26"/>
          <w:szCs w:val="26"/>
        </w:rPr>
        <w:t>12</w:t>
      </w:r>
      <w:r w:rsidRPr="00281445">
        <w:rPr>
          <w:rFonts w:ascii="Times New Roman" w:eastAsia="Calibri" w:hAnsi="Times New Roman" w:cs="Times New Roman"/>
          <w:sz w:val="26"/>
          <w:szCs w:val="26"/>
        </w:rPr>
        <w:t>» декабря 2014 г. по адресу: 143026, Российская Федерация, г. Москва, территория инновационного центра «</w:t>
      </w:r>
      <w:proofErr w:type="spellStart"/>
      <w:r w:rsidRPr="00281445">
        <w:rPr>
          <w:rFonts w:ascii="Times New Roman" w:eastAsia="Calibri" w:hAnsi="Times New Roman" w:cs="Times New Roman"/>
          <w:sz w:val="26"/>
          <w:szCs w:val="26"/>
        </w:rPr>
        <w:t>Сколково</w:t>
      </w:r>
      <w:proofErr w:type="spellEnd"/>
      <w:r w:rsidRPr="00281445">
        <w:rPr>
          <w:rFonts w:ascii="Times New Roman" w:eastAsia="Calibri" w:hAnsi="Times New Roman" w:cs="Times New Roman"/>
          <w:sz w:val="26"/>
          <w:szCs w:val="26"/>
        </w:rPr>
        <w:t xml:space="preserve">»  4, ОЦ Технопарк, 3 этаж, офис 3.306, рассмотрела </w:t>
      </w:r>
      <w:r w:rsidR="00281445" w:rsidRPr="00281445">
        <w:rPr>
          <w:rFonts w:ascii="Times New Roman" w:eastAsia="Calibri" w:hAnsi="Times New Roman" w:cs="Times New Roman"/>
          <w:sz w:val="26"/>
          <w:szCs w:val="26"/>
        </w:rPr>
        <w:t>Заявку единственного Участника процедуры закупки на соответствие требованиям Извещения процедуры закупки по двум вопросам:</w:t>
      </w:r>
    </w:p>
    <w:p w:rsidR="008B7A90" w:rsidRPr="00281445" w:rsidRDefault="008B7A90" w:rsidP="008B7A9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281445">
        <w:rPr>
          <w:rFonts w:ascii="Times New Roman" w:eastAsia="Calibri" w:hAnsi="Times New Roman" w:cs="Times New Roman"/>
          <w:sz w:val="26"/>
          <w:szCs w:val="26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281445">
        <w:rPr>
          <w:rFonts w:ascii="Times New Roman" w:eastAsia="Calibri" w:hAnsi="Times New Roman" w:cs="Times New Roman"/>
          <w:sz w:val="26"/>
          <w:szCs w:val="26"/>
        </w:rPr>
        <w:t>требования</w:t>
      </w:r>
      <w:proofErr w:type="gramEnd"/>
      <w:r w:rsidRPr="00281445">
        <w:rPr>
          <w:rFonts w:ascii="Times New Roman" w:eastAsia="Calibri" w:hAnsi="Times New Roman" w:cs="Times New Roman"/>
          <w:sz w:val="26"/>
          <w:szCs w:val="26"/>
        </w:rPr>
        <w:t xml:space="preserve"> к предоставлению которых были установлены в Извещении процедуры закупки;</w:t>
      </w:r>
    </w:p>
    <w:p w:rsidR="008B7A90" w:rsidRPr="00281445" w:rsidRDefault="008B7A90" w:rsidP="008B7A9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281445">
        <w:rPr>
          <w:rFonts w:ascii="Times New Roman" w:eastAsia="Calibri" w:hAnsi="Times New Roman" w:cs="Times New Roman"/>
          <w:sz w:val="26"/>
          <w:szCs w:val="26"/>
        </w:rPr>
        <w:t>2) соответствие/несоответствие Участника Процедуры закупки требованиям, установленным в Техническом задании Извещения процедуры закупки;</w:t>
      </w:r>
    </w:p>
    <w:p w:rsidR="0074144B" w:rsidRPr="00281445" w:rsidRDefault="0074144B" w:rsidP="0074144B">
      <w:pPr>
        <w:pStyle w:val="aa"/>
        <w:numPr>
          <w:ilvl w:val="0"/>
          <w:numId w:val="2"/>
        </w:numPr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281445">
        <w:rPr>
          <w:rFonts w:ascii="Times New Roman" w:eastAsia="Calibri" w:hAnsi="Times New Roman" w:cs="Times New Roman"/>
          <w:sz w:val="26"/>
          <w:szCs w:val="26"/>
        </w:rPr>
        <w:t>По итогам рассмотрения Заявки на участие в Процедуре закупки, принято решение о допуске к участию в Процедуре закупки единственного Участника процедуры закупки:</w:t>
      </w:r>
    </w:p>
    <w:p w:rsidR="00D82F55" w:rsidRPr="00281445" w:rsidRDefault="00D82F55" w:rsidP="0074144B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84"/>
        <w:gridCol w:w="3091"/>
        <w:gridCol w:w="2009"/>
        <w:gridCol w:w="3987"/>
      </w:tblGrid>
      <w:tr w:rsidR="00D82F55" w:rsidRPr="00281445" w:rsidTr="007D0EC2">
        <w:tc>
          <w:tcPr>
            <w:tcW w:w="484" w:type="dxa"/>
          </w:tcPr>
          <w:p w:rsidR="00D82F55" w:rsidRPr="00281445" w:rsidRDefault="00D82F55" w:rsidP="006577AD">
            <w:pPr>
              <w:spacing w:before="120" w:after="120"/>
              <w:jc w:val="center"/>
              <w:rPr>
                <w:rFonts w:eastAsia="Calibri" w:cs="Times New Roman"/>
                <w:sz w:val="26"/>
                <w:szCs w:val="26"/>
                <w:lang w:eastAsia="ru-RU"/>
              </w:rPr>
            </w:pPr>
            <w:r w:rsidRPr="00281445">
              <w:rPr>
                <w:rFonts w:eastAsia="Calibri" w:cs="Times New Roman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3091" w:type="dxa"/>
          </w:tcPr>
          <w:p w:rsidR="00D82F55" w:rsidRPr="00281445" w:rsidRDefault="00D82F55" w:rsidP="006577AD">
            <w:pPr>
              <w:spacing w:before="120" w:after="120"/>
              <w:jc w:val="center"/>
              <w:rPr>
                <w:rFonts w:eastAsia="Calibri" w:cs="Times New Roman"/>
                <w:sz w:val="26"/>
                <w:szCs w:val="26"/>
                <w:lang w:eastAsia="ru-RU"/>
              </w:rPr>
            </w:pPr>
            <w:r w:rsidRPr="00281445">
              <w:rPr>
                <w:rFonts w:eastAsia="Calibri" w:cs="Times New Roman"/>
                <w:sz w:val="26"/>
                <w:szCs w:val="26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2009" w:type="dxa"/>
          </w:tcPr>
          <w:p w:rsidR="00D82F55" w:rsidRPr="00281445" w:rsidRDefault="00D82F55" w:rsidP="006577AD">
            <w:pPr>
              <w:spacing w:before="120" w:after="120"/>
              <w:jc w:val="center"/>
              <w:rPr>
                <w:rFonts w:eastAsia="Calibri" w:cs="Times New Roman"/>
                <w:sz w:val="26"/>
                <w:szCs w:val="26"/>
                <w:lang w:eastAsia="ru-RU"/>
              </w:rPr>
            </w:pPr>
            <w:r w:rsidRPr="00281445">
              <w:rPr>
                <w:rFonts w:eastAsia="Calibri" w:cs="Times New Roman"/>
                <w:sz w:val="26"/>
                <w:szCs w:val="26"/>
                <w:lang w:eastAsia="ru-RU"/>
              </w:rPr>
              <w:t>Решение о допуске/отказе в допуске</w:t>
            </w:r>
          </w:p>
        </w:tc>
        <w:tc>
          <w:tcPr>
            <w:tcW w:w="3987" w:type="dxa"/>
          </w:tcPr>
          <w:p w:rsidR="00D82F55" w:rsidRPr="00281445" w:rsidRDefault="00D82F55" w:rsidP="007D0EC2">
            <w:pPr>
              <w:spacing w:before="120" w:after="120"/>
              <w:jc w:val="center"/>
              <w:rPr>
                <w:rFonts w:eastAsia="Calibri" w:cs="Times New Roman"/>
                <w:sz w:val="26"/>
                <w:szCs w:val="26"/>
                <w:lang w:eastAsia="ru-RU"/>
              </w:rPr>
            </w:pPr>
            <w:r w:rsidRPr="00281445">
              <w:rPr>
                <w:rFonts w:eastAsia="Calibri" w:cs="Times New Roman"/>
                <w:sz w:val="26"/>
                <w:szCs w:val="26"/>
                <w:lang w:eastAsia="ru-RU"/>
              </w:rPr>
              <w:t>Обоснование решения о</w:t>
            </w:r>
            <w:r w:rsidR="007D0EC2" w:rsidRPr="00281445">
              <w:rPr>
                <w:rFonts w:eastAsia="Calibri" w:cs="Times New Roman"/>
                <w:sz w:val="26"/>
                <w:szCs w:val="26"/>
                <w:lang w:eastAsia="ru-RU"/>
              </w:rPr>
              <w:t xml:space="preserve"> допуске /</w:t>
            </w:r>
            <w:r w:rsidRPr="00281445">
              <w:rPr>
                <w:rFonts w:eastAsia="Calibri" w:cs="Times New Roman"/>
                <w:sz w:val="26"/>
                <w:szCs w:val="26"/>
                <w:lang w:eastAsia="ru-RU"/>
              </w:rPr>
              <w:t xml:space="preserve"> отказе в допуске</w:t>
            </w:r>
          </w:p>
        </w:tc>
      </w:tr>
      <w:tr w:rsidR="005B491B" w:rsidRPr="00281445" w:rsidTr="007D0EC2">
        <w:trPr>
          <w:trHeight w:val="523"/>
        </w:trPr>
        <w:tc>
          <w:tcPr>
            <w:tcW w:w="484" w:type="dxa"/>
            <w:vAlign w:val="center"/>
          </w:tcPr>
          <w:p w:rsidR="005B491B" w:rsidRPr="00281445" w:rsidRDefault="005B491B" w:rsidP="007D0EC2">
            <w:pPr>
              <w:spacing w:before="120" w:after="120"/>
              <w:rPr>
                <w:rFonts w:eastAsia="Calibri" w:cs="Times New Roman"/>
                <w:sz w:val="26"/>
                <w:szCs w:val="26"/>
                <w:lang w:eastAsia="ru-RU"/>
              </w:rPr>
            </w:pPr>
            <w:r w:rsidRPr="00281445">
              <w:rPr>
                <w:rFonts w:eastAsia="Calibri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3091" w:type="dxa"/>
            <w:vAlign w:val="center"/>
          </w:tcPr>
          <w:p w:rsidR="005B491B" w:rsidRPr="005B491B" w:rsidRDefault="005B491B" w:rsidP="007119C3">
            <w:pPr>
              <w:pStyle w:val="af"/>
              <w:rPr>
                <w:rFonts w:cs="Times New Roman"/>
                <w:sz w:val="26"/>
                <w:szCs w:val="26"/>
                <w:lang w:eastAsia="ru-RU"/>
              </w:rPr>
            </w:pPr>
            <w:r w:rsidRPr="005B491B">
              <w:rPr>
                <w:rFonts w:cs="Times New Roman"/>
                <w:sz w:val="26"/>
                <w:szCs w:val="26"/>
                <w:lang w:eastAsia="ru-RU"/>
              </w:rPr>
              <w:t>O</w:t>
            </w:r>
            <w:proofErr w:type="gramStart"/>
            <w:r w:rsidRPr="005B491B">
              <w:rPr>
                <w:rFonts w:cs="Times New Roman"/>
                <w:sz w:val="26"/>
                <w:szCs w:val="26"/>
                <w:lang w:eastAsia="ru-RU"/>
              </w:rPr>
              <w:t>О</w:t>
            </w:r>
            <w:proofErr w:type="gramEnd"/>
            <w:r w:rsidRPr="005B491B">
              <w:rPr>
                <w:rFonts w:cs="Times New Roman"/>
                <w:sz w:val="26"/>
                <w:szCs w:val="26"/>
                <w:lang w:eastAsia="ru-RU"/>
              </w:rPr>
              <w:t>O «</w:t>
            </w:r>
            <w:proofErr w:type="spellStart"/>
            <w:r w:rsidRPr="005B491B">
              <w:rPr>
                <w:rFonts w:cs="Times New Roman"/>
                <w:sz w:val="26"/>
                <w:szCs w:val="26"/>
                <w:lang w:eastAsia="ru-RU"/>
              </w:rPr>
              <w:t>Пламет</w:t>
            </w:r>
            <w:proofErr w:type="spellEnd"/>
            <w:r w:rsidRPr="005B491B">
              <w:rPr>
                <w:rFonts w:cs="Times New Roman"/>
                <w:sz w:val="26"/>
                <w:szCs w:val="26"/>
                <w:lang w:eastAsia="ru-RU"/>
              </w:rPr>
              <w:t>»</w:t>
            </w:r>
          </w:p>
          <w:p w:rsidR="005B491B" w:rsidRPr="00281445" w:rsidRDefault="005B491B" w:rsidP="007119C3">
            <w:pPr>
              <w:pStyle w:val="af"/>
              <w:rPr>
                <w:sz w:val="26"/>
                <w:szCs w:val="26"/>
                <w:lang w:eastAsia="ru-RU"/>
              </w:rPr>
            </w:pPr>
            <w:r w:rsidRPr="005B491B">
              <w:rPr>
                <w:rFonts w:cs="Times New Roman"/>
                <w:sz w:val="26"/>
                <w:szCs w:val="26"/>
                <w:lang w:eastAsia="ru-RU"/>
              </w:rPr>
              <w:t>ИНН 5010009153</w:t>
            </w:r>
          </w:p>
        </w:tc>
        <w:tc>
          <w:tcPr>
            <w:tcW w:w="2009" w:type="dxa"/>
            <w:vAlign w:val="center"/>
          </w:tcPr>
          <w:p w:rsidR="005B491B" w:rsidRPr="00281445" w:rsidRDefault="005B491B" w:rsidP="00211EC5">
            <w:pPr>
              <w:pStyle w:val="af"/>
              <w:jc w:val="center"/>
              <w:rPr>
                <w:sz w:val="26"/>
                <w:szCs w:val="26"/>
                <w:lang w:eastAsia="ru-RU"/>
              </w:rPr>
            </w:pPr>
            <w:r w:rsidRPr="00281445">
              <w:rPr>
                <w:sz w:val="26"/>
                <w:szCs w:val="26"/>
                <w:lang w:eastAsia="ru-RU"/>
              </w:rPr>
              <w:t>Допустить</w:t>
            </w:r>
          </w:p>
        </w:tc>
        <w:tc>
          <w:tcPr>
            <w:tcW w:w="3987" w:type="dxa"/>
            <w:vAlign w:val="center"/>
          </w:tcPr>
          <w:p w:rsidR="005B491B" w:rsidRPr="00281445" w:rsidRDefault="005B491B" w:rsidP="005B491B">
            <w:pPr>
              <w:pStyle w:val="af"/>
              <w:jc w:val="center"/>
              <w:rPr>
                <w:sz w:val="26"/>
                <w:szCs w:val="26"/>
                <w:lang w:eastAsia="ru-RU"/>
              </w:rPr>
            </w:pPr>
            <w:r w:rsidRPr="00281445">
              <w:rPr>
                <w:sz w:val="26"/>
                <w:szCs w:val="26"/>
                <w:lang w:eastAsia="ru-RU"/>
              </w:rPr>
              <w:t xml:space="preserve">Заявка соответствует требованиям Извещения </w:t>
            </w:r>
            <w:r>
              <w:rPr>
                <w:sz w:val="26"/>
                <w:szCs w:val="26"/>
                <w:lang w:eastAsia="ru-RU"/>
              </w:rPr>
              <w:t>П</w:t>
            </w:r>
            <w:r w:rsidRPr="00281445">
              <w:rPr>
                <w:sz w:val="26"/>
                <w:szCs w:val="26"/>
                <w:lang w:eastAsia="ru-RU"/>
              </w:rPr>
              <w:t>роцедуры закупки</w:t>
            </w:r>
          </w:p>
        </w:tc>
      </w:tr>
    </w:tbl>
    <w:p w:rsidR="005B491B" w:rsidRDefault="005B491B" w:rsidP="005B491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4144B" w:rsidRPr="005B491B" w:rsidRDefault="0074144B" w:rsidP="005B491B">
      <w:pPr>
        <w:pStyle w:val="aa"/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5B49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связи с тем, что на участие в открытом Запросе цен на </w:t>
      </w:r>
      <w:r w:rsidR="005B491B" w:rsidRPr="005B491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право заключения договора на поставку временных мобильных остановочных павильонов, с доставкой и установкой на территории ИЦ «</w:t>
      </w:r>
      <w:proofErr w:type="spellStart"/>
      <w:r w:rsidR="005B491B" w:rsidRPr="005B491B">
        <w:rPr>
          <w:rFonts w:ascii="Times New Roman" w:eastAsia="Times New Roman" w:hAnsi="Times New Roman" w:cs="Times New Roman"/>
          <w:sz w:val="26"/>
          <w:szCs w:val="26"/>
          <w:lang w:eastAsia="ru-RU"/>
        </w:rPr>
        <w:t>Сколково</w:t>
      </w:r>
      <w:proofErr w:type="spellEnd"/>
      <w:r w:rsidR="005B491B" w:rsidRPr="005B49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для нужд Общества с </w:t>
      </w:r>
      <w:r w:rsidR="005B491B" w:rsidRPr="005B491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5B491B" w:rsidRPr="005B491B">
        <w:rPr>
          <w:rFonts w:ascii="Times New Roman" w:eastAsia="Times New Roman" w:hAnsi="Times New Roman" w:cs="Times New Roman"/>
          <w:sz w:val="26"/>
          <w:szCs w:val="26"/>
          <w:lang w:eastAsia="ru-RU"/>
        </w:rPr>
        <w:t>Сколково</w:t>
      </w:r>
      <w:proofErr w:type="spellEnd"/>
      <w:r w:rsidR="005B491B" w:rsidRPr="005B491B">
        <w:rPr>
          <w:rFonts w:ascii="Times New Roman" w:eastAsia="Times New Roman" w:hAnsi="Times New Roman" w:cs="Times New Roman"/>
          <w:sz w:val="26"/>
          <w:szCs w:val="26"/>
          <w:lang w:eastAsia="ru-RU"/>
        </w:rPr>
        <w:t>»)»</w:t>
      </w:r>
      <w:r w:rsidRPr="005B491B">
        <w:rPr>
          <w:rFonts w:ascii="Times New Roman" w:eastAsia="Times New Roman" w:hAnsi="Times New Roman" w:cs="Times New Roman"/>
          <w:sz w:val="26"/>
          <w:szCs w:val="26"/>
          <w:lang w:eastAsia="ru-RU"/>
        </w:rPr>
        <w:t>, заявку подал один Участник Процедуры закупки, указанный Запрос цен</w:t>
      </w:r>
      <w:proofErr w:type="gramEnd"/>
      <w:r w:rsidRPr="005B49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признается несостоявшимся. </w:t>
      </w:r>
    </w:p>
    <w:p w:rsidR="0074144B" w:rsidRPr="00281445" w:rsidRDefault="0074144B" w:rsidP="0074144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4144B" w:rsidRPr="00281445" w:rsidRDefault="0074144B" w:rsidP="005B491B">
      <w:pPr>
        <w:pStyle w:val="aa"/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144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</w:t>
      </w:r>
      <w:r w:rsidR="005B491B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28144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роцедуры закупки, Комиссией  принято решение рекомендовать Заказчику заключить Договор с  единственным Участником </w:t>
      </w:r>
      <w:r w:rsidR="005B491B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281445">
        <w:rPr>
          <w:rFonts w:ascii="Times New Roman" w:eastAsia="Times New Roman" w:hAnsi="Times New Roman" w:cs="Times New Roman"/>
          <w:sz w:val="26"/>
          <w:szCs w:val="26"/>
          <w:lang w:eastAsia="ru-RU"/>
        </w:rPr>
        <w:t>роцедуры закупки, на условиях, указанных в поданной этим участником Заявке, ООО «</w:t>
      </w:r>
      <w:proofErr w:type="spellStart"/>
      <w:r w:rsidR="005B491B">
        <w:rPr>
          <w:rFonts w:ascii="Times New Roman" w:eastAsia="Times New Roman" w:hAnsi="Times New Roman" w:cs="Times New Roman"/>
          <w:sz w:val="26"/>
          <w:szCs w:val="26"/>
          <w:lang w:eastAsia="ru-RU"/>
        </w:rPr>
        <w:t>Пламет</w:t>
      </w:r>
      <w:proofErr w:type="spellEnd"/>
      <w:r w:rsidRPr="0028144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», ИНН </w:t>
      </w:r>
      <w:r w:rsidR="005B491B" w:rsidRPr="005B491B">
        <w:rPr>
          <w:rFonts w:ascii="Times New Roman" w:hAnsi="Times New Roman" w:cs="Times New Roman"/>
          <w:sz w:val="26"/>
          <w:szCs w:val="26"/>
          <w:lang w:eastAsia="ru-RU"/>
        </w:rPr>
        <w:t>5010009153</w:t>
      </w:r>
      <w:r w:rsidR="00635CB1" w:rsidRPr="0028144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74144B" w:rsidRPr="00281445" w:rsidRDefault="0074144B" w:rsidP="0074144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144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Почтовый адрес: </w:t>
      </w:r>
      <w:proofErr w:type="gramStart"/>
      <w:r w:rsidR="005B491B" w:rsidRPr="005B491B">
        <w:rPr>
          <w:rFonts w:ascii="Times New Roman" w:eastAsia="Times New Roman" w:hAnsi="Times New Roman" w:cs="Times New Roman"/>
          <w:sz w:val="26"/>
          <w:szCs w:val="26"/>
          <w:lang w:eastAsia="ru-RU"/>
        </w:rPr>
        <w:t>Почтовый адрес: 141980, Московская область, г. Дубна, ул. Ленинградская, д. 25</w:t>
      </w:r>
      <w:r w:rsidR="00635CB1" w:rsidRPr="0028144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proofErr w:type="gramEnd"/>
    </w:p>
    <w:p w:rsidR="002B1A5B" w:rsidRPr="00281445" w:rsidRDefault="002B1A5B" w:rsidP="002B1A5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0" w:name="_GoBack"/>
      <w:bookmarkEnd w:id="0"/>
    </w:p>
    <w:sectPr w:rsidR="002B1A5B" w:rsidRPr="00281445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35C8" w:rsidRDefault="00DA35C8" w:rsidP="004F24B1">
      <w:pPr>
        <w:spacing w:after="0" w:line="240" w:lineRule="auto"/>
      </w:pPr>
      <w:r>
        <w:separator/>
      </w:r>
    </w:p>
  </w:endnote>
  <w:endnote w:type="continuationSeparator" w:id="0">
    <w:p w:rsidR="00DA35C8" w:rsidRDefault="00DA35C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35C8" w:rsidRDefault="00DA35C8" w:rsidP="004F24B1">
      <w:pPr>
        <w:spacing w:after="0" w:line="240" w:lineRule="auto"/>
      </w:pPr>
      <w:r>
        <w:separator/>
      </w:r>
    </w:p>
  </w:footnote>
  <w:footnote w:type="continuationSeparator" w:id="0">
    <w:p w:rsidR="00DA35C8" w:rsidRDefault="00DA35C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0709A2DF" wp14:editId="17B9F618">
              <wp:simplePos x="0" y="0"/>
              <wp:positionH relativeFrom="column">
                <wp:posOffset>-658495</wp:posOffset>
              </wp:positionH>
              <wp:positionV relativeFrom="paragraph">
                <wp:posOffset>-260985</wp:posOffset>
              </wp:positionV>
              <wp:extent cx="6718300" cy="118474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B7A90" w:rsidRDefault="008B7A90" w:rsidP="008B7A90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 w:rsidRPr="008D0502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ВЫПИСКА ИЗ ПРОТОКОЛА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  <w:p w:rsidR="00B41B39" w:rsidRPr="0099078B" w:rsidRDefault="00B41B39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-20.55pt;width:529pt;height:9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" filled="f" stroked="f" strokeweight=".5pt">
              <v:textbox>
                <w:txbxContent>
                  <w:p w:rsidR="008B7A90" w:rsidRDefault="008B7A90" w:rsidP="008B7A90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 w:rsidRPr="008D0502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ВЫПИСКА ИЗ ПРОТОКОЛА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</w:p>
                  <w:p w:rsidR="00B41B39" w:rsidRPr="0099078B" w:rsidRDefault="00B41B39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7151A"/>
    <w:rsid w:val="00277CBD"/>
    <w:rsid w:val="00281445"/>
    <w:rsid w:val="00282172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3F7D"/>
    <w:rsid w:val="003D06BD"/>
    <w:rsid w:val="003F5925"/>
    <w:rsid w:val="00403622"/>
    <w:rsid w:val="00416DB4"/>
    <w:rsid w:val="004240A0"/>
    <w:rsid w:val="004702DF"/>
    <w:rsid w:val="004708E4"/>
    <w:rsid w:val="00477AD3"/>
    <w:rsid w:val="0048234C"/>
    <w:rsid w:val="004844E6"/>
    <w:rsid w:val="004954B4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3628"/>
    <w:rsid w:val="00563809"/>
    <w:rsid w:val="005773EB"/>
    <w:rsid w:val="0058236D"/>
    <w:rsid w:val="005B491B"/>
    <w:rsid w:val="005E0940"/>
    <w:rsid w:val="005E20B6"/>
    <w:rsid w:val="0060064D"/>
    <w:rsid w:val="0061256A"/>
    <w:rsid w:val="00616314"/>
    <w:rsid w:val="00635CB1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4144B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402D"/>
    <w:rsid w:val="00804621"/>
    <w:rsid w:val="0081650A"/>
    <w:rsid w:val="0082008F"/>
    <w:rsid w:val="00831157"/>
    <w:rsid w:val="00856674"/>
    <w:rsid w:val="00881343"/>
    <w:rsid w:val="00883107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A3780"/>
    <w:rsid w:val="009C6303"/>
    <w:rsid w:val="009D3655"/>
    <w:rsid w:val="009E2438"/>
    <w:rsid w:val="009E4817"/>
    <w:rsid w:val="009E5F82"/>
    <w:rsid w:val="00A02C14"/>
    <w:rsid w:val="00A136CE"/>
    <w:rsid w:val="00A44055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C70B5"/>
    <w:rsid w:val="00AD4DCD"/>
    <w:rsid w:val="00AE2DC6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A35C8"/>
    <w:rsid w:val="00DB2937"/>
    <w:rsid w:val="00DC7368"/>
    <w:rsid w:val="00DE39F2"/>
    <w:rsid w:val="00DE47B5"/>
    <w:rsid w:val="00DE658C"/>
    <w:rsid w:val="00E40502"/>
    <w:rsid w:val="00E415D2"/>
    <w:rsid w:val="00E42ADA"/>
    <w:rsid w:val="00E42F6D"/>
    <w:rsid w:val="00E456C9"/>
    <w:rsid w:val="00E82F8A"/>
    <w:rsid w:val="00E907DF"/>
    <w:rsid w:val="00E92BDC"/>
    <w:rsid w:val="00EA474B"/>
    <w:rsid w:val="00EA6BDF"/>
    <w:rsid w:val="00EB095D"/>
    <w:rsid w:val="00EB27FE"/>
    <w:rsid w:val="00EC03A7"/>
    <w:rsid w:val="00EC3C2B"/>
    <w:rsid w:val="00EC7518"/>
    <w:rsid w:val="00F018CF"/>
    <w:rsid w:val="00F01E46"/>
    <w:rsid w:val="00F10429"/>
    <w:rsid w:val="00F109E7"/>
    <w:rsid w:val="00F12CF6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A9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A9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29B6ED-8AC7-40F1-9187-E67E87E3A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419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3</cp:revision>
  <cp:lastPrinted>2014-05-26T07:59:00Z</cp:lastPrinted>
  <dcterms:created xsi:type="dcterms:W3CDTF">2014-12-12T14:35:00Z</dcterms:created>
  <dcterms:modified xsi:type="dcterms:W3CDTF">2014-12-12T14:38:00Z</dcterms:modified>
</cp:coreProperties>
</file>