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55D9D7B0" wp14:editId="21346138">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8972A9" w:rsidRDefault="008972A9" w:rsidP="00FF7112">
      <w:pPr>
        <w:jc w:val="right"/>
        <w:rPr>
          <w:sz w:val="28"/>
          <w:szCs w:val="28"/>
        </w:rPr>
      </w:pPr>
    </w:p>
    <w:p w:rsidR="00FF7112" w:rsidRDefault="00FF7112" w:rsidP="00FF7112">
      <w:pPr>
        <w:jc w:val="right"/>
        <w:rPr>
          <w:sz w:val="28"/>
          <w:szCs w:val="28"/>
        </w:rPr>
      </w:pPr>
    </w:p>
    <w:p w:rsidR="00FF7112" w:rsidRDefault="00FF7112"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w:t>
      </w:r>
      <w:r w:rsidR="006124D4" w:rsidRPr="006124D4">
        <w:rPr>
          <w:b/>
          <w:sz w:val="28"/>
          <w:szCs w:val="28"/>
        </w:rPr>
        <w:t xml:space="preserve">рамочных договоров оказания </w:t>
      </w:r>
      <w:r w:rsidR="00FD769B" w:rsidRPr="00FD769B">
        <w:rPr>
          <w:b/>
          <w:sz w:val="28"/>
          <w:szCs w:val="28"/>
        </w:rPr>
        <w:t>комплекса услуг по обеспечению служебных поездок руководства и работников</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70526" w:rsidRPr="00170526">
        <w:t>14-20102/0</w:t>
      </w:r>
      <w:r w:rsidR="00FD769B">
        <w:t>9/10</w:t>
      </w:r>
      <w:r w:rsidR="00170526">
        <w:t xml:space="preserve"> </w:t>
      </w:r>
      <w:r w:rsidR="00DF3CD4">
        <w:t xml:space="preserve">от </w:t>
      </w:r>
      <w:r w:rsidR="00181D33" w:rsidRPr="00181D33">
        <w:t>«</w:t>
      </w:r>
      <w:r w:rsidR="0015309D">
        <w:t>10</w:t>
      </w:r>
      <w:r w:rsidR="00181D33" w:rsidRPr="00181D33">
        <w:t xml:space="preserve">» </w:t>
      </w:r>
      <w:r w:rsidR="0015309D">
        <w:t>ноября</w:t>
      </w:r>
      <w:r w:rsidR="00181D33" w:rsidRPr="00181D33">
        <w:t xml:space="preserve"> 201</w:t>
      </w:r>
      <w:r w:rsidR="0009145E">
        <w:t>4</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10" w:history="1">
        <w:r w:rsidR="0088608A" w:rsidRPr="00CE79D8">
          <w:rPr>
            <w:rStyle w:val="ad"/>
            <w:rFonts w:eastAsia="Calibri"/>
          </w:rPr>
          <w:t>www.</w:t>
        </w:r>
        <w:r w:rsidR="0088608A" w:rsidRPr="00CE79D8">
          <w:rPr>
            <w:rStyle w:val="ad"/>
            <w:rFonts w:eastAsia="Calibri"/>
            <w:lang w:val="en-US"/>
          </w:rPr>
          <w:t>sk</w:t>
        </w:r>
        <w:r w:rsidR="0088608A" w:rsidRPr="00CE79D8">
          <w:rPr>
            <w:rStyle w:val="ad"/>
            <w:rFonts w:eastAsia="Calibri"/>
          </w:rPr>
          <w:t>.</w:t>
        </w:r>
        <w:proofErr w:type="spellStart"/>
        <w:r w:rsidR="0088608A" w:rsidRPr="00CE79D8">
          <w:rPr>
            <w:rStyle w:val="ad"/>
            <w:rFonts w:eastAsia="Calibri"/>
            <w:lang w:val="en-US"/>
          </w:rPr>
          <w:t>ru</w:t>
        </w:r>
        <w:proofErr w:type="spellEnd"/>
      </w:hyperlink>
      <w:r w:rsidR="0088608A">
        <w:rPr>
          <w:rFonts w:eastAsia="Calibri"/>
        </w:rPr>
        <w:t xml:space="preserve"> </w:t>
      </w:r>
      <w:r w:rsidRPr="00CE5219">
        <w:t xml:space="preserve">  </w:t>
      </w:r>
      <w:r w:rsidRPr="00257118">
        <w:t>«</w:t>
      </w:r>
      <w:r w:rsidR="0098394D">
        <w:t>19</w:t>
      </w:r>
      <w:r w:rsidRPr="00257118">
        <w:t xml:space="preserve">» </w:t>
      </w:r>
      <w:r w:rsidR="0098394D">
        <w:t>ноября</w:t>
      </w:r>
      <w:r w:rsidR="00B52BD5">
        <w:t xml:space="preserve"> </w:t>
      </w:r>
      <w:r w:rsidRPr="00CE5219">
        <w:t>201</w:t>
      </w:r>
      <w:r w:rsidR="0009145E">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88608A">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DB6AE7"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03557773" w:history="1">
        <w:r w:rsidR="00DB6AE7" w:rsidRPr="00A15ED8">
          <w:rPr>
            <w:rStyle w:val="ad"/>
          </w:rPr>
          <w:t>1.</w:t>
        </w:r>
        <w:r w:rsidR="00DB6AE7">
          <w:rPr>
            <w:rFonts w:asciiTheme="minorHAnsi" w:eastAsiaTheme="minorEastAsia" w:hAnsiTheme="minorHAnsi" w:cstheme="minorBidi"/>
            <w:bCs w:val="0"/>
            <w:caps w:val="0"/>
            <w:sz w:val="22"/>
            <w:szCs w:val="22"/>
          </w:rPr>
          <w:tab/>
        </w:r>
        <w:r w:rsidR="00DB6AE7" w:rsidRPr="00A15ED8">
          <w:rPr>
            <w:rStyle w:val="ad"/>
          </w:rPr>
          <w:t>ОСНОВНЫЕ ТЕРМИНЫ, ИСПОЛЬЗУЕМЫЕ В ДОКУМЕНТАЦИИ ПРОЦЕДУРЫ  ЗАКУПОК</w:t>
        </w:r>
        <w:r w:rsidR="00DB6AE7">
          <w:rPr>
            <w:webHidden/>
          </w:rPr>
          <w:tab/>
        </w:r>
        <w:r w:rsidR="00DB6AE7">
          <w:rPr>
            <w:webHidden/>
          </w:rPr>
          <w:fldChar w:fldCharType="begin"/>
        </w:r>
        <w:r w:rsidR="00DB6AE7">
          <w:rPr>
            <w:webHidden/>
          </w:rPr>
          <w:instrText xml:space="preserve"> PAGEREF _Toc403557773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774" w:history="1">
        <w:r w:rsidR="00DB6AE7" w:rsidRPr="00A15ED8">
          <w:rPr>
            <w:rStyle w:val="ad"/>
          </w:rPr>
          <w:t>2.</w:t>
        </w:r>
        <w:r w:rsidR="00DB6AE7">
          <w:rPr>
            <w:rFonts w:asciiTheme="minorHAnsi" w:eastAsiaTheme="minorEastAsia" w:hAnsiTheme="minorHAnsi" w:cstheme="minorBidi"/>
            <w:bCs w:val="0"/>
            <w:caps w:val="0"/>
            <w:sz w:val="22"/>
            <w:szCs w:val="22"/>
          </w:rPr>
          <w:tab/>
        </w:r>
        <w:r w:rsidR="00DB6AE7" w:rsidRPr="00A15ED8">
          <w:rPr>
            <w:rStyle w:val="ad"/>
          </w:rPr>
          <w:t>ОБЩИЕ СВЕДЕНИЯ О ПРОЦЕДУРЕ ЗАКУПКИ</w:t>
        </w:r>
        <w:r w:rsidR="00DB6AE7">
          <w:rPr>
            <w:webHidden/>
          </w:rPr>
          <w:tab/>
        </w:r>
        <w:r w:rsidR="00DB6AE7">
          <w:rPr>
            <w:webHidden/>
          </w:rPr>
          <w:fldChar w:fldCharType="begin"/>
        </w:r>
        <w:r w:rsidR="00DB6AE7">
          <w:rPr>
            <w:webHidden/>
          </w:rPr>
          <w:instrText xml:space="preserve"> PAGEREF _Toc403557774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75" w:history="1">
        <w:r w:rsidR="00DB6AE7" w:rsidRPr="00A15ED8">
          <w:rPr>
            <w:rStyle w:val="ad"/>
          </w:rPr>
          <w:t>2.1.</w:t>
        </w:r>
        <w:r w:rsidR="00DB6AE7">
          <w:rPr>
            <w:rFonts w:asciiTheme="minorHAnsi" w:eastAsiaTheme="minorEastAsia" w:hAnsiTheme="minorHAnsi" w:cstheme="minorBidi"/>
            <w:bCs w:val="0"/>
            <w:sz w:val="22"/>
            <w:szCs w:val="22"/>
          </w:rPr>
          <w:tab/>
        </w:r>
        <w:r w:rsidR="00DB6AE7" w:rsidRPr="00A15ED8">
          <w:rPr>
            <w:rStyle w:val="ad"/>
          </w:rPr>
          <w:t>Наименование, способ и предмет Процедуры закупки</w:t>
        </w:r>
        <w:r w:rsidR="00DB6AE7">
          <w:rPr>
            <w:webHidden/>
          </w:rPr>
          <w:tab/>
        </w:r>
        <w:r w:rsidR="00DB6AE7">
          <w:rPr>
            <w:webHidden/>
          </w:rPr>
          <w:fldChar w:fldCharType="begin"/>
        </w:r>
        <w:r w:rsidR="00DB6AE7">
          <w:rPr>
            <w:webHidden/>
          </w:rPr>
          <w:instrText xml:space="preserve"> PAGEREF _Toc403557775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76" w:history="1">
        <w:r w:rsidR="00DB6AE7" w:rsidRPr="00A15ED8">
          <w:rPr>
            <w:rStyle w:val="ad"/>
          </w:rPr>
          <w:t>2.2.</w:t>
        </w:r>
        <w:r w:rsidR="00DB6AE7">
          <w:rPr>
            <w:rFonts w:asciiTheme="minorHAnsi" w:eastAsiaTheme="minorEastAsia" w:hAnsiTheme="minorHAnsi" w:cstheme="minorBidi"/>
            <w:bCs w:val="0"/>
            <w:sz w:val="22"/>
            <w:szCs w:val="22"/>
          </w:rPr>
          <w:tab/>
        </w:r>
        <w:r w:rsidR="00DB6AE7" w:rsidRPr="00A15ED8">
          <w:rPr>
            <w:rStyle w:val="ad"/>
          </w:rPr>
          <w:t>Отказ от проведения Процедуры закупки</w:t>
        </w:r>
        <w:r w:rsidR="00DB6AE7">
          <w:rPr>
            <w:webHidden/>
          </w:rPr>
          <w:tab/>
        </w:r>
        <w:r w:rsidR="00DB6AE7">
          <w:rPr>
            <w:webHidden/>
          </w:rPr>
          <w:fldChar w:fldCharType="begin"/>
        </w:r>
        <w:r w:rsidR="00DB6AE7">
          <w:rPr>
            <w:webHidden/>
          </w:rPr>
          <w:instrText xml:space="preserve"> PAGEREF _Toc403557776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77" w:history="1">
        <w:r w:rsidR="00DB6AE7" w:rsidRPr="00A15ED8">
          <w:rPr>
            <w:rStyle w:val="ad"/>
          </w:rPr>
          <w:t>2.3.</w:t>
        </w:r>
        <w:r w:rsidR="00DB6AE7">
          <w:rPr>
            <w:rFonts w:asciiTheme="minorHAnsi" w:eastAsiaTheme="minorEastAsia" w:hAnsiTheme="minorHAnsi" w:cstheme="minorBidi"/>
            <w:bCs w:val="0"/>
            <w:sz w:val="22"/>
            <w:szCs w:val="22"/>
          </w:rPr>
          <w:tab/>
        </w:r>
        <w:r w:rsidR="00DB6AE7" w:rsidRPr="00A15ED8">
          <w:rPr>
            <w:rStyle w:val="ad"/>
          </w:rPr>
          <w:t>Затраты на участие в Процедуре закупки</w:t>
        </w:r>
        <w:r w:rsidR="00DB6AE7">
          <w:rPr>
            <w:webHidden/>
          </w:rPr>
          <w:tab/>
        </w:r>
        <w:r w:rsidR="00DB6AE7">
          <w:rPr>
            <w:webHidden/>
          </w:rPr>
          <w:fldChar w:fldCharType="begin"/>
        </w:r>
        <w:r w:rsidR="00DB6AE7">
          <w:rPr>
            <w:webHidden/>
          </w:rPr>
          <w:instrText xml:space="preserve"> PAGEREF _Toc403557777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778" w:history="1">
        <w:r w:rsidR="00DB6AE7" w:rsidRPr="00A15ED8">
          <w:rPr>
            <w:rStyle w:val="ad"/>
          </w:rPr>
          <w:t>3.</w:t>
        </w:r>
        <w:r w:rsidR="00DB6AE7">
          <w:rPr>
            <w:rFonts w:asciiTheme="minorHAnsi" w:eastAsiaTheme="minorEastAsia" w:hAnsiTheme="minorHAnsi" w:cstheme="minorBidi"/>
            <w:bCs w:val="0"/>
            <w:caps w:val="0"/>
            <w:sz w:val="22"/>
            <w:szCs w:val="22"/>
          </w:rPr>
          <w:tab/>
        </w:r>
        <w:r w:rsidR="00DB6AE7" w:rsidRPr="00A15ED8">
          <w:rPr>
            <w:rStyle w:val="ad"/>
          </w:rPr>
          <w:t>ТРЕБОВАНИЯ К СОДЕРЖАНИЮ, ФОРМЕ И СОСТАВУ ЗАЯВКИ, ИНСТРУКЦИЯ ПО ЕЕ ЗАПОЛНЕНИЮ</w:t>
        </w:r>
        <w:r w:rsidR="00DB6AE7">
          <w:rPr>
            <w:webHidden/>
          </w:rPr>
          <w:tab/>
        </w:r>
        <w:r w:rsidR="00DB6AE7">
          <w:rPr>
            <w:webHidden/>
          </w:rPr>
          <w:fldChar w:fldCharType="begin"/>
        </w:r>
        <w:r w:rsidR="00DB6AE7">
          <w:rPr>
            <w:webHidden/>
          </w:rPr>
          <w:instrText xml:space="preserve"> PAGEREF _Toc403557778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79" w:history="1">
        <w:r w:rsidR="00DB6AE7" w:rsidRPr="00A15ED8">
          <w:rPr>
            <w:rStyle w:val="ad"/>
          </w:rPr>
          <w:t>3.1.</w:t>
        </w:r>
        <w:r w:rsidR="00DB6AE7">
          <w:rPr>
            <w:rFonts w:asciiTheme="minorHAnsi" w:eastAsiaTheme="minorEastAsia" w:hAnsiTheme="minorHAnsi" w:cstheme="minorBidi"/>
            <w:bCs w:val="0"/>
            <w:sz w:val="22"/>
            <w:szCs w:val="22"/>
          </w:rPr>
          <w:tab/>
        </w:r>
        <w:r w:rsidR="00DB6AE7" w:rsidRPr="00A15ED8">
          <w:rPr>
            <w:rStyle w:val="ad"/>
          </w:rPr>
          <w:t>Форма Заявки</w:t>
        </w:r>
        <w:r w:rsidR="00DB6AE7">
          <w:rPr>
            <w:webHidden/>
          </w:rPr>
          <w:tab/>
        </w:r>
        <w:r w:rsidR="00DB6AE7">
          <w:rPr>
            <w:webHidden/>
          </w:rPr>
          <w:fldChar w:fldCharType="begin"/>
        </w:r>
        <w:r w:rsidR="00DB6AE7">
          <w:rPr>
            <w:webHidden/>
          </w:rPr>
          <w:instrText xml:space="preserve"> PAGEREF _Toc403557779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0" w:history="1">
        <w:r w:rsidR="00DB6AE7" w:rsidRPr="00A15ED8">
          <w:rPr>
            <w:rStyle w:val="ad"/>
          </w:rPr>
          <w:t>3.2.</w:t>
        </w:r>
        <w:r w:rsidR="00DB6AE7">
          <w:rPr>
            <w:rFonts w:asciiTheme="minorHAnsi" w:eastAsiaTheme="minorEastAsia" w:hAnsiTheme="minorHAnsi" w:cstheme="minorBidi"/>
            <w:bCs w:val="0"/>
            <w:sz w:val="22"/>
            <w:szCs w:val="22"/>
          </w:rPr>
          <w:tab/>
        </w:r>
        <w:r w:rsidR="00DB6AE7" w:rsidRPr="00A15ED8">
          <w:rPr>
            <w:rStyle w:val="ad"/>
          </w:rPr>
          <w:t>Подготовка Заявки</w:t>
        </w:r>
        <w:r w:rsidR="00DB6AE7">
          <w:rPr>
            <w:webHidden/>
          </w:rPr>
          <w:tab/>
        </w:r>
        <w:r w:rsidR="00DB6AE7">
          <w:rPr>
            <w:webHidden/>
          </w:rPr>
          <w:fldChar w:fldCharType="begin"/>
        </w:r>
        <w:r w:rsidR="00DB6AE7">
          <w:rPr>
            <w:webHidden/>
          </w:rPr>
          <w:instrText xml:space="preserve"> PAGEREF _Toc403557780 \h </w:instrText>
        </w:r>
        <w:r w:rsidR="00DB6AE7">
          <w:rPr>
            <w:webHidden/>
          </w:rPr>
        </w:r>
        <w:r w:rsidR="00DB6AE7">
          <w:rPr>
            <w:webHidden/>
          </w:rPr>
          <w:fldChar w:fldCharType="separate"/>
        </w:r>
        <w:r w:rsidR="00DB6AE7">
          <w:rPr>
            <w:webHidden/>
          </w:rPr>
          <w:t>3</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1" w:history="1">
        <w:r w:rsidR="00DB6AE7" w:rsidRPr="00A15ED8">
          <w:rPr>
            <w:rStyle w:val="ad"/>
          </w:rPr>
          <w:t>3.3.</w:t>
        </w:r>
        <w:r w:rsidR="00DB6AE7">
          <w:rPr>
            <w:rFonts w:asciiTheme="minorHAnsi" w:eastAsiaTheme="minorEastAsia" w:hAnsiTheme="minorHAnsi" w:cstheme="minorBidi"/>
            <w:bCs w:val="0"/>
            <w:sz w:val="22"/>
            <w:szCs w:val="22"/>
          </w:rPr>
          <w:tab/>
        </w:r>
        <w:r w:rsidR="00DB6AE7" w:rsidRPr="00A15ED8">
          <w:rPr>
            <w:rStyle w:val="ad"/>
          </w:rPr>
          <w:t>Подготовка Предложения на поставку товаров, выполнение работ и оказание услуг</w:t>
        </w:r>
        <w:r w:rsidR="00DB6AE7">
          <w:rPr>
            <w:webHidden/>
          </w:rPr>
          <w:tab/>
        </w:r>
        <w:r w:rsidR="00DB6AE7">
          <w:rPr>
            <w:webHidden/>
          </w:rPr>
          <w:fldChar w:fldCharType="begin"/>
        </w:r>
        <w:r w:rsidR="00DB6AE7">
          <w:rPr>
            <w:webHidden/>
          </w:rPr>
          <w:instrText xml:space="preserve"> PAGEREF _Toc403557781 \h </w:instrText>
        </w:r>
        <w:r w:rsidR="00DB6AE7">
          <w:rPr>
            <w:webHidden/>
          </w:rPr>
        </w:r>
        <w:r w:rsidR="00DB6AE7">
          <w:rPr>
            <w:webHidden/>
          </w:rPr>
          <w:fldChar w:fldCharType="separate"/>
        </w:r>
        <w:r w:rsidR="00DB6AE7">
          <w:rPr>
            <w:webHidden/>
          </w:rPr>
          <w:t>7</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2" w:history="1">
        <w:r w:rsidR="00DB6AE7" w:rsidRPr="00A15ED8">
          <w:rPr>
            <w:rStyle w:val="ad"/>
          </w:rPr>
          <w:t>3.4.</w:t>
        </w:r>
        <w:r w:rsidR="00DB6AE7">
          <w:rPr>
            <w:rFonts w:asciiTheme="minorHAnsi" w:eastAsiaTheme="minorEastAsia" w:hAnsiTheme="minorHAnsi" w:cstheme="minorBidi"/>
            <w:bCs w:val="0"/>
            <w:sz w:val="22"/>
            <w:szCs w:val="22"/>
          </w:rPr>
          <w:tab/>
        </w:r>
        <w:r w:rsidR="00DB6AE7" w:rsidRPr="00A15ED8">
          <w:rPr>
            <w:rStyle w:val="ad"/>
          </w:rPr>
          <w:t>Расчет цены Договора</w:t>
        </w:r>
        <w:r w:rsidR="00DB6AE7">
          <w:rPr>
            <w:webHidden/>
          </w:rPr>
          <w:tab/>
        </w:r>
        <w:r w:rsidR="00DB6AE7">
          <w:rPr>
            <w:webHidden/>
          </w:rPr>
          <w:fldChar w:fldCharType="begin"/>
        </w:r>
        <w:r w:rsidR="00DB6AE7">
          <w:rPr>
            <w:webHidden/>
          </w:rPr>
          <w:instrText xml:space="preserve"> PAGEREF _Toc403557782 \h </w:instrText>
        </w:r>
        <w:r w:rsidR="00DB6AE7">
          <w:rPr>
            <w:webHidden/>
          </w:rPr>
        </w:r>
        <w:r w:rsidR="00DB6AE7">
          <w:rPr>
            <w:webHidden/>
          </w:rPr>
          <w:fldChar w:fldCharType="separate"/>
        </w:r>
        <w:r w:rsidR="00DB6AE7">
          <w:rPr>
            <w:webHidden/>
          </w:rPr>
          <w:t>7</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3" w:history="1">
        <w:r w:rsidR="00DB6AE7" w:rsidRPr="00A15ED8">
          <w:rPr>
            <w:rStyle w:val="ad"/>
          </w:rPr>
          <w:t>3.5.</w:t>
        </w:r>
        <w:r w:rsidR="00DB6AE7">
          <w:rPr>
            <w:rFonts w:asciiTheme="minorHAnsi" w:eastAsiaTheme="minorEastAsia" w:hAnsiTheme="minorHAnsi" w:cstheme="minorBidi"/>
            <w:bCs w:val="0"/>
            <w:sz w:val="22"/>
            <w:szCs w:val="22"/>
          </w:rPr>
          <w:tab/>
        </w:r>
        <w:r w:rsidR="00DB6AE7" w:rsidRPr="00A15ED8">
          <w:rPr>
            <w:rStyle w:val="ad"/>
          </w:rPr>
          <w:t>Оформление и подписание Заявки</w:t>
        </w:r>
        <w:r w:rsidR="00DB6AE7">
          <w:rPr>
            <w:webHidden/>
          </w:rPr>
          <w:tab/>
        </w:r>
        <w:r w:rsidR="00DB6AE7">
          <w:rPr>
            <w:webHidden/>
          </w:rPr>
          <w:fldChar w:fldCharType="begin"/>
        </w:r>
        <w:r w:rsidR="00DB6AE7">
          <w:rPr>
            <w:webHidden/>
          </w:rPr>
          <w:instrText xml:space="preserve"> PAGEREF _Toc403557783 \h </w:instrText>
        </w:r>
        <w:r w:rsidR="00DB6AE7">
          <w:rPr>
            <w:webHidden/>
          </w:rPr>
        </w:r>
        <w:r w:rsidR="00DB6AE7">
          <w:rPr>
            <w:webHidden/>
          </w:rPr>
          <w:fldChar w:fldCharType="separate"/>
        </w:r>
        <w:r w:rsidR="00DB6AE7">
          <w:rPr>
            <w:webHidden/>
          </w:rPr>
          <w:t>8</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4" w:history="1">
        <w:r w:rsidR="00DB6AE7" w:rsidRPr="00A15ED8">
          <w:rPr>
            <w:rStyle w:val="ad"/>
          </w:rPr>
          <w:t>3.6.</w:t>
        </w:r>
        <w:r w:rsidR="00DB6AE7">
          <w:rPr>
            <w:rFonts w:asciiTheme="minorHAnsi" w:eastAsiaTheme="minorEastAsia" w:hAnsiTheme="minorHAnsi" w:cstheme="minorBidi"/>
            <w:bCs w:val="0"/>
            <w:sz w:val="22"/>
            <w:szCs w:val="22"/>
          </w:rPr>
          <w:tab/>
        </w:r>
        <w:r w:rsidR="00DB6AE7" w:rsidRPr="00A15ED8">
          <w:rPr>
            <w:rStyle w:val="ad"/>
          </w:rPr>
          <w:t>Опечатывание и маркировка конвертов с Заявками</w:t>
        </w:r>
        <w:r w:rsidR="00DB6AE7">
          <w:rPr>
            <w:webHidden/>
          </w:rPr>
          <w:tab/>
        </w:r>
        <w:r w:rsidR="00DB6AE7">
          <w:rPr>
            <w:webHidden/>
          </w:rPr>
          <w:fldChar w:fldCharType="begin"/>
        </w:r>
        <w:r w:rsidR="00DB6AE7">
          <w:rPr>
            <w:webHidden/>
          </w:rPr>
          <w:instrText xml:space="preserve"> PAGEREF _Toc403557784 \h </w:instrText>
        </w:r>
        <w:r w:rsidR="00DB6AE7">
          <w:rPr>
            <w:webHidden/>
          </w:rPr>
        </w:r>
        <w:r w:rsidR="00DB6AE7">
          <w:rPr>
            <w:webHidden/>
          </w:rPr>
          <w:fldChar w:fldCharType="separate"/>
        </w:r>
        <w:r w:rsidR="00DB6AE7">
          <w:rPr>
            <w:webHidden/>
          </w:rPr>
          <w:t>8</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5" w:history="1">
        <w:r w:rsidR="00DB6AE7" w:rsidRPr="00A15ED8">
          <w:rPr>
            <w:rStyle w:val="ad"/>
          </w:rPr>
          <w:t>3.7.</w:t>
        </w:r>
        <w:r w:rsidR="00DB6AE7">
          <w:rPr>
            <w:rFonts w:asciiTheme="minorHAnsi" w:eastAsiaTheme="minorEastAsia" w:hAnsiTheme="minorHAnsi" w:cstheme="minorBidi"/>
            <w:bCs w:val="0"/>
            <w:sz w:val="22"/>
            <w:szCs w:val="22"/>
          </w:rPr>
          <w:tab/>
        </w:r>
        <w:r w:rsidR="00DB6AE7" w:rsidRPr="00A15ED8">
          <w:rPr>
            <w:rStyle w:val="ad"/>
          </w:rPr>
          <w:t>Возврат Заявок</w:t>
        </w:r>
        <w:r w:rsidR="00DB6AE7">
          <w:rPr>
            <w:webHidden/>
          </w:rPr>
          <w:tab/>
        </w:r>
        <w:r w:rsidR="00DB6AE7">
          <w:rPr>
            <w:webHidden/>
          </w:rPr>
          <w:fldChar w:fldCharType="begin"/>
        </w:r>
        <w:r w:rsidR="00DB6AE7">
          <w:rPr>
            <w:webHidden/>
          </w:rPr>
          <w:instrText xml:space="preserve"> PAGEREF _Toc403557785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6" w:history="1">
        <w:r w:rsidR="00DB6AE7" w:rsidRPr="00A15ED8">
          <w:rPr>
            <w:rStyle w:val="ad"/>
          </w:rPr>
          <w:t>3.8.</w:t>
        </w:r>
        <w:r w:rsidR="00DB6AE7">
          <w:rPr>
            <w:rFonts w:asciiTheme="minorHAnsi" w:eastAsiaTheme="minorEastAsia" w:hAnsiTheme="minorHAnsi" w:cstheme="minorBidi"/>
            <w:bCs w:val="0"/>
            <w:sz w:val="22"/>
            <w:szCs w:val="22"/>
          </w:rPr>
          <w:tab/>
        </w:r>
        <w:r w:rsidR="00DB6AE7" w:rsidRPr="00A15ED8">
          <w:rPr>
            <w:rStyle w:val="ad"/>
          </w:rPr>
          <w:t>Уточнение Заказчиком сведений Заявок</w:t>
        </w:r>
        <w:r w:rsidR="00DB6AE7">
          <w:rPr>
            <w:webHidden/>
          </w:rPr>
          <w:tab/>
        </w:r>
        <w:r w:rsidR="00DB6AE7">
          <w:rPr>
            <w:webHidden/>
          </w:rPr>
          <w:fldChar w:fldCharType="begin"/>
        </w:r>
        <w:r w:rsidR="00DB6AE7">
          <w:rPr>
            <w:webHidden/>
          </w:rPr>
          <w:instrText xml:space="preserve"> PAGEREF _Toc403557786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787" w:history="1">
        <w:r w:rsidR="00DB6AE7" w:rsidRPr="00A15ED8">
          <w:rPr>
            <w:rStyle w:val="ad"/>
          </w:rPr>
          <w:t>4.</w:t>
        </w:r>
        <w:r w:rsidR="00DB6AE7">
          <w:rPr>
            <w:rFonts w:asciiTheme="minorHAnsi" w:eastAsiaTheme="minorEastAsia" w:hAnsiTheme="minorHAnsi" w:cstheme="minorBidi"/>
            <w:bCs w:val="0"/>
            <w:caps w:val="0"/>
            <w:sz w:val="22"/>
            <w:szCs w:val="22"/>
          </w:rPr>
          <w:tab/>
        </w:r>
        <w:r w:rsidR="00DB6AE7" w:rsidRPr="00A15ED8">
          <w:rPr>
            <w:rStyle w:val="ad"/>
          </w:rPr>
          <w:t>ТРЕБОВАНИЯ К УЧАСТНИКАМ ПРОЦЕДУРЫ ЗАКУПКИ</w:t>
        </w:r>
        <w:r w:rsidR="00DB6AE7">
          <w:rPr>
            <w:webHidden/>
          </w:rPr>
          <w:tab/>
        </w:r>
        <w:r w:rsidR="00DB6AE7">
          <w:rPr>
            <w:webHidden/>
          </w:rPr>
          <w:fldChar w:fldCharType="begin"/>
        </w:r>
        <w:r w:rsidR="00DB6AE7">
          <w:rPr>
            <w:webHidden/>
          </w:rPr>
          <w:instrText xml:space="preserve"> PAGEREF _Toc403557787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88" w:history="1">
        <w:r w:rsidR="00DB6AE7" w:rsidRPr="00A15ED8">
          <w:rPr>
            <w:rStyle w:val="ad"/>
          </w:rPr>
          <w:t>4.1.</w:t>
        </w:r>
        <w:r w:rsidR="00DB6AE7">
          <w:rPr>
            <w:rFonts w:asciiTheme="minorHAnsi" w:eastAsiaTheme="minorEastAsia" w:hAnsiTheme="minorHAnsi" w:cstheme="minorBidi"/>
            <w:bCs w:val="0"/>
            <w:sz w:val="22"/>
            <w:szCs w:val="22"/>
          </w:rPr>
          <w:tab/>
        </w:r>
        <w:r w:rsidR="00DB6AE7" w:rsidRPr="00A15ED8">
          <w:rPr>
            <w:rStyle w:val="ad"/>
          </w:rPr>
          <w:t>Обязательные требования к Участникам Процедуры закупки</w:t>
        </w:r>
        <w:r w:rsidR="00DB6AE7">
          <w:rPr>
            <w:webHidden/>
          </w:rPr>
          <w:tab/>
        </w:r>
        <w:r w:rsidR="00DB6AE7">
          <w:rPr>
            <w:webHidden/>
          </w:rPr>
          <w:fldChar w:fldCharType="begin"/>
        </w:r>
        <w:r w:rsidR="00DB6AE7">
          <w:rPr>
            <w:webHidden/>
          </w:rPr>
          <w:instrText xml:space="preserve"> PAGEREF _Toc403557788 \h </w:instrText>
        </w:r>
        <w:r w:rsidR="00DB6AE7">
          <w:rPr>
            <w:webHidden/>
          </w:rPr>
        </w:r>
        <w:r w:rsidR="00DB6AE7">
          <w:rPr>
            <w:webHidden/>
          </w:rPr>
          <w:fldChar w:fldCharType="separate"/>
        </w:r>
        <w:r w:rsidR="00DB6AE7">
          <w:rPr>
            <w:webHidden/>
          </w:rPr>
          <w:t>9</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789" w:history="1">
        <w:r w:rsidR="00DB6AE7" w:rsidRPr="00A15ED8">
          <w:rPr>
            <w:rStyle w:val="ad"/>
          </w:rPr>
          <w:t>5.</w:t>
        </w:r>
        <w:r w:rsidR="00DB6AE7">
          <w:rPr>
            <w:rFonts w:asciiTheme="minorHAnsi" w:eastAsiaTheme="minorEastAsia" w:hAnsiTheme="minorHAnsi" w:cstheme="minorBidi"/>
            <w:bCs w:val="0"/>
            <w:caps w:val="0"/>
            <w:sz w:val="22"/>
            <w:szCs w:val="22"/>
          </w:rPr>
          <w:tab/>
        </w:r>
        <w:r w:rsidR="00DB6AE7" w:rsidRPr="00A15ED8">
          <w:rPr>
            <w:rStyle w:val="ad"/>
          </w:rPr>
          <w:t>ПОРЯДОК ПРЕДОСТАВЛЕНИЯ ОБЕСПЕЧЕНИЯ ЗАЯВКИ, ОБЕСПЕЧЕНИЯ ИСПОЛНЕНИЯ ДОГОВОРА И ОБЕСПЕЧЕНИЯ ВОЗВРАТА АВАНСА</w:t>
        </w:r>
        <w:r w:rsidR="00DB6AE7">
          <w:rPr>
            <w:webHidden/>
          </w:rPr>
          <w:tab/>
        </w:r>
        <w:r w:rsidR="00DB6AE7">
          <w:rPr>
            <w:webHidden/>
          </w:rPr>
          <w:fldChar w:fldCharType="begin"/>
        </w:r>
        <w:r w:rsidR="00DB6AE7">
          <w:rPr>
            <w:webHidden/>
          </w:rPr>
          <w:instrText xml:space="preserve"> PAGEREF _Toc403557789 \h </w:instrText>
        </w:r>
        <w:r w:rsidR="00DB6AE7">
          <w:rPr>
            <w:webHidden/>
          </w:rPr>
        </w:r>
        <w:r w:rsidR="00DB6AE7">
          <w:rPr>
            <w:webHidden/>
          </w:rPr>
          <w:fldChar w:fldCharType="separate"/>
        </w:r>
        <w:r w:rsidR="00DB6AE7">
          <w:rPr>
            <w:webHidden/>
          </w:rPr>
          <w:t>10</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0" w:history="1">
        <w:r w:rsidR="00DB6AE7" w:rsidRPr="00A15ED8">
          <w:rPr>
            <w:rStyle w:val="ad"/>
          </w:rPr>
          <w:t>5.1.</w:t>
        </w:r>
        <w:r w:rsidR="00DB6AE7">
          <w:rPr>
            <w:rFonts w:asciiTheme="minorHAnsi" w:eastAsiaTheme="minorEastAsia" w:hAnsiTheme="minorHAnsi" w:cstheme="minorBidi"/>
            <w:bCs w:val="0"/>
            <w:sz w:val="22"/>
            <w:szCs w:val="22"/>
          </w:rPr>
          <w:tab/>
        </w:r>
        <w:r w:rsidR="00DB6AE7" w:rsidRPr="00A15ED8">
          <w:rPr>
            <w:rStyle w:val="ad"/>
          </w:rPr>
          <w:t>Обеспечение Заявки</w:t>
        </w:r>
        <w:r w:rsidR="00DB6AE7">
          <w:rPr>
            <w:webHidden/>
          </w:rPr>
          <w:tab/>
        </w:r>
        <w:r w:rsidR="00DB6AE7">
          <w:rPr>
            <w:webHidden/>
          </w:rPr>
          <w:fldChar w:fldCharType="begin"/>
        </w:r>
        <w:r w:rsidR="00DB6AE7">
          <w:rPr>
            <w:webHidden/>
          </w:rPr>
          <w:instrText xml:space="preserve"> PAGEREF _Toc403557790 \h </w:instrText>
        </w:r>
        <w:r w:rsidR="00DB6AE7">
          <w:rPr>
            <w:webHidden/>
          </w:rPr>
        </w:r>
        <w:r w:rsidR="00DB6AE7">
          <w:rPr>
            <w:webHidden/>
          </w:rPr>
          <w:fldChar w:fldCharType="separate"/>
        </w:r>
        <w:r w:rsidR="00DB6AE7">
          <w:rPr>
            <w:webHidden/>
          </w:rPr>
          <w:t>10</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791" w:history="1">
        <w:r w:rsidR="00DB6AE7" w:rsidRPr="00A15ED8">
          <w:rPr>
            <w:rStyle w:val="ad"/>
          </w:rPr>
          <w:t>6.</w:t>
        </w:r>
        <w:r w:rsidR="00DB6AE7">
          <w:rPr>
            <w:rFonts w:asciiTheme="minorHAnsi" w:eastAsiaTheme="minorEastAsia" w:hAnsiTheme="minorHAnsi" w:cstheme="minorBidi"/>
            <w:bCs w:val="0"/>
            <w:caps w:val="0"/>
            <w:sz w:val="22"/>
            <w:szCs w:val="22"/>
          </w:rPr>
          <w:tab/>
        </w:r>
        <w:r w:rsidR="00DB6AE7" w:rsidRPr="00A15ED8">
          <w:rPr>
            <w:rStyle w:val="ad"/>
          </w:rPr>
          <w:t>ОПИСАНИЕ ПРОЦЕДУРЫ ОЗНАКОМЛЕНИЯ УЧАСТНИКОВ ПРОЦЕДУРЫ ЗАКУПКИ С МЕСТОМ ПОСТАВКИ ТОВАРОВ, ВЫПОЛНЕНИЯ РАБОТ ИЛИ ОКАЗАНИЯ УСЛУГ.</w:t>
        </w:r>
        <w:r w:rsidR="00DB6AE7">
          <w:rPr>
            <w:webHidden/>
          </w:rPr>
          <w:tab/>
        </w:r>
        <w:r w:rsidR="00DB6AE7">
          <w:rPr>
            <w:webHidden/>
          </w:rPr>
          <w:fldChar w:fldCharType="begin"/>
        </w:r>
        <w:r w:rsidR="00DB6AE7">
          <w:rPr>
            <w:webHidden/>
          </w:rPr>
          <w:instrText xml:space="preserve"> PAGEREF _Toc403557791 \h </w:instrText>
        </w:r>
        <w:r w:rsidR="00DB6AE7">
          <w:rPr>
            <w:webHidden/>
          </w:rPr>
        </w:r>
        <w:r w:rsidR="00DB6AE7">
          <w:rPr>
            <w:webHidden/>
          </w:rPr>
          <w:fldChar w:fldCharType="separate"/>
        </w:r>
        <w:r w:rsidR="00DB6AE7">
          <w:rPr>
            <w:webHidden/>
          </w:rPr>
          <w:t>16</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792" w:history="1">
        <w:r w:rsidR="00DB6AE7" w:rsidRPr="00A15ED8">
          <w:rPr>
            <w:rStyle w:val="ad"/>
          </w:rPr>
          <w:t>7.</w:t>
        </w:r>
        <w:r w:rsidR="00DB6AE7">
          <w:rPr>
            <w:rFonts w:asciiTheme="minorHAnsi" w:eastAsiaTheme="minorEastAsia" w:hAnsiTheme="minorHAnsi" w:cstheme="minorBidi"/>
            <w:bCs w:val="0"/>
            <w:caps w:val="0"/>
            <w:sz w:val="22"/>
            <w:szCs w:val="22"/>
          </w:rPr>
          <w:tab/>
        </w:r>
        <w:r w:rsidR="00DB6AE7" w:rsidRPr="00A15ED8">
          <w:rPr>
            <w:rStyle w:val="ad"/>
          </w:rPr>
          <w:t>ПОРЯДОК ПРОВЕДЕНИЯ ПРОЦЕДУРЫ ЗАКУПКИ И ЗАКЛЮЧЕНИЯ ДОГОВОРА</w:t>
        </w:r>
        <w:r w:rsidR="00DB6AE7">
          <w:rPr>
            <w:webHidden/>
          </w:rPr>
          <w:tab/>
        </w:r>
        <w:r w:rsidR="00DB6AE7">
          <w:rPr>
            <w:webHidden/>
          </w:rPr>
          <w:fldChar w:fldCharType="begin"/>
        </w:r>
        <w:r w:rsidR="00DB6AE7">
          <w:rPr>
            <w:webHidden/>
          </w:rPr>
          <w:instrText xml:space="preserve"> PAGEREF _Toc403557792 \h </w:instrText>
        </w:r>
        <w:r w:rsidR="00DB6AE7">
          <w:rPr>
            <w:webHidden/>
          </w:rPr>
        </w:r>
        <w:r w:rsidR="00DB6AE7">
          <w:rPr>
            <w:webHidden/>
          </w:rPr>
          <w:fldChar w:fldCharType="separate"/>
        </w:r>
        <w:r w:rsidR="00DB6AE7">
          <w:rPr>
            <w:webHidden/>
          </w:rPr>
          <w:t>16</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3" w:history="1">
        <w:r w:rsidR="00DB6AE7" w:rsidRPr="00A15ED8">
          <w:rPr>
            <w:rStyle w:val="ad"/>
          </w:rPr>
          <w:t>7.1.</w:t>
        </w:r>
        <w:r w:rsidR="00DB6AE7">
          <w:rPr>
            <w:rFonts w:asciiTheme="minorHAnsi" w:eastAsiaTheme="minorEastAsia" w:hAnsiTheme="minorHAnsi" w:cstheme="minorBidi"/>
            <w:bCs w:val="0"/>
            <w:sz w:val="22"/>
            <w:szCs w:val="22"/>
          </w:rPr>
          <w:tab/>
        </w:r>
        <w:r w:rsidR="00DB6AE7" w:rsidRPr="00A15ED8">
          <w:rPr>
            <w:rStyle w:val="ad"/>
          </w:rPr>
          <w:t>Получение Документации процедуры закупки</w:t>
        </w:r>
        <w:r w:rsidR="00DB6AE7">
          <w:rPr>
            <w:webHidden/>
          </w:rPr>
          <w:tab/>
        </w:r>
        <w:r w:rsidR="00DB6AE7">
          <w:rPr>
            <w:webHidden/>
          </w:rPr>
          <w:fldChar w:fldCharType="begin"/>
        </w:r>
        <w:r w:rsidR="00DB6AE7">
          <w:rPr>
            <w:webHidden/>
          </w:rPr>
          <w:instrText xml:space="preserve"> PAGEREF _Toc403557793 \h </w:instrText>
        </w:r>
        <w:r w:rsidR="00DB6AE7">
          <w:rPr>
            <w:webHidden/>
          </w:rPr>
        </w:r>
        <w:r w:rsidR="00DB6AE7">
          <w:rPr>
            <w:webHidden/>
          </w:rPr>
          <w:fldChar w:fldCharType="separate"/>
        </w:r>
        <w:r w:rsidR="00DB6AE7">
          <w:rPr>
            <w:webHidden/>
          </w:rPr>
          <w:t>16</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4" w:history="1">
        <w:r w:rsidR="00DB6AE7" w:rsidRPr="00A15ED8">
          <w:rPr>
            <w:rStyle w:val="ad"/>
          </w:rPr>
          <w:t>7.2.</w:t>
        </w:r>
        <w:r w:rsidR="00DB6AE7">
          <w:rPr>
            <w:rFonts w:asciiTheme="minorHAnsi" w:eastAsiaTheme="minorEastAsia" w:hAnsiTheme="minorHAnsi" w:cstheme="minorBidi"/>
            <w:bCs w:val="0"/>
            <w:sz w:val="22"/>
            <w:szCs w:val="22"/>
          </w:rPr>
          <w:tab/>
        </w:r>
        <w:r w:rsidR="00DB6AE7" w:rsidRPr="00A15ED8">
          <w:rPr>
            <w:rStyle w:val="ad"/>
          </w:rPr>
          <w:t>Разъяснение положений  Документации Процедуры закупки</w:t>
        </w:r>
        <w:r w:rsidR="00DB6AE7">
          <w:rPr>
            <w:webHidden/>
          </w:rPr>
          <w:tab/>
        </w:r>
        <w:r w:rsidR="00DB6AE7">
          <w:rPr>
            <w:webHidden/>
          </w:rPr>
          <w:fldChar w:fldCharType="begin"/>
        </w:r>
        <w:r w:rsidR="00DB6AE7">
          <w:rPr>
            <w:webHidden/>
          </w:rPr>
          <w:instrText xml:space="preserve"> PAGEREF _Toc403557794 \h </w:instrText>
        </w:r>
        <w:r w:rsidR="00DB6AE7">
          <w:rPr>
            <w:webHidden/>
          </w:rPr>
        </w:r>
        <w:r w:rsidR="00DB6AE7">
          <w:rPr>
            <w:webHidden/>
          </w:rPr>
          <w:fldChar w:fldCharType="separate"/>
        </w:r>
        <w:r w:rsidR="00DB6AE7">
          <w:rPr>
            <w:webHidden/>
          </w:rPr>
          <w:t>17</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5" w:history="1">
        <w:r w:rsidR="00DB6AE7" w:rsidRPr="00A15ED8">
          <w:rPr>
            <w:rStyle w:val="ad"/>
          </w:rPr>
          <w:t>7.3.</w:t>
        </w:r>
        <w:r w:rsidR="00DB6AE7">
          <w:rPr>
            <w:rFonts w:asciiTheme="minorHAnsi" w:eastAsiaTheme="minorEastAsia" w:hAnsiTheme="minorHAnsi" w:cstheme="minorBidi"/>
            <w:bCs w:val="0"/>
            <w:sz w:val="22"/>
            <w:szCs w:val="22"/>
          </w:rPr>
          <w:tab/>
        </w:r>
        <w:r w:rsidR="00DB6AE7" w:rsidRPr="00A15ED8">
          <w:rPr>
            <w:rStyle w:val="ad"/>
          </w:rPr>
          <w:t>Внесение изменений в Документацию процедуры закупки</w:t>
        </w:r>
        <w:r w:rsidR="00DB6AE7">
          <w:rPr>
            <w:webHidden/>
          </w:rPr>
          <w:tab/>
        </w:r>
        <w:r w:rsidR="00DB6AE7">
          <w:rPr>
            <w:webHidden/>
          </w:rPr>
          <w:fldChar w:fldCharType="begin"/>
        </w:r>
        <w:r w:rsidR="00DB6AE7">
          <w:rPr>
            <w:webHidden/>
          </w:rPr>
          <w:instrText xml:space="preserve"> PAGEREF _Toc403557795 \h </w:instrText>
        </w:r>
        <w:r w:rsidR="00DB6AE7">
          <w:rPr>
            <w:webHidden/>
          </w:rPr>
        </w:r>
        <w:r w:rsidR="00DB6AE7">
          <w:rPr>
            <w:webHidden/>
          </w:rPr>
          <w:fldChar w:fldCharType="separate"/>
        </w:r>
        <w:r w:rsidR="00DB6AE7">
          <w:rPr>
            <w:webHidden/>
          </w:rPr>
          <w:t>17</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6" w:history="1">
        <w:r w:rsidR="00DB6AE7" w:rsidRPr="00A15ED8">
          <w:rPr>
            <w:rStyle w:val="ad"/>
          </w:rPr>
          <w:t>7.4.</w:t>
        </w:r>
        <w:r w:rsidR="00DB6AE7">
          <w:rPr>
            <w:rFonts w:asciiTheme="minorHAnsi" w:eastAsiaTheme="minorEastAsia" w:hAnsiTheme="minorHAnsi" w:cstheme="minorBidi"/>
            <w:bCs w:val="0"/>
            <w:sz w:val="22"/>
            <w:szCs w:val="22"/>
          </w:rPr>
          <w:tab/>
        </w:r>
        <w:r w:rsidR="00DB6AE7" w:rsidRPr="00A15ED8">
          <w:rPr>
            <w:rStyle w:val="ad"/>
          </w:rPr>
          <w:t>Официальный язык Процедуры закупки</w:t>
        </w:r>
        <w:r w:rsidR="00DB6AE7">
          <w:rPr>
            <w:webHidden/>
          </w:rPr>
          <w:tab/>
        </w:r>
        <w:r w:rsidR="00DB6AE7">
          <w:rPr>
            <w:webHidden/>
          </w:rPr>
          <w:fldChar w:fldCharType="begin"/>
        </w:r>
        <w:r w:rsidR="00DB6AE7">
          <w:rPr>
            <w:webHidden/>
          </w:rPr>
          <w:instrText xml:space="preserve"> PAGEREF _Toc403557796 \h </w:instrText>
        </w:r>
        <w:r w:rsidR="00DB6AE7">
          <w:rPr>
            <w:webHidden/>
          </w:rPr>
        </w:r>
        <w:r w:rsidR="00DB6AE7">
          <w:rPr>
            <w:webHidden/>
          </w:rPr>
          <w:fldChar w:fldCharType="separate"/>
        </w:r>
        <w:r w:rsidR="00DB6AE7">
          <w:rPr>
            <w:webHidden/>
          </w:rPr>
          <w:t>17</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7" w:history="1">
        <w:r w:rsidR="00DB6AE7" w:rsidRPr="00A15ED8">
          <w:rPr>
            <w:rStyle w:val="ad"/>
          </w:rPr>
          <w:t>7.5.</w:t>
        </w:r>
        <w:r w:rsidR="00DB6AE7">
          <w:rPr>
            <w:rFonts w:asciiTheme="minorHAnsi" w:eastAsiaTheme="minorEastAsia" w:hAnsiTheme="minorHAnsi" w:cstheme="minorBidi"/>
            <w:bCs w:val="0"/>
            <w:sz w:val="22"/>
            <w:szCs w:val="22"/>
          </w:rPr>
          <w:tab/>
        </w:r>
        <w:r w:rsidR="00DB6AE7" w:rsidRPr="00A15ED8">
          <w:rPr>
            <w:rStyle w:val="ad"/>
          </w:rPr>
          <w:t>Валюта Процедуры закупки</w:t>
        </w:r>
        <w:r w:rsidR="00DB6AE7">
          <w:rPr>
            <w:webHidden/>
          </w:rPr>
          <w:tab/>
        </w:r>
        <w:r w:rsidR="00DB6AE7">
          <w:rPr>
            <w:webHidden/>
          </w:rPr>
          <w:fldChar w:fldCharType="begin"/>
        </w:r>
        <w:r w:rsidR="00DB6AE7">
          <w:rPr>
            <w:webHidden/>
          </w:rPr>
          <w:instrText xml:space="preserve"> PAGEREF _Toc403557797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8" w:history="1">
        <w:r w:rsidR="00DB6AE7" w:rsidRPr="00A15ED8">
          <w:rPr>
            <w:rStyle w:val="ad"/>
          </w:rPr>
          <w:t>7.6.</w:t>
        </w:r>
        <w:r w:rsidR="00DB6AE7">
          <w:rPr>
            <w:rFonts w:asciiTheme="minorHAnsi" w:eastAsiaTheme="minorEastAsia" w:hAnsiTheme="minorHAnsi" w:cstheme="minorBidi"/>
            <w:bCs w:val="0"/>
            <w:sz w:val="22"/>
            <w:szCs w:val="22"/>
          </w:rPr>
          <w:tab/>
        </w:r>
        <w:r w:rsidR="00DB6AE7" w:rsidRPr="00A15ED8">
          <w:rPr>
            <w:rStyle w:val="ad"/>
          </w:rPr>
          <w:t>Подача и прием конвертов с Заявками</w:t>
        </w:r>
        <w:r w:rsidR="00DB6AE7">
          <w:rPr>
            <w:webHidden/>
          </w:rPr>
          <w:tab/>
        </w:r>
        <w:r w:rsidR="00DB6AE7">
          <w:rPr>
            <w:webHidden/>
          </w:rPr>
          <w:fldChar w:fldCharType="begin"/>
        </w:r>
        <w:r w:rsidR="00DB6AE7">
          <w:rPr>
            <w:webHidden/>
          </w:rPr>
          <w:instrText xml:space="preserve"> PAGEREF _Toc403557798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799" w:history="1">
        <w:r w:rsidR="00DB6AE7" w:rsidRPr="00A15ED8">
          <w:rPr>
            <w:rStyle w:val="ad"/>
          </w:rPr>
          <w:t>7.7.</w:t>
        </w:r>
        <w:r w:rsidR="00DB6AE7">
          <w:rPr>
            <w:rFonts w:asciiTheme="minorHAnsi" w:eastAsiaTheme="minorEastAsia" w:hAnsiTheme="minorHAnsi" w:cstheme="minorBidi"/>
            <w:bCs w:val="0"/>
            <w:sz w:val="22"/>
            <w:szCs w:val="22"/>
          </w:rPr>
          <w:tab/>
        </w:r>
        <w:r w:rsidR="00DB6AE7" w:rsidRPr="00A15ED8">
          <w:rPr>
            <w:rStyle w:val="ad"/>
          </w:rPr>
          <w:t>Опоздавшие Заявки</w:t>
        </w:r>
        <w:r w:rsidR="00DB6AE7">
          <w:rPr>
            <w:webHidden/>
          </w:rPr>
          <w:tab/>
        </w:r>
        <w:r w:rsidR="00DB6AE7">
          <w:rPr>
            <w:webHidden/>
          </w:rPr>
          <w:fldChar w:fldCharType="begin"/>
        </w:r>
        <w:r w:rsidR="00DB6AE7">
          <w:rPr>
            <w:webHidden/>
          </w:rPr>
          <w:instrText xml:space="preserve"> PAGEREF _Toc403557799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0" w:history="1">
        <w:r w:rsidR="00DB6AE7" w:rsidRPr="00A15ED8">
          <w:rPr>
            <w:rStyle w:val="ad"/>
          </w:rPr>
          <w:t>7.8.</w:t>
        </w:r>
        <w:r w:rsidR="00DB6AE7">
          <w:rPr>
            <w:rFonts w:asciiTheme="minorHAnsi" w:eastAsiaTheme="minorEastAsia" w:hAnsiTheme="minorHAnsi" w:cstheme="minorBidi"/>
            <w:bCs w:val="0"/>
            <w:sz w:val="22"/>
            <w:szCs w:val="22"/>
          </w:rPr>
          <w:tab/>
        </w:r>
        <w:r w:rsidR="00DB6AE7" w:rsidRPr="00A15ED8">
          <w:rPr>
            <w:rStyle w:val="ad"/>
          </w:rPr>
          <w:t>Изменение Заявок и их отзыв</w:t>
        </w:r>
        <w:r w:rsidR="00DB6AE7">
          <w:rPr>
            <w:webHidden/>
          </w:rPr>
          <w:tab/>
        </w:r>
        <w:r w:rsidR="00DB6AE7">
          <w:rPr>
            <w:webHidden/>
          </w:rPr>
          <w:fldChar w:fldCharType="begin"/>
        </w:r>
        <w:r w:rsidR="00DB6AE7">
          <w:rPr>
            <w:webHidden/>
          </w:rPr>
          <w:instrText xml:space="preserve"> PAGEREF _Toc403557800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1" w:history="1">
        <w:r w:rsidR="00DB6AE7" w:rsidRPr="00A15ED8">
          <w:rPr>
            <w:rStyle w:val="ad"/>
          </w:rPr>
          <w:t>7.9.</w:t>
        </w:r>
        <w:r w:rsidR="00DB6AE7">
          <w:rPr>
            <w:rFonts w:asciiTheme="minorHAnsi" w:eastAsiaTheme="minorEastAsia" w:hAnsiTheme="minorHAnsi" w:cstheme="minorBidi"/>
            <w:bCs w:val="0"/>
            <w:sz w:val="22"/>
            <w:szCs w:val="22"/>
          </w:rPr>
          <w:tab/>
        </w:r>
        <w:r w:rsidR="00DB6AE7" w:rsidRPr="00A15ED8">
          <w:rPr>
            <w:rStyle w:val="ad"/>
          </w:rPr>
          <w:t>Вскрытие, рассмотрение и оценка Заявок.</w:t>
        </w:r>
        <w:r w:rsidR="00DB6AE7">
          <w:rPr>
            <w:webHidden/>
          </w:rPr>
          <w:tab/>
        </w:r>
        <w:r w:rsidR="00DB6AE7">
          <w:rPr>
            <w:webHidden/>
          </w:rPr>
          <w:fldChar w:fldCharType="begin"/>
        </w:r>
        <w:r w:rsidR="00DB6AE7">
          <w:rPr>
            <w:webHidden/>
          </w:rPr>
          <w:instrText xml:space="preserve"> PAGEREF _Toc403557801 \h </w:instrText>
        </w:r>
        <w:r w:rsidR="00DB6AE7">
          <w:rPr>
            <w:webHidden/>
          </w:rPr>
        </w:r>
        <w:r w:rsidR="00DB6AE7">
          <w:rPr>
            <w:webHidden/>
          </w:rPr>
          <w:fldChar w:fldCharType="separate"/>
        </w:r>
        <w:r w:rsidR="00DB6AE7">
          <w:rPr>
            <w:webHidden/>
          </w:rPr>
          <w:t>18</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2" w:history="1">
        <w:r w:rsidR="00DB6AE7" w:rsidRPr="00A15ED8">
          <w:rPr>
            <w:rStyle w:val="ad"/>
          </w:rPr>
          <w:t>7.10.</w:t>
        </w:r>
        <w:r w:rsidR="00DB6AE7">
          <w:rPr>
            <w:rFonts w:asciiTheme="minorHAnsi" w:eastAsiaTheme="minorEastAsia" w:hAnsiTheme="minorHAnsi" w:cstheme="minorBidi"/>
            <w:bCs w:val="0"/>
            <w:sz w:val="22"/>
            <w:szCs w:val="22"/>
          </w:rPr>
          <w:tab/>
        </w:r>
        <w:r w:rsidR="00DB6AE7" w:rsidRPr="00A15ED8">
          <w:rPr>
            <w:rStyle w:val="ad"/>
          </w:rPr>
          <w:t>Переговоры с Участниками Процедуры закупки</w:t>
        </w:r>
        <w:r w:rsidR="00DB6AE7">
          <w:rPr>
            <w:webHidden/>
          </w:rPr>
          <w:tab/>
        </w:r>
        <w:r w:rsidR="00DB6AE7">
          <w:rPr>
            <w:webHidden/>
          </w:rPr>
          <w:fldChar w:fldCharType="begin"/>
        </w:r>
        <w:r w:rsidR="00DB6AE7">
          <w:rPr>
            <w:webHidden/>
          </w:rPr>
          <w:instrText xml:space="preserve"> PAGEREF _Toc403557802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3" w:history="1">
        <w:r w:rsidR="00DB6AE7" w:rsidRPr="00A15ED8">
          <w:rPr>
            <w:rStyle w:val="ad"/>
          </w:rPr>
          <w:t>7.10.1.</w:t>
        </w:r>
        <w:r w:rsidR="00DB6AE7">
          <w:rPr>
            <w:rFonts w:asciiTheme="minorHAnsi" w:eastAsiaTheme="minorEastAsia" w:hAnsiTheme="minorHAnsi" w:cstheme="minorBidi"/>
            <w:bCs w:val="0"/>
            <w:sz w:val="22"/>
            <w:szCs w:val="22"/>
          </w:rPr>
          <w:tab/>
        </w:r>
        <w:r w:rsidR="00DB6AE7" w:rsidRPr="00A15ED8">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DB6AE7">
          <w:rPr>
            <w:webHidden/>
          </w:rPr>
          <w:tab/>
        </w:r>
        <w:r w:rsidR="00DB6AE7">
          <w:rPr>
            <w:webHidden/>
          </w:rPr>
          <w:fldChar w:fldCharType="begin"/>
        </w:r>
        <w:r w:rsidR="00DB6AE7">
          <w:rPr>
            <w:webHidden/>
          </w:rPr>
          <w:instrText xml:space="preserve"> PAGEREF _Toc403557803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4" w:history="1">
        <w:r w:rsidR="00DB6AE7" w:rsidRPr="00A15ED8">
          <w:rPr>
            <w:rStyle w:val="ad"/>
          </w:rPr>
          <w:t>7.11.</w:t>
        </w:r>
        <w:r w:rsidR="00DB6AE7">
          <w:rPr>
            <w:rFonts w:asciiTheme="minorHAnsi" w:eastAsiaTheme="minorEastAsia" w:hAnsiTheme="minorHAnsi" w:cstheme="minorBidi"/>
            <w:bCs w:val="0"/>
            <w:sz w:val="22"/>
            <w:szCs w:val="22"/>
          </w:rPr>
          <w:tab/>
        </w:r>
        <w:r w:rsidR="00DB6AE7" w:rsidRPr="00A15ED8">
          <w:rPr>
            <w:rStyle w:val="ad"/>
          </w:rPr>
          <w:t>Рассмотрение и оценка Заявок</w:t>
        </w:r>
        <w:r w:rsidR="00DB6AE7">
          <w:rPr>
            <w:webHidden/>
          </w:rPr>
          <w:tab/>
        </w:r>
        <w:r w:rsidR="00DB6AE7">
          <w:rPr>
            <w:webHidden/>
          </w:rPr>
          <w:fldChar w:fldCharType="begin"/>
        </w:r>
        <w:r w:rsidR="00DB6AE7">
          <w:rPr>
            <w:webHidden/>
          </w:rPr>
          <w:instrText xml:space="preserve"> PAGEREF _Toc403557804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5" w:history="1">
        <w:r w:rsidR="00DB6AE7" w:rsidRPr="00A15ED8">
          <w:rPr>
            <w:rStyle w:val="ad"/>
          </w:rPr>
          <w:t>7.12.</w:t>
        </w:r>
        <w:r w:rsidR="00DB6AE7">
          <w:rPr>
            <w:rFonts w:asciiTheme="minorHAnsi" w:eastAsiaTheme="minorEastAsia" w:hAnsiTheme="minorHAnsi" w:cstheme="minorBidi"/>
            <w:bCs w:val="0"/>
            <w:sz w:val="22"/>
            <w:szCs w:val="22"/>
          </w:rPr>
          <w:tab/>
        </w:r>
        <w:r w:rsidR="00DB6AE7" w:rsidRPr="00A15ED8">
          <w:rPr>
            <w:rStyle w:val="ad"/>
          </w:rPr>
          <w:t>Определение Победителя Процедуры закупки</w:t>
        </w:r>
        <w:r w:rsidR="00DB6AE7">
          <w:rPr>
            <w:webHidden/>
          </w:rPr>
          <w:tab/>
        </w:r>
        <w:r w:rsidR="00DB6AE7">
          <w:rPr>
            <w:webHidden/>
          </w:rPr>
          <w:fldChar w:fldCharType="begin"/>
        </w:r>
        <w:r w:rsidR="00DB6AE7">
          <w:rPr>
            <w:webHidden/>
          </w:rPr>
          <w:instrText xml:space="preserve"> PAGEREF _Toc403557805 \h </w:instrText>
        </w:r>
        <w:r w:rsidR="00DB6AE7">
          <w:rPr>
            <w:webHidden/>
          </w:rPr>
        </w:r>
        <w:r w:rsidR="00DB6AE7">
          <w:rPr>
            <w:webHidden/>
          </w:rPr>
          <w:fldChar w:fldCharType="separate"/>
        </w:r>
        <w:r w:rsidR="00DB6AE7">
          <w:rPr>
            <w:webHidden/>
          </w:rPr>
          <w:t>19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6" w:history="1">
        <w:r w:rsidR="00DB6AE7" w:rsidRPr="00A15ED8">
          <w:rPr>
            <w:rStyle w:val="ad"/>
          </w:rPr>
          <w:t>7.13.</w:t>
        </w:r>
        <w:r w:rsidR="00DB6AE7">
          <w:rPr>
            <w:rFonts w:asciiTheme="minorHAnsi" w:eastAsiaTheme="minorEastAsia" w:hAnsiTheme="minorHAnsi" w:cstheme="minorBidi"/>
            <w:bCs w:val="0"/>
            <w:sz w:val="22"/>
            <w:szCs w:val="22"/>
          </w:rPr>
          <w:tab/>
        </w:r>
        <w:r w:rsidR="00DB6AE7" w:rsidRPr="00A15ED8">
          <w:rPr>
            <w:rStyle w:val="ad"/>
          </w:rPr>
          <w:t>Порядок заключения Договора</w:t>
        </w:r>
        <w:r w:rsidR="00DB6AE7">
          <w:rPr>
            <w:webHidden/>
          </w:rPr>
          <w:tab/>
        </w:r>
        <w:r w:rsidR="00DB6AE7">
          <w:rPr>
            <w:webHidden/>
          </w:rPr>
          <w:fldChar w:fldCharType="begin"/>
        </w:r>
        <w:r w:rsidR="00DB6AE7">
          <w:rPr>
            <w:webHidden/>
          </w:rPr>
          <w:instrText xml:space="preserve"> PAGEREF _Toc403557806 \h </w:instrText>
        </w:r>
        <w:r w:rsidR="00DB6AE7">
          <w:rPr>
            <w:webHidden/>
          </w:rPr>
        </w:r>
        <w:r w:rsidR="00DB6AE7">
          <w:rPr>
            <w:webHidden/>
          </w:rPr>
          <w:fldChar w:fldCharType="separate"/>
        </w:r>
        <w:r w:rsidR="00DB6AE7">
          <w:rPr>
            <w:webHidden/>
          </w:rPr>
          <w:t>20</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7" w:history="1">
        <w:r w:rsidR="00DB6AE7" w:rsidRPr="00A15ED8">
          <w:rPr>
            <w:rStyle w:val="ad"/>
          </w:rPr>
          <w:t>7.14.</w:t>
        </w:r>
        <w:r w:rsidR="00DB6AE7">
          <w:rPr>
            <w:rFonts w:asciiTheme="minorHAnsi" w:eastAsiaTheme="minorEastAsia" w:hAnsiTheme="minorHAnsi" w:cstheme="minorBidi"/>
            <w:bCs w:val="0"/>
            <w:sz w:val="22"/>
            <w:szCs w:val="22"/>
          </w:rPr>
          <w:tab/>
        </w:r>
        <w:r w:rsidR="00DB6AE7" w:rsidRPr="00A15ED8">
          <w:rPr>
            <w:rStyle w:val="ad"/>
          </w:rPr>
          <w:t>Режим обмена информацией.</w:t>
        </w:r>
        <w:r w:rsidR="00DB6AE7">
          <w:rPr>
            <w:webHidden/>
          </w:rPr>
          <w:tab/>
        </w:r>
        <w:r w:rsidR="00DB6AE7">
          <w:rPr>
            <w:webHidden/>
          </w:rPr>
          <w:fldChar w:fldCharType="begin"/>
        </w:r>
        <w:r w:rsidR="00DB6AE7">
          <w:rPr>
            <w:webHidden/>
          </w:rPr>
          <w:instrText xml:space="preserve"> PAGEREF _Toc403557807 \h </w:instrText>
        </w:r>
        <w:r w:rsidR="00DB6AE7">
          <w:rPr>
            <w:webHidden/>
          </w:rPr>
        </w:r>
        <w:r w:rsidR="00DB6AE7">
          <w:rPr>
            <w:webHidden/>
          </w:rPr>
          <w:fldChar w:fldCharType="separate"/>
        </w:r>
        <w:r w:rsidR="00DB6AE7">
          <w:rPr>
            <w:webHidden/>
          </w:rPr>
          <w:t>21</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8" w:history="1">
        <w:r w:rsidR="00DB6AE7" w:rsidRPr="00A15ED8">
          <w:rPr>
            <w:rStyle w:val="ad"/>
          </w:rPr>
          <w:t>7.15.</w:t>
        </w:r>
        <w:r w:rsidR="00DB6AE7">
          <w:rPr>
            <w:rFonts w:asciiTheme="minorHAnsi" w:eastAsiaTheme="minorEastAsia" w:hAnsiTheme="minorHAnsi" w:cstheme="minorBidi"/>
            <w:bCs w:val="0"/>
            <w:sz w:val="22"/>
            <w:szCs w:val="22"/>
          </w:rPr>
          <w:tab/>
        </w:r>
        <w:r w:rsidR="00DB6AE7" w:rsidRPr="00A15ED8">
          <w:rPr>
            <w:rStyle w:val="ad"/>
          </w:rPr>
          <w:t>Переторжка</w:t>
        </w:r>
        <w:r w:rsidR="00DB6AE7">
          <w:rPr>
            <w:webHidden/>
          </w:rPr>
          <w:tab/>
        </w:r>
        <w:r w:rsidR="00DB6AE7">
          <w:rPr>
            <w:webHidden/>
          </w:rPr>
          <w:fldChar w:fldCharType="begin"/>
        </w:r>
        <w:r w:rsidR="00DB6AE7">
          <w:rPr>
            <w:webHidden/>
          </w:rPr>
          <w:instrText xml:space="preserve"> PAGEREF _Toc403557808 \h </w:instrText>
        </w:r>
        <w:r w:rsidR="00DB6AE7">
          <w:rPr>
            <w:webHidden/>
          </w:rPr>
        </w:r>
        <w:r w:rsidR="00DB6AE7">
          <w:rPr>
            <w:webHidden/>
          </w:rPr>
          <w:fldChar w:fldCharType="separate"/>
        </w:r>
        <w:r w:rsidR="00DB6AE7">
          <w:rPr>
            <w:webHidden/>
          </w:rPr>
          <w:t>21</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09" w:history="1">
        <w:r w:rsidR="00DB6AE7" w:rsidRPr="00A15ED8">
          <w:rPr>
            <w:rStyle w:val="ad"/>
          </w:rPr>
          <w:t>7.16.</w:t>
        </w:r>
        <w:r w:rsidR="00DB6AE7">
          <w:rPr>
            <w:rFonts w:asciiTheme="minorHAnsi" w:eastAsiaTheme="minorEastAsia" w:hAnsiTheme="minorHAnsi" w:cstheme="minorBidi"/>
            <w:bCs w:val="0"/>
            <w:sz w:val="22"/>
            <w:szCs w:val="22"/>
          </w:rPr>
          <w:tab/>
        </w:r>
        <w:r w:rsidR="00DB6AE7" w:rsidRPr="00A15ED8">
          <w:rPr>
            <w:rStyle w:val="ad"/>
          </w:rPr>
          <w:t>Разделение объема закупки между Участниками Процедур закупок</w:t>
        </w:r>
        <w:r w:rsidR="00DB6AE7">
          <w:rPr>
            <w:webHidden/>
          </w:rPr>
          <w:tab/>
        </w:r>
        <w:r w:rsidR="00DB6AE7">
          <w:rPr>
            <w:webHidden/>
          </w:rPr>
          <w:fldChar w:fldCharType="begin"/>
        </w:r>
        <w:r w:rsidR="00DB6AE7">
          <w:rPr>
            <w:webHidden/>
          </w:rPr>
          <w:instrText xml:space="preserve"> PAGEREF _Toc403557809 \h </w:instrText>
        </w:r>
        <w:r w:rsidR="00DB6AE7">
          <w:rPr>
            <w:webHidden/>
          </w:rPr>
        </w:r>
        <w:r w:rsidR="00DB6AE7">
          <w:rPr>
            <w:webHidden/>
          </w:rPr>
          <w:fldChar w:fldCharType="separate"/>
        </w:r>
        <w:r w:rsidR="00DB6AE7">
          <w:rPr>
            <w:webHidden/>
          </w:rPr>
          <w:t>22</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810" w:history="1">
        <w:r w:rsidR="00DB6AE7" w:rsidRPr="00A15ED8">
          <w:rPr>
            <w:rStyle w:val="ad"/>
          </w:rPr>
          <w:t>8.</w:t>
        </w:r>
        <w:r w:rsidR="00DB6AE7">
          <w:rPr>
            <w:rFonts w:asciiTheme="minorHAnsi" w:eastAsiaTheme="minorEastAsia" w:hAnsiTheme="minorHAnsi" w:cstheme="minorBidi"/>
            <w:bCs w:val="0"/>
            <w:caps w:val="0"/>
            <w:sz w:val="22"/>
            <w:szCs w:val="22"/>
          </w:rPr>
          <w:tab/>
        </w:r>
        <w:r w:rsidR="00DB6AE7" w:rsidRPr="00A15ED8">
          <w:rPr>
            <w:rStyle w:val="ad"/>
          </w:rPr>
          <w:t>ИНФОРМАЦИОННАЯ КАРТА</w:t>
        </w:r>
        <w:r w:rsidR="00DB6AE7">
          <w:rPr>
            <w:webHidden/>
          </w:rPr>
          <w:tab/>
        </w:r>
        <w:r w:rsidR="00DB6AE7">
          <w:rPr>
            <w:webHidden/>
          </w:rPr>
          <w:fldChar w:fldCharType="begin"/>
        </w:r>
        <w:r w:rsidR="00DB6AE7">
          <w:rPr>
            <w:webHidden/>
          </w:rPr>
          <w:instrText xml:space="preserve"> PAGEREF _Toc403557810 \h </w:instrText>
        </w:r>
        <w:r w:rsidR="00DB6AE7">
          <w:rPr>
            <w:webHidden/>
          </w:rPr>
        </w:r>
        <w:r w:rsidR="00DB6AE7">
          <w:rPr>
            <w:webHidden/>
          </w:rPr>
          <w:fldChar w:fldCharType="separate"/>
        </w:r>
        <w:r w:rsidR="00DB6AE7">
          <w:rPr>
            <w:webHidden/>
          </w:rPr>
          <w:t>23</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811" w:history="1">
        <w:r w:rsidR="00DB6AE7" w:rsidRPr="00A15ED8">
          <w:rPr>
            <w:rStyle w:val="ad"/>
          </w:rPr>
          <w:t>9.</w:t>
        </w:r>
        <w:r w:rsidR="00DB6AE7">
          <w:rPr>
            <w:rFonts w:asciiTheme="minorHAnsi" w:eastAsiaTheme="minorEastAsia" w:hAnsiTheme="minorHAnsi" w:cstheme="minorBidi"/>
            <w:bCs w:val="0"/>
            <w:caps w:val="0"/>
            <w:sz w:val="22"/>
            <w:szCs w:val="22"/>
          </w:rPr>
          <w:tab/>
        </w:r>
        <w:r w:rsidR="00DB6AE7" w:rsidRPr="00A15ED8">
          <w:rPr>
            <w:rStyle w:val="ad"/>
          </w:rPr>
          <w:t>ОБРАЗЦЫ ФОРМ И ДОКУМЕНТОВ ДЛЯ ЗАПОЛНЕНИЯ УЧАСТНИКАМИ ПРОЦЕДУРЫ ЗАКУПКИ</w:t>
        </w:r>
        <w:r w:rsidR="00DB6AE7">
          <w:rPr>
            <w:webHidden/>
          </w:rPr>
          <w:tab/>
        </w:r>
        <w:r w:rsidR="00DB6AE7">
          <w:rPr>
            <w:webHidden/>
          </w:rPr>
          <w:fldChar w:fldCharType="begin"/>
        </w:r>
        <w:r w:rsidR="00DB6AE7">
          <w:rPr>
            <w:webHidden/>
          </w:rPr>
          <w:instrText xml:space="preserve"> PAGEREF _Toc403557811 \h </w:instrText>
        </w:r>
        <w:r w:rsidR="00DB6AE7">
          <w:rPr>
            <w:webHidden/>
          </w:rPr>
        </w:r>
        <w:r w:rsidR="00DB6AE7">
          <w:rPr>
            <w:webHidden/>
          </w:rPr>
          <w:fldChar w:fldCharType="separate"/>
        </w:r>
        <w:r w:rsidR="00DB6AE7">
          <w:rPr>
            <w:webHidden/>
          </w:rPr>
          <w:t>29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12" w:history="1">
        <w:r w:rsidR="00DB6AE7" w:rsidRPr="00A15ED8">
          <w:rPr>
            <w:rStyle w:val="ad"/>
          </w:rPr>
          <w:t>9.1.</w:t>
        </w:r>
        <w:r w:rsidR="00DB6AE7">
          <w:rPr>
            <w:rFonts w:asciiTheme="minorHAnsi" w:eastAsiaTheme="minorEastAsia" w:hAnsiTheme="minorHAnsi" w:cstheme="minorBidi"/>
            <w:bCs w:val="0"/>
            <w:sz w:val="22"/>
            <w:szCs w:val="22"/>
          </w:rPr>
          <w:tab/>
        </w:r>
        <w:r w:rsidR="00DB6AE7" w:rsidRPr="00A15ED8">
          <w:rPr>
            <w:rStyle w:val="ad"/>
          </w:rPr>
          <w:t>ФОРМА ОПИСИ ДОКУМЕНТОВ, ПРЕДСТАВЛЯЕМЫХ В СОСТАВЕ ЗАЯВКИ</w:t>
        </w:r>
        <w:r w:rsidR="00DB6AE7">
          <w:rPr>
            <w:webHidden/>
          </w:rPr>
          <w:tab/>
        </w:r>
        <w:r w:rsidR="00DB6AE7">
          <w:rPr>
            <w:webHidden/>
          </w:rPr>
          <w:fldChar w:fldCharType="begin"/>
        </w:r>
        <w:r w:rsidR="00DB6AE7">
          <w:rPr>
            <w:webHidden/>
          </w:rPr>
          <w:instrText xml:space="preserve"> PAGEREF _Toc403557812 \h </w:instrText>
        </w:r>
        <w:r w:rsidR="00DB6AE7">
          <w:rPr>
            <w:webHidden/>
          </w:rPr>
        </w:r>
        <w:r w:rsidR="00DB6AE7">
          <w:rPr>
            <w:webHidden/>
          </w:rPr>
          <w:fldChar w:fldCharType="separate"/>
        </w:r>
        <w:r w:rsidR="00DB6AE7">
          <w:rPr>
            <w:webHidden/>
          </w:rPr>
          <w:t>29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13" w:history="1">
        <w:r w:rsidR="00DB6AE7" w:rsidRPr="00A15ED8">
          <w:rPr>
            <w:rStyle w:val="ad"/>
          </w:rPr>
          <w:t>М.П.</w:t>
        </w:r>
        <w:r w:rsidR="00DB6AE7">
          <w:rPr>
            <w:webHidden/>
          </w:rPr>
          <w:tab/>
        </w:r>
        <w:r w:rsidR="00DB6AE7">
          <w:rPr>
            <w:webHidden/>
          </w:rPr>
          <w:fldChar w:fldCharType="begin"/>
        </w:r>
        <w:r w:rsidR="00DB6AE7">
          <w:rPr>
            <w:webHidden/>
          </w:rPr>
          <w:instrText xml:space="preserve"> PAGEREF _Toc403557813 \h </w:instrText>
        </w:r>
        <w:r w:rsidR="00DB6AE7">
          <w:rPr>
            <w:webHidden/>
          </w:rPr>
        </w:r>
        <w:r w:rsidR="00DB6AE7">
          <w:rPr>
            <w:webHidden/>
          </w:rPr>
          <w:fldChar w:fldCharType="separate"/>
        </w:r>
        <w:r w:rsidR="00DB6AE7">
          <w:rPr>
            <w:webHidden/>
          </w:rPr>
          <w:t>31</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14" w:history="1">
        <w:r w:rsidR="00DB6AE7" w:rsidRPr="00A15ED8">
          <w:rPr>
            <w:rStyle w:val="ad"/>
          </w:rPr>
          <w:t>9.2.</w:t>
        </w:r>
        <w:r w:rsidR="00DB6AE7">
          <w:rPr>
            <w:rFonts w:asciiTheme="minorHAnsi" w:eastAsiaTheme="minorEastAsia" w:hAnsiTheme="minorHAnsi" w:cstheme="minorBidi"/>
            <w:bCs w:val="0"/>
            <w:sz w:val="22"/>
            <w:szCs w:val="22"/>
          </w:rPr>
          <w:tab/>
        </w:r>
        <w:r w:rsidR="00DB6AE7" w:rsidRPr="00A15ED8">
          <w:rPr>
            <w:rStyle w:val="ad"/>
          </w:rPr>
          <w:t>ФОРМА ЗАЯВКИ</w:t>
        </w:r>
        <w:r w:rsidR="00DB6AE7">
          <w:rPr>
            <w:webHidden/>
          </w:rPr>
          <w:tab/>
        </w:r>
        <w:r w:rsidR="00DB6AE7">
          <w:rPr>
            <w:webHidden/>
          </w:rPr>
          <w:fldChar w:fldCharType="begin"/>
        </w:r>
        <w:r w:rsidR="00DB6AE7">
          <w:rPr>
            <w:webHidden/>
          </w:rPr>
          <w:instrText xml:space="preserve"> PAGEREF _Toc403557814 \h </w:instrText>
        </w:r>
        <w:r w:rsidR="00DB6AE7">
          <w:rPr>
            <w:webHidden/>
          </w:rPr>
        </w:r>
        <w:r w:rsidR="00DB6AE7">
          <w:rPr>
            <w:webHidden/>
          </w:rPr>
          <w:fldChar w:fldCharType="separate"/>
        </w:r>
        <w:r w:rsidR="00DB6AE7">
          <w:rPr>
            <w:webHidden/>
          </w:rPr>
          <w:t>32</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15" w:history="1">
        <w:r w:rsidR="00DB6AE7" w:rsidRPr="00A15ED8">
          <w:rPr>
            <w:rStyle w:val="ad"/>
          </w:rPr>
          <w:t>9.2.1.</w:t>
        </w:r>
        <w:r w:rsidR="00DB6AE7">
          <w:rPr>
            <w:rFonts w:asciiTheme="minorHAnsi" w:eastAsiaTheme="minorEastAsia" w:hAnsiTheme="minorHAnsi" w:cstheme="minorBidi"/>
            <w:bCs w:val="0"/>
            <w:sz w:val="22"/>
            <w:szCs w:val="22"/>
          </w:rPr>
          <w:tab/>
        </w:r>
        <w:r w:rsidR="00DB6AE7" w:rsidRPr="00A15ED8">
          <w:rPr>
            <w:rStyle w:val="ad"/>
          </w:rPr>
          <w:t>ФОРМА «ПРЕДЛОЖЕНИЕ О ЦЕНЕ ДОГОВОРОВ»</w:t>
        </w:r>
        <w:r w:rsidR="00DB6AE7">
          <w:rPr>
            <w:webHidden/>
          </w:rPr>
          <w:tab/>
        </w:r>
        <w:r w:rsidR="00DB6AE7">
          <w:rPr>
            <w:webHidden/>
          </w:rPr>
          <w:fldChar w:fldCharType="begin"/>
        </w:r>
        <w:r w:rsidR="00DB6AE7">
          <w:rPr>
            <w:webHidden/>
          </w:rPr>
          <w:instrText xml:space="preserve"> PAGEREF _Toc403557815 \h </w:instrText>
        </w:r>
        <w:r w:rsidR="00DB6AE7">
          <w:rPr>
            <w:webHidden/>
          </w:rPr>
        </w:r>
        <w:r w:rsidR="00DB6AE7">
          <w:rPr>
            <w:webHidden/>
          </w:rPr>
          <w:fldChar w:fldCharType="separate"/>
        </w:r>
        <w:r w:rsidR="00DB6AE7">
          <w:rPr>
            <w:webHidden/>
          </w:rPr>
          <w:t>35</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16" w:history="1">
        <w:r w:rsidR="00DB6AE7" w:rsidRPr="00A15ED8">
          <w:rPr>
            <w:rStyle w:val="ad"/>
          </w:rPr>
          <w:t>9.2.2.</w:t>
        </w:r>
        <w:r w:rsidR="00DB6AE7">
          <w:rPr>
            <w:rFonts w:asciiTheme="minorHAnsi" w:eastAsiaTheme="minorEastAsia" w:hAnsiTheme="minorHAnsi" w:cstheme="minorBidi"/>
            <w:bCs w:val="0"/>
            <w:sz w:val="22"/>
            <w:szCs w:val="22"/>
          </w:rPr>
          <w:tab/>
        </w:r>
        <w:r w:rsidR="00DB6AE7" w:rsidRPr="00A15ED8">
          <w:rPr>
            <w:rStyle w:val="ad"/>
          </w:rPr>
          <w:t>ФОРМА ПРЕДЛОЖЕНИЯ О ФУНКЦИОНАЛЬНЫХ, КОЛИЧЕСТВЕННЫХ И КАЧЕСТВЕННЫХ ХАРАКТЕРИСТИКАХ ТОВАРОВ, КАЧЕСТВЕ РАБОТ, УСЛУГ</w:t>
        </w:r>
        <w:r w:rsidR="00DB6AE7">
          <w:rPr>
            <w:webHidden/>
          </w:rPr>
          <w:tab/>
        </w:r>
        <w:r w:rsidR="00DB6AE7">
          <w:rPr>
            <w:webHidden/>
          </w:rPr>
          <w:fldChar w:fldCharType="begin"/>
        </w:r>
        <w:r w:rsidR="00DB6AE7">
          <w:rPr>
            <w:webHidden/>
          </w:rPr>
          <w:instrText xml:space="preserve"> PAGEREF _Toc403557816 \h </w:instrText>
        </w:r>
        <w:r w:rsidR="00DB6AE7">
          <w:rPr>
            <w:webHidden/>
          </w:rPr>
        </w:r>
        <w:r w:rsidR="00DB6AE7">
          <w:rPr>
            <w:webHidden/>
          </w:rPr>
          <w:fldChar w:fldCharType="separate"/>
        </w:r>
        <w:r w:rsidR="00DB6AE7">
          <w:rPr>
            <w:webHidden/>
          </w:rPr>
          <w:t>36</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17" w:history="1">
        <w:r w:rsidR="00DB6AE7" w:rsidRPr="00A15ED8">
          <w:rPr>
            <w:rStyle w:val="ad"/>
          </w:rPr>
          <w:t>9.3.</w:t>
        </w:r>
        <w:r w:rsidR="00DB6AE7">
          <w:rPr>
            <w:rFonts w:asciiTheme="minorHAnsi" w:eastAsiaTheme="minorEastAsia" w:hAnsiTheme="minorHAnsi" w:cstheme="minorBidi"/>
            <w:bCs w:val="0"/>
            <w:sz w:val="22"/>
            <w:szCs w:val="22"/>
          </w:rPr>
          <w:tab/>
        </w:r>
        <w:r w:rsidR="00DB6AE7" w:rsidRPr="00A15ED8">
          <w:rPr>
            <w:rStyle w:val="ad"/>
          </w:rPr>
          <w:t>ФОРМА АНКЕТЫ УЧАСТНИКА ПРОЦЕДУРЫ ЗАКУПКИ</w:t>
        </w:r>
        <w:r w:rsidR="00DB6AE7">
          <w:rPr>
            <w:webHidden/>
          </w:rPr>
          <w:tab/>
        </w:r>
        <w:r w:rsidR="00DB6AE7">
          <w:rPr>
            <w:webHidden/>
          </w:rPr>
          <w:fldChar w:fldCharType="begin"/>
        </w:r>
        <w:r w:rsidR="00DB6AE7">
          <w:rPr>
            <w:webHidden/>
          </w:rPr>
          <w:instrText xml:space="preserve"> PAGEREF _Toc403557817 \h </w:instrText>
        </w:r>
        <w:r w:rsidR="00DB6AE7">
          <w:rPr>
            <w:webHidden/>
          </w:rPr>
        </w:r>
        <w:r w:rsidR="00DB6AE7">
          <w:rPr>
            <w:webHidden/>
          </w:rPr>
          <w:fldChar w:fldCharType="separate"/>
        </w:r>
        <w:r w:rsidR="00DB6AE7">
          <w:rPr>
            <w:webHidden/>
          </w:rPr>
          <w:t>39</w:t>
        </w:r>
        <w:r w:rsidR="00DB6AE7">
          <w:rPr>
            <w:webHidden/>
          </w:rPr>
          <w:fldChar w:fldCharType="end"/>
        </w:r>
      </w:hyperlink>
    </w:p>
    <w:p w:rsidR="00DB6AE7" w:rsidRDefault="00E2449C">
      <w:pPr>
        <w:pStyle w:val="22"/>
        <w:rPr>
          <w:rFonts w:asciiTheme="minorHAnsi" w:eastAsiaTheme="minorEastAsia" w:hAnsiTheme="minorHAnsi" w:cstheme="minorBidi"/>
          <w:bCs w:val="0"/>
          <w:sz w:val="22"/>
          <w:szCs w:val="22"/>
        </w:rPr>
      </w:pPr>
      <w:hyperlink w:anchor="_Toc403557818" w:history="1">
        <w:r w:rsidR="00DB6AE7" w:rsidRPr="00A15ED8">
          <w:rPr>
            <w:rStyle w:val="ad"/>
          </w:rPr>
          <w:t>9.4.</w:t>
        </w:r>
        <w:r w:rsidR="00DB6AE7">
          <w:rPr>
            <w:rFonts w:asciiTheme="minorHAnsi" w:eastAsiaTheme="minorEastAsia" w:hAnsiTheme="minorHAnsi" w:cstheme="minorBidi"/>
            <w:bCs w:val="0"/>
            <w:sz w:val="22"/>
            <w:szCs w:val="22"/>
          </w:rPr>
          <w:tab/>
        </w:r>
        <w:r w:rsidR="00DB6AE7" w:rsidRPr="00A15ED8">
          <w:rPr>
            <w:rStyle w:val="ad"/>
          </w:rPr>
          <w:t>ФОРМА ДОВЕРЕННОСТИ НА УПОЛНОМОЧЕННОЕ ЛИЦО, ИМЕЮЩЕЕ ПРАВО ПОДПИСИ ДОКУМЕНТОВ ОРГАНИЗАЦИИ – УЧАСТНИКА ПРОЦЕДУРЫ ЗАКУПКИ</w:t>
        </w:r>
        <w:r w:rsidR="00DB6AE7">
          <w:rPr>
            <w:webHidden/>
          </w:rPr>
          <w:tab/>
        </w:r>
        <w:r w:rsidR="00DB6AE7">
          <w:rPr>
            <w:webHidden/>
          </w:rPr>
          <w:fldChar w:fldCharType="begin"/>
        </w:r>
        <w:r w:rsidR="00DB6AE7">
          <w:rPr>
            <w:webHidden/>
          </w:rPr>
          <w:instrText xml:space="preserve"> PAGEREF _Toc403557818 \h </w:instrText>
        </w:r>
        <w:r w:rsidR="00DB6AE7">
          <w:rPr>
            <w:webHidden/>
          </w:rPr>
        </w:r>
        <w:r w:rsidR="00DB6AE7">
          <w:rPr>
            <w:webHidden/>
          </w:rPr>
          <w:fldChar w:fldCharType="separate"/>
        </w:r>
        <w:r w:rsidR="00DB6AE7">
          <w:rPr>
            <w:webHidden/>
          </w:rPr>
          <w:t>41</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819" w:history="1">
        <w:r w:rsidR="00DB6AE7" w:rsidRPr="00A15ED8">
          <w:rPr>
            <w:rStyle w:val="ad"/>
          </w:rPr>
          <w:t>10.</w:t>
        </w:r>
        <w:r w:rsidR="00DB6AE7">
          <w:rPr>
            <w:rFonts w:asciiTheme="minorHAnsi" w:eastAsiaTheme="minorEastAsia" w:hAnsiTheme="minorHAnsi" w:cstheme="minorBidi"/>
            <w:bCs w:val="0"/>
            <w:caps w:val="0"/>
            <w:sz w:val="22"/>
            <w:szCs w:val="22"/>
          </w:rPr>
          <w:tab/>
        </w:r>
        <w:r w:rsidR="00DB6AE7" w:rsidRPr="00A15ED8">
          <w:rPr>
            <w:rStyle w:val="ad"/>
          </w:rPr>
          <w:t>ПРОЕКТ ДОГОВОРА ИЛИ УСЛОВИЯ, НА КОТОРЫХ ДОГОВОР ДОЛЖЕН БЫТЬ ЗАКЛЮЧЕН</w:t>
        </w:r>
        <w:r w:rsidR="00DB6AE7">
          <w:rPr>
            <w:webHidden/>
          </w:rPr>
          <w:tab/>
        </w:r>
        <w:r w:rsidR="00DB6AE7">
          <w:rPr>
            <w:webHidden/>
          </w:rPr>
          <w:fldChar w:fldCharType="begin"/>
        </w:r>
        <w:r w:rsidR="00DB6AE7">
          <w:rPr>
            <w:webHidden/>
          </w:rPr>
          <w:instrText xml:space="preserve"> PAGEREF _Toc403557819 \h </w:instrText>
        </w:r>
        <w:r w:rsidR="00DB6AE7">
          <w:rPr>
            <w:webHidden/>
          </w:rPr>
        </w:r>
        <w:r w:rsidR="00DB6AE7">
          <w:rPr>
            <w:webHidden/>
          </w:rPr>
          <w:fldChar w:fldCharType="separate"/>
        </w:r>
        <w:r w:rsidR="00DB6AE7">
          <w:rPr>
            <w:webHidden/>
          </w:rPr>
          <w:t>42</w:t>
        </w:r>
        <w:r w:rsidR="00DB6AE7">
          <w:rPr>
            <w:webHidden/>
          </w:rPr>
          <w:fldChar w:fldCharType="end"/>
        </w:r>
      </w:hyperlink>
    </w:p>
    <w:p w:rsidR="00DB6AE7" w:rsidRDefault="00E2449C">
      <w:pPr>
        <w:pStyle w:val="14"/>
        <w:rPr>
          <w:rFonts w:asciiTheme="minorHAnsi" w:eastAsiaTheme="minorEastAsia" w:hAnsiTheme="minorHAnsi" w:cstheme="minorBidi"/>
          <w:bCs w:val="0"/>
          <w:caps w:val="0"/>
          <w:sz w:val="22"/>
          <w:szCs w:val="22"/>
        </w:rPr>
      </w:pPr>
      <w:hyperlink w:anchor="_Toc403557820" w:history="1">
        <w:r w:rsidR="00DB6AE7" w:rsidRPr="00A15ED8">
          <w:rPr>
            <w:rStyle w:val="ad"/>
          </w:rPr>
          <w:t>11.</w:t>
        </w:r>
        <w:r w:rsidR="00DB6AE7">
          <w:rPr>
            <w:rFonts w:asciiTheme="minorHAnsi" w:eastAsiaTheme="minorEastAsia" w:hAnsiTheme="minorHAnsi" w:cstheme="minorBidi"/>
            <w:bCs w:val="0"/>
            <w:caps w:val="0"/>
            <w:sz w:val="22"/>
            <w:szCs w:val="22"/>
          </w:rPr>
          <w:tab/>
        </w:r>
        <w:r w:rsidR="00DB6AE7" w:rsidRPr="00A15ED8">
          <w:rPr>
            <w:rStyle w:val="ad"/>
          </w:rPr>
          <w:t>ТЕХНИЧЕСКАЯ ЧАСТЬ</w:t>
        </w:r>
        <w:r w:rsidR="00DB6AE7">
          <w:rPr>
            <w:webHidden/>
          </w:rPr>
          <w:tab/>
        </w:r>
        <w:r w:rsidR="00DB6AE7">
          <w:rPr>
            <w:webHidden/>
          </w:rPr>
          <w:fldChar w:fldCharType="begin"/>
        </w:r>
        <w:r w:rsidR="00DB6AE7">
          <w:rPr>
            <w:webHidden/>
          </w:rPr>
          <w:instrText xml:space="preserve"> PAGEREF _Toc403557820 \h </w:instrText>
        </w:r>
        <w:r w:rsidR="00DB6AE7">
          <w:rPr>
            <w:webHidden/>
          </w:rPr>
        </w:r>
        <w:r w:rsidR="00DB6AE7">
          <w:rPr>
            <w:webHidden/>
          </w:rPr>
          <w:fldChar w:fldCharType="separate"/>
        </w:r>
        <w:r w:rsidR="00DB6AE7">
          <w:rPr>
            <w:webHidden/>
          </w:rPr>
          <w:t>43</w:t>
        </w:r>
        <w:r w:rsidR="00DB6AE7">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403557773"/>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2"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403557774"/>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403557775"/>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403557776"/>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3"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403557777"/>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403557778"/>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403557779"/>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403557780"/>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403557781"/>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403557782"/>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403557783"/>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403557784"/>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AB0EAF">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AB0EAF">
      <w:pPr>
        <w:pStyle w:val="ab"/>
        <w:numPr>
          <w:ilvl w:val="2"/>
          <w:numId w:val="16"/>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403557785"/>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403557786"/>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403557787"/>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403557788"/>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403557789"/>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B73ACE">
      <w:pPr>
        <w:pStyle w:val="4"/>
        <w:numPr>
          <w:ilvl w:val="1"/>
          <w:numId w:val="16"/>
        </w:numPr>
        <w:spacing w:before="120" w:after="0"/>
        <w:jc w:val="both"/>
      </w:pPr>
      <w:bookmarkStart w:id="23" w:name="_Toc356380865"/>
      <w:bookmarkStart w:id="24" w:name="_Toc403557790"/>
      <w:r w:rsidRPr="000B372A">
        <w:t>Обеспечение Заявки</w:t>
      </w:r>
      <w:bookmarkEnd w:id="23"/>
      <w:bookmarkEnd w:id="24"/>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98394D"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bookmarkStart w:id="26" w:name="_Toc403557791"/>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7" w:name="_Toc403557792"/>
      <w:r w:rsidRPr="002440E8">
        <w:t>ПОРЯДОК ПРОВЕДЕНИЯ ПРОЦЕДУРЫ ЗАКУПКИ И ЗАКЛЮЧЕНИЯ ДОГОВОРА</w:t>
      </w:r>
      <w:bookmarkEnd w:id="27"/>
    </w:p>
    <w:p w:rsidR="00972CB7" w:rsidRPr="002440E8" w:rsidRDefault="00972CB7" w:rsidP="00B73ACE">
      <w:pPr>
        <w:pStyle w:val="4"/>
        <w:numPr>
          <w:ilvl w:val="1"/>
          <w:numId w:val="16"/>
        </w:numPr>
        <w:spacing w:before="120" w:after="0"/>
        <w:jc w:val="both"/>
      </w:pPr>
      <w:bookmarkStart w:id="28" w:name="_Toc403557793"/>
      <w:r w:rsidRPr="002440E8">
        <w:t>Получение Документации процедуры закупки</w:t>
      </w:r>
      <w:bookmarkEnd w:id="28"/>
    </w:p>
    <w:p w:rsidR="008E586B" w:rsidRPr="002440E8" w:rsidRDefault="00272738" w:rsidP="00B73ACE">
      <w:pPr>
        <w:pStyle w:val="ab"/>
        <w:numPr>
          <w:ilvl w:val="2"/>
          <w:numId w:val="16"/>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9" w:name="_Toc403557794"/>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30" w:name="_Toc403557795"/>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31" w:name="_Toc403557796"/>
      <w:r w:rsidRPr="002440E8">
        <w:t>Официальный язык Процедуры закупки</w:t>
      </w:r>
      <w:bookmarkEnd w:id="31"/>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2" w:name="_Toc403557797"/>
      <w:r w:rsidRPr="002440E8">
        <w:lastRenderedPageBreak/>
        <w:t>Валюта Процедуры закупки</w:t>
      </w:r>
      <w:bookmarkEnd w:id="32"/>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3" w:name="_Toc403557798"/>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4" w:name="_Toc403557799"/>
      <w:r w:rsidRPr="002440E8">
        <w:t xml:space="preserve">Опоздавшие </w:t>
      </w:r>
      <w:r w:rsidR="004B052B" w:rsidRPr="002440E8">
        <w:t>Заявки</w:t>
      </w:r>
      <w:bookmarkEnd w:id="34"/>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5" w:name="_Toc403557800"/>
      <w:r w:rsidRPr="002440E8">
        <w:t xml:space="preserve">Изменение </w:t>
      </w:r>
      <w:r w:rsidR="00CE7166" w:rsidRPr="002440E8">
        <w:t xml:space="preserve">Заявок </w:t>
      </w:r>
      <w:r w:rsidRPr="002440E8">
        <w:t>и их отзыв</w:t>
      </w:r>
      <w:bookmarkEnd w:id="35"/>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6" w:name="_Toc403557801"/>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7" w:name="_Toc403557802"/>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B73ACE">
      <w:pPr>
        <w:pStyle w:val="4"/>
        <w:numPr>
          <w:ilvl w:val="2"/>
          <w:numId w:val="16"/>
        </w:numPr>
        <w:spacing w:before="120" w:after="0"/>
        <w:jc w:val="both"/>
        <w:rPr>
          <w:b w:val="0"/>
        </w:rPr>
      </w:pPr>
      <w:bookmarkStart w:id="38" w:name="_Toc403557803"/>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B73ACE">
      <w:pPr>
        <w:pStyle w:val="4"/>
        <w:numPr>
          <w:ilvl w:val="1"/>
          <w:numId w:val="16"/>
        </w:numPr>
        <w:spacing w:before="120" w:after="0"/>
        <w:jc w:val="both"/>
      </w:pPr>
      <w:bookmarkStart w:id="39" w:name="_Toc403557804"/>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40" w:name="_Toc403557805"/>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41" w:name="_Toc403557806"/>
      <w:r w:rsidRPr="002440E8">
        <w:t>Порядок заключения Договора</w:t>
      </w:r>
      <w:bookmarkEnd w:id="41"/>
    </w:p>
    <w:p w:rsidR="003053B0" w:rsidRPr="002440E8" w:rsidRDefault="003053B0" w:rsidP="002F6B6B">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42" w:name="_Toc403557807"/>
      <w:r w:rsidRPr="002440E8">
        <w:t>Режим обмена информацией.</w:t>
      </w:r>
      <w:bookmarkEnd w:id="42"/>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3" w:name="_Toc403557808"/>
      <w:r w:rsidRPr="002440E8">
        <w:t>Переторжка</w:t>
      </w:r>
      <w:bookmarkEnd w:id="43"/>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4" w:name="_Toc403557809"/>
      <w:r w:rsidRPr="002440E8">
        <w:t>Разделение объема закупки между Участниками Процедур закупок</w:t>
      </w:r>
      <w:bookmarkEnd w:id="44"/>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03557810"/>
      <w:r w:rsidRPr="002440E8">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7E3C6A" w:rsidRPr="00867815" w:rsidRDefault="007E3C6A" w:rsidP="00D96AFB">
            <w:pPr>
              <w:jc w:val="both"/>
              <w:rPr>
                <w:rFonts w:eastAsia="Calibri"/>
                <w:sz w:val="20"/>
                <w:szCs w:val="20"/>
              </w:rPr>
            </w:pPr>
            <w:r w:rsidRPr="00867815">
              <w:rPr>
                <w:rFonts w:eastAsia="Calibri"/>
                <w:sz w:val="20"/>
                <w:szCs w:val="20"/>
              </w:rPr>
              <w:t xml:space="preserve">Адрес </w:t>
            </w:r>
            <w:r>
              <w:rPr>
                <w:rFonts w:eastAsia="Calibri"/>
                <w:sz w:val="20"/>
                <w:szCs w:val="20"/>
              </w:rPr>
              <w:t>Заказчика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Pr>
                <w:rFonts w:eastAsia="Calibri"/>
                <w:sz w:val="20"/>
                <w:szCs w:val="20"/>
              </w:rPr>
              <w:t>.</w:t>
            </w:r>
          </w:p>
          <w:p w:rsidR="007E3C6A" w:rsidRPr="00B01414" w:rsidRDefault="007E3C6A" w:rsidP="00D96AFB">
            <w:pPr>
              <w:jc w:val="both"/>
              <w:rPr>
                <w:rFonts w:eastAsia="Calibri"/>
                <w:sz w:val="20"/>
                <w:szCs w:val="20"/>
              </w:rPr>
            </w:pPr>
            <w:r w:rsidRPr="00867815">
              <w:rPr>
                <w:rFonts w:eastAsia="Calibri"/>
                <w:sz w:val="20"/>
                <w:szCs w:val="20"/>
              </w:rPr>
              <w:t xml:space="preserve">Почтовый адрес: </w:t>
            </w:r>
            <w:r w:rsidRPr="00B01414">
              <w:rPr>
                <w:rFonts w:eastAsia="Calibri"/>
                <w:sz w:val="20"/>
                <w:szCs w:val="20"/>
              </w:rPr>
              <w:t xml:space="preserve">143026, Российская Федерация, </w:t>
            </w:r>
          </w:p>
          <w:p w:rsidR="007E3C6A" w:rsidRPr="00867815"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д. 4</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Контактные лица: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4" w:history="1">
              <w:r w:rsidRPr="00867815">
                <w:rPr>
                  <w:rStyle w:val="ad"/>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5" w:history="1">
              <w:r w:rsidRPr="00867815">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B843F6">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6124D4" w:rsidRPr="006124D4">
              <w:rPr>
                <w:sz w:val="20"/>
                <w:szCs w:val="20"/>
              </w:rPr>
              <w:t xml:space="preserve">рамочных договоров оказания </w:t>
            </w:r>
            <w:r w:rsidR="00FD769B" w:rsidRPr="00FD769B">
              <w:rPr>
                <w:sz w:val="20"/>
                <w:szCs w:val="20"/>
              </w:rPr>
              <w:t>комплекса услуг по обеспечению служебных поездок руководства и работников</w:t>
            </w:r>
            <w:r w:rsidR="006124D4" w:rsidRPr="006124D4">
              <w:rPr>
                <w:sz w:val="20"/>
                <w:szCs w:val="20"/>
              </w:rPr>
              <w:t xml:space="preserve"> </w:t>
            </w:r>
            <w:r w:rsidR="00867815" w:rsidRPr="00867815">
              <w:rPr>
                <w:sz w:val="20"/>
                <w:szCs w:val="20"/>
              </w:rPr>
              <w:t>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Pr="007C4546">
              <w:rPr>
                <w:rFonts w:eastAsia="Calibri"/>
                <w:sz w:val="20"/>
                <w:szCs w:val="20"/>
              </w:rPr>
              <w:t>143026, Российская Федерация, г. Москва, территория инновационного центра «</w:t>
            </w:r>
            <w:proofErr w:type="spellStart"/>
            <w:r w:rsidRPr="007C4546">
              <w:rPr>
                <w:rFonts w:eastAsia="Calibri"/>
                <w:sz w:val="20"/>
                <w:szCs w:val="20"/>
              </w:rPr>
              <w:t>Сколково</w:t>
            </w:r>
            <w:proofErr w:type="spellEnd"/>
            <w:r w:rsidRPr="007C4546">
              <w:rPr>
                <w:rFonts w:eastAsia="Calibri"/>
                <w:sz w:val="20"/>
                <w:szCs w:val="20"/>
              </w:rPr>
              <w:t>», д. 4</w:t>
            </w:r>
            <w:r w:rsidR="00EA6A6D">
              <w:rPr>
                <w:rFonts w:eastAsia="Calibri"/>
                <w:sz w:val="20"/>
                <w:szCs w:val="20"/>
              </w:rPr>
              <w:t xml:space="preserve">, </w:t>
            </w:r>
            <w:r w:rsidR="00FD3ABA">
              <w:rPr>
                <w:rFonts w:eastAsia="Calibri"/>
                <w:sz w:val="20"/>
                <w:szCs w:val="20"/>
              </w:rPr>
              <w:t xml:space="preserve">ОЦ Технопарк, </w:t>
            </w:r>
            <w:r w:rsidR="00EA6A6D">
              <w:rPr>
                <w:rFonts w:eastAsia="Calibri"/>
                <w:sz w:val="20"/>
                <w:szCs w:val="20"/>
              </w:rPr>
              <w:t xml:space="preserve">экспедиция </w:t>
            </w:r>
            <w:r w:rsidR="00BE465F">
              <w:rPr>
                <w:rFonts w:eastAsia="Calibri"/>
                <w:sz w:val="20"/>
                <w:szCs w:val="20"/>
              </w:rPr>
              <w:t>на 3 этаже</w:t>
            </w:r>
            <w:r w:rsidR="00EA6A6D">
              <w:rPr>
                <w:rFonts w:eastAsia="Calibri"/>
                <w:sz w:val="20"/>
                <w:szCs w:val="20"/>
              </w:rPr>
              <w:t xml:space="preserve"> </w:t>
            </w:r>
          </w:p>
          <w:p w:rsidR="001F07C2" w:rsidRPr="007C4546" w:rsidRDefault="001F07C2" w:rsidP="0098394D">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98394D">
              <w:rPr>
                <w:sz w:val="20"/>
                <w:szCs w:val="20"/>
              </w:rPr>
              <w:t>20</w:t>
            </w:r>
            <w:r w:rsidRPr="007C4546">
              <w:rPr>
                <w:sz w:val="20"/>
                <w:szCs w:val="20"/>
              </w:rPr>
              <w:t xml:space="preserve">» </w:t>
            </w:r>
            <w:r w:rsidR="0098394D">
              <w:rPr>
                <w:sz w:val="20"/>
                <w:szCs w:val="20"/>
              </w:rPr>
              <w:t>ноября</w:t>
            </w:r>
            <w:r w:rsidRPr="007C4546">
              <w:rPr>
                <w:sz w:val="20"/>
                <w:szCs w:val="20"/>
              </w:rPr>
              <w:t xml:space="preserve">  2014</w:t>
            </w:r>
            <w:r w:rsidR="0098394D">
              <w:rPr>
                <w:sz w:val="20"/>
                <w:szCs w:val="20"/>
              </w:rPr>
              <w:t xml:space="preserve"> </w:t>
            </w:r>
            <w:r w:rsidRPr="007C4546">
              <w:rPr>
                <w:sz w:val="20"/>
                <w:szCs w:val="20"/>
              </w:rPr>
              <w:t xml:space="preserve">года </w:t>
            </w:r>
            <w:r w:rsidR="0098394D">
              <w:rPr>
                <w:sz w:val="20"/>
                <w:szCs w:val="20"/>
              </w:rPr>
              <w:t xml:space="preserve">  </w:t>
            </w:r>
            <w:r w:rsidRPr="007C4546">
              <w:rPr>
                <w:sz w:val="20"/>
                <w:szCs w:val="20"/>
              </w:rPr>
              <w:t>по</w:t>
            </w:r>
            <w:r w:rsidR="0098394D">
              <w:rPr>
                <w:sz w:val="20"/>
                <w:szCs w:val="20"/>
              </w:rPr>
              <w:t xml:space="preserve"> </w:t>
            </w:r>
            <w:r w:rsidRPr="007C4546">
              <w:rPr>
                <w:sz w:val="20"/>
                <w:szCs w:val="20"/>
              </w:rPr>
              <w:t>«</w:t>
            </w:r>
            <w:r w:rsidR="0098394D">
              <w:rPr>
                <w:sz w:val="20"/>
                <w:szCs w:val="20"/>
              </w:rPr>
              <w:t>27</w:t>
            </w:r>
            <w:r w:rsidRPr="007C4546">
              <w:rPr>
                <w:sz w:val="20"/>
                <w:szCs w:val="20"/>
              </w:rPr>
              <w:t>»</w:t>
            </w:r>
            <w:r w:rsidR="0098394D">
              <w:rPr>
                <w:sz w:val="20"/>
                <w:szCs w:val="20"/>
              </w:rPr>
              <w:t xml:space="preserve"> ноября </w:t>
            </w:r>
            <w:r w:rsidRPr="007C4546">
              <w:rPr>
                <w:sz w:val="20"/>
                <w:szCs w:val="20"/>
              </w:rPr>
              <w:t>2014 года, с  9 часов 00 минут до 18 часов 00 минут (время московское).</w:t>
            </w:r>
            <w:r w:rsidR="00FD3ABA">
              <w:rPr>
                <w:sz w:val="20"/>
                <w:szCs w:val="20"/>
              </w:rPr>
              <w:t xml:space="preserve"> </w:t>
            </w:r>
            <w:r w:rsidR="00FD3ABA" w:rsidRPr="00FD3ABA">
              <w:rPr>
                <w:sz w:val="20"/>
                <w:szCs w:val="20"/>
              </w:rPr>
              <w:t>Заказ пропуска по телефону  8 (495) 956-00-33 (4000)</w:t>
            </w:r>
            <w:r w:rsidR="00FD3ABA">
              <w:rPr>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Pr="00C150B9" w:rsidRDefault="006124D4" w:rsidP="00D96AFB">
            <w:pPr>
              <w:pStyle w:val="afc"/>
              <w:rPr>
                <w:sz w:val="20"/>
                <w:szCs w:val="20"/>
              </w:rPr>
            </w:pPr>
            <w:r w:rsidRPr="006124D4">
              <w:rPr>
                <w:rFonts w:eastAsia="Calibri"/>
                <w:sz w:val="20"/>
                <w:szCs w:val="20"/>
              </w:rPr>
              <w:t xml:space="preserve">На оказание всего комплекса услуг по результатам настоящей закупки Заказчиком предусмотрен общий лимит финансирования в размере, не превышающем </w:t>
            </w:r>
            <w:r w:rsidR="006539F0" w:rsidRPr="006539F0">
              <w:rPr>
                <w:rFonts w:eastAsia="Calibri"/>
                <w:sz w:val="20"/>
                <w:szCs w:val="20"/>
              </w:rPr>
              <w:t>70 000 000,00 руб. (Семьдесят миллионов руб. 00 коп.)</w:t>
            </w:r>
            <w:r w:rsidRPr="006124D4">
              <w:rPr>
                <w:rFonts w:eastAsia="Calibri"/>
                <w:sz w:val="20"/>
                <w:szCs w:val="20"/>
              </w:rPr>
              <w:t xml:space="preserve"> в том числе НДС</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6E5E9D">
        <w:trPr>
          <w:trHeight w:val="78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6124D4" w:rsidRPr="006124D4" w:rsidRDefault="006124D4" w:rsidP="006124D4">
            <w:pPr>
              <w:rPr>
                <w:sz w:val="20"/>
                <w:szCs w:val="20"/>
              </w:rPr>
            </w:pPr>
            <w:r w:rsidRPr="006124D4">
              <w:rPr>
                <w:sz w:val="20"/>
                <w:szCs w:val="20"/>
              </w:rPr>
              <w:lastRenderedPageBreak/>
              <w:t xml:space="preserve">Заказчик предусматривает итоговое разделение объема закупки на доли между Участниками Процедуры закупки, занявшими 1 и 2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w:t>
            </w:r>
            <w:r w:rsidRPr="006124D4">
              <w:rPr>
                <w:sz w:val="20"/>
                <w:szCs w:val="20"/>
              </w:rPr>
              <w:lastRenderedPageBreak/>
              <w:t>технологий.</w:t>
            </w:r>
          </w:p>
          <w:p w:rsidR="006124D4" w:rsidRPr="006124D4" w:rsidRDefault="006124D4" w:rsidP="006124D4">
            <w:pPr>
              <w:rPr>
                <w:sz w:val="20"/>
                <w:szCs w:val="20"/>
              </w:rPr>
            </w:pPr>
            <w:r w:rsidRPr="006124D4">
              <w:rPr>
                <w:sz w:val="20"/>
                <w:szCs w:val="20"/>
              </w:rPr>
              <w:t>Единичные расценки фиксируются на весь срок действия рамочных Договоров в порядке, предусмотренном в пункте 41.3.2. статьи 41 Положения о закупках Некоммерческой организации Фонд развития Центра разработки и коммерциализации новых технологий.</w:t>
            </w:r>
          </w:p>
          <w:p w:rsidR="006124D4" w:rsidRPr="006124D4" w:rsidRDefault="006124D4" w:rsidP="006124D4">
            <w:pPr>
              <w:rPr>
                <w:sz w:val="20"/>
                <w:szCs w:val="20"/>
              </w:rPr>
            </w:pPr>
            <w:r w:rsidRPr="006124D4">
              <w:rPr>
                <w:sz w:val="20"/>
                <w:szCs w:val="20"/>
              </w:rPr>
              <w:t xml:space="preserve">Общий лимит финансирования составляет </w:t>
            </w:r>
            <w:r w:rsidR="00CD4333" w:rsidRPr="00CD4333">
              <w:rPr>
                <w:sz w:val="20"/>
                <w:szCs w:val="20"/>
              </w:rPr>
              <w:t>не более 70 000 000,00 руб. (Сем</w:t>
            </w:r>
            <w:r w:rsidR="00C14116">
              <w:rPr>
                <w:sz w:val="20"/>
                <w:szCs w:val="20"/>
              </w:rPr>
              <w:t>и</w:t>
            </w:r>
            <w:r w:rsidR="00CD4333" w:rsidRPr="00CD4333">
              <w:rPr>
                <w:sz w:val="20"/>
                <w:szCs w:val="20"/>
              </w:rPr>
              <w:t>десят</w:t>
            </w:r>
            <w:r w:rsidR="00C14116">
              <w:rPr>
                <w:sz w:val="20"/>
                <w:szCs w:val="20"/>
              </w:rPr>
              <w:t>и</w:t>
            </w:r>
            <w:r w:rsidR="00CD4333" w:rsidRPr="00CD4333">
              <w:rPr>
                <w:sz w:val="20"/>
                <w:szCs w:val="20"/>
              </w:rPr>
              <w:t xml:space="preserve"> миллионов руб. 00 коп.)</w:t>
            </w:r>
            <w:r w:rsidRPr="006124D4">
              <w:rPr>
                <w:sz w:val="20"/>
                <w:szCs w:val="20"/>
              </w:rPr>
              <w:t xml:space="preserve"> в том числе НДС на весь период действия 2 рамочных Договоров, заключаемых на 12 (двенадцать) месяцев с даты их подписания, при этом:</w:t>
            </w:r>
          </w:p>
          <w:p w:rsidR="006124D4" w:rsidRPr="006124D4" w:rsidRDefault="006124D4" w:rsidP="006124D4">
            <w:pPr>
              <w:rPr>
                <w:sz w:val="20"/>
                <w:szCs w:val="20"/>
              </w:rPr>
            </w:pPr>
            <w:r w:rsidRPr="006124D4">
              <w:rPr>
                <w:sz w:val="20"/>
                <w:szCs w:val="20"/>
              </w:rPr>
              <w:t xml:space="preserve">- </w:t>
            </w:r>
            <w:r w:rsidR="00FD769B" w:rsidRPr="00FD769B">
              <w:rPr>
                <w:sz w:val="20"/>
                <w:szCs w:val="20"/>
              </w:rPr>
              <w:t xml:space="preserve">доля объема закупки (в процентном выражении) участника занявшего первое место составит </w:t>
            </w:r>
            <w:r w:rsidR="00CD4333">
              <w:rPr>
                <w:sz w:val="20"/>
                <w:szCs w:val="20"/>
              </w:rPr>
              <w:t>5</w:t>
            </w:r>
            <w:r w:rsidR="00FD769B" w:rsidRPr="00CD4333">
              <w:rPr>
                <w:sz w:val="20"/>
                <w:szCs w:val="20"/>
              </w:rPr>
              <w:t>0% от общего объема</w:t>
            </w:r>
            <w:r w:rsidR="00FD769B" w:rsidRPr="00FD769B">
              <w:rPr>
                <w:sz w:val="20"/>
                <w:szCs w:val="20"/>
              </w:rPr>
              <w:t xml:space="preserve"> закупки</w:t>
            </w:r>
            <w:r w:rsidRPr="006124D4">
              <w:rPr>
                <w:sz w:val="20"/>
                <w:szCs w:val="20"/>
              </w:rPr>
              <w:t>;</w:t>
            </w:r>
          </w:p>
          <w:p w:rsidR="008A2264" w:rsidRPr="00B22A81" w:rsidRDefault="006124D4" w:rsidP="00CD4333">
            <w:pPr>
              <w:rPr>
                <w:sz w:val="20"/>
                <w:szCs w:val="20"/>
              </w:rPr>
            </w:pPr>
            <w:r w:rsidRPr="006124D4">
              <w:rPr>
                <w:sz w:val="20"/>
                <w:szCs w:val="20"/>
              </w:rPr>
              <w:t xml:space="preserve">- </w:t>
            </w:r>
            <w:r w:rsidR="00FD769B" w:rsidRPr="00FD769B">
              <w:rPr>
                <w:sz w:val="20"/>
                <w:szCs w:val="20"/>
              </w:rPr>
              <w:t xml:space="preserve">доля объема закупки (в процентном выражении) участника занявшего второе место составит </w:t>
            </w:r>
            <w:r w:rsidR="00CD4333">
              <w:rPr>
                <w:sz w:val="20"/>
                <w:szCs w:val="20"/>
              </w:rPr>
              <w:t>5</w:t>
            </w:r>
            <w:r w:rsidR="00FD769B" w:rsidRPr="00CD4333">
              <w:rPr>
                <w:sz w:val="20"/>
                <w:szCs w:val="20"/>
              </w:rPr>
              <w:t>0% от общего объема</w:t>
            </w:r>
            <w:r w:rsidR="00FD769B" w:rsidRPr="00FD769B">
              <w:rPr>
                <w:sz w:val="20"/>
                <w:szCs w:val="20"/>
              </w:rPr>
              <w:t xml:space="preserve"> закупки</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D96AFB" w:rsidRPr="002D7F38" w:rsidRDefault="00D96AFB" w:rsidP="00D96AFB">
            <w:pPr>
              <w:rPr>
                <w:sz w:val="20"/>
                <w:szCs w:val="20"/>
              </w:rPr>
            </w:pPr>
            <w:r w:rsidRPr="002D7F38">
              <w:rPr>
                <w:sz w:val="20"/>
                <w:szCs w:val="20"/>
              </w:rPr>
              <w:t>Некоммерческая организация Фонд развития Центра разработки и коммерциализации новых технологий</w:t>
            </w:r>
          </w:p>
          <w:p w:rsidR="00D96AFB" w:rsidRPr="002D7F38" w:rsidRDefault="00D96AFB" w:rsidP="00D96AFB">
            <w:pPr>
              <w:rPr>
                <w:sz w:val="20"/>
                <w:szCs w:val="20"/>
              </w:rPr>
            </w:pPr>
            <w:r w:rsidRPr="002D7F38">
              <w:rPr>
                <w:sz w:val="20"/>
                <w:szCs w:val="20"/>
              </w:rPr>
              <w:t>Наименование (сокращенное): Фонд «</w:t>
            </w:r>
            <w:proofErr w:type="spellStart"/>
            <w:r w:rsidRPr="002D7F38">
              <w:rPr>
                <w:sz w:val="20"/>
                <w:szCs w:val="20"/>
              </w:rPr>
              <w:t>Сколково</w:t>
            </w:r>
            <w:proofErr w:type="spellEnd"/>
            <w:r w:rsidRPr="002D7F38">
              <w:rPr>
                <w:sz w:val="20"/>
                <w:szCs w:val="20"/>
              </w:rPr>
              <w:t>»</w:t>
            </w:r>
          </w:p>
          <w:p w:rsidR="00D96AFB" w:rsidRPr="002D7F38" w:rsidRDefault="00D96AFB" w:rsidP="00D96AFB">
            <w:pPr>
              <w:rPr>
                <w:sz w:val="20"/>
                <w:szCs w:val="20"/>
              </w:rPr>
            </w:pPr>
            <w:r w:rsidRPr="002D7F38">
              <w:rPr>
                <w:sz w:val="20"/>
                <w:szCs w:val="20"/>
              </w:rPr>
              <w:t>ОГРН 1107799016720</w:t>
            </w:r>
          </w:p>
          <w:p w:rsidR="00D96AFB" w:rsidRPr="002D7F38" w:rsidRDefault="00D96AFB" w:rsidP="00D96AFB">
            <w:pPr>
              <w:rPr>
                <w:sz w:val="20"/>
                <w:szCs w:val="20"/>
              </w:rPr>
            </w:pPr>
            <w:r w:rsidRPr="002D7F38">
              <w:rPr>
                <w:sz w:val="20"/>
                <w:szCs w:val="20"/>
              </w:rPr>
              <w:t>ИНН 7701058410</w:t>
            </w:r>
          </w:p>
          <w:p w:rsidR="00D96AFB" w:rsidRPr="002D7F38" w:rsidRDefault="00D96AFB" w:rsidP="00D96AFB">
            <w:pPr>
              <w:rPr>
                <w:sz w:val="20"/>
                <w:szCs w:val="20"/>
              </w:rPr>
            </w:pPr>
            <w:r w:rsidRPr="002D7F38">
              <w:rPr>
                <w:sz w:val="20"/>
                <w:szCs w:val="20"/>
              </w:rPr>
              <w:t>КПП 773101001</w:t>
            </w:r>
          </w:p>
          <w:p w:rsidR="00D96AFB" w:rsidRPr="002D7F38" w:rsidRDefault="00D96AFB" w:rsidP="00D96AFB">
            <w:pPr>
              <w:rPr>
                <w:sz w:val="20"/>
                <w:szCs w:val="20"/>
              </w:rPr>
            </w:pPr>
            <w:proofErr w:type="gramStart"/>
            <w:r w:rsidRPr="002D7F38">
              <w:rPr>
                <w:sz w:val="20"/>
                <w:szCs w:val="20"/>
              </w:rPr>
              <w:t>р</w:t>
            </w:r>
            <w:proofErr w:type="gramEnd"/>
            <w:r w:rsidRPr="002D7F38">
              <w:rPr>
                <w:sz w:val="20"/>
                <w:szCs w:val="20"/>
              </w:rPr>
              <w:t>/с 40703810138170002262 (RUR)</w:t>
            </w:r>
          </w:p>
          <w:p w:rsidR="00D96AFB" w:rsidRPr="002D7F38" w:rsidRDefault="00D96AFB" w:rsidP="00D96AFB">
            <w:pPr>
              <w:rPr>
                <w:sz w:val="20"/>
                <w:szCs w:val="20"/>
              </w:rPr>
            </w:pPr>
            <w:r w:rsidRPr="002D7F38">
              <w:rPr>
                <w:sz w:val="20"/>
                <w:szCs w:val="20"/>
              </w:rPr>
              <w:t>в ОАО "СБЕРБАНК РОССИИ" Г. МОСКВА</w:t>
            </w:r>
          </w:p>
          <w:p w:rsidR="00D96AFB" w:rsidRPr="002D7F38" w:rsidRDefault="00D96AFB" w:rsidP="00D96AFB">
            <w:pPr>
              <w:rPr>
                <w:sz w:val="20"/>
                <w:szCs w:val="20"/>
              </w:rPr>
            </w:pPr>
            <w:r w:rsidRPr="002D7F38">
              <w:rPr>
                <w:sz w:val="20"/>
                <w:szCs w:val="20"/>
              </w:rPr>
              <w:t>БИК 044525225</w:t>
            </w:r>
          </w:p>
          <w:p w:rsidR="00D96AFB" w:rsidRPr="00B22A81" w:rsidRDefault="00D96AFB" w:rsidP="00D96AFB">
            <w:pPr>
              <w:rPr>
                <w:sz w:val="20"/>
                <w:szCs w:val="20"/>
              </w:rPr>
            </w:pPr>
            <w:r w:rsidRPr="002D7F38">
              <w:rPr>
                <w:sz w:val="20"/>
                <w:szCs w:val="20"/>
              </w:rPr>
              <w:t>к/с 30101810400000000225</w:t>
            </w:r>
            <w:r>
              <w:rPr>
                <w:sz w:val="20"/>
                <w:szCs w:val="20"/>
              </w:rPr>
              <w:t>.</w:t>
            </w:r>
          </w:p>
        </w:tc>
      </w:tr>
      <w:tr w:rsidR="00E0392E" w:rsidRPr="00B22A81" w:rsidTr="00E0392E">
        <w:trPr>
          <w:trHeight w:val="134"/>
        </w:trPr>
        <w:tc>
          <w:tcPr>
            <w:tcW w:w="483" w:type="dxa"/>
            <w:tcMar>
              <w:top w:w="57" w:type="dxa"/>
              <w:left w:w="57" w:type="dxa"/>
              <w:bottom w:w="57" w:type="dxa"/>
              <w:right w:w="57" w:type="dxa"/>
            </w:tcMar>
          </w:tcPr>
          <w:p w:rsidR="00E0392E" w:rsidRPr="00B22A81" w:rsidRDefault="00E0392E" w:rsidP="00B22A81">
            <w:pPr>
              <w:pStyle w:val="ab"/>
              <w:numPr>
                <w:ilvl w:val="0"/>
                <w:numId w:val="2"/>
              </w:numPr>
              <w:tabs>
                <w:tab w:val="clear" w:pos="464"/>
                <w:tab w:val="num" w:pos="-142"/>
              </w:tabs>
              <w:ind w:left="0" w:firstLine="0"/>
              <w:rPr>
                <w:sz w:val="20"/>
                <w:szCs w:val="20"/>
              </w:rPr>
            </w:pPr>
          </w:p>
        </w:tc>
        <w:tc>
          <w:tcPr>
            <w:tcW w:w="9213" w:type="dxa"/>
            <w:gridSpan w:val="3"/>
            <w:tcMar>
              <w:top w:w="57" w:type="dxa"/>
              <w:left w:w="57" w:type="dxa"/>
              <w:bottom w:w="57" w:type="dxa"/>
              <w:right w:w="57" w:type="dxa"/>
            </w:tcMar>
          </w:tcPr>
          <w:p w:rsidR="00E0392E" w:rsidRPr="00E0392E" w:rsidRDefault="00E0392E"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E0392E" w:rsidRPr="00E0392E" w:rsidTr="00E0392E">
              <w:trPr>
                <w:trHeight w:val="704"/>
                <w:tblHeader/>
              </w:trPr>
              <w:tc>
                <w:tcPr>
                  <w:tcW w:w="585"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w:t>
                  </w:r>
                </w:p>
              </w:tc>
              <w:tc>
                <w:tcPr>
                  <w:tcW w:w="5811"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 xml:space="preserve">Критерии оценки </w:t>
                  </w:r>
                </w:p>
              </w:tc>
              <w:tc>
                <w:tcPr>
                  <w:tcW w:w="1254" w:type="dxa"/>
                  <w:tcMar>
                    <w:top w:w="57" w:type="dxa"/>
                    <w:left w:w="57" w:type="dxa"/>
                    <w:bottom w:w="57" w:type="dxa"/>
                    <w:right w:w="57" w:type="dxa"/>
                  </w:tcMar>
                  <w:vAlign w:val="center"/>
                </w:tcPr>
                <w:p w:rsidR="00E0392E" w:rsidRPr="00E0392E" w:rsidRDefault="00E0392E" w:rsidP="00E0392E">
                  <w:pPr>
                    <w:widowControl w:val="0"/>
                    <w:ind w:left="-58" w:right="-52"/>
                    <w:jc w:val="center"/>
                    <w:rPr>
                      <w:b/>
                      <w:sz w:val="20"/>
                      <w:szCs w:val="20"/>
                    </w:rPr>
                  </w:pPr>
                  <w:r w:rsidRPr="00E0392E">
                    <w:rPr>
                      <w:b/>
                      <w:sz w:val="20"/>
                      <w:szCs w:val="20"/>
                    </w:rPr>
                    <w:t>Содержание критериев оценки</w:t>
                  </w:r>
                </w:p>
                <w:p w:rsidR="00E0392E" w:rsidRPr="00E0392E" w:rsidRDefault="00E0392E" w:rsidP="00E0392E">
                  <w:pPr>
                    <w:widowControl w:val="0"/>
                    <w:ind w:left="-58" w:right="-52"/>
                    <w:jc w:val="center"/>
                    <w:rPr>
                      <w:b/>
                      <w:sz w:val="20"/>
                      <w:szCs w:val="20"/>
                    </w:rPr>
                  </w:pPr>
                  <w:r w:rsidRPr="00E0392E">
                    <w:rPr>
                      <w:b/>
                      <w:sz w:val="20"/>
                      <w:szCs w:val="20"/>
                    </w:rPr>
                    <w:t>(баллы)</w:t>
                  </w:r>
                </w:p>
              </w:tc>
              <w:tc>
                <w:tcPr>
                  <w:tcW w:w="1275" w:type="dxa"/>
                  <w:tcMar>
                    <w:top w:w="57" w:type="dxa"/>
                    <w:left w:w="57" w:type="dxa"/>
                    <w:bottom w:w="57" w:type="dxa"/>
                    <w:right w:w="57" w:type="dxa"/>
                  </w:tcMar>
                </w:tcPr>
                <w:p w:rsidR="00E0392E" w:rsidRPr="00E0392E" w:rsidRDefault="00E0392E" w:rsidP="00E0392E">
                  <w:pPr>
                    <w:widowControl w:val="0"/>
                    <w:ind w:left="-58" w:right="-52"/>
                    <w:jc w:val="center"/>
                    <w:rPr>
                      <w:b/>
                      <w:sz w:val="20"/>
                      <w:szCs w:val="20"/>
                    </w:rPr>
                  </w:pPr>
                  <w:r w:rsidRPr="00E0392E">
                    <w:rPr>
                      <w:b/>
                      <w:sz w:val="20"/>
                      <w:szCs w:val="20"/>
                    </w:rPr>
                    <w:t xml:space="preserve">Значимость критериев оценки </w:t>
                  </w:r>
                </w:p>
                <w:p w:rsidR="00E0392E" w:rsidRPr="00E0392E" w:rsidRDefault="00E0392E" w:rsidP="00E0392E">
                  <w:pPr>
                    <w:widowControl w:val="0"/>
                    <w:ind w:left="-58" w:right="-52"/>
                    <w:jc w:val="center"/>
                    <w:rPr>
                      <w:b/>
                      <w:sz w:val="20"/>
                      <w:szCs w:val="20"/>
                    </w:rPr>
                  </w:pPr>
                  <w:r w:rsidRPr="00E0392E">
                    <w:rPr>
                      <w:b/>
                      <w:sz w:val="20"/>
                      <w:szCs w:val="20"/>
                    </w:rPr>
                    <w:t>(</w:t>
                  </w:r>
                  <m:oMath>
                    <m:r>
                      <m:rPr>
                        <m:sty m:val="b"/>
                      </m:rPr>
                      <w:rPr>
                        <w:rFonts w:ascii="Cambria Math" w:hAnsi="Cambria Math"/>
                        <w:sz w:val="20"/>
                        <w:szCs w:val="20"/>
                      </w:rPr>
                      <m:t>%)</m:t>
                    </m:r>
                  </m:oMath>
                </w:p>
              </w:tc>
            </w:tr>
            <w:tr w:rsidR="009C1262" w:rsidRPr="00E0392E" w:rsidTr="009C1262">
              <w:trPr>
                <w:trHeight w:val="975"/>
              </w:trPr>
              <w:tc>
                <w:tcPr>
                  <w:tcW w:w="585" w:type="dxa"/>
                  <w:vMerge w:val="restart"/>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1.</w:t>
                  </w:r>
                </w:p>
              </w:tc>
              <w:tc>
                <w:tcPr>
                  <w:tcW w:w="5811" w:type="dxa"/>
                  <w:tcBorders>
                    <w:bottom w:val="single" w:sz="4" w:space="0" w:color="auto"/>
                  </w:tcBorders>
                  <w:tcMar>
                    <w:top w:w="57" w:type="dxa"/>
                    <w:left w:w="57" w:type="dxa"/>
                    <w:bottom w:w="57" w:type="dxa"/>
                    <w:right w:w="57" w:type="dxa"/>
                  </w:tcMar>
                </w:tcPr>
                <w:p w:rsidR="009C1262" w:rsidRDefault="009C1262" w:rsidP="002131F7">
                  <w:pPr>
                    <w:widowControl w:val="0"/>
                    <w:ind w:right="-28"/>
                    <w:rPr>
                      <w:b/>
                      <w:sz w:val="20"/>
                      <w:szCs w:val="20"/>
                    </w:rPr>
                  </w:pPr>
                  <w:r w:rsidRPr="00E0392E">
                    <w:rPr>
                      <w:b/>
                      <w:sz w:val="20"/>
                      <w:szCs w:val="20"/>
                    </w:rPr>
                    <w:t>ЦЕНА ЕДИНИЦ УСЛУГ</w:t>
                  </w:r>
                  <w:r>
                    <w:rPr>
                      <w:b/>
                      <w:sz w:val="20"/>
                      <w:szCs w:val="20"/>
                    </w:rPr>
                    <w:t xml:space="preserve"> </w:t>
                  </w:r>
                </w:p>
                <w:p w:rsidR="009C1262" w:rsidRPr="00E0392E" w:rsidRDefault="009C1262" w:rsidP="00FA33FF">
                  <w:pPr>
                    <w:widowControl w:val="0"/>
                    <w:ind w:right="-28"/>
                    <w:rPr>
                      <w:b/>
                      <w:sz w:val="20"/>
                      <w:szCs w:val="20"/>
                    </w:rPr>
                  </w:pPr>
                  <w:r w:rsidRPr="00D84A9C">
                    <w:rPr>
                      <w:sz w:val="20"/>
                      <w:szCs w:val="20"/>
                    </w:rPr>
                    <w:t xml:space="preserve">Оценивается максимально в 100 баллов, из них по </w:t>
                  </w:r>
                  <w:r>
                    <w:rPr>
                      <w:sz w:val="20"/>
                      <w:szCs w:val="20"/>
                    </w:rPr>
                    <w:t>суммам сервисных сборов в</w:t>
                  </w:r>
                  <w:r w:rsidRPr="00D84A9C">
                    <w:rPr>
                      <w:sz w:val="20"/>
                      <w:szCs w:val="20"/>
                    </w:rPr>
                    <w:t xml:space="preserve"> </w:t>
                  </w:r>
                  <w:r>
                    <w:rPr>
                      <w:sz w:val="20"/>
                      <w:szCs w:val="20"/>
                    </w:rPr>
                    <w:t>разделах согласно перечню единиц у</w:t>
                  </w:r>
                  <w:r w:rsidRPr="00D84A9C">
                    <w:rPr>
                      <w:sz w:val="20"/>
                      <w:szCs w:val="20"/>
                    </w:rPr>
                    <w:t>слуг в следующе</w:t>
                  </w:r>
                  <w:r>
                    <w:rPr>
                      <w:sz w:val="20"/>
                      <w:szCs w:val="20"/>
                    </w:rPr>
                    <w:t>м</w:t>
                  </w:r>
                  <w:r w:rsidRPr="00D84A9C">
                    <w:rPr>
                      <w:sz w:val="20"/>
                      <w:szCs w:val="20"/>
                    </w:rPr>
                    <w:t xml:space="preserve"> </w:t>
                  </w:r>
                  <w:r>
                    <w:rPr>
                      <w:sz w:val="20"/>
                      <w:szCs w:val="20"/>
                    </w:rPr>
                    <w:t>отношении</w:t>
                  </w:r>
                  <w:r w:rsidRPr="00D84A9C">
                    <w:rPr>
                      <w:sz w:val="20"/>
                      <w:szCs w:val="20"/>
                    </w:rPr>
                    <w:t>:</w:t>
                  </w:r>
                </w:p>
              </w:tc>
              <w:tc>
                <w:tcPr>
                  <w:tcW w:w="1254" w:type="dxa"/>
                  <w:tcBorders>
                    <w:bottom w:val="single" w:sz="4" w:space="0" w:color="auto"/>
                  </w:tcBorders>
                  <w:tcMar>
                    <w:top w:w="57" w:type="dxa"/>
                    <w:left w:w="57" w:type="dxa"/>
                    <w:bottom w:w="57" w:type="dxa"/>
                    <w:right w:w="57" w:type="dxa"/>
                  </w:tcMar>
                </w:tcPr>
                <w:p w:rsidR="009C1262" w:rsidRPr="00E0392E" w:rsidRDefault="009C1262" w:rsidP="00E0392E">
                  <w:pPr>
                    <w:widowControl w:val="0"/>
                    <w:jc w:val="center"/>
                    <w:rPr>
                      <w:b/>
                      <w:sz w:val="20"/>
                      <w:szCs w:val="20"/>
                    </w:rPr>
                  </w:pPr>
                  <w:r>
                    <w:rPr>
                      <w:b/>
                      <w:sz w:val="20"/>
                      <w:szCs w:val="20"/>
                    </w:rPr>
                    <w:t>0-100</w:t>
                  </w:r>
                </w:p>
              </w:tc>
              <w:tc>
                <w:tcPr>
                  <w:tcW w:w="1275" w:type="dxa"/>
                  <w:vMerge w:val="restart"/>
                  <w:tcMar>
                    <w:top w:w="57" w:type="dxa"/>
                    <w:left w:w="57" w:type="dxa"/>
                    <w:bottom w:w="57" w:type="dxa"/>
                    <w:right w:w="57" w:type="dxa"/>
                  </w:tcMar>
                </w:tcPr>
                <w:p w:rsidR="009C1262" w:rsidRPr="00E0392E" w:rsidRDefault="009C1262" w:rsidP="00E0392E">
                  <w:pPr>
                    <w:widowControl w:val="0"/>
                    <w:jc w:val="center"/>
                    <w:rPr>
                      <w:b/>
                      <w:sz w:val="20"/>
                      <w:szCs w:val="20"/>
                    </w:rPr>
                  </w:pPr>
                  <w:r w:rsidRPr="00E0392E">
                    <w:rPr>
                      <w:b/>
                      <w:sz w:val="20"/>
                      <w:szCs w:val="20"/>
                    </w:rPr>
                    <w:t>60%</w:t>
                  </w:r>
                </w:p>
              </w:tc>
            </w:tr>
            <w:tr w:rsidR="009C1262" w:rsidRPr="00E0392E" w:rsidTr="009C1262">
              <w:trPr>
                <w:trHeight w:val="285"/>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9C1262" w:rsidRDefault="009C1262" w:rsidP="00D70BE6">
                  <w:pPr>
                    <w:pStyle w:val="ab"/>
                    <w:widowControl w:val="0"/>
                    <w:numPr>
                      <w:ilvl w:val="0"/>
                      <w:numId w:val="48"/>
                    </w:numPr>
                    <w:tabs>
                      <w:tab w:val="left" w:pos="226"/>
                    </w:tabs>
                    <w:ind w:left="-58" w:right="-28" w:firstLine="0"/>
                    <w:rPr>
                      <w:b/>
                      <w:sz w:val="20"/>
                      <w:szCs w:val="20"/>
                    </w:rPr>
                  </w:pPr>
                  <w:r w:rsidRPr="009C1262">
                    <w:rPr>
                      <w:sz w:val="20"/>
                      <w:szCs w:val="20"/>
                    </w:rPr>
                    <w:t>Сервисный сбор за оформление авиабилетов на внутренние перелеты российских авиакомпаний</w:t>
                  </w:r>
                </w:p>
              </w:tc>
              <w:tc>
                <w:tcPr>
                  <w:tcW w:w="1254" w:type="dxa"/>
                  <w:tcBorders>
                    <w:bottom w:val="single" w:sz="4" w:space="0" w:color="auto"/>
                  </w:tcBorders>
                  <w:tcMar>
                    <w:top w:w="57" w:type="dxa"/>
                    <w:left w:w="57" w:type="dxa"/>
                    <w:bottom w:w="57" w:type="dxa"/>
                    <w:right w:w="57" w:type="dxa"/>
                  </w:tcMar>
                </w:tcPr>
                <w:p w:rsidR="009C1262" w:rsidRPr="00F441E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270"/>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9C1262" w:rsidRDefault="009C1262" w:rsidP="00D70BE6">
                  <w:pPr>
                    <w:pStyle w:val="ab"/>
                    <w:widowControl w:val="0"/>
                    <w:numPr>
                      <w:ilvl w:val="0"/>
                      <w:numId w:val="48"/>
                    </w:numPr>
                    <w:tabs>
                      <w:tab w:val="left" w:pos="226"/>
                    </w:tabs>
                    <w:ind w:left="-58" w:right="-28" w:firstLine="0"/>
                    <w:rPr>
                      <w:sz w:val="20"/>
                      <w:szCs w:val="20"/>
                    </w:rPr>
                  </w:pPr>
                  <w:r w:rsidRPr="009C1262">
                    <w:rPr>
                      <w:sz w:val="20"/>
                      <w:szCs w:val="20"/>
                    </w:rPr>
                    <w:t>Сервисный сбор за оформление авиабилетов  на бланках ТКП</w:t>
                  </w:r>
                </w:p>
              </w:tc>
              <w:tc>
                <w:tcPr>
                  <w:tcW w:w="1254" w:type="dxa"/>
                  <w:tcBorders>
                    <w:bottom w:val="single" w:sz="4" w:space="0" w:color="auto"/>
                  </w:tcBorders>
                  <w:tcMar>
                    <w:top w:w="57" w:type="dxa"/>
                    <w:left w:w="57" w:type="dxa"/>
                    <w:bottom w:w="57" w:type="dxa"/>
                    <w:right w:w="57" w:type="dxa"/>
                  </w:tcMar>
                </w:tcPr>
                <w:p w:rsidR="009C1262" w:rsidRPr="00F441E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00"/>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9C1262" w:rsidRDefault="009C1262" w:rsidP="00D70BE6">
                  <w:pPr>
                    <w:pStyle w:val="ab"/>
                    <w:widowControl w:val="0"/>
                    <w:numPr>
                      <w:ilvl w:val="0"/>
                      <w:numId w:val="48"/>
                    </w:numPr>
                    <w:tabs>
                      <w:tab w:val="left" w:pos="226"/>
                    </w:tabs>
                    <w:ind w:left="-58" w:right="-28" w:firstLine="0"/>
                    <w:rPr>
                      <w:sz w:val="20"/>
                      <w:szCs w:val="20"/>
                    </w:rPr>
                  </w:pPr>
                  <w:r w:rsidRPr="009C1262">
                    <w:rPr>
                      <w:sz w:val="20"/>
                      <w:szCs w:val="20"/>
                    </w:rPr>
                    <w:t>Сервисный сбор за оформление авиабилетов на международные перелеты российских авиакомпаний</w:t>
                  </w:r>
                </w:p>
              </w:tc>
              <w:tc>
                <w:tcPr>
                  <w:tcW w:w="1254" w:type="dxa"/>
                  <w:tcBorders>
                    <w:bottom w:val="single" w:sz="4" w:space="0" w:color="auto"/>
                  </w:tcBorders>
                  <w:tcMar>
                    <w:top w:w="57" w:type="dxa"/>
                    <w:left w:w="57" w:type="dxa"/>
                    <w:bottom w:w="57" w:type="dxa"/>
                    <w:right w:w="57" w:type="dxa"/>
                  </w:tcMar>
                </w:tcPr>
                <w:p w:rsidR="009C1262" w:rsidRPr="00F441E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270"/>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9C1262" w:rsidRDefault="009C1262" w:rsidP="00D70BE6">
                  <w:pPr>
                    <w:pStyle w:val="ab"/>
                    <w:widowControl w:val="0"/>
                    <w:numPr>
                      <w:ilvl w:val="0"/>
                      <w:numId w:val="48"/>
                    </w:numPr>
                    <w:tabs>
                      <w:tab w:val="left" w:pos="226"/>
                    </w:tabs>
                    <w:ind w:left="-58" w:right="-28" w:firstLine="0"/>
                    <w:rPr>
                      <w:sz w:val="20"/>
                      <w:szCs w:val="20"/>
                    </w:rPr>
                  </w:pPr>
                  <w:r w:rsidRPr="009C1262">
                    <w:rPr>
                      <w:sz w:val="20"/>
                      <w:szCs w:val="20"/>
                    </w:rPr>
                    <w:t>Сервисный сбор за оформление авиабилетов на международные перелеты иностранных авиакомпаний</w:t>
                  </w:r>
                </w:p>
              </w:tc>
              <w:tc>
                <w:tcPr>
                  <w:tcW w:w="1254" w:type="dxa"/>
                  <w:tcBorders>
                    <w:bottom w:val="single" w:sz="4" w:space="0" w:color="auto"/>
                  </w:tcBorders>
                  <w:tcMar>
                    <w:top w:w="57" w:type="dxa"/>
                    <w:left w:w="57" w:type="dxa"/>
                    <w:bottom w:w="57" w:type="dxa"/>
                    <w:right w:w="57" w:type="dxa"/>
                  </w:tcMar>
                </w:tcPr>
                <w:p w:rsidR="009C1262" w:rsidRPr="00F441E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285"/>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9C1262"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оформление железнодорожных билетов на внутренние направления</w:t>
                  </w:r>
                  <w:r>
                    <w:rPr>
                      <w:sz w:val="20"/>
                      <w:szCs w:val="20"/>
                    </w:rPr>
                    <w:t xml:space="preserve"> </w:t>
                  </w:r>
                  <w:r w:rsidRPr="00C26206">
                    <w:rPr>
                      <w:sz w:val="20"/>
                      <w:szCs w:val="20"/>
                    </w:rPr>
                    <w:t>- электронный билет</w:t>
                  </w:r>
                </w:p>
              </w:tc>
              <w:tc>
                <w:tcPr>
                  <w:tcW w:w="1254" w:type="dxa"/>
                  <w:tcBorders>
                    <w:bottom w:val="single" w:sz="4" w:space="0" w:color="auto"/>
                  </w:tcBorders>
                  <w:tcMar>
                    <w:top w:w="57" w:type="dxa"/>
                    <w:left w:w="57" w:type="dxa"/>
                    <w:bottom w:w="57" w:type="dxa"/>
                    <w:right w:w="57" w:type="dxa"/>
                  </w:tcMar>
                </w:tcPr>
                <w:p w:rsidR="009C1262" w:rsidRPr="00F441E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15"/>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оформление железнодорожных билетов на внутренние направления - на бланке ОАО «РЖД»</w:t>
                  </w:r>
                </w:p>
              </w:tc>
              <w:tc>
                <w:tcPr>
                  <w:tcW w:w="1254" w:type="dxa"/>
                  <w:tcBorders>
                    <w:bottom w:val="single" w:sz="4" w:space="0" w:color="auto"/>
                  </w:tcBorders>
                  <w:tcMar>
                    <w:top w:w="57" w:type="dxa"/>
                    <w:left w:w="57" w:type="dxa"/>
                    <w:bottom w:w="57" w:type="dxa"/>
                    <w:right w:w="57" w:type="dxa"/>
                  </w:tcMar>
                </w:tcPr>
                <w:p w:rsidR="009C1262" w:rsidRPr="00F441E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оформление железнодорожных билетов на международные направления</w:t>
                  </w:r>
                  <w:r w:rsidRPr="00C26206">
                    <w:rPr>
                      <w:sz w:val="20"/>
                      <w:szCs w:val="20"/>
                    </w:rPr>
                    <w:tab/>
                    <w:t>- электронный билет</w:t>
                  </w:r>
                </w:p>
              </w:tc>
              <w:tc>
                <w:tcPr>
                  <w:tcW w:w="1254" w:type="dxa"/>
                  <w:tcBorders>
                    <w:bottom w:val="single" w:sz="4" w:space="0" w:color="auto"/>
                  </w:tcBorders>
                  <w:tcMar>
                    <w:top w:w="57" w:type="dxa"/>
                    <w:left w:w="57" w:type="dxa"/>
                    <w:bottom w:w="57" w:type="dxa"/>
                    <w:right w:w="57" w:type="dxa"/>
                  </w:tcMar>
                </w:tcPr>
                <w:p w:rsidR="009C1262" w:rsidRPr="00F441E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оформление железнодорожных билетов на международные направления</w:t>
                  </w:r>
                  <w:r w:rsidRPr="00C26206">
                    <w:rPr>
                      <w:sz w:val="20"/>
                      <w:szCs w:val="20"/>
                    </w:rPr>
                    <w:tab/>
                    <w:t>- на бланке ОАО «РЖД»</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0-5</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бронирование гостиниц в России, странах СНГ и за рубежом</w:t>
                  </w:r>
                </w:p>
              </w:tc>
              <w:tc>
                <w:tcPr>
                  <w:tcW w:w="1254" w:type="dxa"/>
                  <w:tcBorders>
                    <w:bottom w:val="single" w:sz="4" w:space="0" w:color="auto"/>
                  </w:tcBorders>
                  <w:tcMar>
                    <w:top w:w="57" w:type="dxa"/>
                    <w:left w:w="57" w:type="dxa"/>
                    <w:bottom w:w="57" w:type="dxa"/>
                    <w:right w:w="57" w:type="dxa"/>
                  </w:tcMar>
                </w:tcPr>
                <w:p w:rsidR="009C1262" w:rsidRDefault="00850D9D" w:rsidP="00AC0CD2">
                  <w:pPr>
                    <w:widowControl w:val="0"/>
                    <w:jc w:val="center"/>
                    <w:rPr>
                      <w:sz w:val="20"/>
                      <w:szCs w:val="20"/>
                    </w:rPr>
                  </w:pPr>
                  <w:r>
                    <w:rPr>
                      <w:sz w:val="20"/>
                      <w:szCs w:val="20"/>
                    </w:rPr>
                    <w:t>0-1</w:t>
                  </w:r>
                  <w:r w:rsidR="00AC0CD2">
                    <w:rPr>
                      <w:sz w:val="20"/>
                      <w:szCs w:val="20"/>
                    </w:rPr>
                    <w:t>0</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предоставление услуг VIP обслуживания в аэропорт</w:t>
                  </w:r>
                  <w:r>
                    <w:rPr>
                      <w:sz w:val="20"/>
                      <w:szCs w:val="20"/>
                    </w:rPr>
                    <w:t xml:space="preserve">у </w:t>
                  </w:r>
                  <w:r w:rsidRPr="00C26206">
                    <w:rPr>
                      <w:sz w:val="20"/>
                      <w:szCs w:val="20"/>
                    </w:rPr>
                    <w:t>Шереметьево B,C,D (внутренние направления)</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предоставление услуг VIP обслуживания в аэропорту Шереметьево F,B,C,D (международные направления)</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предоставление услуг VIP обслуживания в аэропорту Домодедово</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предоставление услуг VIP обслуживания в аэропорту Внуково</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срочный заказ (заявка, оформленная после 21.00 на день, предшествующий дню оказания услуги, считается срочной) по предоставлению услуг  VIP обслуживания в аэропортах</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предоставление услуг аренды автомобилей, автобусов</w:t>
                  </w:r>
                  <w:r>
                    <w:rPr>
                      <w:sz w:val="20"/>
                      <w:szCs w:val="20"/>
                    </w:rPr>
                    <w:t xml:space="preserve"> </w:t>
                  </w:r>
                </w:p>
              </w:tc>
              <w:tc>
                <w:tcPr>
                  <w:tcW w:w="1254" w:type="dxa"/>
                  <w:tcBorders>
                    <w:bottom w:val="single" w:sz="4" w:space="0" w:color="auto"/>
                  </w:tcBorders>
                  <w:tcMar>
                    <w:top w:w="57" w:type="dxa"/>
                    <w:left w:w="57" w:type="dxa"/>
                    <w:bottom w:w="57" w:type="dxa"/>
                    <w:right w:w="57" w:type="dxa"/>
                  </w:tcMar>
                </w:tcPr>
                <w:p w:rsidR="009C1262" w:rsidRDefault="00850D9D" w:rsidP="00850D9D">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предоставление услуг по организации трансфера</w:t>
                  </w:r>
                </w:p>
              </w:tc>
              <w:tc>
                <w:tcPr>
                  <w:tcW w:w="1254" w:type="dxa"/>
                  <w:tcBorders>
                    <w:bottom w:val="single" w:sz="4" w:space="0" w:color="auto"/>
                  </w:tcBorders>
                  <w:tcMar>
                    <w:top w:w="57" w:type="dxa"/>
                    <w:left w:w="57" w:type="dxa"/>
                    <w:bottom w:w="57" w:type="dxa"/>
                    <w:right w:w="57" w:type="dxa"/>
                  </w:tcMar>
                </w:tcPr>
                <w:p w:rsidR="009C1262" w:rsidRDefault="00850D9D" w:rsidP="00850D9D">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оказание услуг по обеспечению автотранспортом в России и за рубежом</w:t>
                  </w:r>
                </w:p>
              </w:tc>
              <w:tc>
                <w:tcPr>
                  <w:tcW w:w="1254" w:type="dxa"/>
                  <w:tcBorders>
                    <w:bottom w:val="single" w:sz="4" w:space="0" w:color="auto"/>
                  </w:tcBorders>
                  <w:tcMar>
                    <w:top w:w="57" w:type="dxa"/>
                    <w:left w:w="57" w:type="dxa"/>
                    <w:bottom w:w="57" w:type="dxa"/>
                    <w:right w:w="57" w:type="dxa"/>
                  </w:tcMar>
                </w:tcPr>
                <w:p w:rsidR="009C1262" w:rsidRDefault="00850D9D" w:rsidP="00850D9D">
                  <w:pPr>
                    <w:widowControl w:val="0"/>
                    <w:jc w:val="center"/>
                    <w:rPr>
                      <w:sz w:val="20"/>
                      <w:szCs w:val="20"/>
                    </w:rPr>
                  </w:pPr>
                  <w:r>
                    <w:rPr>
                      <w:sz w:val="20"/>
                      <w:szCs w:val="20"/>
                    </w:rPr>
                    <w:t>0-10</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оформление деловых и туристических виз</w:t>
                  </w:r>
                </w:p>
              </w:tc>
              <w:tc>
                <w:tcPr>
                  <w:tcW w:w="1254" w:type="dxa"/>
                  <w:tcBorders>
                    <w:bottom w:val="single" w:sz="4" w:space="0" w:color="auto"/>
                  </w:tcBorders>
                  <w:tcMar>
                    <w:top w:w="57" w:type="dxa"/>
                    <w:left w:w="57" w:type="dxa"/>
                    <w:bottom w:w="57" w:type="dxa"/>
                    <w:right w:w="57" w:type="dxa"/>
                  </w:tcMar>
                </w:tcPr>
                <w:p w:rsidR="009C1262" w:rsidRDefault="00850D9D" w:rsidP="00AC0CD2">
                  <w:pPr>
                    <w:widowControl w:val="0"/>
                    <w:jc w:val="center"/>
                    <w:rPr>
                      <w:sz w:val="20"/>
                      <w:szCs w:val="20"/>
                    </w:rPr>
                  </w:pPr>
                  <w:r>
                    <w:rPr>
                      <w:sz w:val="20"/>
                      <w:szCs w:val="20"/>
                    </w:rPr>
                    <w:t>0-</w:t>
                  </w:r>
                  <w:r w:rsidR="00AC0CD2">
                    <w:rPr>
                      <w:sz w:val="20"/>
                      <w:szCs w:val="20"/>
                    </w:rPr>
                    <w:t>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оформление полисов медицинского страхования</w:t>
                  </w:r>
                </w:p>
              </w:tc>
              <w:tc>
                <w:tcPr>
                  <w:tcW w:w="1254" w:type="dxa"/>
                  <w:tcBorders>
                    <w:bottom w:val="single" w:sz="4" w:space="0" w:color="auto"/>
                  </w:tcBorders>
                  <w:tcMar>
                    <w:top w:w="57" w:type="dxa"/>
                    <w:left w:w="57" w:type="dxa"/>
                    <w:bottom w:w="57" w:type="dxa"/>
                    <w:right w:w="57" w:type="dxa"/>
                  </w:tcMar>
                </w:tcPr>
                <w:p w:rsidR="009C1262" w:rsidRDefault="00850D9D" w:rsidP="00AC0CD2">
                  <w:pPr>
                    <w:widowControl w:val="0"/>
                    <w:jc w:val="center"/>
                    <w:rPr>
                      <w:sz w:val="20"/>
                      <w:szCs w:val="20"/>
                    </w:rPr>
                  </w:pPr>
                  <w:r>
                    <w:rPr>
                      <w:sz w:val="20"/>
                      <w:szCs w:val="20"/>
                    </w:rPr>
                    <w:t>0-</w:t>
                  </w:r>
                  <w:r w:rsidR="00AC0CD2">
                    <w:rPr>
                      <w:sz w:val="20"/>
                      <w:szCs w:val="20"/>
                    </w:rPr>
                    <w:t>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доставку проездных и финансовых документов</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Сервисный сбор за предоставление отчетов и статистики</w:t>
                  </w:r>
                </w:p>
              </w:tc>
              <w:tc>
                <w:tcPr>
                  <w:tcW w:w="1254" w:type="dxa"/>
                  <w:tcBorders>
                    <w:bottom w:val="single" w:sz="4" w:space="0" w:color="auto"/>
                  </w:tcBorders>
                  <w:tcMar>
                    <w:top w:w="57" w:type="dxa"/>
                    <w:left w:w="57" w:type="dxa"/>
                    <w:bottom w:w="57" w:type="dxa"/>
                    <w:right w:w="57" w:type="dxa"/>
                  </w:tcMar>
                </w:tcPr>
                <w:p w:rsidR="009C1262" w:rsidRDefault="00850D9D" w:rsidP="00E0392E">
                  <w:pPr>
                    <w:widowControl w:val="0"/>
                    <w:jc w:val="center"/>
                    <w:rPr>
                      <w:sz w:val="20"/>
                      <w:szCs w:val="20"/>
                    </w:rPr>
                  </w:pPr>
                  <w:r>
                    <w:rPr>
                      <w:sz w:val="20"/>
                      <w:szCs w:val="20"/>
                    </w:rPr>
                    <w:t>0-1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9C1262" w:rsidRPr="00E0392E" w:rsidTr="009C1262">
              <w:trPr>
                <w:trHeight w:val="358"/>
              </w:trPr>
              <w:tc>
                <w:tcPr>
                  <w:tcW w:w="58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tcPr>
                <w:p w:rsidR="009C1262" w:rsidRPr="00C26206" w:rsidRDefault="00C26206" w:rsidP="00D70BE6">
                  <w:pPr>
                    <w:pStyle w:val="ab"/>
                    <w:widowControl w:val="0"/>
                    <w:numPr>
                      <w:ilvl w:val="0"/>
                      <w:numId w:val="48"/>
                    </w:numPr>
                    <w:tabs>
                      <w:tab w:val="left" w:pos="226"/>
                    </w:tabs>
                    <w:ind w:left="-58" w:right="-28" w:firstLine="0"/>
                    <w:rPr>
                      <w:sz w:val="20"/>
                      <w:szCs w:val="20"/>
                    </w:rPr>
                  </w:pPr>
                  <w:r w:rsidRPr="00C26206">
                    <w:rPr>
                      <w:sz w:val="20"/>
                      <w:szCs w:val="20"/>
                    </w:rPr>
                    <w:t xml:space="preserve">Сервисный сбор за организацию работы </w:t>
                  </w:r>
                  <w:proofErr w:type="spellStart"/>
                  <w:r w:rsidRPr="00C26206">
                    <w:rPr>
                      <w:sz w:val="20"/>
                      <w:szCs w:val="20"/>
                    </w:rPr>
                    <w:t>имплант</w:t>
                  </w:r>
                  <w:proofErr w:type="spellEnd"/>
                  <w:r w:rsidRPr="00C26206">
                    <w:rPr>
                      <w:sz w:val="20"/>
                      <w:szCs w:val="20"/>
                    </w:rPr>
                    <w:t>-офиса на территории офиса Заказчика</w:t>
                  </w:r>
                </w:p>
              </w:tc>
              <w:tc>
                <w:tcPr>
                  <w:tcW w:w="1254" w:type="dxa"/>
                  <w:tcBorders>
                    <w:bottom w:val="single" w:sz="4" w:space="0" w:color="auto"/>
                  </w:tcBorders>
                  <w:tcMar>
                    <w:top w:w="57" w:type="dxa"/>
                    <w:left w:w="57" w:type="dxa"/>
                    <w:bottom w:w="57" w:type="dxa"/>
                    <w:right w:w="57" w:type="dxa"/>
                  </w:tcMar>
                </w:tcPr>
                <w:p w:rsidR="009C1262" w:rsidRDefault="00850D9D" w:rsidP="00AC0CD2">
                  <w:pPr>
                    <w:widowControl w:val="0"/>
                    <w:jc w:val="center"/>
                    <w:rPr>
                      <w:sz w:val="20"/>
                      <w:szCs w:val="20"/>
                    </w:rPr>
                  </w:pPr>
                  <w:r>
                    <w:rPr>
                      <w:sz w:val="20"/>
                      <w:szCs w:val="20"/>
                    </w:rPr>
                    <w:t>0-1</w:t>
                  </w:r>
                  <w:r w:rsidR="00AC0CD2">
                    <w:rPr>
                      <w:sz w:val="20"/>
                      <w:szCs w:val="20"/>
                    </w:rPr>
                    <w:t>1</w:t>
                  </w:r>
                </w:p>
              </w:tc>
              <w:tc>
                <w:tcPr>
                  <w:tcW w:w="1275" w:type="dxa"/>
                  <w:vMerge/>
                  <w:tcMar>
                    <w:top w:w="57" w:type="dxa"/>
                    <w:left w:w="57" w:type="dxa"/>
                    <w:bottom w:w="57" w:type="dxa"/>
                    <w:right w:w="57" w:type="dxa"/>
                  </w:tcMar>
                </w:tcPr>
                <w:p w:rsidR="009C1262" w:rsidRPr="00E0392E" w:rsidRDefault="009C1262" w:rsidP="00E0392E">
                  <w:pPr>
                    <w:widowControl w:val="0"/>
                    <w:jc w:val="center"/>
                    <w:rPr>
                      <w:b/>
                      <w:sz w:val="20"/>
                      <w:szCs w:val="20"/>
                    </w:rPr>
                  </w:pPr>
                </w:p>
              </w:tc>
            </w:tr>
            <w:tr w:rsidR="004B6098" w:rsidRPr="00E0392E" w:rsidTr="00E0392E">
              <w:trPr>
                <w:trHeight w:val="210"/>
              </w:trPr>
              <w:tc>
                <w:tcPr>
                  <w:tcW w:w="585" w:type="dxa"/>
                  <w:tcBorders>
                    <w:bottom w:val="single" w:sz="4" w:space="0" w:color="auto"/>
                  </w:tcBorders>
                  <w:tcMar>
                    <w:top w:w="57" w:type="dxa"/>
                    <w:left w:w="57" w:type="dxa"/>
                    <w:bottom w:w="57" w:type="dxa"/>
                    <w:right w:w="57" w:type="dxa"/>
                  </w:tcMar>
                </w:tcPr>
                <w:p w:rsidR="004B6098" w:rsidRPr="00E0392E" w:rsidRDefault="004B6098" w:rsidP="00E0392E">
                  <w:pPr>
                    <w:widowControl w:val="0"/>
                    <w:jc w:val="center"/>
                    <w:rPr>
                      <w:b/>
                      <w:sz w:val="20"/>
                      <w:szCs w:val="20"/>
                    </w:rPr>
                  </w:pPr>
                  <w:r>
                    <w:rPr>
                      <w:b/>
                      <w:sz w:val="20"/>
                      <w:szCs w:val="20"/>
                    </w:rPr>
                    <w:t>2</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4B6098" w:rsidRPr="00E0392E" w:rsidRDefault="004B6098" w:rsidP="00E0392E">
                  <w:pPr>
                    <w:rPr>
                      <w:sz w:val="20"/>
                      <w:szCs w:val="20"/>
                    </w:rPr>
                  </w:pPr>
                  <w:r w:rsidRPr="00E0392E">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4B6098" w:rsidRPr="00E0392E" w:rsidRDefault="004B6098" w:rsidP="00E0392E">
                  <w:pPr>
                    <w:widowControl w:val="0"/>
                    <w:jc w:val="center"/>
                    <w:rPr>
                      <w:b/>
                      <w:sz w:val="20"/>
                      <w:szCs w:val="20"/>
                    </w:rPr>
                  </w:pPr>
                  <w:r w:rsidRPr="00E0392E">
                    <w:rPr>
                      <w:b/>
                      <w:sz w:val="20"/>
                      <w:szCs w:val="20"/>
                    </w:rPr>
                    <w:t>0-100</w:t>
                  </w:r>
                </w:p>
              </w:tc>
              <w:tc>
                <w:tcPr>
                  <w:tcW w:w="1275" w:type="dxa"/>
                  <w:vMerge w:val="restart"/>
                  <w:tcMar>
                    <w:top w:w="57" w:type="dxa"/>
                    <w:left w:w="57" w:type="dxa"/>
                    <w:bottom w:w="57" w:type="dxa"/>
                    <w:right w:w="57" w:type="dxa"/>
                  </w:tcMar>
                </w:tcPr>
                <w:p w:rsidR="004B6098" w:rsidRDefault="004B6098" w:rsidP="00E0392E">
                  <w:pPr>
                    <w:widowControl w:val="0"/>
                    <w:jc w:val="center"/>
                    <w:rPr>
                      <w:b/>
                      <w:sz w:val="20"/>
                      <w:szCs w:val="20"/>
                    </w:rPr>
                  </w:pPr>
                </w:p>
                <w:p w:rsidR="004B6098" w:rsidRPr="00E0392E" w:rsidRDefault="004B6098" w:rsidP="00E0392E">
                  <w:pPr>
                    <w:widowControl w:val="0"/>
                    <w:jc w:val="center"/>
                    <w:rPr>
                      <w:b/>
                      <w:sz w:val="20"/>
                      <w:szCs w:val="20"/>
                    </w:rPr>
                  </w:pPr>
                  <w:r>
                    <w:rPr>
                      <w:b/>
                      <w:sz w:val="20"/>
                      <w:szCs w:val="20"/>
                    </w:rPr>
                    <w:t>4</w:t>
                  </w:r>
                  <w:r w:rsidRPr="00E0392E">
                    <w:rPr>
                      <w:b/>
                      <w:sz w:val="20"/>
                      <w:szCs w:val="20"/>
                    </w:rPr>
                    <w:t>0%</w:t>
                  </w:r>
                </w:p>
              </w:tc>
            </w:tr>
            <w:tr w:rsidR="004B6098" w:rsidRPr="00E0392E" w:rsidTr="00E0392E">
              <w:trPr>
                <w:trHeight w:val="210"/>
              </w:trPr>
              <w:tc>
                <w:tcPr>
                  <w:tcW w:w="585" w:type="dxa"/>
                  <w:tcBorders>
                    <w:bottom w:val="single" w:sz="4" w:space="0" w:color="auto"/>
                  </w:tcBorders>
                  <w:tcMar>
                    <w:top w:w="57" w:type="dxa"/>
                    <w:left w:w="57" w:type="dxa"/>
                    <w:bottom w:w="57" w:type="dxa"/>
                    <w:right w:w="57" w:type="dxa"/>
                  </w:tcMar>
                </w:tcPr>
                <w:p w:rsidR="004B6098" w:rsidRPr="00E0392E" w:rsidRDefault="004B6098" w:rsidP="00FD769B">
                  <w:pPr>
                    <w:widowControl w:val="0"/>
                    <w:jc w:val="center"/>
                    <w:rPr>
                      <w:b/>
                      <w:sz w:val="20"/>
                      <w:szCs w:val="20"/>
                    </w:rPr>
                  </w:pPr>
                  <w:r>
                    <w:rPr>
                      <w:b/>
                      <w:sz w:val="20"/>
                      <w:szCs w:val="20"/>
                    </w:rPr>
                    <w:t>2</w:t>
                  </w:r>
                  <w:r w:rsidRPr="00E0392E">
                    <w:rPr>
                      <w:b/>
                      <w:sz w:val="20"/>
                      <w:szCs w:val="20"/>
                    </w:rPr>
                    <w:t>.</w:t>
                  </w:r>
                  <w:r>
                    <w:rPr>
                      <w:b/>
                      <w:sz w:val="20"/>
                      <w:szCs w:val="20"/>
                    </w:rPr>
                    <w:t>1</w:t>
                  </w:r>
                  <w:r w:rsidRPr="00E0392E">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4B6098" w:rsidRDefault="004B6098" w:rsidP="00E0392E">
                  <w:pPr>
                    <w:rPr>
                      <w:b/>
                      <w:sz w:val="20"/>
                      <w:szCs w:val="20"/>
                    </w:rPr>
                  </w:pPr>
                  <w:r w:rsidRPr="00D53D9B">
                    <w:rPr>
                      <w:b/>
                      <w:sz w:val="20"/>
                      <w:szCs w:val="20"/>
                    </w:rPr>
                    <w:t xml:space="preserve">Обеспеченность кадровыми ресурсами </w:t>
                  </w:r>
                </w:p>
                <w:p w:rsidR="004B6098" w:rsidRDefault="004B6098" w:rsidP="00E0392E">
                  <w:pPr>
                    <w:rPr>
                      <w:b/>
                      <w:sz w:val="20"/>
                      <w:szCs w:val="20"/>
                    </w:rPr>
                  </w:pPr>
                  <w:r w:rsidRPr="00D53D9B">
                    <w:rPr>
                      <w:b/>
                      <w:sz w:val="20"/>
                      <w:szCs w:val="20"/>
                    </w:rPr>
                    <w:t xml:space="preserve">оценивается от 0 до </w:t>
                  </w:r>
                  <w:r>
                    <w:rPr>
                      <w:b/>
                      <w:sz w:val="20"/>
                      <w:szCs w:val="20"/>
                    </w:rPr>
                    <w:t>5</w:t>
                  </w:r>
                  <w:r w:rsidRPr="00D53D9B">
                    <w:rPr>
                      <w:b/>
                      <w:sz w:val="20"/>
                      <w:szCs w:val="20"/>
                    </w:rPr>
                    <w:t>0 баллов</w:t>
                  </w:r>
                  <w:r>
                    <w:rPr>
                      <w:b/>
                      <w:sz w:val="20"/>
                      <w:szCs w:val="20"/>
                    </w:rPr>
                    <w:t>, при этом:</w:t>
                  </w:r>
                </w:p>
                <w:p w:rsidR="004B6098" w:rsidRDefault="004B6098" w:rsidP="00E36A31">
                  <w:pPr>
                    <w:rPr>
                      <w:sz w:val="20"/>
                      <w:szCs w:val="20"/>
                    </w:rPr>
                  </w:pPr>
                  <w:r w:rsidRPr="00B40951">
                    <w:rPr>
                      <w:sz w:val="20"/>
                      <w:szCs w:val="20"/>
                    </w:rPr>
                    <w:t xml:space="preserve">наличие </w:t>
                  </w:r>
                  <w:r>
                    <w:rPr>
                      <w:sz w:val="20"/>
                      <w:szCs w:val="20"/>
                    </w:rPr>
                    <w:t xml:space="preserve">в общем штате </w:t>
                  </w:r>
                  <w:r w:rsidRPr="00E36A31">
                    <w:rPr>
                      <w:sz w:val="20"/>
                      <w:szCs w:val="20"/>
                    </w:rPr>
                    <w:t xml:space="preserve">сотрудников Участника Процедуры закупки </w:t>
                  </w:r>
                  <w:r w:rsidRPr="00B40951">
                    <w:rPr>
                      <w:sz w:val="20"/>
                      <w:szCs w:val="20"/>
                    </w:rPr>
                    <w:t xml:space="preserve">менее </w:t>
                  </w:r>
                  <w:r>
                    <w:rPr>
                      <w:sz w:val="20"/>
                      <w:szCs w:val="20"/>
                    </w:rPr>
                    <w:t>200</w:t>
                  </w:r>
                  <w:r w:rsidRPr="00B40951">
                    <w:rPr>
                      <w:sz w:val="20"/>
                      <w:szCs w:val="20"/>
                    </w:rPr>
                    <w:t xml:space="preserve"> </w:t>
                  </w:r>
                  <w:r>
                    <w:rPr>
                      <w:sz w:val="20"/>
                      <w:szCs w:val="20"/>
                    </w:rPr>
                    <w:t>человек</w:t>
                  </w:r>
                  <w:r w:rsidRPr="00B40951">
                    <w:rPr>
                      <w:sz w:val="20"/>
                      <w:szCs w:val="20"/>
                    </w:rPr>
                    <w:t xml:space="preserve"> оценивается в  0 баллов</w:t>
                  </w:r>
                  <w:r>
                    <w:rPr>
                      <w:sz w:val="20"/>
                      <w:szCs w:val="20"/>
                    </w:rPr>
                    <w:t>;</w:t>
                  </w:r>
                </w:p>
                <w:p w:rsidR="004B6098" w:rsidRPr="00E0392E" w:rsidRDefault="004B6098" w:rsidP="00E36A31">
                  <w:pPr>
                    <w:rPr>
                      <w:sz w:val="20"/>
                      <w:szCs w:val="20"/>
                    </w:rPr>
                  </w:pPr>
                  <w:r>
                    <w:rPr>
                      <w:sz w:val="20"/>
                      <w:szCs w:val="20"/>
                    </w:rPr>
                    <w:t xml:space="preserve"> </w:t>
                  </w:r>
                </w:p>
                <w:p w:rsidR="004B6098" w:rsidRPr="00E0392E" w:rsidRDefault="004B6098" w:rsidP="00D46EE4">
                  <w:pPr>
                    <w:rPr>
                      <w:b/>
                      <w:sz w:val="20"/>
                      <w:szCs w:val="20"/>
                    </w:rPr>
                  </w:pPr>
                  <w:r w:rsidRPr="00E36A31">
                    <w:rPr>
                      <w:sz w:val="20"/>
                      <w:szCs w:val="20"/>
                    </w:rPr>
                    <w:t>Участник Процедуры закупки</w:t>
                  </w:r>
                  <w:r w:rsidRPr="00E0392E">
                    <w:rPr>
                      <w:sz w:val="20"/>
                      <w:szCs w:val="20"/>
                    </w:rPr>
                    <w:t xml:space="preserve">, </w:t>
                  </w:r>
                  <w:r>
                    <w:rPr>
                      <w:sz w:val="20"/>
                      <w:szCs w:val="20"/>
                    </w:rPr>
                    <w:t>в чьем штате представлено наибольшее  количество сотрудников</w:t>
                  </w:r>
                  <w:r w:rsidRPr="00E0392E">
                    <w:rPr>
                      <w:sz w:val="20"/>
                      <w:szCs w:val="20"/>
                    </w:rPr>
                    <w:t xml:space="preserve"> </w:t>
                  </w:r>
                  <w:r>
                    <w:rPr>
                      <w:sz w:val="20"/>
                      <w:szCs w:val="20"/>
                    </w:rPr>
                    <w:t xml:space="preserve">получит </w:t>
                  </w:r>
                  <w:r w:rsidRPr="00E0392E">
                    <w:rPr>
                      <w:sz w:val="20"/>
                      <w:szCs w:val="20"/>
                    </w:rPr>
                    <w:t>максимальн</w:t>
                  </w:r>
                  <w:r>
                    <w:rPr>
                      <w:sz w:val="20"/>
                      <w:szCs w:val="20"/>
                    </w:rPr>
                    <w:t>ое</w:t>
                  </w:r>
                  <w:r w:rsidRPr="00E0392E">
                    <w:rPr>
                      <w:sz w:val="20"/>
                      <w:szCs w:val="20"/>
                    </w:rPr>
                    <w:t xml:space="preserve"> количество баллов. Остальные предложения оцениваются пропорционально, относительно лучшего</w:t>
                  </w:r>
                  <w:r w:rsidRPr="00E0392E">
                    <w:rPr>
                      <w:b/>
                      <w:sz w:val="20"/>
                      <w:szCs w:val="20"/>
                    </w:rPr>
                    <w:t>.</w:t>
                  </w:r>
                </w:p>
              </w:tc>
              <w:tc>
                <w:tcPr>
                  <w:tcW w:w="1254" w:type="dxa"/>
                  <w:tcBorders>
                    <w:bottom w:val="single" w:sz="4" w:space="0" w:color="auto"/>
                  </w:tcBorders>
                  <w:tcMar>
                    <w:top w:w="57" w:type="dxa"/>
                    <w:left w:w="57" w:type="dxa"/>
                    <w:bottom w:w="57" w:type="dxa"/>
                    <w:right w:w="57" w:type="dxa"/>
                  </w:tcMar>
                </w:tcPr>
                <w:p w:rsidR="004B6098" w:rsidRPr="00E0392E" w:rsidRDefault="004B6098" w:rsidP="00FD769B">
                  <w:pPr>
                    <w:widowControl w:val="0"/>
                    <w:jc w:val="center"/>
                    <w:rPr>
                      <w:b/>
                      <w:sz w:val="20"/>
                      <w:szCs w:val="20"/>
                    </w:rPr>
                  </w:pPr>
                  <w:r w:rsidRPr="00E0392E">
                    <w:rPr>
                      <w:b/>
                      <w:sz w:val="20"/>
                      <w:szCs w:val="20"/>
                    </w:rPr>
                    <w:t>0-</w:t>
                  </w:r>
                  <w:r>
                    <w:rPr>
                      <w:b/>
                      <w:sz w:val="20"/>
                      <w:szCs w:val="20"/>
                    </w:rPr>
                    <w:t>5</w:t>
                  </w:r>
                  <w:r w:rsidRPr="00E0392E">
                    <w:rPr>
                      <w:b/>
                      <w:sz w:val="20"/>
                      <w:szCs w:val="20"/>
                    </w:rPr>
                    <w:t>0</w:t>
                  </w:r>
                </w:p>
              </w:tc>
              <w:tc>
                <w:tcPr>
                  <w:tcW w:w="1275" w:type="dxa"/>
                  <w:vMerge/>
                  <w:tcMar>
                    <w:top w:w="57" w:type="dxa"/>
                    <w:left w:w="57" w:type="dxa"/>
                    <w:bottom w:w="57" w:type="dxa"/>
                    <w:right w:w="57" w:type="dxa"/>
                  </w:tcMar>
                </w:tcPr>
                <w:p w:rsidR="004B6098" w:rsidRPr="00E0392E" w:rsidRDefault="004B6098" w:rsidP="00E0392E">
                  <w:pPr>
                    <w:widowControl w:val="0"/>
                    <w:jc w:val="center"/>
                    <w:rPr>
                      <w:b/>
                      <w:sz w:val="20"/>
                      <w:szCs w:val="20"/>
                    </w:rPr>
                  </w:pPr>
                </w:p>
              </w:tc>
            </w:tr>
            <w:tr w:rsidR="004B6098" w:rsidRPr="00E0392E" w:rsidTr="004B6098">
              <w:trPr>
                <w:trHeight w:val="1005"/>
              </w:trPr>
              <w:tc>
                <w:tcPr>
                  <w:tcW w:w="585" w:type="dxa"/>
                  <w:tcBorders>
                    <w:bottom w:val="single" w:sz="4" w:space="0" w:color="auto"/>
                  </w:tcBorders>
                  <w:tcMar>
                    <w:top w:w="57" w:type="dxa"/>
                    <w:left w:w="57" w:type="dxa"/>
                    <w:bottom w:w="57" w:type="dxa"/>
                    <w:right w:w="57" w:type="dxa"/>
                  </w:tcMar>
                </w:tcPr>
                <w:p w:rsidR="004B6098" w:rsidRDefault="004B6098" w:rsidP="00FD769B">
                  <w:pPr>
                    <w:widowControl w:val="0"/>
                    <w:jc w:val="center"/>
                    <w:rPr>
                      <w:b/>
                      <w:sz w:val="20"/>
                      <w:szCs w:val="20"/>
                    </w:rPr>
                  </w:pPr>
                  <w:r>
                    <w:rPr>
                      <w:b/>
                      <w:sz w:val="20"/>
                      <w:szCs w:val="20"/>
                    </w:rPr>
                    <w:t>2.2.</w:t>
                  </w:r>
                </w:p>
                <w:p w:rsidR="004B6098" w:rsidRDefault="004B6098" w:rsidP="00FD769B">
                  <w:pPr>
                    <w:widowControl w:val="0"/>
                    <w:jc w:val="center"/>
                    <w:rPr>
                      <w:b/>
                      <w:sz w:val="20"/>
                      <w:szCs w:val="20"/>
                    </w:rPr>
                  </w:pPr>
                </w:p>
                <w:p w:rsidR="004B6098" w:rsidRDefault="004B6098" w:rsidP="00FD769B">
                  <w:pPr>
                    <w:widowControl w:val="0"/>
                    <w:jc w:val="center"/>
                    <w:rPr>
                      <w:b/>
                      <w:sz w:val="20"/>
                      <w:szCs w:val="20"/>
                    </w:rPr>
                  </w:pPr>
                </w:p>
                <w:p w:rsidR="004B6098" w:rsidRPr="00E0392E" w:rsidRDefault="004B6098" w:rsidP="00FD769B">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4B6098" w:rsidRDefault="004B6098" w:rsidP="00E0392E">
                  <w:pPr>
                    <w:rPr>
                      <w:b/>
                      <w:sz w:val="20"/>
                      <w:szCs w:val="20"/>
                    </w:rPr>
                  </w:pPr>
                  <w:r w:rsidRPr="00E36A31">
                    <w:rPr>
                      <w:b/>
                      <w:sz w:val="20"/>
                      <w:szCs w:val="20"/>
                    </w:rPr>
                    <w:t xml:space="preserve">Опыт  и репутация Участника Процедуры закупки оценивается от 0 до </w:t>
                  </w:r>
                  <w:r>
                    <w:rPr>
                      <w:b/>
                      <w:sz w:val="20"/>
                      <w:szCs w:val="20"/>
                    </w:rPr>
                    <w:t>5</w:t>
                  </w:r>
                  <w:r w:rsidRPr="00E36A31">
                    <w:rPr>
                      <w:b/>
                      <w:sz w:val="20"/>
                      <w:szCs w:val="20"/>
                    </w:rPr>
                    <w:t>0 баллов</w:t>
                  </w:r>
                  <w:r>
                    <w:rPr>
                      <w:b/>
                      <w:sz w:val="20"/>
                      <w:szCs w:val="20"/>
                    </w:rPr>
                    <w:t>:</w:t>
                  </w:r>
                </w:p>
                <w:p w:rsidR="004B6098" w:rsidRPr="00E36A31" w:rsidRDefault="004B6098" w:rsidP="00E11711">
                  <w:pPr>
                    <w:rPr>
                      <w:sz w:val="20"/>
                      <w:szCs w:val="20"/>
                    </w:rPr>
                  </w:pPr>
                  <w:r w:rsidRPr="00E11711">
                    <w:rPr>
                      <w:sz w:val="20"/>
                      <w:szCs w:val="20"/>
                    </w:rPr>
                    <w:t>рассматривается наличие опыта оказания аналогичных услуг, при этом:</w:t>
                  </w:r>
                </w:p>
              </w:tc>
              <w:tc>
                <w:tcPr>
                  <w:tcW w:w="1254" w:type="dxa"/>
                  <w:tcBorders>
                    <w:bottom w:val="single" w:sz="4" w:space="0" w:color="auto"/>
                  </w:tcBorders>
                  <w:tcMar>
                    <w:top w:w="57" w:type="dxa"/>
                    <w:left w:w="57" w:type="dxa"/>
                    <w:bottom w:w="57" w:type="dxa"/>
                    <w:right w:w="57" w:type="dxa"/>
                  </w:tcMar>
                </w:tcPr>
                <w:p w:rsidR="004B6098" w:rsidRDefault="004B6098" w:rsidP="00FD769B">
                  <w:pPr>
                    <w:widowControl w:val="0"/>
                    <w:jc w:val="center"/>
                    <w:rPr>
                      <w:b/>
                      <w:sz w:val="20"/>
                      <w:szCs w:val="20"/>
                    </w:rPr>
                  </w:pPr>
                  <w:r>
                    <w:rPr>
                      <w:b/>
                      <w:sz w:val="20"/>
                      <w:szCs w:val="20"/>
                    </w:rPr>
                    <w:t>0-50</w:t>
                  </w:r>
                </w:p>
                <w:p w:rsidR="004B6098" w:rsidRDefault="004B6098" w:rsidP="00FD769B">
                  <w:pPr>
                    <w:widowControl w:val="0"/>
                    <w:jc w:val="center"/>
                    <w:rPr>
                      <w:b/>
                      <w:sz w:val="20"/>
                      <w:szCs w:val="20"/>
                    </w:rPr>
                  </w:pPr>
                </w:p>
                <w:p w:rsidR="004B6098" w:rsidRDefault="004B6098" w:rsidP="00FD769B">
                  <w:pPr>
                    <w:widowControl w:val="0"/>
                    <w:jc w:val="center"/>
                    <w:rPr>
                      <w:b/>
                      <w:sz w:val="20"/>
                      <w:szCs w:val="20"/>
                    </w:rPr>
                  </w:pPr>
                </w:p>
                <w:p w:rsidR="004B6098" w:rsidRPr="00E0392E" w:rsidRDefault="004B6098" w:rsidP="00E11711">
                  <w:pPr>
                    <w:widowControl w:val="0"/>
                    <w:jc w:val="center"/>
                    <w:rPr>
                      <w:b/>
                      <w:sz w:val="20"/>
                      <w:szCs w:val="20"/>
                    </w:rPr>
                  </w:pPr>
                </w:p>
              </w:tc>
              <w:tc>
                <w:tcPr>
                  <w:tcW w:w="1275" w:type="dxa"/>
                  <w:vMerge/>
                  <w:tcMar>
                    <w:top w:w="57" w:type="dxa"/>
                    <w:left w:w="57" w:type="dxa"/>
                    <w:bottom w:w="57" w:type="dxa"/>
                    <w:right w:w="57" w:type="dxa"/>
                  </w:tcMar>
                </w:tcPr>
                <w:p w:rsidR="004B6098" w:rsidRPr="00E0392E" w:rsidRDefault="004B6098" w:rsidP="00E0392E">
                  <w:pPr>
                    <w:widowControl w:val="0"/>
                    <w:jc w:val="center"/>
                    <w:rPr>
                      <w:b/>
                      <w:sz w:val="20"/>
                      <w:szCs w:val="20"/>
                    </w:rPr>
                  </w:pPr>
                </w:p>
              </w:tc>
            </w:tr>
            <w:tr w:rsidR="004B6098" w:rsidRPr="00E0392E" w:rsidTr="004B6098">
              <w:trPr>
                <w:trHeight w:val="1935"/>
              </w:trPr>
              <w:tc>
                <w:tcPr>
                  <w:tcW w:w="585" w:type="dxa"/>
                  <w:tcBorders>
                    <w:bottom w:val="single" w:sz="4" w:space="0" w:color="auto"/>
                  </w:tcBorders>
                  <w:tcMar>
                    <w:top w:w="57" w:type="dxa"/>
                    <w:left w:w="57" w:type="dxa"/>
                    <w:bottom w:w="57" w:type="dxa"/>
                    <w:right w:w="57" w:type="dxa"/>
                  </w:tcMar>
                </w:tcPr>
                <w:p w:rsidR="004B6098" w:rsidRPr="004B6098" w:rsidRDefault="004B6098" w:rsidP="00FD769B">
                  <w:pPr>
                    <w:widowControl w:val="0"/>
                    <w:jc w:val="center"/>
                    <w:rPr>
                      <w:sz w:val="20"/>
                      <w:szCs w:val="20"/>
                    </w:rPr>
                  </w:pPr>
                  <w:r w:rsidRPr="004B6098">
                    <w:rPr>
                      <w:sz w:val="20"/>
                      <w:szCs w:val="20"/>
                    </w:rPr>
                    <w:t>2.2.1.</w:t>
                  </w:r>
                </w:p>
                <w:p w:rsidR="004B6098" w:rsidRPr="004B6098" w:rsidRDefault="004B6098" w:rsidP="00FD769B">
                  <w:pPr>
                    <w:widowControl w:val="0"/>
                    <w:jc w:val="center"/>
                    <w:rPr>
                      <w:sz w:val="20"/>
                      <w:szCs w:val="20"/>
                    </w:rPr>
                  </w:pPr>
                </w:p>
                <w:p w:rsidR="004B6098" w:rsidRPr="004B6098" w:rsidRDefault="004B6098" w:rsidP="00FD769B">
                  <w:pPr>
                    <w:widowControl w:val="0"/>
                    <w:jc w:val="center"/>
                    <w:rPr>
                      <w:sz w:val="20"/>
                      <w:szCs w:val="20"/>
                    </w:rPr>
                  </w:pPr>
                </w:p>
                <w:p w:rsidR="004B6098" w:rsidRPr="004B6098" w:rsidRDefault="004B6098" w:rsidP="00FD769B">
                  <w:pPr>
                    <w:widowControl w:val="0"/>
                    <w:jc w:val="center"/>
                    <w:rPr>
                      <w:sz w:val="20"/>
                      <w:szCs w:val="20"/>
                    </w:rPr>
                  </w:pPr>
                </w:p>
                <w:p w:rsidR="004B6098" w:rsidRPr="004B6098" w:rsidRDefault="004B6098" w:rsidP="00FD769B">
                  <w:pPr>
                    <w:widowControl w:val="0"/>
                    <w:jc w:val="center"/>
                    <w:rPr>
                      <w:sz w:val="20"/>
                      <w:szCs w:val="20"/>
                    </w:rPr>
                  </w:pPr>
                </w:p>
                <w:p w:rsidR="004B6098" w:rsidRPr="004B6098" w:rsidRDefault="004B6098" w:rsidP="00FD769B">
                  <w:pPr>
                    <w:widowControl w:val="0"/>
                    <w:jc w:val="center"/>
                    <w:rPr>
                      <w:sz w:val="20"/>
                      <w:szCs w:val="20"/>
                    </w:rPr>
                  </w:pPr>
                </w:p>
                <w:p w:rsidR="004B6098" w:rsidRPr="004B6098" w:rsidRDefault="004B6098" w:rsidP="00FD769B">
                  <w:pPr>
                    <w:widowControl w:val="0"/>
                    <w:jc w:val="center"/>
                    <w:rPr>
                      <w:sz w:val="20"/>
                      <w:szCs w:val="20"/>
                    </w:rPr>
                  </w:pPr>
                </w:p>
                <w:p w:rsidR="004B6098" w:rsidRPr="004B6098" w:rsidRDefault="004B6098" w:rsidP="00FD769B">
                  <w:pPr>
                    <w:widowControl w:val="0"/>
                    <w:jc w:val="center"/>
                    <w:rPr>
                      <w:sz w:val="20"/>
                      <w:szCs w:val="20"/>
                    </w:rPr>
                  </w:pPr>
                </w:p>
              </w:tc>
              <w:tc>
                <w:tcPr>
                  <w:tcW w:w="5811" w:type="dxa"/>
                  <w:tcBorders>
                    <w:bottom w:val="single" w:sz="4" w:space="0" w:color="auto"/>
                  </w:tcBorders>
                  <w:tcMar>
                    <w:top w:w="57" w:type="dxa"/>
                    <w:left w:w="57" w:type="dxa"/>
                    <w:bottom w:w="57" w:type="dxa"/>
                    <w:right w:w="57" w:type="dxa"/>
                  </w:tcMar>
                  <w:vAlign w:val="center"/>
                </w:tcPr>
                <w:p w:rsidR="004B6098" w:rsidRPr="00E11711" w:rsidRDefault="004B6098" w:rsidP="00E11711">
                  <w:pPr>
                    <w:rPr>
                      <w:sz w:val="20"/>
                      <w:szCs w:val="20"/>
                    </w:rPr>
                  </w:pPr>
                  <w:r w:rsidRPr="00E11711">
                    <w:rPr>
                      <w:sz w:val="20"/>
                      <w:szCs w:val="20"/>
                    </w:rPr>
                    <w:t xml:space="preserve">- опыт на рынке аналогичных услуг от 3 до 5 лет </w:t>
                  </w:r>
                  <w:r>
                    <w:rPr>
                      <w:sz w:val="20"/>
                      <w:szCs w:val="20"/>
                    </w:rPr>
                    <w:t xml:space="preserve">включительно </w:t>
                  </w:r>
                  <w:r w:rsidRPr="00E11711">
                    <w:rPr>
                      <w:sz w:val="20"/>
                      <w:szCs w:val="20"/>
                    </w:rPr>
                    <w:t xml:space="preserve">оценивается в </w:t>
                  </w:r>
                  <w:r>
                    <w:rPr>
                      <w:sz w:val="20"/>
                      <w:szCs w:val="20"/>
                    </w:rPr>
                    <w:t>5</w:t>
                  </w:r>
                  <w:r w:rsidRPr="00E11711">
                    <w:rPr>
                      <w:sz w:val="20"/>
                      <w:szCs w:val="20"/>
                    </w:rPr>
                    <w:t xml:space="preserve"> баллов</w:t>
                  </w:r>
                  <w:r>
                    <w:rPr>
                      <w:sz w:val="20"/>
                      <w:szCs w:val="20"/>
                    </w:rPr>
                    <w:t xml:space="preserve"> (менее 3 лет 0 баллов)</w:t>
                  </w:r>
                  <w:r w:rsidRPr="00E11711">
                    <w:rPr>
                      <w:sz w:val="20"/>
                      <w:szCs w:val="20"/>
                    </w:rPr>
                    <w:t>;</w:t>
                  </w:r>
                </w:p>
                <w:p w:rsidR="004B6098" w:rsidRDefault="004B6098" w:rsidP="00E11711">
                  <w:pPr>
                    <w:rPr>
                      <w:sz w:val="20"/>
                      <w:szCs w:val="20"/>
                    </w:rPr>
                  </w:pPr>
                  <w:r w:rsidRPr="00E11711">
                    <w:rPr>
                      <w:sz w:val="20"/>
                      <w:szCs w:val="20"/>
                    </w:rPr>
                    <w:t>- опыт на рынк</w:t>
                  </w:r>
                  <w:r>
                    <w:rPr>
                      <w:sz w:val="20"/>
                      <w:szCs w:val="20"/>
                    </w:rPr>
                    <w:t xml:space="preserve">е аналогичных услуг более 5 лет </w:t>
                  </w:r>
                  <w:r w:rsidRPr="00E11711">
                    <w:rPr>
                      <w:sz w:val="20"/>
                      <w:szCs w:val="20"/>
                    </w:rPr>
                    <w:t xml:space="preserve">оценивается </w:t>
                  </w:r>
                  <w:r>
                    <w:rPr>
                      <w:sz w:val="20"/>
                      <w:szCs w:val="20"/>
                    </w:rPr>
                    <w:t xml:space="preserve">максимально </w:t>
                  </w:r>
                  <w:r w:rsidRPr="00E11711">
                    <w:rPr>
                      <w:sz w:val="20"/>
                      <w:szCs w:val="20"/>
                    </w:rPr>
                    <w:t xml:space="preserve">в </w:t>
                  </w:r>
                  <w:r>
                    <w:rPr>
                      <w:sz w:val="20"/>
                      <w:szCs w:val="20"/>
                    </w:rPr>
                    <w:t>25</w:t>
                  </w:r>
                  <w:r w:rsidRPr="00E11711">
                    <w:rPr>
                      <w:sz w:val="20"/>
                      <w:szCs w:val="20"/>
                    </w:rPr>
                    <w:t xml:space="preserve"> баллов</w:t>
                  </w:r>
                  <w:r>
                    <w:rPr>
                      <w:sz w:val="20"/>
                      <w:szCs w:val="20"/>
                    </w:rPr>
                    <w:t xml:space="preserve"> (предложение с максимальным стажем получает 25 баллов, остальные – пропорционально относительно лучшего)</w:t>
                  </w:r>
                </w:p>
                <w:p w:rsidR="004B6098" w:rsidRPr="00E36A31" w:rsidRDefault="004B6098" w:rsidP="00E11711">
                  <w:pPr>
                    <w:rPr>
                      <w:b/>
                      <w:sz w:val="20"/>
                      <w:szCs w:val="20"/>
                    </w:rPr>
                  </w:pPr>
                  <w:r>
                    <w:rPr>
                      <w:sz w:val="20"/>
                      <w:szCs w:val="20"/>
                    </w:rPr>
                    <w:t>(</w:t>
                  </w:r>
                  <w:r w:rsidRPr="00145569">
                    <w:rPr>
                      <w:sz w:val="20"/>
                      <w:szCs w:val="20"/>
                    </w:rPr>
                    <w:t>подтверждается копиями свидетельств о регистрации</w:t>
                  </w:r>
                  <w:r>
                    <w:rPr>
                      <w:sz w:val="20"/>
                      <w:szCs w:val="20"/>
                    </w:rPr>
                    <w:t xml:space="preserve"> с учетом правопреемственности)</w:t>
                  </w:r>
                  <w:r w:rsidRPr="00E11711">
                    <w:rPr>
                      <w:sz w:val="20"/>
                      <w:szCs w:val="20"/>
                    </w:rPr>
                    <w:t xml:space="preserve">; </w:t>
                  </w:r>
                </w:p>
              </w:tc>
              <w:tc>
                <w:tcPr>
                  <w:tcW w:w="1254" w:type="dxa"/>
                  <w:tcBorders>
                    <w:bottom w:val="single" w:sz="4" w:space="0" w:color="auto"/>
                  </w:tcBorders>
                  <w:tcMar>
                    <w:top w:w="57" w:type="dxa"/>
                    <w:left w:w="57" w:type="dxa"/>
                    <w:bottom w:w="57" w:type="dxa"/>
                    <w:right w:w="57" w:type="dxa"/>
                  </w:tcMar>
                </w:tcPr>
                <w:p w:rsidR="004B6098" w:rsidRDefault="004B6098" w:rsidP="00FD769B">
                  <w:pPr>
                    <w:widowControl w:val="0"/>
                    <w:jc w:val="center"/>
                    <w:rPr>
                      <w:sz w:val="20"/>
                      <w:szCs w:val="20"/>
                    </w:rPr>
                  </w:pPr>
                </w:p>
                <w:p w:rsidR="004B6098" w:rsidRPr="00E11711" w:rsidRDefault="004B6098" w:rsidP="00FD769B">
                  <w:pPr>
                    <w:widowControl w:val="0"/>
                    <w:jc w:val="center"/>
                    <w:rPr>
                      <w:sz w:val="20"/>
                      <w:szCs w:val="20"/>
                    </w:rPr>
                  </w:pPr>
                  <w:r>
                    <w:rPr>
                      <w:sz w:val="20"/>
                      <w:szCs w:val="20"/>
                    </w:rPr>
                    <w:t>5</w:t>
                  </w:r>
                </w:p>
                <w:p w:rsidR="004B6098" w:rsidRPr="00E11711" w:rsidRDefault="004B6098" w:rsidP="00FD769B">
                  <w:pPr>
                    <w:widowControl w:val="0"/>
                    <w:jc w:val="center"/>
                    <w:rPr>
                      <w:sz w:val="20"/>
                      <w:szCs w:val="20"/>
                    </w:rPr>
                  </w:pPr>
                </w:p>
                <w:p w:rsidR="004B6098" w:rsidRDefault="004B6098" w:rsidP="00E11711">
                  <w:pPr>
                    <w:widowControl w:val="0"/>
                    <w:jc w:val="center"/>
                    <w:rPr>
                      <w:sz w:val="20"/>
                      <w:szCs w:val="20"/>
                    </w:rPr>
                  </w:pPr>
                  <w:r>
                    <w:rPr>
                      <w:sz w:val="20"/>
                      <w:szCs w:val="20"/>
                    </w:rPr>
                    <w:t>6-</w:t>
                  </w:r>
                  <w:r w:rsidRPr="00E11711">
                    <w:rPr>
                      <w:sz w:val="20"/>
                      <w:szCs w:val="20"/>
                    </w:rPr>
                    <w:t>25</w:t>
                  </w:r>
                </w:p>
                <w:p w:rsidR="004B6098" w:rsidRDefault="004B6098" w:rsidP="00E11711">
                  <w:pPr>
                    <w:widowControl w:val="0"/>
                    <w:jc w:val="center"/>
                    <w:rPr>
                      <w:sz w:val="20"/>
                      <w:szCs w:val="20"/>
                    </w:rPr>
                  </w:pPr>
                </w:p>
                <w:p w:rsidR="004B6098" w:rsidRDefault="004B6098" w:rsidP="00E11711">
                  <w:pPr>
                    <w:widowControl w:val="0"/>
                    <w:jc w:val="center"/>
                    <w:rPr>
                      <w:sz w:val="20"/>
                      <w:szCs w:val="20"/>
                    </w:rPr>
                  </w:pPr>
                </w:p>
                <w:p w:rsidR="004B6098" w:rsidRDefault="004B6098" w:rsidP="00E11711">
                  <w:pPr>
                    <w:widowControl w:val="0"/>
                    <w:jc w:val="center"/>
                    <w:rPr>
                      <w:sz w:val="20"/>
                      <w:szCs w:val="20"/>
                    </w:rPr>
                  </w:pPr>
                </w:p>
                <w:p w:rsidR="004B6098" w:rsidRDefault="004B6098" w:rsidP="00E11711">
                  <w:pPr>
                    <w:widowControl w:val="0"/>
                    <w:jc w:val="center"/>
                    <w:rPr>
                      <w:b/>
                      <w:sz w:val="20"/>
                      <w:szCs w:val="20"/>
                    </w:rPr>
                  </w:pPr>
                </w:p>
              </w:tc>
              <w:tc>
                <w:tcPr>
                  <w:tcW w:w="1275" w:type="dxa"/>
                  <w:vMerge/>
                  <w:tcMar>
                    <w:top w:w="57" w:type="dxa"/>
                    <w:left w:w="57" w:type="dxa"/>
                    <w:bottom w:w="57" w:type="dxa"/>
                    <w:right w:w="57" w:type="dxa"/>
                  </w:tcMar>
                </w:tcPr>
                <w:p w:rsidR="004B6098" w:rsidRPr="00E0392E" w:rsidRDefault="004B6098" w:rsidP="00E0392E">
                  <w:pPr>
                    <w:widowControl w:val="0"/>
                    <w:jc w:val="center"/>
                    <w:rPr>
                      <w:b/>
                      <w:sz w:val="20"/>
                      <w:szCs w:val="20"/>
                    </w:rPr>
                  </w:pPr>
                </w:p>
              </w:tc>
            </w:tr>
            <w:tr w:rsidR="004B6098" w:rsidRPr="00E0392E" w:rsidTr="00E0392E">
              <w:trPr>
                <w:trHeight w:val="2760"/>
              </w:trPr>
              <w:tc>
                <w:tcPr>
                  <w:tcW w:w="585" w:type="dxa"/>
                  <w:tcBorders>
                    <w:bottom w:val="single" w:sz="4" w:space="0" w:color="auto"/>
                  </w:tcBorders>
                  <w:tcMar>
                    <w:top w:w="57" w:type="dxa"/>
                    <w:left w:w="57" w:type="dxa"/>
                    <w:bottom w:w="57" w:type="dxa"/>
                    <w:right w:w="57" w:type="dxa"/>
                  </w:tcMar>
                </w:tcPr>
                <w:p w:rsidR="004B6098" w:rsidRPr="004B6098" w:rsidRDefault="004B6098" w:rsidP="00FD769B">
                  <w:pPr>
                    <w:widowControl w:val="0"/>
                    <w:jc w:val="center"/>
                    <w:rPr>
                      <w:sz w:val="20"/>
                      <w:szCs w:val="20"/>
                    </w:rPr>
                  </w:pPr>
                  <w:r w:rsidRPr="004B6098">
                    <w:rPr>
                      <w:sz w:val="20"/>
                      <w:szCs w:val="20"/>
                    </w:rPr>
                    <w:t>2.2.2.</w:t>
                  </w:r>
                </w:p>
              </w:tc>
              <w:tc>
                <w:tcPr>
                  <w:tcW w:w="5811" w:type="dxa"/>
                  <w:tcBorders>
                    <w:bottom w:val="single" w:sz="4" w:space="0" w:color="auto"/>
                  </w:tcBorders>
                  <w:tcMar>
                    <w:top w:w="57" w:type="dxa"/>
                    <w:left w:w="57" w:type="dxa"/>
                    <w:bottom w:w="57" w:type="dxa"/>
                    <w:right w:w="57" w:type="dxa"/>
                  </w:tcMar>
                  <w:vAlign w:val="center"/>
                </w:tcPr>
                <w:p w:rsidR="004B6098" w:rsidRPr="00E11711" w:rsidRDefault="004B6098" w:rsidP="00E11711">
                  <w:pPr>
                    <w:rPr>
                      <w:sz w:val="20"/>
                      <w:szCs w:val="20"/>
                    </w:rPr>
                  </w:pPr>
                  <w:r w:rsidRPr="00E11711">
                    <w:rPr>
                      <w:sz w:val="20"/>
                      <w:szCs w:val="20"/>
                    </w:rPr>
                    <w:t xml:space="preserve">- опыт оказания аналогичных услуг крупным компаниям (численность сотрудников более 1000 чел.) менее 3 лет оценивается в </w:t>
                  </w:r>
                  <w:r>
                    <w:rPr>
                      <w:sz w:val="20"/>
                      <w:szCs w:val="20"/>
                    </w:rPr>
                    <w:t>3</w:t>
                  </w:r>
                  <w:r w:rsidRPr="00E11711">
                    <w:rPr>
                      <w:sz w:val="20"/>
                      <w:szCs w:val="20"/>
                    </w:rPr>
                    <w:t xml:space="preserve"> балл</w:t>
                  </w:r>
                  <w:r>
                    <w:rPr>
                      <w:sz w:val="20"/>
                      <w:szCs w:val="20"/>
                    </w:rPr>
                    <w:t>а</w:t>
                  </w:r>
                  <w:r w:rsidRPr="00E11711">
                    <w:rPr>
                      <w:sz w:val="20"/>
                      <w:szCs w:val="20"/>
                    </w:rPr>
                    <w:t xml:space="preserve">; </w:t>
                  </w:r>
                </w:p>
                <w:p w:rsidR="004B6098" w:rsidRPr="00E11711" w:rsidRDefault="004B6098" w:rsidP="00E11711">
                  <w:pPr>
                    <w:rPr>
                      <w:sz w:val="20"/>
                      <w:szCs w:val="20"/>
                    </w:rPr>
                  </w:pPr>
                  <w:r w:rsidRPr="00E11711">
                    <w:rPr>
                      <w:sz w:val="20"/>
                      <w:szCs w:val="20"/>
                    </w:rPr>
                    <w:t xml:space="preserve">- опыт оказания аналогичных услуг крупным компаниям (численность сотрудников более 1000 чел.) от 3 лет </w:t>
                  </w:r>
                  <w:r>
                    <w:rPr>
                      <w:sz w:val="20"/>
                      <w:szCs w:val="20"/>
                    </w:rPr>
                    <w:t xml:space="preserve">и более </w:t>
                  </w:r>
                  <w:r w:rsidRPr="00E11711">
                    <w:rPr>
                      <w:sz w:val="20"/>
                      <w:szCs w:val="20"/>
                    </w:rPr>
                    <w:t xml:space="preserve">оценивается </w:t>
                  </w:r>
                  <w:r>
                    <w:rPr>
                      <w:sz w:val="20"/>
                      <w:szCs w:val="20"/>
                    </w:rPr>
                    <w:t xml:space="preserve">максимально </w:t>
                  </w:r>
                  <w:r w:rsidRPr="00E11711">
                    <w:rPr>
                      <w:sz w:val="20"/>
                      <w:szCs w:val="20"/>
                    </w:rPr>
                    <w:t xml:space="preserve">в </w:t>
                  </w:r>
                  <w:r>
                    <w:rPr>
                      <w:sz w:val="20"/>
                      <w:szCs w:val="20"/>
                    </w:rPr>
                    <w:t>25</w:t>
                  </w:r>
                  <w:r w:rsidRPr="00E11711">
                    <w:rPr>
                      <w:sz w:val="20"/>
                      <w:szCs w:val="20"/>
                    </w:rPr>
                    <w:t xml:space="preserve"> баллов</w:t>
                  </w:r>
                  <w:r>
                    <w:rPr>
                      <w:sz w:val="20"/>
                      <w:szCs w:val="20"/>
                    </w:rPr>
                    <w:t xml:space="preserve"> </w:t>
                  </w:r>
                  <w:r w:rsidRPr="000774FB">
                    <w:rPr>
                      <w:sz w:val="20"/>
                      <w:szCs w:val="20"/>
                    </w:rPr>
                    <w:t>(предложение с максимальным стажем получает 25 баллов, остальные – пропорционально относительно лучшего)</w:t>
                  </w:r>
                  <w:r w:rsidRPr="00E11711">
                    <w:rPr>
                      <w:sz w:val="20"/>
                      <w:szCs w:val="20"/>
                    </w:rPr>
                    <w:t>;</w:t>
                  </w:r>
                </w:p>
                <w:p w:rsidR="004B6098" w:rsidRPr="00E11711" w:rsidRDefault="004B6098" w:rsidP="005C65D8">
                  <w:pPr>
                    <w:rPr>
                      <w:sz w:val="20"/>
                      <w:szCs w:val="20"/>
                    </w:rPr>
                  </w:pPr>
                  <w:r w:rsidRPr="00E11711">
                    <w:rPr>
                      <w:sz w:val="20"/>
                      <w:szCs w:val="20"/>
                    </w:rPr>
                    <w:t>(подтверждается рекомендательными письмами и перечнем оказанных услуг, предоставля</w:t>
                  </w:r>
                  <w:r>
                    <w:rPr>
                      <w:sz w:val="20"/>
                      <w:szCs w:val="20"/>
                    </w:rPr>
                    <w:t>ю</w:t>
                  </w:r>
                  <w:r w:rsidRPr="00E11711">
                    <w:rPr>
                      <w:sz w:val="20"/>
                      <w:szCs w:val="20"/>
                    </w:rPr>
                    <w:t>тся копи</w:t>
                  </w:r>
                  <w:r>
                    <w:rPr>
                      <w:sz w:val="20"/>
                      <w:szCs w:val="20"/>
                    </w:rPr>
                    <w:t>и</w:t>
                  </w:r>
                  <w:r w:rsidRPr="00E11711">
                    <w:rPr>
                      <w:sz w:val="20"/>
                      <w:szCs w:val="20"/>
                    </w:rPr>
                    <w:t xml:space="preserve"> первой и последней </w:t>
                  </w:r>
                  <w:r w:rsidRPr="005C65D8">
                    <w:rPr>
                      <w:sz w:val="20"/>
                      <w:szCs w:val="20"/>
                    </w:rPr>
                    <w:t>страниц Договоров, приложений к Договорам (Технические задания) с подписанными актами об оказании услуг</w:t>
                  </w:r>
                  <w:r w:rsidRPr="00E11711">
                    <w:rPr>
                      <w:sz w:val="20"/>
                      <w:szCs w:val="20"/>
                    </w:rPr>
                    <w:t>)</w:t>
                  </w:r>
                  <w:r>
                    <w:rPr>
                      <w:sz w:val="20"/>
                      <w:szCs w:val="20"/>
                    </w:rPr>
                    <w:t>.</w:t>
                  </w:r>
                </w:p>
              </w:tc>
              <w:tc>
                <w:tcPr>
                  <w:tcW w:w="1254" w:type="dxa"/>
                  <w:tcBorders>
                    <w:bottom w:val="single" w:sz="4" w:space="0" w:color="auto"/>
                  </w:tcBorders>
                  <w:tcMar>
                    <w:top w:w="57" w:type="dxa"/>
                    <w:left w:w="57" w:type="dxa"/>
                    <w:bottom w:w="57" w:type="dxa"/>
                    <w:right w:w="57" w:type="dxa"/>
                  </w:tcMar>
                </w:tcPr>
                <w:p w:rsidR="004B6098" w:rsidRDefault="004B6098" w:rsidP="00E11711">
                  <w:pPr>
                    <w:widowControl w:val="0"/>
                    <w:jc w:val="center"/>
                    <w:rPr>
                      <w:sz w:val="20"/>
                      <w:szCs w:val="20"/>
                    </w:rPr>
                  </w:pPr>
                  <w:r>
                    <w:rPr>
                      <w:sz w:val="20"/>
                      <w:szCs w:val="20"/>
                    </w:rPr>
                    <w:t>3</w:t>
                  </w:r>
                </w:p>
                <w:p w:rsidR="004B6098" w:rsidRDefault="004B6098" w:rsidP="00E11711">
                  <w:pPr>
                    <w:widowControl w:val="0"/>
                    <w:jc w:val="center"/>
                    <w:rPr>
                      <w:sz w:val="20"/>
                      <w:szCs w:val="20"/>
                    </w:rPr>
                  </w:pPr>
                </w:p>
                <w:p w:rsidR="004B6098" w:rsidRDefault="004B6098" w:rsidP="00E11711">
                  <w:pPr>
                    <w:widowControl w:val="0"/>
                    <w:jc w:val="center"/>
                    <w:rPr>
                      <w:sz w:val="20"/>
                      <w:szCs w:val="20"/>
                    </w:rPr>
                  </w:pPr>
                </w:p>
                <w:p w:rsidR="004B6098" w:rsidRDefault="004B6098" w:rsidP="00E11711">
                  <w:pPr>
                    <w:widowControl w:val="0"/>
                    <w:jc w:val="center"/>
                    <w:rPr>
                      <w:sz w:val="20"/>
                      <w:szCs w:val="20"/>
                    </w:rPr>
                  </w:pPr>
                  <w:r>
                    <w:rPr>
                      <w:sz w:val="20"/>
                      <w:szCs w:val="20"/>
                    </w:rPr>
                    <w:t>4-25</w:t>
                  </w:r>
                </w:p>
              </w:tc>
              <w:tc>
                <w:tcPr>
                  <w:tcW w:w="1275" w:type="dxa"/>
                  <w:vMerge/>
                  <w:tcMar>
                    <w:top w:w="57" w:type="dxa"/>
                    <w:left w:w="57" w:type="dxa"/>
                    <w:bottom w:w="57" w:type="dxa"/>
                    <w:right w:w="57" w:type="dxa"/>
                  </w:tcMar>
                </w:tcPr>
                <w:p w:rsidR="004B6098" w:rsidRPr="00E0392E" w:rsidRDefault="004B6098" w:rsidP="00E0392E">
                  <w:pPr>
                    <w:widowControl w:val="0"/>
                    <w:jc w:val="center"/>
                    <w:rPr>
                      <w:b/>
                      <w:sz w:val="20"/>
                      <w:szCs w:val="20"/>
                    </w:rPr>
                  </w:pPr>
                </w:p>
              </w:tc>
            </w:tr>
            <w:tr w:rsidR="00E0392E" w:rsidRPr="00E0392E" w:rsidTr="00E0392E">
              <w:trPr>
                <w:trHeight w:val="236"/>
              </w:trPr>
              <w:tc>
                <w:tcPr>
                  <w:tcW w:w="7650" w:type="dxa"/>
                  <w:gridSpan w:val="3"/>
                  <w:tcMar>
                    <w:top w:w="57" w:type="dxa"/>
                    <w:left w:w="57" w:type="dxa"/>
                    <w:bottom w:w="57" w:type="dxa"/>
                    <w:right w:w="57" w:type="dxa"/>
                  </w:tcMar>
                </w:tcPr>
                <w:p w:rsidR="00E0392E" w:rsidRPr="00E0392E" w:rsidRDefault="00E0392E" w:rsidP="00E0392E">
                  <w:pPr>
                    <w:widowControl w:val="0"/>
                    <w:jc w:val="both"/>
                    <w:rPr>
                      <w:b/>
                      <w:sz w:val="20"/>
                      <w:szCs w:val="20"/>
                    </w:rPr>
                  </w:pPr>
                  <w:r w:rsidRPr="00E0392E">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E0392E" w:rsidRPr="00E0392E" w:rsidRDefault="00E0392E" w:rsidP="00E0392E">
                  <w:pPr>
                    <w:widowControl w:val="0"/>
                    <w:jc w:val="center"/>
                    <w:rPr>
                      <w:b/>
                      <w:sz w:val="20"/>
                      <w:szCs w:val="20"/>
                    </w:rPr>
                  </w:pPr>
                  <w:r w:rsidRPr="00E0392E">
                    <w:rPr>
                      <w:b/>
                      <w:sz w:val="20"/>
                      <w:szCs w:val="20"/>
                    </w:rPr>
                    <w:t>100%</w:t>
                  </w:r>
                </w:p>
              </w:tc>
            </w:tr>
          </w:tbl>
          <w:p w:rsidR="00E0392E" w:rsidRPr="00E0392E" w:rsidRDefault="00E0392E" w:rsidP="00E0392E">
            <w:pPr>
              <w:widowControl w:val="0"/>
              <w:jc w:val="both"/>
              <w:rPr>
                <w:i/>
                <w:sz w:val="16"/>
                <w:szCs w:val="16"/>
                <w:u w:val="single"/>
              </w:rPr>
            </w:pPr>
          </w:p>
          <w:p w:rsidR="00E0392E" w:rsidRPr="00E0392E" w:rsidRDefault="00E0392E" w:rsidP="00E0392E">
            <w:pPr>
              <w:widowControl w:val="0"/>
              <w:jc w:val="both"/>
              <w:rPr>
                <w:i/>
                <w:sz w:val="16"/>
                <w:szCs w:val="16"/>
                <w:u w:val="single"/>
              </w:rPr>
            </w:pPr>
            <w:r w:rsidRPr="00E0392E">
              <w:rPr>
                <w:i/>
                <w:sz w:val="16"/>
                <w:szCs w:val="16"/>
                <w:u w:val="single"/>
              </w:rPr>
              <w:t>Примечания:</w:t>
            </w:r>
          </w:p>
          <w:p w:rsidR="00E0392E" w:rsidRPr="00E0392E" w:rsidRDefault="00E0392E" w:rsidP="00E0392E">
            <w:pPr>
              <w:widowControl w:val="0"/>
              <w:jc w:val="both"/>
              <w:rPr>
                <w:b/>
                <w:i/>
                <w:color w:val="FF0000"/>
                <w:sz w:val="18"/>
                <w:szCs w:val="18"/>
              </w:rPr>
            </w:pPr>
            <w:r w:rsidRPr="00E0392E">
              <w:rPr>
                <w:b/>
                <w:i/>
                <w:color w:val="FF0000"/>
                <w:sz w:val="18"/>
                <w:szCs w:val="18"/>
              </w:rPr>
              <w:t>Баллы по установленным критериям начисляются при наличии и соответствии подтверждающих документов.</w:t>
            </w:r>
          </w:p>
          <w:p w:rsidR="000E5AC2" w:rsidRPr="00FD4767" w:rsidRDefault="00E0392E" w:rsidP="000E5AC2">
            <w:pPr>
              <w:widowControl w:val="0"/>
              <w:contextualSpacing/>
              <w:jc w:val="both"/>
              <w:rPr>
                <w:i/>
                <w:sz w:val="16"/>
                <w:szCs w:val="16"/>
              </w:rPr>
            </w:pPr>
            <w:r w:rsidRPr="00E0392E">
              <w:rPr>
                <w:i/>
                <w:sz w:val="16"/>
                <w:szCs w:val="16"/>
              </w:rPr>
              <w:t xml:space="preserve">Расчет баллов по критерию «цена </w:t>
            </w:r>
            <w:r w:rsidR="000E5AC2" w:rsidRPr="00FD4767">
              <w:rPr>
                <w:i/>
                <w:sz w:val="16"/>
                <w:szCs w:val="16"/>
              </w:rPr>
              <w:t>единицы услуги» рассчитывается по формуле:</w:t>
            </w:r>
          </w:p>
          <w:p w:rsidR="000E5AC2" w:rsidRPr="00EB78D9" w:rsidRDefault="000E5AC2" w:rsidP="000E5AC2">
            <w:pPr>
              <w:ind w:firstLine="709"/>
              <w:jc w:val="both"/>
              <w:rPr>
                <w:sz w:val="28"/>
                <w:szCs w:val="28"/>
                <w:vertAlign w:val="subscript"/>
                <w:lang w:val="en-US"/>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0E5AC2" w:rsidRPr="00EB78D9" w:rsidRDefault="000E5AC2" w:rsidP="000E5AC2">
            <w:pPr>
              <w:ind w:firstLine="709"/>
              <w:jc w:val="both"/>
              <w:rPr>
                <w:lang w:val="en-US"/>
              </w:rPr>
            </w:pPr>
            <w:r w:rsidRPr="00FD4767">
              <w:rPr>
                <w:noProof/>
                <w:sz w:val="28"/>
                <w:szCs w:val="28"/>
              </w:rPr>
              <mc:AlternateContent>
                <mc:Choice Requires="wps">
                  <w:drawing>
                    <wp:anchor distT="0" distB="0" distL="114300" distR="114300" simplePos="0" relativeHeight="251661312" behindDoc="0" locked="0" layoutInCell="1" allowOverlap="1" wp14:anchorId="6C2B0D27" wp14:editId="4AA47246">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EB78D9">
              <w:rPr>
                <w:sz w:val="28"/>
                <w:szCs w:val="28"/>
                <w:lang w:val="en-US"/>
              </w:rPr>
              <w:t xml:space="preserve">                                  </w:t>
            </w:r>
            <w:r w:rsidRPr="00FD4767">
              <w:rPr>
                <w:sz w:val="28"/>
                <w:szCs w:val="28"/>
                <w:lang w:val="en-US"/>
              </w:rPr>
              <w:t>Ra</w:t>
            </w:r>
            <w:r w:rsidRPr="00FD4767">
              <w:rPr>
                <w:sz w:val="28"/>
                <w:szCs w:val="28"/>
                <w:vertAlign w:val="subscript"/>
                <w:lang w:val="en-US"/>
              </w:rPr>
              <w:t>i</w:t>
            </w:r>
            <w:r w:rsidRPr="00EB78D9">
              <w:rPr>
                <w:sz w:val="28"/>
                <w:szCs w:val="28"/>
                <w:vertAlign w:val="subscript"/>
                <w:lang w:val="en-US"/>
              </w:rPr>
              <w:t xml:space="preserve"> </w:t>
            </w:r>
            <w:r w:rsidRPr="00EB78D9">
              <w:rPr>
                <w:sz w:val="28"/>
                <w:szCs w:val="28"/>
                <w:lang w:val="en-US"/>
              </w:rPr>
              <w:t xml:space="preserve">=   </w:t>
            </w:r>
            <w:r w:rsidRPr="00FD4767">
              <w:rPr>
                <w:sz w:val="28"/>
                <w:szCs w:val="28"/>
                <w:lang w:val="en-US"/>
              </w:rPr>
              <w:t>A</w:t>
            </w:r>
            <w:r w:rsidRPr="00FD4767">
              <w:rPr>
                <w:sz w:val="28"/>
                <w:szCs w:val="28"/>
                <w:vertAlign w:val="subscript"/>
                <w:lang w:val="en-US"/>
              </w:rPr>
              <w:t>i</w:t>
            </w:r>
            <w:r w:rsidRPr="00EB78D9">
              <w:rPr>
                <w:sz w:val="28"/>
                <w:szCs w:val="28"/>
                <w:vertAlign w:val="subscript"/>
                <w:lang w:val="en-US"/>
              </w:rPr>
              <w:t xml:space="preserve">       </w:t>
            </w:r>
            <w:r w:rsidRPr="00FD4767">
              <w:rPr>
                <w:vertAlign w:val="superscript"/>
                <w:lang w:val="en-US"/>
              </w:rPr>
              <w:t>x</w:t>
            </w:r>
            <w:r w:rsidRPr="00EB78D9">
              <w:rPr>
                <w:lang w:val="en-US"/>
              </w:rPr>
              <w:t xml:space="preserve"> 100</w:t>
            </w:r>
          </w:p>
          <w:p w:rsidR="000E5AC2" w:rsidRPr="00EB78D9" w:rsidRDefault="000E5AC2" w:rsidP="000E5AC2">
            <w:pPr>
              <w:widowControl w:val="0"/>
              <w:contextualSpacing/>
              <w:jc w:val="center"/>
              <w:rPr>
                <w:i/>
                <w:sz w:val="20"/>
                <w:szCs w:val="20"/>
                <w:lang w:val="en-US"/>
              </w:rPr>
            </w:pPr>
          </w:p>
          <w:p w:rsidR="000E5AC2" w:rsidRPr="00EB78D9" w:rsidRDefault="000E5AC2" w:rsidP="000E5AC2">
            <w:pPr>
              <w:widowControl w:val="0"/>
              <w:contextualSpacing/>
              <w:jc w:val="both"/>
              <w:rPr>
                <w:i/>
                <w:sz w:val="16"/>
                <w:szCs w:val="16"/>
                <w:lang w:val="en-US"/>
              </w:rPr>
            </w:pPr>
            <w:r w:rsidRPr="00FD4767">
              <w:rPr>
                <w:i/>
                <w:sz w:val="16"/>
                <w:szCs w:val="16"/>
              </w:rPr>
              <w:t>где</w:t>
            </w:r>
            <w:r w:rsidRPr="00EB78D9">
              <w:rPr>
                <w:i/>
                <w:sz w:val="16"/>
                <w:szCs w:val="16"/>
                <w:lang w:val="en-US"/>
              </w:rPr>
              <w:t>:</w:t>
            </w:r>
          </w:p>
          <w:p w:rsidR="000E5AC2" w:rsidRPr="00FD4767" w:rsidRDefault="000E5AC2" w:rsidP="000E5AC2">
            <w:pPr>
              <w:spacing w:line="360" w:lineRule="auto"/>
              <w:jc w:val="both"/>
              <w:rPr>
                <w:sz w:val="16"/>
                <w:szCs w:val="16"/>
              </w:rPr>
            </w:pPr>
            <w:r w:rsidRPr="00FD4767">
              <w:rPr>
                <w:sz w:val="16"/>
                <w:szCs w:val="16"/>
                <w:lang w:val="en-US"/>
              </w:rPr>
              <w:t>Ra</w:t>
            </w:r>
            <w:r w:rsidRPr="00FD4767">
              <w:rPr>
                <w:sz w:val="16"/>
                <w:szCs w:val="16"/>
                <w:vertAlign w:val="subscript"/>
                <w:lang w:val="en-US"/>
              </w:rPr>
              <w:t>i</w:t>
            </w:r>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0E5AC2" w:rsidRPr="00FD4767" w:rsidRDefault="000E5AC2" w:rsidP="000E5AC2">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w:t>
            </w:r>
            <w:r w:rsidR="00FA1A65">
              <w:rPr>
                <w:sz w:val="16"/>
                <w:szCs w:val="16"/>
              </w:rPr>
              <w:t>Единиц услуг в Заявке</w:t>
            </w:r>
            <w:r w:rsidRPr="00FD4767">
              <w:rPr>
                <w:sz w:val="16"/>
                <w:szCs w:val="16"/>
              </w:rPr>
              <w:t xml:space="preserve"> участника допущенного до </w:t>
            </w:r>
            <w:r w:rsidR="00FA1A65">
              <w:rPr>
                <w:sz w:val="16"/>
                <w:szCs w:val="16"/>
              </w:rPr>
              <w:t>участия в Запросе предложений</w:t>
            </w:r>
            <w:r w:rsidRPr="00FD4767">
              <w:rPr>
                <w:sz w:val="16"/>
                <w:szCs w:val="16"/>
              </w:rPr>
              <w:t>;</w:t>
            </w:r>
          </w:p>
          <w:p w:rsidR="000E5AC2" w:rsidRPr="00FD4767" w:rsidRDefault="000E5AC2" w:rsidP="000E5AC2">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w:t>
            </w:r>
            <w:r w:rsidR="00FA1A65" w:rsidRPr="00FA1A65">
              <w:rPr>
                <w:sz w:val="16"/>
                <w:szCs w:val="16"/>
              </w:rPr>
              <w:t>Единиц услуг</w:t>
            </w:r>
          </w:p>
          <w:p w:rsidR="000E5AC2" w:rsidRPr="00FD4767" w:rsidRDefault="000E5AC2" w:rsidP="000E5AC2">
            <w:pPr>
              <w:rPr>
                <w:sz w:val="16"/>
                <w:szCs w:val="16"/>
              </w:rPr>
            </w:pPr>
          </w:p>
          <w:p w:rsidR="00E0392E" w:rsidRPr="00E0392E" w:rsidRDefault="00E0392E" w:rsidP="00E0392E">
            <w:pPr>
              <w:rPr>
                <w:sz w:val="16"/>
                <w:szCs w:val="16"/>
              </w:rPr>
            </w:pPr>
          </w:p>
          <w:p w:rsidR="00E0392E" w:rsidRPr="00E0392E" w:rsidRDefault="00E0392E" w:rsidP="00E0392E">
            <w:pPr>
              <w:rPr>
                <w:sz w:val="16"/>
                <w:szCs w:val="16"/>
              </w:rPr>
            </w:pPr>
            <w:r w:rsidRPr="00E0392E">
              <w:rPr>
                <w:sz w:val="16"/>
                <w:szCs w:val="16"/>
              </w:rPr>
              <w:t>Для расчетов значимости критериев, применяется коэффициент значимости, равный значению  соответствующего критерия в процентах, деленному на 100.</w:t>
            </w:r>
          </w:p>
          <w:p w:rsidR="00E0392E" w:rsidRPr="00E0392E" w:rsidRDefault="00E0392E" w:rsidP="00E0392E">
            <w:pPr>
              <w:jc w:val="both"/>
              <w:rPr>
                <w:sz w:val="16"/>
                <w:szCs w:val="16"/>
              </w:rPr>
            </w:pPr>
            <w:r w:rsidRPr="00E0392E">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0392E" w:rsidRPr="00E0392E" w:rsidRDefault="00E0392E" w:rsidP="00E0392E">
            <w:pPr>
              <w:jc w:val="both"/>
              <w:rPr>
                <w:sz w:val="16"/>
                <w:szCs w:val="16"/>
              </w:rPr>
            </w:pPr>
            <w:r w:rsidRPr="00E0392E">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0392E" w:rsidRPr="00E0392E" w:rsidRDefault="00E0392E" w:rsidP="00E0392E">
            <w:pPr>
              <w:jc w:val="both"/>
              <w:rPr>
                <w:sz w:val="16"/>
                <w:szCs w:val="16"/>
              </w:rPr>
            </w:pPr>
            <w:r w:rsidRPr="00E0392E">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0392E" w:rsidRPr="00B22A81" w:rsidRDefault="00E0392E" w:rsidP="00E0392E">
            <w:pPr>
              <w:jc w:val="both"/>
              <w:rPr>
                <w:sz w:val="20"/>
                <w:szCs w:val="20"/>
              </w:rPr>
            </w:pPr>
            <w:r w:rsidRPr="00E0392E">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ED737A">
        <w:trPr>
          <w:trHeight w:val="715"/>
        </w:trPr>
        <w:tc>
          <w:tcPr>
            <w:tcW w:w="483" w:type="dxa"/>
            <w:tcMar>
              <w:top w:w="57" w:type="dxa"/>
              <w:left w:w="57" w:type="dxa"/>
              <w:bottom w:w="57" w:type="dxa"/>
              <w:right w:w="57" w:type="dxa"/>
            </w:tcMar>
          </w:tcPr>
          <w:p w:rsidR="00D96AFB" w:rsidRPr="00B22A81" w:rsidRDefault="00D96AFB" w:rsidP="009C1262">
            <w:pPr>
              <w:pStyle w:val="ab"/>
              <w:numPr>
                <w:ilvl w:val="0"/>
                <w:numId w:val="48"/>
              </w:numPr>
              <w:ind w:left="0" w:firstLine="0"/>
              <w:rPr>
                <w:sz w:val="20"/>
                <w:szCs w:val="20"/>
              </w:rPr>
            </w:pP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E777FC">
            <w:pPr>
              <w:rPr>
                <w:sz w:val="20"/>
                <w:szCs w:val="20"/>
              </w:rPr>
            </w:pPr>
            <w:r w:rsidRPr="006F146B">
              <w:rPr>
                <w:sz w:val="20"/>
                <w:szCs w:val="20"/>
              </w:rPr>
              <w:t>Не позднее «</w:t>
            </w:r>
            <w:r w:rsidR="00E777FC">
              <w:rPr>
                <w:sz w:val="20"/>
                <w:szCs w:val="20"/>
              </w:rPr>
              <w:t>11</w:t>
            </w:r>
            <w:r w:rsidRPr="006F146B">
              <w:rPr>
                <w:sz w:val="20"/>
                <w:szCs w:val="20"/>
              </w:rPr>
              <w:t xml:space="preserve">» </w:t>
            </w:r>
            <w:r w:rsidR="00E777FC">
              <w:rPr>
                <w:sz w:val="20"/>
                <w:szCs w:val="20"/>
              </w:rPr>
              <w:t>декабря</w:t>
            </w:r>
            <w:bookmarkStart w:id="46" w:name="_GoBack"/>
            <w:bookmarkEnd w:id="46"/>
            <w:r w:rsidRPr="006F146B">
              <w:rPr>
                <w:sz w:val="20"/>
                <w:szCs w:val="20"/>
              </w:rPr>
              <w:t xml:space="preserve"> 2014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д. 4, </w:t>
            </w:r>
            <w:r w:rsidR="007E2690">
              <w:rPr>
                <w:rFonts w:eastAsia="Calibri"/>
                <w:sz w:val="20"/>
                <w:szCs w:val="20"/>
              </w:rPr>
              <w:t xml:space="preserve">ОЦ Технопарк, </w:t>
            </w:r>
            <w:r w:rsidRPr="006F146B">
              <w:rPr>
                <w:rFonts w:eastAsia="Calibri"/>
                <w:sz w:val="20"/>
                <w:szCs w:val="20"/>
              </w:rPr>
              <w:t>этаж 3, офис 3.1</w:t>
            </w:r>
            <w:r w:rsidR="007E2690">
              <w:rPr>
                <w:rFonts w:eastAsia="Calibri"/>
                <w:sz w:val="20"/>
                <w:szCs w:val="20"/>
              </w:rPr>
              <w:t>54</w:t>
            </w:r>
            <w:r w:rsidRPr="006F146B">
              <w:rPr>
                <w:sz w:val="20"/>
                <w:szCs w:val="20"/>
              </w:rPr>
              <w:t>.</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9C1262">
            <w:pPr>
              <w:pStyle w:val="ab"/>
              <w:numPr>
                <w:ilvl w:val="0"/>
                <w:numId w:val="48"/>
              </w:numPr>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7" w:name="_Toc403557811"/>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03557812"/>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lastRenderedPageBreak/>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403557813"/>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51" w:name="_Toc403557814"/>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423DC7">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5E4FA3">
            <w:r w:rsidRPr="002440E8">
              <w:t xml:space="preserve">Предлагаемая стоимость </w:t>
            </w:r>
            <w:r w:rsidR="006E0BEF" w:rsidRPr="002440E8">
              <w:t>договор</w:t>
            </w:r>
            <w:r w:rsidR="005E4FA3">
              <w:t>ов</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394273" w:rsidP="00B424F4">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2" w:name="_Toc403557815"/>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 xml:space="preserve">В настоящей процедуре закупки заполнение </w:t>
      </w:r>
      <w:r w:rsidR="00062215">
        <w:rPr>
          <w:b/>
        </w:rPr>
        <w:t>формы</w:t>
      </w:r>
      <w:r w:rsidRPr="00E82B61">
        <w:rPr>
          <w:b/>
        </w:rPr>
        <w:t xml:space="preserve">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53" w:name="_Toc403557816"/>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062215">
        <w:t>а</w:t>
      </w:r>
      <w:r w:rsidRPr="002440E8">
        <w:t xml:space="preserve"> на поставку товара, выполнение работ, оказание услуг </w:t>
      </w:r>
      <w:proofErr w:type="gramStart"/>
      <w:r w:rsidRPr="002440E8">
        <w:t>по</w:t>
      </w:r>
      <w:proofErr w:type="gramEnd"/>
      <w:r w:rsidRPr="002440E8">
        <w:t xml:space="preserve"> ___</w:t>
      </w:r>
      <w:r w:rsidR="00AF6C02">
        <w:t>_________________</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062215">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AF6C02" w:rsidRDefault="004B6249" w:rsidP="00B424F4">
      <w:pPr>
        <w:rPr>
          <w:sz w:val="16"/>
          <w:szCs w:val="16"/>
        </w:rPr>
      </w:pPr>
      <w:r w:rsidRPr="00AF6C02">
        <w:rPr>
          <w:sz w:val="16"/>
          <w:szCs w:val="16"/>
        </w:rPr>
        <w:t xml:space="preserve">(полное наименование организации или Ф.И.О. Участника </w:t>
      </w:r>
      <w:r w:rsidR="00731F7E" w:rsidRPr="00AF6C02">
        <w:rPr>
          <w:sz w:val="16"/>
          <w:szCs w:val="16"/>
        </w:rPr>
        <w:t>Процедуры закупки</w:t>
      </w:r>
      <w:r w:rsidRPr="00AF6C02">
        <w:rPr>
          <w:sz w:val="16"/>
          <w:szCs w:val="16"/>
        </w:rPr>
        <w:t>)</w:t>
      </w:r>
    </w:p>
    <w:p w:rsidR="004B6249" w:rsidRPr="002440E8" w:rsidRDefault="004B6249" w:rsidP="00B424F4">
      <w:r w:rsidRPr="002440E8">
        <w:t>в лице _________________________________________________</w:t>
      </w:r>
      <w:r w:rsidR="000941A7">
        <w:t>_______________________________</w:t>
      </w:r>
    </w:p>
    <w:p w:rsidR="004B6249" w:rsidRPr="00AF6C02" w:rsidRDefault="004B6249" w:rsidP="00B424F4">
      <w:pPr>
        <w:rPr>
          <w:sz w:val="16"/>
          <w:szCs w:val="16"/>
        </w:rPr>
      </w:pPr>
      <w:r w:rsidRPr="00AF6C02">
        <w:rPr>
          <w:sz w:val="16"/>
          <w:szCs w:val="16"/>
        </w:rPr>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062215" w:rsidRPr="00304F8D" w:rsidRDefault="00062215" w:rsidP="00F11774">
      <w:pPr>
        <w:pStyle w:val="ab"/>
        <w:numPr>
          <w:ilvl w:val="0"/>
          <w:numId w:val="40"/>
        </w:numPr>
        <w:tabs>
          <w:tab w:val="left" w:pos="708"/>
        </w:tabs>
        <w:spacing w:before="120" w:after="60"/>
        <w:rPr>
          <w:b/>
          <w:sz w:val="22"/>
          <w:szCs w:val="22"/>
        </w:rPr>
      </w:pPr>
      <w:r w:rsidRPr="00304F8D">
        <w:rPr>
          <w:b/>
          <w:sz w:val="22"/>
          <w:szCs w:val="22"/>
        </w:rPr>
        <w:t>цена единиц услуг:</w:t>
      </w:r>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оформление авиабилетов на внутренние перелеты российских авиакомпаний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оформление авиабилетов  на бланках ТКП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оформление авиабилетов на международные перелеты российских авиакомпаний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оформление авиабилетов на международные перелеты иностранных авиакомпаний – ___.__ рублей, включая НДС</w:t>
      </w:r>
      <w:proofErr w:type="gramStart"/>
      <w:r w:rsidRPr="0062068E">
        <w:rPr>
          <w:rFonts w:eastAsia="Calibri"/>
          <w:lang w:eastAsia="en-US"/>
        </w:rPr>
        <w:t xml:space="preserve"> (__%)</w:t>
      </w:r>
      <w:proofErr w:type="gramEnd"/>
    </w:p>
    <w:p w:rsidR="0062068E" w:rsidRPr="0062068E" w:rsidRDefault="0062068E" w:rsidP="00414905">
      <w:pPr>
        <w:ind w:left="66"/>
        <w:contextualSpacing/>
        <w:rPr>
          <w:rFonts w:eastAsia="Calibri"/>
          <w:lang w:eastAsia="en-US"/>
        </w:rPr>
      </w:pPr>
      <w:r w:rsidRPr="0062068E">
        <w:rPr>
          <w:rFonts w:eastAsia="Calibri"/>
          <w:lang w:eastAsia="en-US"/>
        </w:rPr>
        <w:t>Сервисный сбор за оформление железнодорожных билетов на внутренние направления составляет:</w:t>
      </w:r>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электронный билет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на бланке ОАО «РЖД» - ___.__ рублей, включая НДС</w:t>
      </w:r>
      <w:proofErr w:type="gramStart"/>
      <w:r w:rsidRPr="0062068E">
        <w:rPr>
          <w:rFonts w:eastAsia="Calibri"/>
          <w:lang w:eastAsia="en-US"/>
        </w:rPr>
        <w:t xml:space="preserve"> (__%)</w:t>
      </w:r>
      <w:proofErr w:type="gramEnd"/>
    </w:p>
    <w:p w:rsidR="0062068E" w:rsidRPr="0062068E" w:rsidRDefault="0062068E" w:rsidP="00414905">
      <w:pPr>
        <w:ind w:left="66"/>
        <w:contextualSpacing/>
        <w:rPr>
          <w:rFonts w:eastAsia="Calibri"/>
          <w:lang w:eastAsia="en-US"/>
        </w:rPr>
      </w:pPr>
      <w:r w:rsidRPr="0062068E">
        <w:rPr>
          <w:rFonts w:eastAsia="Calibri"/>
          <w:lang w:eastAsia="en-US"/>
        </w:rPr>
        <w:t>Сервисный сбор за оформление железнодорожных билетов на международные направления составляет:</w:t>
      </w:r>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электронный билет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на бланке ОАО «РЖД»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бронирование гостиниц в России, странах СНГ и за рубежом составляет ___.__ рублей, включая НДС</w:t>
      </w:r>
      <w:proofErr w:type="gramStart"/>
      <w:r w:rsidRPr="0062068E">
        <w:rPr>
          <w:rFonts w:eastAsia="Calibri"/>
          <w:lang w:eastAsia="en-US"/>
        </w:rPr>
        <w:t xml:space="preserve"> (__%)</w:t>
      </w:r>
      <w:proofErr w:type="gramEnd"/>
    </w:p>
    <w:p w:rsidR="0062068E" w:rsidRPr="0062068E" w:rsidRDefault="0062068E" w:rsidP="00414905">
      <w:pPr>
        <w:ind w:left="66"/>
        <w:contextualSpacing/>
        <w:rPr>
          <w:rFonts w:eastAsia="Calibri"/>
          <w:lang w:eastAsia="en-US"/>
        </w:rPr>
      </w:pPr>
      <w:r w:rsidRPr="0062068E">
        <w:rPr>
          <w:rFonts w:eastAsia="Calibri"/>
          <w:lang w:eastAsia="en-US"/>
        </w:rPr>
        <w:t>Сервисный сбор за предоставление услуг VIP обслуживания в аэропортах составляет:</w:t>
      </w:r>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Шереметьево B,C,D (внутренние направления)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Шереметьево F,B,C,D (международные направления)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Домодедово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 Внуково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lastRenderedPageBreak/>
        <w:t>Сервисный сбор за срочный заказ (заявка, оформленная после 21.00 на день, предшествующий дню оказания услуги, считается срочной) по предоставлению услуг  VIP обслуживания в аэропортах составляет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предоставление услуг аренды автомобилей, автобусов составляет 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предоставление услуг по организации трансфера составляет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оказание услуг по обеспечению автотранспортом в России и за рубежом составляет 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оформление деловых и туристических виз  составляет 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оформление полисов медицинского страхования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доставку проездных и финансовых документов    -  _____ рублей, включая НДС</w:t>
      </w:r>
      <w:proofErr w:type="gramStart"/>
      <w:r w:rsidRPr="0062068E">
        <w:rPr>
          <w:rFonts w:eastAsia="Calibri"/>
          <w:lang w:eastAsia="en-US"/>
        </w:rPr>
        <w:t xml:space="preserve"> (__%)</w:t>
      </w:r>
      <w:proofErr w:type="gramEnd"/>
    </w:p>
    <w:p w:rsidR="0062068E" w:rsidRPr="0062068E" w:rsidRDefault="0062068E" w:rsidP="0062068E">
      <w:pPr>
        <w:numPr>
          <w:ilvl w:val="0"/>
          <w:numId w:val="44"/>
        </w:numPr>
        <w:ind w:left="426"/>
        <w:contextualSpacing/>
        <w:rPr>
          <w:rFonts w:eastAsia="Calibri"/>
          <w:lang w:eastAsia="en-US"/>
        </w:rPr>
      </w:pPr>
      <w:r w:rsidRPr="0062068E">
        <w:rPr>
          <w:rFonts w:eastAsia="Calibri"/>
          <w:lang w:eastAsia="en-US"/>
        </w:rPr>
        <w:t>Сервисный сбор за предоставление отчетов и статистики – ___.__ рублей, включая НДС</w:t>
      </w:r>
      <w:proofErr w:type="gramStart"/>
      <w:r w:rsidRPr="0062068E">
        <w:rPr>
          <w:rFonts w:eastAsia="Calibri"/>
          <w:lang w:eastAsia="en-US"/>
        </w:rPr>
        <w:t xml:space="preserve"> (__%);</w:t>
      </w:r>
      <w:proofErr w:type="gramEnd"/>
    </w:p>
    <w:p w:rsidR="00304F8D" w:rsidRDefault="0062068E" w:rsidP="0062068E">
      <w:pPr>
        <w:numPr>
          <w:ilvl w:val="0"/>
          <w:numId w:val="44"/>
        </w:numPr>
        <w:ind w:left="426" w:hanging="283"/>
        <w:contextualSpacing/>
      </w:pPr>
      <w:r w:rsidRPr="0062068E">
        <w:rPr>
          <w:rFonts w:eastAsia="Calibri"/>
          <w:lang w:eastAsia="en-US"/>
        </w:rPr>
        <w:t xml:space="preserve">Сервисный сбор за организацию работы </w:t>
      </w:r>
      <w:proofErr w:type="spellStart"/>
      <w:r w:rsidRPr="0062068E">
        <w:rPr>
          <w:rFonts w:eastAsia="Calibri"/>
          <w:lang w:eastAsia="en-US"/>
        </w:rPr>
        <w:t>имплант</w:t>
      </w:r>
      <w:proofErr w:type="spellEnd"/>
      <w:r w:rsidRPr="0062068E">
        <w:rPr>
          <w:rFonts w:eastAsia="Calibri"/>
          <w:lang w:eastAsia="en-US"/>
        </w:rPr>
        <w:t>-офиса на территории офиса Заказчика составляет ___ рублей, включая НДС</w:t>
      </w:r>
      <w:proofErr w:type="gramStart"/>
      <w:r w:rsidRPr="0062068E">
        <w:rPr>
          <w:rFonts w:eastAsia="Calibri"/>
          <w:lang w:eastAsia="en-US"/>
        </w:rPr>
        <w:t xml:space="preserve"> (___%) </w:t>
      </w:r>
      <w:proofErr w:type="gramEnd"/>
      <w:r w:rsidRPr="0062068E">
        <w:rPr>
          <w:rFonts w:eastAsia="Calibri"/>
          <w:lang w:eastAsia="en-US"/>
        </w:rPr>
        <w:t>в месяц (график работы Понедельник – Пятница, с 9:00 утра до 18:00 вечера)</w:t>
      </w:r>
      <w:r w:rsidR="00C12425">
        <w:t>.</w:t>
      </w:r>
    </w:p>
    <w:p w:rsidR="00145569" w:rsidRPr="00C12425" w:rsidRDefault="00145569" w:rsidP="00145569">
      <w:pPr>
        <w:ind w:left="567"/>
        <w:contextualSpacing/>
      </w:pPr>
    </w:p>
    <w:p w:rsidR="00062215" w:rsidRDefault="00062215" w:rsidP="00F83AB4">
      <w:pPr>
        <w:pStyle w:val="ab"/>
        <w:numPr>
          <w:ilvl w:val="0"/>
          <w:numId w:val="41"/>
        </w:numPr>
        <w:spacing w:after="100"/>
        <w:jc w:val="both"/>
        <w:rPr>
          <w:b/>
          <w:sz w:val="22"/>
          <w:szCs w:val="20"/>
        </w:rPr>
      </w:pPr>
      <w:r w:rsidRPr="00071B43">
        <w:rPr>
          <w:b/>
          <w:sz w:val="22"/>
          <w:szCs w:val="20"/>
        </w:rPr>
        <w:t>квалификация Участника Процедуры закупки:</w:t>
      </w:r>
    </w:p>
    <w:p w:rsidR="00071B43" w:rsidRPr="00071B43" w:rsidRDefault="00C12425" w:rsidP="00071B43">
      <w:pPr>
        <w:spacing w:after="100"/>
        <w:ind w:left="360"/>
        <w:rPr>
          <w:rFonts w:eastAsia="Calibri"/>
          <w:b/>
          <w:sz w:val="22"/>
          <w:szCs w:val="22"/>
        </w:rPr>
      </w:pPr>
      <w:r>
        <w:rPr>
          <w:rFonts w:eastAsia="Calibri"/>
          <w:b/>
          <w:sz w:val="22"/>
          <w:szCs w:val="22"/>
        </w:rPr>
        <w:t>2.1</w:t>
      </w:r>
      <w:r w:rsidR="00071B43" w:rsidRPr="00071B43">
        <w:rPr>
          <w:rFonts w:eastAsia="Calibri"/>
          <w:b/>
          <w:sz w:val="22"/>
          <w:szCs w:val="22"/>
        </w:rPr>
        <w:t>. Обеспеченность кадровыми ресурсами</w:t>
      </w:r>
    </w:p>
    <w:tbl>
      <w:tblPr>
        <w:tblW w:w="1105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1701"/>
        <w:gridCol w:w="1417"/>
        <w:gridCol w:w="1843"/>
        <w:gridCol w:w="1276"/>
        <w:gridCol w:w="1275"/>
        <w:gridCol w:w="1560"/>
        <w:gridCol w:w="1560"/>
      </w:tblGrid>
      <w:tr w:rsidR="00B75F70" w:rsidRPr="00564CEF" w:rsidTr="00B75F70">
        <w:trPr>
          <w:cantSplit/>
          <w:tblHeader/>
        </w:trPr>
        <w:tc>
          <w:tcPr>
            <w:tcW w:w="426" w:type="dxa"/>
            <w:vAlign w:val="center"/>
          </w:tcPr>
          <w:p w:rsidR="00B75F70" w:rsidRPr="00564CEF" w:rsidRDefault="00B75F70" w:rsidP="00171E86">
            <w:pPr>
              <w:jc w:val="center"/>
              <w:rPr>
                <w:b/>
                <w:i/>
                <w:snapToGrid w:val="0"/>
                <w:sz w:val="16"/>
                <w:szCs w:val="16"/>
              </w:rPr>
            </w:pPr>
            <w:r w:rsidRPr="00564CEF">
              <w:rPr>
                <w:b/>
                <w:i/>
                <w:snapToGrid w:val="0"/>
                <w:sz w:val="16"/>
                <w:szCs w:val="16"/>
              </w:rPr>
              <w:t>№</w:t>
            </w:r>
          </w:p>
          <w:p w:rsidR="00B75F70" w:rsidRPr="00564CEF" w:rsidRDefault="00B75F70" w:rsidP="00171E86">
            <w:pPr>
              <w:jc w:val="center"/>
              <w:rPr>
                <w:b/>
                <w:i/>
                <w:snapToGrid w:val="0"/>
                <w:sz w:val="16"/>
                <w:szCs w:val="16"/>
              </w:rPr>
            </w:pPr>
            <w:proofErr w:type="gramStart"/>
            <w:r w:rsidRPr="00564CEF">
              <w:rPr>
                <w:b/>
                <w:i/>
                <w:snapToGrid w:val="0"/>
                <w:sz w:val="16"/>
                <w:szCs w:val="16"/>
              </w:rPr>
              <w:t>п</w:t>
            </w:r>
            <w:proofErr w:type="gramEnd"/>
            <w:r w:rsidRPr="00564CEF">
              <w:rPr>
                <w:b/>
                <w:i/>
                <w:snapToGrid w:val="0"/>
                <w:sz w:val="16"/>
                <w:szCs w:val="16"/>
              </w:rPr>
              <w:t>/п</w:t>
            </w:r>
          </w:p>
        </w:tc>
        <w:tc>
          <w:tcPr>
            <w:tcW w:w="1701" w:type="dxa"/>
            <w:vAlign w:val="center"/>
          </w:tcPr>
          <w:p w:rsidR="00B75F70" w:rsidRPr="00564CEF" w:rsidRDefault="00B75F70" w:rsidP="00171E86">
            <w:pPr>
              <w:jc w:val="center"/>
              <w:rPr>
                <w:b/>
                <w:i/>
                <w:snapToGrid w:val="0"/>
                <w:sz w:val="16"/>
                <w:szCs w:val="16"/>
              </w:rPr>
            </w:pPr>
            <w:r>
              <w:rPr>
                <w:b/>
                <w:i/>
                <w:snapToGrid w:val="0"/>
                <w:sz w:val="16"/>
                <w:szCs w:val="16"/>
              </w:rPr>
              <w:t>ФИО сотрудника</w:t>
            </w:r>
          </w:p>
        </w:tc>
        <w:tc>
          <w:tcPr>
            <w:tcW w:w="1417" w:type="dxa"/>
            <w:vAlign w:val="center"/>
          </w:tcPr>
          <w:p w:rsidR="00B75F70" w:rsidRDefault="00B75F70" w:rsidP="00171E86">
            <w:pPr>
              <w:jc w:val="center"/>
              <w:rPr>
                <w:b/>
                <w:i/>
                <w:snapToGrid w:val="0"/>
                <w:sz w:val="16"/>
                <w:szCs w:val="16"/>
              </w:rPr>
            </w:pPr>
          </w:p>
          <w:p w:rsidR="00B75F70" w:rsidRPr="00564CEF" w:rsidRDefault="00B75F70" w:rsidP="00171E86">
            <w:pPr>
              <w:jc w:val="center"/>
              <w:rPr>
                <w:b/>
                <w:i/>
                <w:snapToGrid w:val="0"/>
                <w:sz w:val="16"/>
                <w:szCs w:val="16"/>
              </w:rPr>
            </w:pPr>
            <w:r>
              <w:rPr>
                <w:b/>
                <w:i/>
                <w:snapToGrid w:val="0"/>
                <w:sz w:val="16"/>
                <w:szCs w:val="16"/>
              </w:rPr>
              <w:t>Занимаемая должность</w:t>
            </w:r>
            <w:r w:rsidRPr="00564CEF">
              <w:rPr>
                <w:b/>
                <w:i/>
                <w:snapToGrid w:val="0"/>
                <w:sz w:val="16"/>
                <w:szCs w:val="16"/>
              </w:rPr>
              <w:br/>
            </w:r>
          </w:p>
        </w:tc>
        <w:tc>
          <w:tcPr>
            <w:tcW w:w="1843" w:type="dxa"/>
            <w:vAlign w:val="center"/>
          </w:tcPr>
          <w:p w:rsidR="00B75F70" w:rsidRPr="00261C7D" w:rsidRDefault="00B75F70" w:rsidP="00171E86">
            <w:pPr>
              <w:jc w:val="center"/>
              <w:rPr>
                <w:b/>
                <w:i/>
                <w:snapToGrid w:val="0"/>
                <w:sz w:val="16"/>
                <w:szCs w:val="16"/>
              </w:rPr>
            </w:pPr>
            <w:r w:rsidRPr="00261C7D">
              <w:rPr>
                <w:b/>
                <w:i/>
                <w:snapToGrid w:val="0"/>
                <w:sz w:val="16"/>
                <w:szCs w:val="16"/>
              </w:rPr>
              <w:t>Структурное подразделение</w:t>
            </w:r>
          </w:p>
        </w:tc>
        <w:tc>
          <w:tcPr>
            <w:tcW w:w="1276" w:type="dxa"/>
            <w:vAlign w:val="center"/>
          </w:tcPr>
          <w:p w:rsidR="00B75F70" w:rsidRPr="00564CEF" w:rsidRDefault="00B75F70" w:rsidP="00171E86">
            <w:pPr>
              <w:jc w:val="center"/>
              <w:rPr>
                <w:b/>
                <w:i/>
                <w:snapToGrid w:val="0"/>
                <w:sz w:val="16"/>
                <w:szCs w:val="16"/>
              </w:rPr>
            </w:pPr>
            <w:r>
              <w:rPr>
                <w:b/>
                <w:i/>
                <w:snapToGrid w:val="0"/>
                <w:sz w:val="16"/>
                <w:szCs w:val="16"/>
              </w:rPr>
              <w:t>Дата приема на работу</w:t>
            </w:r>
          </w:p>
        </w:tc>
        <w:tc>
          <w:tcPr>
            <w:tcW w:w="1275" w:type="dxa"/>
            <w:vAlign w:val="center"/>
          </w:tcPr>
          <w:p w:rsidR="00B75F70" w:rsidRDefault="00B75F70" w:rsidP="00171E86">
            <w:pPr>
              <w:jc w:val="center"/>
              <w:rPr>
                <w:b/>
                <w:i/>
                <w:snapToGrid w:val="0"/>
                <w:sz w:val="16"/>
                <w:szCs w:val="16"/>
              </w:rPr>
            </w:pPr>
            <w:r>
              <w:rPr>
                <w:b/>
                <w:i/>
                <w:snapToGrid w:val="0"/>
                <w:sz w:val="16"/>
                <w:szCs w:val="16"/>
              </w:rPr>
              <w:t xml:space="preserve">Стаж работы в организации </w:t>
            </w:r>
          </w:p>
          <w:p w:rsidR="00B75F70" w:rsidRPr="00564CEF" w:rsidRDefault="00B75F70" w:rsidP="00171E86">
            <w:pPr>
              <w:jc w:val="center"/>
              <w:rPr>
                <w:b/>
                <w:i/>
                <w:snapToGrid w:val="0"/>
                <w:sz w:val="16"/>
                <w:szCs w:val="16"/>
              </w:rPr>
            </w:pPr>
            <w:r>
              <w:rPr>
                <w:b/>
                <w:i/>
                <w:snapToGrid w:val="0"/>
                <w:sz w:val="16"/>
                <w:szCs w:val="16"/>
              </w:rPr>
              <w:t>(полных лет)</w:t>
            </w:r>
          </w:p>
        </w:tc>
        <w:tc>
          <w:tcPr>
            <w:tcW w:w="1560" w:type="dxa"/>
            <w:vAlign w:val="center"/>
          </w:tcPr>
          <w:p w:rsidR="00B75F70" w:rsidRPr="00564CEF" w:rsidRDefault="00B75F70" w:rsidP="00171E86">
            <w:pPr>
              <w:jc w:val="center"/>
              <w:rPr>
                <w:b/>
                <w:i/>
                <w:snapToGrid w:val="0"/>
                <w:sz w:val="16"/>
                <w:szCs w:val="16"/>
              </w:rPr>
            </w:pPr>
            <w:r>
              <w:rPr>
                <w:b/>
                <w:i/>
                <w:snapToGrid w:val="0"/>
                <w:sz w:val="16"/>
                <w:szCs w:val="16"/>
              </w:rPr>
              <w:t>Номер приказа/трудового Договора</w:t>
            </w:r>
          </w:p>
        </w:tc>
        <w:tc>
          <w:tcPr>
            <w:tcW w:w="1560" w:type="dxa"/>
          </w:tcPr>
          <w:p w:rsidR="00B75F70" w:rsidRDefault="00B75F70" w:rsidP="00171E86">
            <w:pPr>
              <w:jc w:val="center"/>
              <w:rPr>
                <w:b/>
                <w:i/>
                <w:snapToGrid w:val="0"/>
                <w:sz w:val="16"/>
                <w:szCs w:val="16"/>
              </w:rPr>
            </w:pPr>
            <w:r w:rsidRPr="00B75F70">
              <w:rPr>
                <w:b/>
                <w:i/>
                <w:snapToGrid w:val="0"/>
                <w:sz w:val="16"/>
                <w:szCs w:val="16"/>
              </w:rPr>
              <w:t>Копии подтверждающих документов</w:t>
            </w:r>
            <w:r w:rsidRPr="00D03ED1">
              <w:rPr>
                <w:b/>
                <w:i/>
                <w:snapToGrid w:val="0"/>
                <w:color w:val="FF0000"/>
                <w:sz w:val="16"/>
                <w:szCs w:val="16"/>
              </w:rPr>
              <w:t>*</w:t>
            </w: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1</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2</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r w:rsidR="00B75F70" w:rsidRPr="00564CEF" w:rsidTr="00B75F70">
        <w:trPr>
          <w:cantSplit/>
        </w:trPr>
        <w:tc>
          <w:tcPr>
            <w:tcW w:w="426" w:type="dxa"/>
          </w:tcPr>
          <w:p w:rsidR="00B75F70" w:rsidRPr="00564CEF" w:rsidRDefault="00B75F70" w:rsidP="00171E86">
            <w:pPr>
              <w:rPr>
                <w:snapToGrid w:val="0"/>
                <w:sz w:val="16"/>
                <w:szCs w:val="16"/>
              </w:rPr>
            </w:pPr>
            <w:r w:rsidRPr="00564CEF">
              <w:rPr>
                <w:snapToGrid w:val="0"/>
                <w:sz w:val="16"/>
                <w:szCs w:val="16"/>
              </w:rPr>
              <w:t>…</w:t>
            </w:r>
          </w:p>
        </w:tc>
        <w:tc>
          <w:tcPr>
            <w:tcW w:w="1701" w:type="dxa"/>
          </w:tcPr>
          <w:p w:rsidR="00B75F70" w:rsidRPr="00564CEF" w:rsidRDefault="00B75F70" w:rsidP="00171E86">
            <w:pPr>
              <w:widowControl w:val="0"/>
              <w:jc w:val="both"/>
              <w:rPr>
                <w:sz w:val="16"/>
                <w:szCs w:val="16"/>
              </w:rPr>
            </w:pPr>
          </w:p>
        </w:tc>
        <w:tc>
          <w:tcPr>
            <w:tcW w:w="1417" w:type="dxa"/>
          </w:tcPr>
          <w:p w:rsidR="00B75F70" w:rsidRPr="00564CEF" w:rsidRDefault="00B75F70" w:rsidP="00171E86">
            <w:pPr>
              <w:rPr>
                <w:snapToGrid w:val="0"/>
                <w:sz w:val="16"/>
                <w:szCs w:val="16"/>
              </w:rPr>
            </w:pPr>
          </w:p>
        </w:tc>
        <w:tc>
          <w:tcPr>
            <w:tcW w:w="1843" w:type="dxa"/>
          </w:tcPr>
          <w:p w:rsidR="00B75F70" w:rsidRPr="00564CEF" w:rsidRDefault="00B75F70" w:rsidP="00171E86">
            <w:pPr>
              <w:rPr>
                <w:snapToGrid w:val="0"/>
                <w:sz w:val="16"/>
                <w:szCs w:val="16"/>
              </w:rPr>
            </w:pPr>
          </w:p>
        </w:tc>
        <w:tc>
          <w:tcPr>
            <w:tcW w:w="1276" w:type="dxa"/>
          </w:tcPr>
          <w:p w:rsidR="00B75F70" w:rsidRPr="00564CEF" w:rsidRDefault="00B75F70" w:rsidP="00171E86">
            <w:pPr>
              <w:rPr>
                <w:snapToGrid w:val="0"/>
                <w:sz w:val="16"/>
                <w:szCs w:val="16"/>
              </w:rPr>
            </w:pPr>
          </w:p>
        </w:tc>
        <w:tc>
          <w:tcPr>
            <w:tcW w:w="1275"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c>
          <w:tcPr>
            <w:tcW w:w="1560" w:type="dxa"/>
          </w:tcPr>
          <w:p w:rsidR="00B75F70" w:rsidRPr="00564CEF" w:rsidRDefault="00B75F70" w:rsidP="00171E86">
            <w:pPr>
              <w:rPr>
                <w:snapToGrid w:val="0"/>
                <w:sz w:val="16"/>
                <w:szCs w:val="16"/>
              </w:rPr>
            </w:pPr>
          </w:p>
        </w:tc>
      </w:tr>
    </w:tbl>
    <w:p w:rsidR="00071B43" w:rsidRPr="00071B43" w:rsidRDefault="00071B43" w:rsidP="00071B43">
      <w:pPr>
        <w:spacing w:after="100"/>
        <w:rPr>
          <w:rFonts w:eastAsia="Calibri"/>
          <w:i/>
          <w:sz w:val="18"/>
          <w:szCs w:val="22"/>
        </w:rPr>
      </w:pPr>
      <w:r w:rsidRPr="00071B43">
        <w:rPr>
          <w:rFonts w:eastAsia="Calibri"/>
          <w:i/>
          <w:sz w:val="18"/>
          <w:szCs w:val="22"/>
        </w:rPr>
        <w:t>(</w:t>
      </w:r>
      <w:r w:rsidR="00B75F70">
        <w:rPr>
          <w:rFonts w:eastAsia="Calibri"/>
          <w:i/>
          <w:sz w:val="18"/>
          <w:szCs w:val="22"/>
        </w:rPr>
        <w:t xml:space="preserve">сведения подтверждаются </w:t>
      </w:r>
      <w:r w:rsidR="007860DA">
        <w:rPr>
          <w:rFonts w:eastAsia="Calibri"/>
          <w:i/>
          <w:sz w:val="18"/>
          <w:szCs w:val="22"/>
        </w:rPr>
        <w:t>копией выписки из штатного расписания</w:t>
      </w:r>
      <w:r w:rsidRPr="00071B43">
        <w:rPr>
          <w:rFonts w:eastAsia="Calibri"/>
          <w:i/>
          <w:sz w:val="18"/>
          <w:szCs w:val="22"/>
        </w:rPr>
        <w:t>).</w:t>
      </w:r>
    </w:p>
    <w:p w:rsidR="00636D55" w:rsidRDefault="00C12425" w:rsidP="00636D55">
      <w:pPr>
        <w:tabs>
          <w:tab w:val="left" w:pos="708"/>
        </w:tabs>
        <w:spacing w:after="60"/>
        <w:ind w:left="360"/>
        <w:jc w:val="both"/>
        <w:rPr>
          <w:b/>
          <w:sz w:val="22"/>
          <w:szCs w:val="22"/>
        </w:rPr>
      </w:pPr>
      <w:r>
        <w:rPr>
          <w:b/>
          <w:sz w:val="22"/>
          <w:szCs w:val="22"/>
        </w:rPr>
        <w:t>2.2</w:t>
      </w:r>
      <w:r w:rsidR="00636D55">
        <w:rPr>
          <w:b/>
          <w:sz w:val="22"/>
          <w:szCs w:val="22"/>
        </w:rPr>
        <w:t>.</w:t>
      </w:r>
      <w:r w:rsidR="00071B43" w:rsidRPr="00636D55">
        <w:rPr>
          <w:b/>
          <w:sz w:val="22"/>
          <w:szCs w:val="22"/>
        </w:rPr>
        <w:t xml:space="preserve"> </w:t>
      </w:r>
      <w:r w:rsidR="00636D55" w:rsidRPr="00636D55">
        <w:rPr>
          <w:b/>
          <w:sz w:val="22"/>
          <w:szCs w:val="22"/>
        </w:rPr>
        <w:t>Опыт  и репутация Участника Процедуры закупки:</w:t>
      </w:r>
    </w:p>
    <w:p w:rsidR="00145569" w:rsidRPr="00636D55" w:rsidRDefault="00145569" w:rsidP="00636D55">
      <w:pPr>
        <w:tabs>
          <w:tab w:val="left" w:pos="708"/>
        </w:tabs>
        <w:spacing w:after="60"/>
        <w:ind w:left="360"/>
        <w:jc w:val="both"/>
        <w:rPr>
          <w:i/>
          <w:sz w:val="22"/>
          <w:szCs w:val="20"/>
        </w:rPr>
      </w:pPr>
      <w:r>
        <w:rPr>
          <w:b/>
          <w:sz w:val="22"/>
          <w:szCs w:val="22"/>
        </w:rPr>
        <w:t xml:space="preserve">- </w:t>
      </w:r>
      <w:r w:rsidRPr="00145569">
        <w:rPr>
          <w:b/>
          <w:sz w:val="22"/>
          <w:szCs w:val="22"/>
        </w:rPr>
        <w:t>наличие опыта оказания аналогичных услуг крупным компаниям (численность сотрудников более 1000 чел.)</w:t>
      </w:r>
    </w:p>
    <w:tbl>
      <w:tblPr>
        <w:tblW w:w="10665"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220"/>
        <w:gridCol w:w="1598"/>
        <w:gridCol w:w="1598"/>
        <w:gridCol w:w="1598"/>
        <w:gridCol w:w="2086"/>
      </w:tblGrid>
      <w:tr w:rsidR="00636D55" w:rsidRPr="00B75F70" w:rsidTr="00DD49C1">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spacing w:after="100"/>
              <w:ind w:left="-113" w:right="-105"/>
              <w:jc w:val="center"/>
              <w:rPr>
                <w:b/>
                <w:sz w:val="16"/>
                <w:szCs w:val="16"/>
              </w:rPr>
            </w:pPr>
            <w:r w:rsidRPr="00B75F70">
              <w:rPr>
                <w:b/>
                <w:sz w:val="16"/>
                <w:szCs w:val="16"/>
              </w:rPr>
              <w:t>№</w:t>
            </w:r>
          </w:p>
        </w:tc>
        <w:tc>
          <w:tcPr>
            <w:tcW w:w="3220"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Предмет Договора</w:t>
            </w:r>
          </w:p>
        </w:tc>
        <w:tc>
          <w:tcPr>
            <w:tcW w:w="1598"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p>
          <w:p w:rsidR="00636D55" w:rsidRPr="00B75F70" w:rsidRDefault="00636D55" w:rsidP="00E9609B">
            <w:pPr>
              <w:jc w:val="center"/>
              <w:rPr>
                <w:b/>
                <w:snapToGrid w:val="0"/>
                <w:sz w:val="16"/>
                <w:szCs w:val="16"/>
              </w:rPr>
            </w:pPr>
            <w:r w:rsidRPr="00B75F70">
              <w:rPr>
                <w:b/>
                <w:snapToGrid w:val="0"/>
                <w:sz w:val="16"/>
                <w:szCs w:val="16"/>
              </w:rPr>
              <w:t>Наименование Заказчика</w:t>
            </w:r>
            <w:r w:rsidRPr="00B75F70">
              <w:rPr>
                <w:b/>
                <w:snapToGrid w:val="0"/>
                <w:sz w:val="16"/>
                <w:szCs w:val="16"/>
              </w:rPr>
              <w:br/>
            </w:r>
          </w:p>
        </w:tc>
        <w:tc>
          <w:tcPr>
            <w:tcW w:w="1598"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Срок оказания услуг</w:t>
            </w:r>
          </w:p>
        </w:tc>
        <w:tc>
          <w:tcPr>
            <w:tcW w:w="1598"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Номер Договора и дата его заключения</w:t>
            </w:r>
          </w:p>
        </w:tc>
        <w:tc>
          <w:tcPr>
            <w:tcW w:w="2086" w:type="dxa"/>
            <w:tcBorders>
              <w:top w:val="single" w:sz="4" w:space="0" w:color="auto"/>
              <w:left w:val="single" w:sz="4" w:space="0" w:color="auto"/>
              <w:bottom w:val="single" w:sz="4" w:space="0" w:color="auto"/>
              <w:right w:val="single" w:sz="4" w:space="0" w:color="auto"/>
            </w:tcBorders>
            <w:vAlign w:val="center"/>
          </w:tcPr>
          <w:p w:rsidR="00636D55" w:rsidRPr="00B75F70" w:rsidRDefault="00636D55" w:rsidP="00E9609B">
            <w:pPr>
              <w:jc w:val="center"/>
              <w:rPr>
                <w:b/>
                <w:snapToGrid w:val="0"/>
                <w:sz w:val="16"/>
                <w:szCs w:val="16"/>
              </w:rPr>
            </w:pPr>
            <w:r w:rsidRPr="00B75F70">
              <w:rPr>
                <w:b/>
                <w:snapToGrid w:val="0"/>
                <w:sz w:val="16"/>
                <w:szCs w:val="16"/>
              </w:rPr>
              <w:t>Копии подтверждающих документов</w:t>
            </w:r>
            <w:r w:rsidRPr="00D03ED1">
              <w:rPr>
                <w:b/>
                <w:snapToGrid w:val="0"/>
                <w:color w:val="FF0000"/>
                <w:sz w:val="16"/>
                <w:szCs w:val="16"/>
              </w:rPr>
              <w:t>*</w:t>
            </w:r>
          </w:p>
        </w:tc>
      </w:tr>
      <w:tr w:rsidR="00636D55"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1</w:t>
            </w:r>
          </w:p>
        </w:tc>
        <w:tc>
          <w:tcPr>
            <w:tcW w:w="3220"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r w:rsidR="00636D55"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2</w:t>
            </w:r>
          </w:p>
        </w:tc>
        <w:tc>
          <w:tcPr>
            <w:tcW w:w="3220"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r w:rsidR="00636D55" w:rsidRPr="00B75F70" w:rsidTr="00DD49C1">
        <w:trPr>
          <w:tblHeader/>
          <w:jc w:val="center"/>
        </w:trPr>
        <w:tc>
          <w:tcPr>
            <w:tcW w:w="565"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r w:rsidRPr="00B75F70">
              <w:rPr>
                <w:b/>
                <w:sz w:val="16"/>
                <w:szCs w:val="16"/>
              </w:rPr>
              <w:t>…</w:t>
            </w:r>
          </w:p>
        </w:tc>
        <w:tc>
          <w:tcPr>
            <w:tcW w:w="3220"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1598"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c>
          <w:tcPr>
            <w:tcW w:w="2086" w:type="dxa"/>
            <w:tcBorders>
              <w:top w:val="single" w:sz="4" w:space="0" w:color="auto"/>
              <w:left w:val="single" w:sz="4" w:space="0" w:color="auto"/>
              <w:bottom w:val="single" w:sz="4" w:space="0" w:color="auto"/>
              <w:right w:val="single" w:sz="4" w:space="0" w:color="auto"/>
            </w:tcBorders>
          </w:tcPr>
          <w:p w:rsidR="00636D55" w:rsidRPr="00B75F70" w:rsidRDefault="00636D55" w:rsidP="00E9609B">
            <w:pPr>
              <w:spacing w:after="100"/>
              <w:jc w:val="both"/>
              <w:rPr>
                <w:b/>
                <w:sz w:val="16"/>
                <w:szCs w:val="16"/>
              </w:rPr>
            </w:pPr>
          </w:p>
        </w:tc>
      </w:tr>
    </w:tbl>
    <w:p w:rsidR="00636D55" w:rsidRDefault="00636D55" w:rsidP="00636D55">
      <w:pPr>
        <w:tabs>
          <w:tab w:val="left" w:pos="708"/>
        </w:tabs>
        <w:spacing w:after="60"/>
        <w:ind w:left="360"/>
        <w:jc w:val="both"/>
        <w:rPr>
          <w:b/>
          <w:sz w:val="22"/>
          <w:szCs w:val="22"/>
        </w:rPr>
      </w:pPr>
      <w:r>
        <w:rPr>
          <w:i/>
          <w:sz w:val="22"/>
          <w:szCs w:val="20"/>
        </w:rPr>
        <w:t>(</w:t>
      </w:r>
      <w:r w:rsidR="005C65D8" w:rsidRPr="005C65D8">
        <w:rPr>
          <w:i/>
          <w:sz w:val="22"/>
          <w:szCs w:val="20"/>
        </w:rPr>
        <w:t>подтверждается рекомендательными письмами и перечнем оказанных услуг, предоставляются копии первой и последней страниц Договоров, приложений к Договорам (Технические задания) с подписанными актами об оказании услуг</w:t>
      </w:r>
      <w:r w:rsidR="00DD49C1">
        <w:rPr>
          <w:i/>
          <w:sz w:val="22"/>
          <w:szCs w:val="20"/>
        </w:rPr>
        <w:t>)</w:t>
      </w:r>
    </w:p>
    <w:p w:rsidR="00EE77D2" w:rsidRDefault="00EE77D2" w:rsidP="00636D55">
      <w:pPr>
        <w:tabs>
          <w:tab w:val="left" w:pos="708"/>
        </w:tabs>
        <w:spacing w:after="60"/>
        <w:ind w:left="360"/>
        <w:jc w:val="both"/>
        <w:rPr>
          <w:b/>
          <w:sz w:val="22"/>
          <w:szCs w:val="22"/>
        </w:rPr>
      </w:pPr>
    </w:p>
    <w:p w:rsidR="00062215" w:rsidRDefault="00D50BA3" w:rsidP="00636D55">
      <w:pPr>
        <w:tabs>
          <w:tab w:val="left" w:pos="708"/>
        </w:tabs>
        <w:spacing w:after="60"/>
        <w:ind w:left="360"/>
        <w:jc w:val="both"/>
        <w:rPr>
          <w:b/>
          <w:sz w:val="22"/>
          <w:szCs w:val="22"/>
        </w:rPr>
      </w:pPr>
      <w:r>
        <w:rPr>
          <w:b/>
          <w:sz w:val="22"/>
          <w:szCs w:val="22"/>
        </w:rPr>
        <w:t xml:space="preserve">- </w:t>
      </w:r>
      <w:r w:rsidR="0093490D">
        <w:rPr>
          <w:b/>
          <w:sz w:val="22"/>
          <w:szCs w:val="22"/>
        </w:rPr>
        <w:t xml:space="preserve">Соответствие требованиям, установленным в пункте 5 части </w:t>
      </w:r>
      <w:r w:rsidR="0093490D" w:rsidRPr="0093490D">
        <w:rPr>
          <w:b/>
          <w:sz w:val="22"/>
          <w:szCs w:val="22"/>
        </w:rPr>
        <w:t>11 Документации процедуры закупки (Техническая часть)</w:t>
      </w:r>
      <w:r w:rsidR="00071B43" w:rsidRPr="00636D55">
        <w:rPr>
          <w:b/>
          <w:sz w:val="22"/>
          <w:szCs w:val="22"/>
        </w:rPr>
        <w:t>:</w:t>
      </w:r>
    </w:p>
    <w:p w:rsidR="00A45122" w:rsidRDefault="0093490D" w:rsidP="00B424F4">
      <w:pPr>
        <w:rPr>
          <w:i/>
          <w:sz w:val="22"/>
          <w:szCs w:val="20"/>
        </w:rPr>
      </w:pPr>
      <w:r>
        <w:rPr>
          <w:i/>
          <w:sz w:val="22"/>
          <w:szCs w:val="20"/>
        </w:rPr>
        <w:t xml:space="preserve"> </w:t>
      </w:r>
      <w:r w:rsidR="00B75F70">
        <w:rPr>
          <w:i/>
          <w:sz w:val="22"/>
          <w:szCs w:val="20"/>
        </w:rPr>
        <w:t>(</w:t>
      </w:r>
      <w:r w:rsidR="00743C39" w:rsidRPr="00743C39">
        <w:rPr>
          <w:i/>
          <w:sz w:val="22"/>
          <w:szCs w:val="20"/>
        </w:rPr>
        <w:t>подтверждается копиями Договоров</w:t>
      </w:r>
      <w:r>
        <w:rPr>
          <w:i/>
          <w:sz w:val="22"/>
          <w:szCs w:val="20"/>
        </w:rPr>
        <w:t xml:space="preserve"> и всех </w:t>
      </w:r>
      <w:r w:rsidR="00743C39" w:rsidRPr="00743C39">
        <w:rPr>
          <w:i/>
          <w:sz w:val="22"/>
          <w:szCs w:val="20"/>
        </w:rPr>
        <w:t xml:space="preserve"> приложений </w:t>
      </w:r>
      <w:r w:rsidR="00D03ED1">
        <w:rPr>
          <w:i/>
          <w:sz w:val="22"/>
          <w:szCs w:val="20"/>
        </w:rPr>
        <w:t xml:space="preserve">(если есть) </w:t>
      </w:r>
      <w:r w:rsidR="00743C39" w:rsidRPr="00743C39">
        <w:rPr>
          <w:i/>
          <w:sz w:val="22"/>
          <w:szCs w:val="20"/>
        </w:rPr>
        <w:t>к Договорам</w:t>
      </w:r>
      <w:r w:rsidR="00062215" w:rsidRPr="00AF6C02">
        <w:rPr>
          <w:i/>
          <w:sz w:val="22"/>
          <w:szCs w:val="20"/>
        </w:rPr>
        <w:t>)</w:t>
      </w:r>
    </w:p>
    <w:p w:rsidR="00636D55" w:rsidRDefault="00636D55" w:rsidP="00B424F4"/>
    <w:p w:rsidR="00EE77D2" w:rsidRPr="00AF6C02" w:rsidRDefault="00EE77D2" w:rsidP="00B424F4"/>
    <w:p w:rsidR="0080475B" w:rsidRDefault="00D03ED1" w:rsidP="00B424F4">
      <w:r w:rsidRPr="00D03ED1">
        <w:rPr>
          <w:color w:val="FF0000"/>
        </w:rPr>
        <w:t>*указываются номера страниц заявки, содержащих подтверждающие документы</w:t>
      </w:r>
      <w:r>
        <w:t>.</w:t>
      </w:r>
    </w:p>
    <w:p w:rsidR="004B6249" w:rsidRPr="002440E8" w:rsidRDefault="00E97EDE" w:rsidP="00B424F4">
      <w:r>
        <w:lastRenderedPageBreak/>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B75F70" w:rsidRDefault="00B75F70" w:rsidP="00B424F4">
      <w:pPr>
        <w:rPr>
          <w:i/>
          <w:sz w:val="22"/>
          <w:szCs w:val="20"/>
        </w:rPr>
      </w:pPr>
    </w:p>
    <w:p w:rsidR="004B6249" w:rsidRPr="002440E8" w:rsidRDefault="004B6249" w:rsidP="00B424F4"/>
    <w:p w:rsidR="00B75F70" w:rsidRDefault="00B75F70"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54" w:name="_Toc403557817"/>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6" w:name="_Toc403557818"/>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7" w:name="_Toc122404110"/>
      <w:bookmarkStart w:id="58" w:name="_Toc403557819"/>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3E3949" w:rsidRDefault="003E3949" w:rsidP="003E3949">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3E3949" w:rsidRDefault="003E3949" w:rsidP="003E3949"/>
    <w:p w:rsidR="003A7E12" w:rsidRDefault="003A7E12" w:rsidP="003E3949"/>
    <w:p w:rsidR="00EE77D2" w:rsidRDefault="00EE77D2" w:rsidP="003E3949"/>
    <w:p w:rsidR="00EE77D2" w:rsidRDefault="00EE77D2" w:rsidP="003E3949"/>
    <w:p w:rsidR="00EE77D2" w:rsidRDefault="00EE77D2" w:rsidP="003E3949"/>
    <w:p w:rsidR="00EE77D2" w:rsidRDefault="00EE77D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3A7E12" w:rsidRDefault="003A7E12" w:rsidP="003E3949"/>
    <w:p w:rsidR="006B6EC9" w:rsidRDefault="006B6EC9" w:rsidP="003E3949"/>
    <w:p w:rsidR="006B6EC9" w:rsidRDefault="006B6EC9" w:rsidP="003E3949"/>
    <w:p w:rsidR="006B6EC9" w:rsidRDefault="006B6EC9"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0070F4" w:rsidRDefault="000070F4" w:rsidP="003E3949"/>
    <w:p w:rsidR="006B6EC9" w:rsidRDefault="006B6EC9" w:rsidP="003E3949"/>
    <w:p w:rsidR="006B6EC9" w:rsidRDefault="006B6EC9" w:rsidP="003E3949"/>
    <w:p w:rsidR="008C72C7" w:rsidRDefault="008C72C7" w:rsidP="003E3949"/>
    <w:p w:rsidR="00EE77D2" w:rsidRPr="003C2104" w:rsidRDefault="00EE77D2" w:rsidP="003E3949"/>
    <w:p w:rsidR="002C50DB" w:rsidRDefault="002C50DB" w:rsidP="00B73ACE">
      <w:pPr>
        <w:pStyle w:val="10"/>
        <w:numPr>
          <w:ilvl w:val="0"/>
          <w:numId w:val="16"/>
        </w:numPr>
        <w:spacing w:before="240" w:after="240" w:line="240" w:lineRule="auto"/>
      </w:pPr>
      <w:bookmarkStart w:id="59" w:name="_Toc403557820"/>
      <w:r w:rsidRPr="002440E8">
        <w:lastRenderedPageBreak/>
        <w:t>ТЕХНИЧЕСКАЯ ЧАСТЬ</w:t>
      </w:r>
      <w:bookmarkEnd w:id="59"/>
    </w:p>
    <w:p w:rsidR="00EE77D2" w:rsidRDefault="00656FE1" w:rsidP="00EE77D2">
      <w:pPr>
        <w:jc w:val="center"/>
        <w:rPr>
          <w:rFonts w:eastAsia="Calibri"/>
          <w:b/>
          <w:lang w:eastAsia="en-US"/>
        </w:rPr>
      </w:pPr>
      <w:r w:rsidRPr="00EE77D2">
        <w:rPr>
          <w:b/>
        </w:rPr>
        <w:t xml:space="preserve">Техническое Задание на </w:t>
      </w:r>
      <w:r w:rsidR="00585622" w:rsidRPr="00585622">
        <w:rPr>
          <w:b/>
        </w:rPr>
        <w:t>оказани</w:t>
      </w:r>
      <w:r w:rsidR="00585622">
        <w:rPr>
          <w:b/>
        </w:rPr>
        <w:t>е</w:t>
      </w:r>
      <w:r w:rsidR="00585622" w:rsidRPr="00585622">
        <w:rPr>
          <w:b/>
        </w:rPr>
        <w:t xml:space="preserve"> комплекса услуг по обеспечению служебных поездок руководства и работников Некоммерческой организации Фонд развития Центра разработки и коммерциализации новых технологий</w:t>
      </w:r>
    </w:p>
    <w:p w:rsidR="00EB744B" w:rsidRPr="00EE77D2" w:rsidRDefault="00EB744B" w:rsidP="00EE77D2">
      <w:pPr>
        <w:jc w:val="center"/>
        <w:rPr>
          <w:rFonts w:eastAsia="Calibri"/>
          <w:b/>
          <w:lang w:eastAsia="en-US"/>
        </w:rPr>
      </w:pPr>
    </w:p>
    <w:p w:rsidR="00EE77D2" w:rsidRPr="00EE77D2" w:rsidRDefault="00EE77D2" w:rsidP="00EE77D2">
      <w:pPr>
        <w:jc w:val="both"/>
        <w:rPr>
          <w:lang w:eastAsia="en-US"/>
        </w:rPr>
      </w:pPr>
      <w:r w:rsidRPr="00EE77D2">
        <w:rPr>
          <w:lang w:eastAsia="en-US"/>
        </w:rPr>
        <w:t>1.</w:t>
      </w:r>
      <w:r w:rsidRPr="00EE77D2">
        <w:rPr>
          <w:lang w:eastAsia="en-US"/>
        </w:rPr>
        <w:tab/>
        <w:t xml:space="preserve"> Предмет рамочных Договоров:</w:t>
      </w:r>
    </w:p>
    <w:p w:rsidR="00EE77D2" w:rsidRPr="00EE77D2" w:rsidRDefault="00EE77D2" w:rsidP="00EE77D2">
      <w:pPr>
        <w:jc w:val="both"/>
        <w:rPr>
          <w:lang w:eastAsia="en-US"/>
        </w:rPr>
      </w:pPr>
      <w:r w:rsidRPr="00EE77D2">
        <w:rPr>
          <w:lang w:eastAsia="en-US"/>
        </w:rPr>
        <w:t>Оказание комплекса услуг по обеспечению служебных поездок руководства и работников Некоммерческой организации Фонд развития Центра разработки и коммерциализации новых технологий.</w:t>
      </w:r>
    </w:p>
    <w:p w:rsidR="00EE77D2" w:rsidRPr="00EE77D2" w:rsidRDefault="00EE77D2" w:rsidP="00EE77D2">
      <w:pPr>
        <w:jc w:val="both"/>
        <w:rPr>
          <w:lang w:eastAsia="en-US"/>
        </w:rPr>
      </w:pPr>
      <w:r w:rsidRPr="00EE77D2">
        <w:rPr>
          <w:lang w:eastAsia="en-US"/>
        </w:rPr>
        <w:t>2.</w:t>
      </w:r>
      <w:r w:rsidRPr="00EE77D2">
        <w:rPr>
          <w:lang w:eastAsia="en-US"/>
        </w:rPr>
        <w:tab/>
        <w:t xml:space="preserve"> Перечень, наименования и объемы услуг, являющихся Предметом закупки:</w:t>
      </w:r>
    </w:p>
    <w:p w:rsidR="00EE77D2" w:rsidRPr="00EE77D2" w:rsidRDefault="00EE77D2" w:rsidP="00EE77D2">
      <w:pPr>
        <w:jc w:val="both"/>
        <w:rPr>
          <w:lang w:eastAsia="en-US"/>
        </w:rPr>
      </w:pPr>
    </w:p>
    <w:p w:rsidR="00EE77D2" w:rsidRPr="00EE77D2" w:rsidRDefault="00EE77D2" w:rsidP="00EE77D2">
      <w:pPr>
        <w:numPr>
          <w:ilvl w:val="0"/>
          <w:numId w:val="31"/>
        </w:numPr>
        <w:spacing w:after="200" w:line="276" w:lineRule="auto"/>
        <w:contextualSpacing/>
        <w:jc w:val="both"/>
      </w:pPr>
      <w:r w:rsidRPr="00EE77D2">
        <w:t>Разработка оптимальных маршрутов поездки (методы подбора самых низких тарифов на авиа и ж/д билетов с учетом сезонных скидок и специальных предложений компаний-перевозчиков, подбор наиболее удобных маршрутов следования к месту назначения, представление информации о наличии авиа и железнодорожных билетов);</w:t>
      </w:r>
    </w:p>
    <w:p w:rsidR="00EE77D2" w:rsidRPr="00EE77D2" w:rsidRDefault="00EE77D2" w:rsidP="00EE77D2">
      <w:pPr>
        <w:numPr>
          <w:ilvl w:val="0"/>
          <w:numId w:val="31"/>
        </w:numPr>
        <w:spacing w:after="200" w:line="276" w:lineRule="auto"/>
        <w:contextualSpacing/>
        <w:jc w:val="both"/>
      </w:pPr>
      <w:r w:rsidRPr="00EE77D2">
        <w:t>Бронирование мест и продажа авиабилетов на внутренние и международные рейсы российских и иностранных авиакомпаний;</w:t>
      </w:r>
    </w:p>
    <w:p w:rsidR="00EE77D2" w:rsidRPr="00EE77D2" w:rsidRDefault="00EE77D2" w:rsidP="00EE77D2">
      <w:pPr>
        <w:numPr>
          <w:ilvl w:val="0"/>
          <w:numId w:val="31"/>
        </w:numPr>
        <w:spacing w:after="200" w:line="276" w:lineRule="auto"/>
        <w:contextualSpacing/>
        <w:jc w:val="both"/>
      </w:pPr>
      <w:r w:rsidRPr="00EE77D2">
        <w:t>Бронирование мест и продажа железнодорожных билетов на внутренние и международные направления;</w:t>
      </w:r>
    </w:p>
    <w:p w:rsidR="00EE77D2" w:rsidRPr="00EE77D2" w:rsidRDefault="00EE77D2" w:rsidP="00EE77D2">
      <w:pPr>
        <w:numPr>
          <w:ilvl w:val="0"/>
          <w:numId w:val="31"/>
        </w:numPr>
        <w:spacing w:after="200" w:line="276" w:lineRule="auto"/>
        <w:contextualSpacing/>
        <w:jc w:val="both"/>
      </w:pPr>
      <w:r w:rsidRPr="00EE77D2">
        <w:t xml:space="preserve">Предоставление Заказчику системы </w:t>
      </w:r>
      <w:r w:rsidRPr="00EE77D2">
        <w:rPr>
          <w:lang w:val="en-US"/>
        </w:rPr>
        <w:t>on</w:t>
      </w:r>
      <w:r w:rsidRPr="00EE77D2">
        <w:t>-</w:t>
      </w:r>
      <w:r w:rsidRPr="00EE77D2">
        <w:rPr>
          <w:lang w:val="en-US"/>
        </w:rPr>
        <w:t>line</w:t>
      </w:r>
      <w:r w:rsidRPr="00EE77D2">
        <w:t xml:space="preserve"> бронирования;</w:t>
      </w:r>
    </w:p>
    <w:p w:rsidR="00EE77D2" w:rsidRPr="00EE77D2" w:rsidRDefault="00EE77D2" w:rsidP="00EE77D2">
      <w:pPr>
        <w:numPr>
          <w:ilvl w:val="0"/>
          <w:numId w:val="31"/>
        </w:numPr>
        <w:spacing w:after="200" w:line="276" w:lineRule="auto"/>
        <w:contextualSpacing/>
        <w:jc w:val="both"/>
      </w:pPr>
      <w:r w:rsidRPr="00EE77D2">
        <w:t>Оказание услуг по обеспечению автотранспортом в России (кроме г. Москвы и Московской области) и за рубежом;</w:t>
      </w:r>
    </w:p>
    <w:p w:rsidR="00EE77D2" w:rsidRPr="00EE77D2" w:rsidRDefault="00EE77D2" w:rsidP="00EE77D2">
      <w:pPr>
        <w:numPr>
          <w:ilvl w:val="0"/>
          <w:numId w:val="31"/>
        </w:numPr>
        <w:spacing w:after="200" w:line="276" w:lineRule="auto"/>
        <w:contextualSpacing/>
        <w:jc w:val="both"/>
      </w:pPr>
      <w:r w:rsidRPr="00EE77D2">
        <w:t>Оказание услуг по обеспечению автотранспортом (только автобусы и микроавтобусы) в России и за рубежом;</w:t>
      </w:r>
    </w:p>
    <w:p w:rsidR="00EE77D2" w:rsidRPr="00EE77D2" w:rsidRDefault="00EE77D2" w:rsidP="00EE77D2">
      <w:pPr>
        <w:numPr>
          <w:ilvl w:val="0"/>
          <w:numId w:val="31"/>
        </w:numPr>
        <w:spacing w:after="200" w:line="276" w:lineRule="auto"/>
        <w:contextualSpacing/>
        <w:jc w:val="both"/>
      </w:pPr>
      <w:r w:rsidRPr="00EE77D2">
        <w:t xml:space="preserve">Организация </w:t>
      </w:r>
      <w:r w:rsidRPr="00EE77D2">
        <w:rPr>
          <w:lang w:val="en-US"/>
        </w:rPr>
        <w:t>VIP</w:t>
      </w:r>
      <w:r w:rsidRPr="00EE77D2">
        <w:t xml:space="preserve"> обслуживания (бронирование </w:t>
      </w:r>
      <w:r w:rsidRPr="00EE77D2">
        <w:rPr>
          <w:lang w:val="en-US"/>
        </w:rPr>
        <w:t>VIP</w:t>
      </w:r>
      <w:r w:rsidRPr="00EE77D2">
        <w:t xml:space="preserve"> – залов в аэропортах г. Москвы, в других городах РФ и за рубежом;</w:t>
      </w:r>
    </w:p>
    <w:p w:rsidR="00EE77D2" w:rsidRPr="00EE77D2" w:rsidRDefault="00EE77D2" w:rsidP="00EE77D2">
      <w:pPr>
        <w:numPr>
          <w:ilvl w:val="0"/>
          <w:numId w:val="31"/>
        </w:numPr>
        <w:spacing w:after="200" w:line="276" w:lineRule="auto"/>
        <w:contextualSpacing/>
        <w:jc w:val="both"/>
      </w:pPr>
      <w:r w:rsidRPr="00EE77D2">
        <w:t>Бронирование мест и размещение в гостиницах РФ, СНГ и за рубежом, исходя из самых низких тарифов на проживание в гостиницах, с учетом сезонных скидок и специальных предложений гостиниц;</w:t>
      </w:r>
    </w:p>
    <w:p w:rsidR="00EE77D2" w:rsidRPr="00EE77D2" w:rsidRDefault="00EE77D2" w:rsidP="00EE77D2">
      <w:pPr>
        <w:numPr>
          <w:ilvl w:val="0"/>
          <w:numId w:val="31"/>
        </w:numPr>
        <w:spacing w:after="200" w:line="276" w:lineRule="auto"/>
        <w:contextualSpacing/>
        <w:jc w:val="both"/>
      </w:pPr>
      <w:r w:rsidRPr="00EE77D2">
        <w:t>Бесплатная доставка авиа и железнодорожных билетов Заказчику транспортом Исполнителя;</w:t>
      </w:r>
    </w:p>
    <w:p w:rsidR="00EE77D2" w:rsidRPr="00EE77D2" w:rsidRDefault="00EE77D2" w:rsidP="00EE77D2">
      <w:pPr>
        <w:numPr>
          <w:ilvl w:val="0"/>
          <w:numId w:val="31"/>
        </w:numPr>
        <w:spacing w:after="200" w:line="276" w:lineRule="auto"/>
        <w:contextualSpacing/>
        <w:jc w:val="both"/>
      </w:pPr>
      <w:r w:rsidRPr="00EE77D2">
        <w:t>Обеспечения срочного возврата и обмена проездных документов по требованию Заказчика;</w:t>
      </w:r>
    </w:p>
    <w:p w:rsidR="00EE77D2" w:rsidRPr="00EE77D2" w:rsidRDefault="00EE77D2" w:rsidP="00EE77D2">
      <w:pPr>
        <w:numPr>
          <w:ilvl w:val="0"/>
          <w:numId w:val="31"/>
        </w:numPr>
        <w:spacing w:after="200" w:line="276" w:lineRule="auto"/>
        <w:contextualSpacing/>
        <w:jc w:val="both"/>
      </w:pPr>
      <w:r w:rsidRPr="00EE77D2">
        <w:t>Возможность отмены заявки на бронирование до момента ее исполнения без выставления штрафных санкций со стороны поставщика услуг;</w:t>
      </w:r>
    </w:p>
    <w:p w:rsidR="00EE77D2" w:rsidRPr="00EE77D2" w:rsidRDefault="00EE77D2" w:rsidP="00EE77D2">
      <w:pPr>
        <w:numPr>
          <w:ilvl w:val="0"/>
          <w:numId w:val="31"/>
        </w:numPr>
        <w:spacing w:after="200" w:line="276" w:lineRule="auto"/>
        <w:contextualSpacing/>
        <w:jc w:val="both"/>
      </w:pPr>
      <w:r w:rsidRPr="00EE77D2">
        <w:t xml:space="preserve">Обязательное предварительное информирование (не позднее одного часа с момента изменений) Заказчика об изменении (переносе/отмены) авиа и железнодорожных рейсов по техническим и иным причинам. </w:t>
      </w:r>
    </w:p>
    <w:p w:rsidR="00EE77D2" w:rsidRPr="00EE77D2" w:rsidRDefault="00EE77D2" w:rsidP="00EE77D2">
      <w:pPr>
        <w:numPr>
          <w:ilvl w:val="0"/>
          <w:numId w:val="31"/>
        </w:numPr>
        <w:spacing w:after="200" w:line="276" w:lineRule="auto"/>
        <w:contextualSpacing/>
        <w:jc w:val="both"/>
      </w:pPr>
      <w:r w:rsidRPr="00EE77D2">
        <w:t>Возможность срочного оказания услуг в выходные и праздничные дни;</w:t>
      </w:r>
    </w:p>
    <w:p w:rsidR="00EE77D2" w:rsidRPr="00EE77D2" w:rsidRDefault="00EE77D2" w:rsidP="00EE77D2">
      <w:pPr>
        <w:numPr>
          <w:ilvl w:val="0"/>
          <w:numId w:val="31"/>
        </w:numPr>
        <w:spacing w:after="200" w:line="276" w:lineRule="auto"/>
        <w:contextualSpacing/>
        <w:jc w:val="both"/>
      </w:pPr>
      <w:r w:rsidRPr="00EE77D2">
        <w:t>Оказание визовой поддержки (оформление деловых виз для выезда за рубеж) для сотрудников Фонда, которое включает:</w:t>
      </w:r>
    </w:p>
    <w:p w:rsidR="00EE77D2" w:rsidRPr="00EE77D2" w:rsidRDefault="00EE77D2" w:rsidP="00EE77D2">
      <w:pPr>
        <w:spacing w:after="200" w:line="276" w:lineRule="auto"/>
        <w:ind w:left="720"/>
        <w:contextualSpacing/>
        <w:jc w:val="both"/>
      </w:pPr>
      <w:r w:rsidRPr="00EE77D2">
        <w:t>- помощь в оформлении анкет;</w:t>
      </w:r>
    </w:p>
    <w:p w:rsidR="00EE77D2" w:rsidRPr="00EE77D2" w:rsidRDefault="00EE77D2" w:rsidP="00EE77D2">
      <w:pPr>
        <w:spacing w:after="200" w:line="276" w:lineRule="auto"/>
        <w:ind w:left="720"/>
        <w:contextualSpacing/>
        <w:jc w:val="both"/>
      </w:pPr>
      <w:r w:rsidRPr="00EE77D2">
        <w:lastRenderedPageBreak/>
        <w:t>- оформление страхового полиса (в случае необходимости);</w:t>
      </w:r>
    </w:p>
    <w:p w:rsidR="00EE77D2" w:rsidRPr="00EE77D2" w:rsidRDefault="00EE77D2" w:rsidP="00EE77D2">
      <w:pPr>
        <w:spacing w:after="200" w:line="276" w:lineRule="auto"/>
        <w:ind w:left="720"/>
        <w:contextualSpacing/>
        <w:jc w:val="both"/>
      </w:pPr>
      <w:r w:rsidRPr="00EE77D2">
        <w:t>- проверка пакета документов на получение визы;</w:t>
      </w:r>
    </w:p>
    <w:p w:rsidR="00EE77D2" w:rsidRPr="00EE77D2" w:rsidRDefault="00EE77D2" w:rsidP="00EE77D2">
      <w:pPr>
        <w:spacing w:after="200" w:line="276" w:lineRule="auto"/>
        <w:ind w:left="720"/>
        <w:contextualSpacing/>
        <w:jc w:val="both"/>
      </w:pPr>
      <w:r w:rsidRPr="00EE77D2">
        <w:t>- сдача/получение в посольствах документов сотрудников на оформление визы.</w:t>
      </w:r>
    </w:p>
    <w:p w:rsidR="00EE77D2" w:rsidRPr="00EE77D2" w:rsidRDefault="00EE77D2" w:rsidP="00EE77D2">
      <w:pPr>
        <w:numPr>
          <w:ilvl w:val="0"/>
          <w:numId w:val="31"/>
        </w:numPr>
        <w:spacing w:after="200" w:line="276" w:lineRule="auto"/>
        <w:jc w:val="both"/>
        <w:rPr>
          <w:lang w:eastAsia="en-US"/>
        </w:rPr>
      </w:pPr>
      <w:r w:rsidRPr="00EE77D2">
        <w:t>Стоимость услуг по покупке авиа/ж/д билетов должна быть детализирована, включать в себя: НДС, налоги, пошлины и прочие сборы. Комиссионные сборы по приобретению авиа/ж/д билетов должны быть детализированы и прописаны отдельно по каждому перевозчику</w:t>
      </w:r>
      <w:r w:rsidRPr="00EE77D2">
        <w:rPr>
          <w:lang w:eastAsia="en-US"/>
        </w:rPr>
        <w:t>.</w:t>
      </w:r>
    </w:p>
    <w:p w:rsidR="00EE77D2" w:rsidRPr="00EE77D2" w:rsidRDefault="00EE77D2" w:rsidP="00EE77D2">
      <w:pPr>
        <w:ind w:left="360"/>
        <w:jc w:val="both"/>
        <w:rPr>
          <w:lang w:eastAsia="en-US"/>
        </w:rPr>
      </w:pPr>
    </w:p>
    <w:p w:rsidR="00EE77D2" w:rsidRPr="00EE77D2" w:rsidRDefault="00EE77D2" w:rsidP="00EE77D2">
      <w:pPr>
        <w:numPr>
          <w:ilvl w:val="0"/>
          <w:numId w:val="45"/>
        </w:numPr>
        <w:spacing w:after="200" w:line="276" w:lineRule="auto"/>
        <w:jc w:val="both"/>
        <w:rPr>
          <w:lang w:eastAsia="en-US"/>
        </w:rPr>
      </w:pPr>
      <w:r w:rsidRPr="00EE77D2">
        <w:rPr>
          <w:lang w:eastAsia="en-US"/>
        </w:rPr>
        <w:t>Требования к качеству оказ</w:t>
      </w:r>
      <w:r>
        <w:rPr>
          <w:lang w:eastAsia="en-US"/>
        </w:rPr>
        <w:t>ываемых</w:t>
      </w:r>
      <w:r w:rsidRPr="00EE77D2">
        <w:rPr>
          <w:lang w:eastAsia="en-US"/>
        </w:rPr>
        <w:t xml:space="preserve"> услуг:</w:t>
      </w:r>
    </w:p>
    <w:p w:rsidR="00EE77D2" w:rsidRPr="00EE77D2" w:rsidRDefault="00EE77D2" w:rsidP="00EE77D2">
      <w:pPr>
        <w:ind w:left="360"/>
        <w:jc w:val="both"/>
        <w:rPr>
          <w:lang w:eastAsia="en-US"/>
        </w:rPr>
      </w:pPr>
      <w:r w:rsidRPr="00EE77D2">
        <w:rPr>
          <w:lang w:eastAsia="en-US"/>
        </w:rPr>
        <w:t>•</w:t>
      </w:r>
      <w:r w:rsidRPr="00EE77D2">
        <w:rPr>
          <w:lang w:eastAsia="en-US"/>
        </w:rPr>
        <w:tab/>
        <w:t>Оперативное (в течение часа) предоставление информации об оптимальных маршрутах следования к месту назначения, наличии билетов, мест в гостиницах по запросам Заказчика, переданным в электронном или ином виде;</w:t>
      </w:r>
    </w:p>
    <w:p w:rsidR="00EE77D2" w:rsidRPr="00EE77D2" w:rsidRDefault="00EE77D2" w:rsidP="00EE77D2">
      <w:pPr>
        <w:ind w:left="360"/>
        <w:jc w:val="both"/>
        <w:rPr>
          <w:lang w:eastAsia="en-US"/>
        </w:rPr>
      </w:pPr>
      <w:r w:rsidRPr="00EE77D2">
        <w:rPr>
          <w:lang w:eastAsia="en-US"/>
        </w:rPr>
        <w:t>•</w:t>
      </w:r>
      <w:r w:rsidRPr="00EE77D2">
        <w:rPr>
          <w:lang w:eastAsia="en-US"/>
        </w:rPr>
        <w:tab/>
        <w:t>Оперативное (в течение часа) бронирование авиа, железнодорожных билетов и номеров в гостиницах, транспорта за рубежом, по заявкам Заказчика, переданным в электронном или ином виде;</w:t>
      </w:r>
    </w:p>
    <w:p w:rsidR="00EE77D2" w:rsidRPr="00EE77D2" w:rsidRDefault="00EE77D2" w:rsidP="00EE77D2">
      <w:pPr>
        <w:ind w:left="360"/>
        <w:jc w:val="both"/>
        <w:rPr>
          <w:lang w:eastAsia="en-US"/>
        </w:rPr>
      </w:pPr>
      <w:r w:rsidRPr="00EE77D2">
        <w:rPr>
          <w:lang w:eastAsia="en-US"/>
        </w:rPr>
        <w:t>•</w:t>
      </w:r>
      <w:r w:rsidRPr="00EE77D2">
        <w:rPr>
          <w:lang w:eastAsia="en-US"/>
        </w:rPr>
        <w:tab/>
        <w:t>Доставка проездных документов на транспорт и ваучеров на гостиницу Заказчику не позднее, чем за сутки до его отправления, а при срочной необходимости – не позднее, чем за три часа;</w:t>
      </w:r>
    </w:p>
    <w:p w:rsidR="00EE77D2" w:rsidRPr="00EE77D2" w:rsidRDefault="00EE77D2" w:rsidP="00EE77D2">
      <w:pPr>
        <w:ind w:left="360"/>
        <w:jc w:val="both"/>
        <w:rPr>
          <w:lang w:eastAsia="en-US"/>
        </w:rPr>
      </w:pPr>
      <w:r w:rsidRPr="00EE77D2">
        <w:rPr>
          <w:lang w:eastAsia="en-US"/>
        </w:rPr>
        <w:t>•</w:t>
      </w:r>
      <w:r w:rsidRPr="00EE77D2">
        <w:rPr>
          <w:lang w:eastAsia="en-US"/>
        </w:rPr>
        <w:tab/>
        <w:t>Своевременное и качественное предоставление Заказчику отчетной документации об оказанных услугах.</w:t>
      </w:r>
    </w:p>
    <w:p w:rsidR="00EE77D2" w:rsidRPr="00EE77D2" w:rsidRDefault="00EE77D2" w:rsidP="00EE77D2">
      <w:pPr>
        <w:ind w:left="360"/>
        <w:jc w:val="both"/>
        <w:rPr>
          <w:lang w:eastAsia="en-US"/>
        </w:rPr>
      </w:pPr>
    </w:p>
    <w:p w:rsidR="00EE77D2" w:rsidRPr="00EE77D2" w:rsidRDefault="00EE77D2" w:rsidP="00EE77D2">
      <w:pPr>
        <w:numPr>
          <w:ilvl w:val="0"/>
          <w:numId w:val="45"/>
        </w:numPr>
        <w:spacing w:after="200" w:line="276" w:lineRule="auto"/>
        <w:jc w:val="both"/>
        <w:rPr>
          <w:lang w:eastAsia="en-US"/>
        </w:rPr>
      </w:pPr>
      <w:r w:rsidRPr="00EE77D2">
        <w:rPr>
          <w:lang w:eastAsia="en-US"/>
        </w:rPr>
        <w:t>Предоставление отчетности и условия оплаты:</w:t>
      </w:r>
    </w:p>
    <w:p w:rsidR="00EE77D2" w:rsidRPr="00EE77D2" w:rsidRDefault="00EE77D2" w:rsidP="00EB744B">
      <w:pPr>
        <w:ind w:left="360"/>
        <w:jc w:val="both"/>
        <w:rPr>
          <w:lang w:eastAsia="en-US"/>
        </w:rPr>
      </w:pPr>
      <w:r w:rsidRPr="00EE77D2">
        <w:rPr>
          <w:lang w:eastAsia="en-US"/>
        </w:rPr>
        <w:t>•</w:t>
      </w:r>
      <w:r w:rsidRPr="00EE77D2">
        <w:rPr>
          <w:lang w:eastAsia="en-US"/>
        </w:rPr>
        <w:tab/>
        <w:t>Акт об оказании услуг;</w:t>
      </w:r>
    </w:p>
    <w:p w:rsidR="00EE77D2" w:rsidRPr="00EE77D2" w:rsidRDefault="00EE77D2" w:rsidP="00EB744B">
      <w:pPr>
        <w:ind w:left="360"/>
        <w:jc w:val="both"/>
        <w:rPr>
          <w:lang w:eastAsia="en-US"/>
        </w:rPr>
      </w:pPr>
      <w:r w:rsidRPr="00EE77D2">
        <w:rPr>
          <w:lang w:eastAsia="en-US"/>
        </w:rPr>
        <w:t>•</w:t>
      </w:r>
      <w:r w:rsidRPr="00EE77D2">
        <w:rPr>
          <w:lang w:eastAsia="en-US"/>
        </w:rPr>
        <w:tab/>
        <w:t>Счет-фактура в соответствии с требованиями НК РФ (на авиабилеты и ж/д билеты счет-фактура не предоставляется);</w:t>
      </w:r>
    </w:p>
    <w:p w:rsidR="00EE77D2" w:rsidRPr="00EE77D2" w:rsidRDefault="00EE77D2" w:rsidP="00EB744B">
      <w:pPr>
        <w:ind w:left="360"/>
        <w:jc w:val="both"/>
        <w:rPr>
          <w:lang w:eastAsia="en-US"/>
        </w:rPr>
      </w:pPr>
      <w:r w:rsidRPr="00EE77D2">
        <w:rPr>
          <w:lang w:eastAsia="en-US"/>
        </w:rPr>
        <w:t>•</w:t>
      </w:r>
      <w:r w:rsidRPr="00EE77D2">
        <w:rPr>
          <w:lang w:eastAsia="en-US"/>
        </w:rPr>
        <w:tab/>
        <w:t>Счет;</w:t>
      </w:r>
    </w:p>
    <w:p w:rsidR="00EE77D2" w:rsidRPr="00EE77D2" w:rsidRDefault="00EE77D2" w:rsidP="00EB744B">
      <w:pPr>
        <w:ind w:left="360"/>
        <w:jc w:val="both"/>
        <w:rPr>
          <w:lang w:eastAsia="en-US"/>
        </w:rPr>
      </w:pPr>
      <w:r w:rsidRPr="00EE77D2">
        <w:rPr>
          <w:lang w:eastAsia="en-US"/>
        </w:rPr>
        <w:t>•</w:t>
      </w:r>
      <w:r w:rsidRPr="00EE77D2">
        <w:rPr>
          <w:lang w:eastAsia="en-US"/>
        </w:rPr>
        <w:tab/>
        <w:t>Реестр проездных документов (Ф. И. О. командируемого сотрудника, маршрут, вид транспорта);</w:t>
      </w:r>
    </w:p>
    <w:p w:rsidR="00EE77D2" w:rsidRPr="00EE77D2" w:rsidRDefault="00EE77D2" w:rsidP="00EB744B">
      <w:pPr>
        <w:ind w:left="360"/>
        <w:jc w:val="both"/>
        <w:rPr>
          <w:lang w:eastAsia="en-US"/>
        </w:rPr>
      </w:pPr>
      <w:r w:rsidRPr="00EE77D2">
        <w:rPr>
          <w:lang w:eastAsia="en-US"/>
        </w:rPr>
        <w:t>•</w:t>
      </w:r>
      <w:r w:rsidRPr="00EE77D2">
        <w:rPr>
          <w:lang w:eastAsia="en-US"/>
        </w:rPr>
        <w:tab/>
        <w:t>Иные документы по требованию Заказчика;</w:t>
      </w:r>
    </w:p>
    <w:p w:rsidR="00EE77D2" w:rsidRPr="00EE77D2" w:rsidRDefault="00EE77D2" w:rsidP="00EB744B">
      <w:pPr>
        <w:numPr>
          <w:ilvl w:val="0"/>
          <w:numId w:val="31"/>
        </w:numPr>
        <w:ind w:right="535"/>
        <w:jc w:val="both"/>
        <w:rPr>
          <w:lang w:eastAsia="en-US"/>
        </w:rPr>
      </w:pPr>
      <w:r w:rsidRPr="00EE77D2">
        <w:t>Оплата за оказанные услуги производится на основании выставленного Исполнителем в адрес Заказчика счета;</w:t>
      </w:r>
    </w:p>
    <w:p w:rsidR="00EE77D2" w:rsidRPr="00EE77D2" w:rsidRDefault="00EE77D2" w:rsidP="00EB744B">
      <w:pPr>
        <w:numPr>
          <w:ilvl w:val="0"/>
          <w:numId w:val="31"/>
        </w:numPr>
        <w:ind w:right="535"/>
        <w:jc w:val="both"/>
      </w:pPr>
      <w:r w:rsidRPr="00EE77D2">
        <w:t xml:space="preserve">Оплата за оказанные услуги производится ежемесячно, в месяце, следующем </w:t>
      </w:r>
      <w:proofErr w:type="gramStart"/>
      <w:r w:rsidRPr="00EE77D2">
        <w:t>за</w:t>
      </w:r>
      <w:proofErr w:type="gramEnd"/>
      <w:r w:rsidRPr="00EE77D2">
        <w:t xml:space="preserve"> </w:t>
      </w:r>
      <w:proofErr w:type="gramStart"/>
      <w:r w:rsidRPr="00EE77D2">
        <w:t>отчетным</w:t>
      </w:r>
      <w:proofErr w:type="gramEnd"/>
      <w:r w:rsidRPr="00EE77D2">
        <w:t>, после подписания сторонами Акта об оказании услуг в течение 10 (десяти) рабочих дней со дня предоставления надлежаще оформленного оригинала сводного счета;</w:t>
      </w:r>
    </w:p>
    <w:p w:rsidR="00EE77D2" w:rsidRPr="00EE77D2" w:rsidRDefault="00EE77D2" w:rsidP="00EB744B">
      <w:pPr>
        <w:numPr>
          <w:ilvl w:val="0"/>
          <w:numId w:val="31"/>
        </w:numPr>
        <w:jc w:val="both"/>
        <w:rPr>
          <w:lang w:eastAsia="en-US"/>
        </w:rPr>
      </w:pPr>
      <w:r w:rsidRPr="00EE77D2">
        <w:rPr>
          <w:lang w:eastAsia="en-US"/>
        </w:rPr>
        <w:t>Расчеты за оказанные услуги осуществляются в безналичной форме.</w:t>
      </w:r>
    </w:p>
    <w:p w:rsidR="00EE77D2" w:rsidRPr="00EE77D2" w:rsidRDefault="00EE77D2" w:rsidP="00EE77D2">
      <w:pPr>
        <w:ind w:left="720" w:right="535"/>
        <w:jc w:val="both"/>
      </w:pPr>
    </w:p>
    <w:p w:rsidR="00247079" w:rsidRPr="00247079" w:rsidRDefault="00247079" w:rsidP="00247079">
      <w:pPr>
        <w:numPr>
          <w:ilvl w:val="0"/>
          <w:numId w:val="45"/>
        </w:numPr>
        <w:spacing w:after="200" w:line="276" w:lineRule="auto"/>
        <w:jc w:val="both"/>
        <w:rPr>
          <w:lang w:eastAsia="en-US"/>
        </w:rPr>
      </w:pPr>
      <w:r w:rsidRPr="00247079">
        <w:rPr>
          <w:lang w:eastAsia="en-US"/>
        </w:rPr>
        <w:t xml:space="preserve">Необходимая квалификация и </w:t>
      </w:r>
      <w:r w:rsidR="002D078B">
        <w:rPr>
          <w:lang w:eastAsia="en-US"/>
        </w:rPr>
        <w:t>материально-т</w:t>
      </w:r>
      <w:r w:rsidR="005E0663">
        <w:rPr>
          <w:lang w:eastAsia="en-US"/>
        </w:rPr>
        <w:t>е</w:t>
      </w:r>
      <w:r w:rsidR="002D078B">
        <w:rPr>
          <w:lang w:eastAsia="en-US"/>
        </w:rPr>
        <w:t>хнические</w:t>
      </w:r>
      <w:r w:rsidRPr="00247079">
        <w:rPr>
          <w:lang w:eastAsia="en-US"/>
        </w:rPr>
        <w:t xml:space="preserve"> ресурсы Участников Процедуры закупки:</w:t>
      </w:r>
    </w:p>
    <w:p w:rsidR="00247079" w:rsidRPr="00247079" w:rsidRDefault="00247079" w:rsidP="00247079">
      <w:pPr>
        <w:ind w:left="360"/>
        <w:jc w:val="both"/>
        <w:rPr>
          <w:lang w:eastAsia="en-US"/>
        </w:rPr>
      </w:pPr>
      <w:r w:rsidRPr="00247079">
        <w:rPr>
          <w:lang w:eastAsia="en-US"/>
        </w:rPr>
        <w:t>•</w:t>
      </w:r>
      <w:r w:rsidRPr="00247079">
        <w:rPr>
          <w:lang w:eastAsia="en-US"/>
        </w:rPr>
        <w:tab/>
        <w:t>Должны быть членом IATA;</w:t>
      </w:r>
    </w:p>
    <w:p w:rsidR="00247079" w:rsidRPr="00247079" w:rsidRDefault="00247079" w:rsidP="00247079">
      <w:pPr>
        <w:ind w:left="360"/>
        <w:jc w:val="both"/>
        <w:rPr>
          <w:lang w:eastAsia="en-US"/>
        </w:rPr>
      </w:pPr>
      <w:r w:rsidRPr="00247079">
        <w:rPr>
          <w:lang w:eastAsia="en-US"/>
        </w:rPr>
        <w:t>•</w:t>
      </w:r>
      <w:r w:rsidRPr="00247079">
        <w:rPr>
          <w:lang w:eastAsia="en-US"/>
        </w:rPr>
        <w:tab/>
        <w:t>Иметь прямой договор с ТКП (ЗАО «</w:t>
      </w:r>
      <w:proofErr w:type="gramStart"/>
      <w:r w:rsidRPr="00247079">
        <w:rPr>
          <w:lang w:eastAsia="en-US"/>
        </w:rPr>
        <w:t>Транспортная-клиринговая</w:t>
      </w:r>
      <w:proofErr w:type="gramEnd"/>
      <w:r w:rsidRPr="00247079">
        <w:rPr>
          <w:lang w:eastAsia="en-US"/>
        </w:rPr>
        <w:t xml:space="preserve"> палата») с приложением копий первой страницы и страницы с реквизитами и подписями сторон;</w:t>
      </w:r>
    </w:p>
    <w:p w:rsidR="00247079" w:rsidRPr="00247079" w:rsidRDefault="00247079" w:rsidP="00247079">
      <w:pPr>
        <w:ind w:left="360"/>
        <w:jc w:val="both"/>
        <w:rPr>
          <w:lang w:eastAsia="en-US"/>
        </w:rPr>
      </w:pPr>
      <w:r w:rsidRPr="00247079">
        <w:rPr>
          <w:lang w:eastAsia="en-US"/>
        </w:rPr>
        <w:t>•</w:t>
      </w:r>
      <w:r w:rsidRPr="00247079">
        <w:rPr>
          <w:lang w:eastAsia="en-US"/>
        </w:rPr>
        <w:tab/>
        <w:t>Иметь прямой договор с ФПК (ОАО «Федеральная пассажирская компания») с приложением копий первой страницы и страницы с реквизитами и подписями сторон;</w:t>
      </w:r>
    </w:p>
    <w:p w:rsidR="00247079" w:rsidRPr="00247079" w:rsidRDefault="00247079" w:rsidP="00247079">
      <w:pPr>
        <w:ind w:left="360"/>
        <w:jc w:val="both"/>
        <w:rPr>
          <w:lang w:eastAsia="en-US"/>
        </w:rPr>
      </w:pPr>
      <w:r w:rsidRPr="00247079">
        <w:rPr>
          <w:lang w:eastAsia="en-US"/>
        </w:rPr>
        <w:lastRenderedPageBreak/>
        <w:t>•</w:t>
      </w:r>
      <w:r w:rsidRPr="00247079">
        <w:rPr>
          <w:lang w:eastAsia="en-US"/>
        </w:rPr>
        <w:tab/>
        <w:t xml:space="preserve">Обладать свидетельством Федерального Агентства по туризму о внесении сведений о туроператоре в Единый Федеральный реестр туроператоров, с обеспечением страхования </w:t>
      </w:r>
      <w:proofErr w:type="gramStart"/>
      <w:r w:rsidRPr="00247079">
        <w:rPr>
          <w:lang w:eastAsia="en-US"/>
        </w:rPr>
        <w:t>туристической</w:t>
      </w:r>
      <w:proofErr w:type="gramEnd"/>
      <w:r w:rsidRPr="00247079">
        <w:rPr>
          <w:lang w:eastAsia="en-US"/>
        </w:rPr>
        <w:t xml:space="preserve"> деятельности не менее 30 000 000 (тридцати миллионов) рублей;</w:t>
      </w:r>
    </w:p>
    <w:p w:rsidR="00247079" w:rsidRPr="00247079" w:rsidRDefault="00247079" w:rsidP="00247079">
      <w:pPr>
        <w:ind w:left="360"/>
        <w:jc w:val="both"/>
        <w:rPr>
          <w:lang w:eastAsia="en-US"/>
        </w:rPr>
      </w:pPr>
      <w:r w:rsidRPr="00247079">
        <w:rPr>
          <w:lang w:eastAsia="en-US"/>
        </w:rPr>
        <w:t>•</w:t>
      </w:r>
      <w:r w:rsidRPr="00247079">
        <w:rPr>
          <w:lang w:eastAsia="en-US"/>
        </w:rPr>
        <w:tab/>
        <w:t>Иметь собственные терминалы по выписке авиа и ж/д билетов;</w:t>
      </w:r>
    </w:p>
    <w:p w:rsidR="00247079" w:rsidRPr="00247079" w:rsidRDefault="00247079" w:rsidP="00247079">
      <w:pPr>
        <w:ind w:left="360"/>
        <w:jc w:val="both"/>
        <w:rPr>
          <w:lang w:eastAsia="en-US"/>
        </w:rPr>
      </w:pPr>
      <w:r w:rsidRPr="00247079">
        <w:rPr>
          <w:lang w:eastAsia="en-US"/>
        </w:rPr>
        <w:t>•</w:t>
      </w:r>
      <w:r w:rsidRPr="00247079">
        <w:rPr>
          <w:lang w:eastAsia="en-US"/>
        </w:rPr>
        <w:tab/>
        <w:t>Иметь собственный интернет ресурс полного цикла, позволяющий производить бронирование, подтверждение и оплату услуг;</w:t>
      </w:r>
    </w:p>
    <w:p w:rsidR="00247079" w:rsidRPr="00247079" w:rsidRDefault="00247079" w:rsidP="00247079">
      <w:pPr>
        <w:ind w:left="360"/>
        <w:jc w:val="both"/>
        <w:rPr>
          <w:lang w:eastAsia="en-US"/>
        </w:rPr>
      </w:pPr>
      <w:r w:rsidRPr="00247079">
        <w:rPr>
          <w:lang w:eastAsia="en-US"/>
        </w:rPr>
        <w:t>•</w:t>
      </w:r>
      <w:r w:rsidRPr="00247079">
        <w:rPr>
          <w:lang w:eastAsia="en-US"/>
        </w:rPr>
        <w:tab/>
        <w:t>Иметь не менее пяти региональных представительств;</w:t>
      </w:r>
    </w:p>
    <w:p w:rsidR="00247079" w:rsidRPr="00247079" w:rsidRDefault="00247079" w:rsidP="00247079">
      <w:pPr>
        <w:ind w:left="360"/>
        <w:jc w:val="both"/>
        <w:rPr>
          <w:lang w:eastAsia="en-US"/>
        </w:rPr>
      </w:pPr>
      <w:r w:rsidRPr="00247079">
        <w:rPr>
          <w:lang w:eastAsia="en-US"/>
        </w:rPr>
        <w:t>•</w:t>
      </w:r>
      <w:r w:rsidRPr="00247079">
        <w:rPr>
          <w:lang w:eastAsia="en-US"/>
        </w:rPr>
        <w:tab/>
        <w:t>Иметь прямые договоры с российскими и международными авиакомпаниями, а также наличие прямых договоров с гостиницами, находящимися на территории РФ, СНГ и других стран (предоставить копии данных договоров).</w:t>
      </w:r>
    </w:p>
    <w:p w:rsidR="00EE77D2" w:rsidRPr="00EE77D2" w:rsidRDefault="00247079" w:rsidP="00247079">
      <w:pPr>
        <w:ind w:left="360"/>
        <w:jc w:val="both"/>
        <w:rPr>
          <w:lang w:eastAsia="en-US"/>
        </w:rPr>
      </w:pPr>
      <w:r w:rsidRPr="00247079">
        <w:rPr>
          <w:lang w:eastAsia="en-US"/>
        </w:rPr>
        <w:t>•</w:t>
      </w:r>
      <w:r w:rsidRPr="00247079">
        <w:rPr>
          <w:lang w:eastAsia="en-US"/>
        </w:rPr>
        <w:tab/>
        <w:t>Обязательно круглосуточная работа офиса в выходные и праздничные дни.</w:t>
      </w:r>
    </w:p>
    <w:p w:rsidR="00656FE1" w:rsidRDefault="00656FE1" w:rsidP="00EE77D2">
      <w:pPr>
        <w:tabs>
          <w:tab w:val="left" w:pos="3240"/>
          <w:tab w:val="left" w:pos="5040"/>
        </w:tabs>
        <w:jc w:val="center"/>
        <w:rPr>
          <w:b/>
          <w:sz w:val="28"/>
        </w:rPr>
      </w:pPr>
    </w:p>
    <w:sectPr w:rsidR="00656FE1"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449C" w:rsidRDefault="00E2449C" w:rsidP="00E10162">
      <w:r>
        <w:separator/>
      </w:r>
    </w:p>
  </w:endnote>
  <w:endnote w:type="continuationSeparator" w:id="0">
    <w:p w:rsidR="00E2449C" w:rsidRDefault="00E2449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262" w:rsidRPr="00DF646A" w:rsidRDefault="009C126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777FC" w:rsidRPr="00E777FC">
      <w:rPr>
        <w:rFonts w:asciiTheme="majorHAnsi" w:eastAsiaTheme="majorEastAsia" w:hAnsiTheme="majorHAnsi" w:cstheme="majorBidi"/>
        <w:noProof/>
        <w:sz w:val="20"/>
        <w:szCs w:val="20"/>
      </w:rPr>
      <w:t>28</w:t>
    </w:r>
    <w:r w:rsidRPr="00DF646A">
      <w:rPr>
        <w:rFonts w:asciiTheme="majorHAnsi" w:eastAsiaTheme="majorEastAsia" w:hAnsiTheme="majorHAnsi" w:cstheme="majorBidi"/>
        <w:sz w:val="20"/>
        <w:szCs w:val="20"/>
      </w:rPr>
      <w:fldChar w:fldCharType="end"/>
    </w:r>
  </w:p>
  <w:p w:rsidR="009C1262" w:rsidRPr="00E10162" w:rsidRDefault="009C126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9C1262" w:rsidRDefault="009C1262">
        <w:pPr>
          <w:pStyle w:val="ae"/>
          <w:jc w:val="center"/>
        </w:pPr>
        <w:r>
          <w:fldChar w:fldCharType="begin"/>
        </w:r>
        <w:r>
          <w:instrText>PAGE   \* MERGEFORMAT</w:instrText>
        </w:r>
        <w:r>
          <w:fldChar w:fldCharType="separate"/>
        </w:r>
        <w:r w:rsidR="0098394D">
          <w:rPr>
            <w:noProof/>
          </w:rPr>
          <w:t>45</w:t>
        </w:r>
        <w:r>
          <w:fldChar w:fldCharType="end"/>
        </w:r>
      </w:p>
    </w:sdtContent>
  </w:sdt>
  <w:p w:rsidR="009C1262" w:rsidRDefault="009C12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449C" w:rsidRDefault="00E2449C" w:rsidP="00E10162">
      <w:r>
        <w:separator/>
      </w:r>
    </w:p>
  </w:footnote>
  <w:footnote w:type="continuationSeparator" w:id="0">
    <w:p w:rsidR="00E2449C" w:rsidRDefault="00E2449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1262" w:rsidRDefault="009C126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3B2037"/>
    <w:multiLevelType w:val="hybridMultilevel"/>
    <w:tmpl w:val="E5A0AC74"/>
    <w:lvl w:ilvl="0" w:tplc="7A244A28">
      <w:start w:val="1"/>
      <w:numFmt w:val="bullet"/>
      <w:lvlText w:val=""/>
      <w:lvlJc w:val="left"/>
      <w:pPr>
        <w:ind w:left="720" w:hanging="360"/>
      </w:pPr>
      <w:rPr>
        <w:rFonts w:ascii="Symbol" w:hAnsi="Symbol" w:hint="default"/>
        <w:b w:val="0"/>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8611ABF"/>
    <w:multiLevelType w:val="multilevel"/>
    <w:tmpl w:val="85CC74C6"/>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EF0351C"/>
    <w:multiLevelType w:val="hybridMultilevel"/>
    <w:tmpl w:val="5BD8FC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BE0F4D"/>
    <w:multiLevelType w:val="hybridMultilevel"/>
    <w:tmpl w:val="FE406C2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6252E0"/>
    <w:multiLevelType w:val="multilevel"/>
    <w:tmpl w:val="4B3EFA70"/>
    <w:lvl w:ilvl="0">
      <w:start w:val="1"/>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nsid w:val="17C52792"/>
    <w:multiLevelType w:val="hybridMultilevel"/>
    <w:tmpl w:val="7EDAD6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EAC5533"/>
    <w:multiLevelType w:val="hybridMultilevel"/>
    <w:tmpl w:val="B5669D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2D56FF4"/>
    <w:multiLevelType w:val="multilevel"/>
    <w:tmpl w:val="59A8DAF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7">
    <w:nsid w:val="23B51278"/>
    <w:multiLevelType w:val="hybridMultilevel"/>
    <w:tmpl w:val="22D812D6"/>
    <w:lvl w:ilvl="0" w:tplc="10669312">
      <w:start w:val="1"/>
      <w:numFmt w:val="upperRoman"/>
      <w:lvlText w:val="%1."/>
      <w:lvlJc w:val="righ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40F0358"/>
    <w:multiLevelType w:val="hybridMultilevel"/>
    <w:tmpl w:val="F92A738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0486444"/>
    <w:multiLevelType w:val="hybridMultilevel"/>
    <w:tmpl w:val="DFE02C20"/>
    <w:lvl w:ilvl="0" w:tplc="EE20FF9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3">
    <w:nsid w:val="34AE2C47"/>
    <w:multiLevelType w:val="hybridMultilevel"/>
    <w:tmpl w:val="1F5A076E"/>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7950C38"/>
    <w:multiLevelType w:val="hybridMultilevel"/>
    <w:tmpl w:val="E926F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9">
    <w:nsid w:val="3FE61A08"/>
    <w:multiLevelType w:val="hybridMultilevel"/>
    <w:tmpl w:val="F268095C"/>
    <w:lvl w:ilvl="0" w:tplc="8A101AA2">
      <w:start w:val="3"/>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0887574"/>
    <w:multiLevelType w:val="hybridMultilevel"/>
    <w:tmpl w:val="39E8C738"/>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2805ED0"/>
    <w:multiLevelType w:val="hybridMultilevel"/>
    <w:tmpl w:val="43C6765C"/>
    <w:lvl w:ilvl="0" w:tplc="03843730">
      <w:start w:val="1"/>
      <w:numFmt w:val="decimal"/>
      <w:lvlText w:val="%1."/>
      <w:lvlJc w:val="left"/>
      <w:pPr>
        <w:ind w:left="1440" w:hanging="360"/>
      </w:pPr>
      <w:rPr>
        <w:rFonts w:eastAsia="Calibri" w:hint="default"/>
        <w:b/>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8B801C6"/>
    <w:multiLevelType w:val="hybridMultilevel"/>
    <w:tmpl w:val="63B6AD60"/>
    <w:lvl w:ilvl="0" w:tplc="A602200C">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EA2716B"/>
    <w:multiLevelType w:val="hybridMultilevel"/>
    <w:tmpl w:val="A924495C"/>
    <w:lvl w:ilvl="0" w:tplc="A602200C">
      <w:start w:val="1"/>
      <w:numFmt w:val="bullet"/>
      <w:lvlText w:val="-"/>
      <w:lvlJc w:val="left"/>
      <w:pPr>
        <w:ind w:left="1080" w:hanging="360"/>
      </w:pPr>
      <w:rPr>
        <w:rFonts w:ascii="Times New Roman" w:hAnsi="Times New Roman"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nsid w:val="4F6B71C0"/>
    <w:multiLevelType w:val="hybridMultilevel"/>
    <w:tmpl w:val="96E44348"/>
    <w:lvl w:ilvl="0" w:tplc="04190001">
      <w:start w:val="1"/>
      <w:numFmt w:val="bullet"/>
      <w:lvlText w:val=""/>
      <w:lvlJc w:val="left"/>
      <w:pPr>
        <w:ind w:left="1146" w:hanging="360"/>
      </w:pPr>
      <w:rPr>
        <w:rFonts w:ascii="Symbol" w:hAnsi="Symbol" w:hint="default"/>
      </w:rPr>
    </w:lvl>
    <w:lvl w:ilvl="1" w:tplc="04190001">
      <w:start w:val="1"/>
      <w:numFmt w:val="bullet"/>
      <w:lvlText w:val=""/>
      <w:lvlJc w:val="left"/>
      <w:pPr>
        <w:ind w:left="1866" w:hanging="360"/>
      </w:pPr>
      <w:rPr>
        <w:rFonts w:ascii="Symbol" w:hAnsi="Symbol"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8">
    <w:nsid w:val="59D5138B"/>
    <w:multiLevelType w:val="hybridMultilevel"/>
    <w:tmpl w:val="6C40742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5F521E21"/>
    <w:multiLevelType w:val="hybridMultilevel"/>
    <w:tmpl w:val="1136C82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nsid w:val="60057019"/>
    <w:multiLevelType w:val="hybridMultilevel"/>
    <w:tmpl w:val="C1BCFFE0"/>
    <w:lvl w:ilvl="0" w:tplc="04190011">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5">
    <w:nsid w:val="755C1C2C"/>
    <w:multiLevelType w:val="hybridMultilevel"/>
    <w:tmpl w:val="85B61A0A"/>
    <w:lvl w:ilvl="0" w:tplc="47E6A306">
      <w:start w:val="1"/>
      <w:numFmt w:val="bullet"/>
      <w:lvlText w:val=""/>
      <w:lvlJc w:val="left"/>
      <w:pPr>
        <w:tabs>
          <w:tab w:val="num" w:pos="720"/>
        </w:tabs>
        <w:ind w:left="720" w:hanging="360"/>
      </w:pPr>
      <w:rPr>
        <w:rFonts w:ascii="Symbol" w:hAnsi="Symbol" w:hint="default"/>
      </w:rPr>
    </w:lvl>
    <w:lvl w:ilvl="1" w:tplc="B22CED80">
      <w:numFmt w:val="none"/>
      <w:lvlText w:val=""/>
      <w:lvlJc w:val="left"/>
      <w:pPr>
        <w:tabs>
          <w:tab w:val="num" w:pos="360"/>
        </w:tabs>
        <w:ind w:left="0" w:firstLine="0"/>
      </w:pPr>
    </w:lvl>
    <w:lvl w:ilvl="2" w:tplc="DFFA12FA">
      <w:numFmt w:val="none"/>
      <w:lvlText w:val=""/>
      <w:lvlJc w:val="left"/>
      <w:pPr>
        <w:tabs>
          <w:tab w:val="num" w:pos="360"/>
        </w:tabs>
        <w:ind w:left="0" w:firstLine="0"/>
      </w:pPr>
    </w:lvl>
    <w:lvl w:ilvl="3" w:tplc="68ECAFBC">
      <w:numFmt w:val="none"/>
      <w:lvlText w:val=""/>
      <w:lvlJc w:val="left"/>
      <w:pPr>
        <w:tabs>
          <w:tab w:val="num" w:pos="360"/>
        </w:tabs>
        <w:ind w:left="0" w:firstLine="0"/>
      </w:pPr>
    </w:lvl>
    <w:lvl w:ilvl="4" w:tplc="5D62D010">
      <w:numFmt w:val="none"/>
      <w:lvlText w:val=""/>
      <w:lvlJc w:val="left"/>
      <w:pPr>
        <w:tabs>
          <w:tab w:val="num" w:pos="360"/>
        </w:tabs>
        <w:ind w:left="0" w:firstLine="0"/>
      </w:pPr>
    </w:lvl>
    <w:lvl w:ilvl="5" w:tplc="A7C835EC">
      <w:numFmt w:val="none"/>
      <w:lvlText w:val=""/>
      <w:lvlJc w:val="left"/>
      <w:pPr>
        <w:tabs>
          <w:tab w:val="num" w:pos="360"/>
        </w:tabs>
        <w:ind w:left="0" w:firstLine="0"/>
      </w:pPr>
    </w:lvl>
    <w:lvl w:ilvl="6" w:tplc="F2461148">
      <w:numFmt w:val="none"/>
      <w:lvlText w:val=""/>
      <w:lvlJc w:val="left"/>
      <w:pPr>
        <w:tabs>
          <w:tab w:val="num" w:pos="360"/>
        </w:tabs>
        <w:ind w:left="0" w:firstLine="0"/>
      </w:pPr>
    </w:lvl>
    <w:lvl w:ilvl="7" w:tplc="639E20F4">
      <w:numFmt w:val="none"/>
      <w:lvlText w:val=""/>
      <w:lvlJc w:val="left"/>
      <w:pPr>
        <w:tabs>
          <w:tab w:val="num" w:pos="360"/>
        </w:tabs>
        <w:ind w:left="0" w:firstLine="0"/>
      </w:pPr>
    </w:lvl>
    <w:lvl w:ilvl="8" w:tplc="91200F48">
      <w:numFmt w:val="none"/>
      <w:lvlText w:val=""/>
      <w:lvlJc w:val="left"/>
      <w:pPr>
        <w:tabs>
          <w:tab w:val="num" w:pos="360"/>
        </w:tabs>
        <w:ind w:left="0" w:firstLine="0"/>
      </w:pPr>
    </w:lvl>
  </w:abstractNum>
  <w:abstractNum w:abstractNumId="4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7CF75965"/>
    <w:multiLevelType w:val="multilevel"/>
    <w:tmpl w:val="9068914A"/>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19"/>
  </w:num>
  <w:num w:numId="3">
    <w:abstractNumId w:val="28"/>
  </w:num>
  <w:num w:numId="4">
    <w:abstractNumId w:val="27"/>
  </w:num>
  <w:num w:numId="5">
    <w:abstractNumId w:val="20"/>
  </w:num>
  <w:num w:numId="6">
    <w:abstractNumId w:val="9"/>
  </w:num>
  <w:num w:numId="7">
    <w:abstractNumId w:val="2"/>
  </w:num>
  <w:num w:numId="8">
    <w:abstractNumId w:val="42"/>
  </w:num>
  <w:num w:numId="9">
    <w:abstractNumId w:val="35"/>
  </w:num>
  <w:num w:numId="10">
    <w:abstractNumId w:val="32"/>
  </w:num>
  <w:num w:numId="11">
    <w:abstractNumId w:val="1"/>
  </w:num>
  <w:num w:numId="12">
    <w:abstractNumId w:val="46"/>
  </w:num>
  <w:num w:numId="13">
    <w:abstractNumId w:val="14"/>
  </w:num>
  <w:num w:numId="14">
    <w:abstractNumId w:val="43"/>
  </w:num>
  <w:num w:numId="15">
    <w:abstractNumId w:val="39"/>
  </w:num>
  <w:num w:numId="16">
    <w:abstractNumId w:val="25"/>
  </w:num>
  <w:num w:numId="17">
    <w:abstractNumId w:val="12"/>
  </w:num>
  <w:num w:numId="18">
    <w:abstractNumId w:val="26"/>
  </w:num>
  <w:num w:numId="19">
    <w:abstractNumId w:val="8"/>
  </w:num>
  <w:num w:numId="20">
    <w:abstractNumId w:val="15"/>
  </w:num>
  <w:num w:numId="21">
    <w:abstractNumId w:val="33"/>
  </w:num>
  <w:num w:numId="22">
    <w:abstractNumId w:val="44"/>
  </w:num>
  <w:num w:numId="23">
    <w:abstractNumId w:val="16"/>
  </w:num>
  <w:num w:numId="24">
    <w:abstractNumId w:val="10"/>
  </w:num>
  <w:num w:numId="25">
    <w:abstractNumId w:val="34"/>
  </w:num>
  <w:num w:numId="26">
    <w:abstractNumId w:val="36"/>
  </w:num>
  <w:num w:numId="27">
    <w:abstractNumId w:val="47"/>
  </w:num>
  <w:num w:numId="28">
    <w:abstractNumId w:val="4"/>
  </w:num>
  <w:num w:numId="29">
    <w:abstractNumId w:val="29"/>
  </w:num>
  <w:num w:numId="30">
    <w:abstractNumId w:val="3"/>
  </w:num>
  <w:num w:numId="31">
    <w:abstractNumId w:val="11"/>
  </w:num>
  <w:num w:numId="32">
    <w:abstractNumId w:val="13"/>
  </w:num>
  <w:num w:numId="33">
    <w:abstractNumId w:val="5"/>
  </w:num>
  <w:num w:numId="34">
    <w:abstractNumId w:val="21"/>
  </w:num>
  <w:num w:numId="35">
    <w:abstractNumId w:val="22"/>
  </w:num>
  <w:num w:numId="36">
    <w:abstractNumId w:val="45"/>
  </w:num>
  <w:num w:numId="37">
    <w:abstractNumId w:val="18"/>
  </w:num>
  <w:num w:numId="38">
    <w:abstractNumId w:val="24"/>
  </w:num>
  <w:num w:numId="39">
    <w:abstractNumId w:val="17"/>
  </w:num>
  <w:num w:numId="40">
    <w:abstractNumId w:val="7"/>
  </w:num>
  <w:num w:numId="41">
    <w:abstractNumId w:val="41"/>
  </w:num>
  <w:num w:numId="42">
    <w:abstractNumId w:val="37"/>
  </w:num>
  <w:num w:numId="43">
    <w:abstractNumId w:val="38"/>
  </w:num>
  <w:num w:numId="44">
    <w:abstractNumId w:val="40"/>
  </w:num>
  <w:num w:numId="45">
    <w:abstractNumId w:val="6"/>
  </w:num>
  <w:num w:numId="46">
    <w:abstractNumId w:val="31"/>
  </w:num>
  <w:num w:numId="47">
    <w:abstractNumId w:val="23"/>
  </w:num>
  <w:num w:numId="48">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219F"/>
    <w:rsid w:val="000422F3"/>
    <w:rsid w:val="00042936"/>
    <w:rsid w:val="00042D85"/>
    <w:rsid w:val="00042EA5"/>
    <w:rsid w:val="00043AA8"/>
    <w:rsid w:val="00043D12"/>
    <w:rsid w:val="000444B5"/>
    <w:rsid w:val="00044B56"/>
    <w:rsid w:val="00045F46"/>
    <w:rsid w:val="00046098"/>
    <w:rsid w:val="0004669C"/>
    <w:rsid w:val="00047D02"/>
    <w:rsid w:val="000505FB"/>
    <w:rsid w:val="00050A84"/>
    <w:rsid w:val="00050BF3"/>
    <w:rsid w:val="0005137A"/>
    <w:rsid w:val="00051FE5"/>
    <w:rsid w:val="0005278D"/>
    <w:rsid w:val="00052955"/>
    <w:rsid w:val="00053A3B"/>
    <w:rsid w:val="0005499A"/>
    <w:rsid w:val="00055ABC"/>
    <w:rsid w:val="000618BD"/>
    <w:rsid w:val="00062215"/>
    <w:rsid w:val="0006272F"/>
    <w:rsid w:val="00062B26"/>
    <w:rsid w:val="00062FB7"/>
    <w:rsid w:val="00063B4D"/>
    <w:rsid w:val="0006408F"/>
    <w:rsid w:val="00064479"/>
    <w:rsid w:val="00064D94"/>
    <w:rsid w:val="000650CE"/>
    <w:rsid w:val="0006528A"/>
    <w:rsid w:val="000665A9"/>
    <w:rsid w:val="00067551"/>
    <w:rsid w:val="0007008E"/>
    <w:rsid w:val="000716EA"/>
    <w:rsid w:val="00071B43"/>
    <w:rsid w:val="00072049"/>
    <w:rsid w:val="00074E4F"/>
    <w:rsid w:val="00075A27"/>
    <w:rsid w:val="0007665D"/>
    <w:rsid w:val="000774FB"/>
    <w:rsid w:val="00077DB6"/>
    <w:rsid w:val="0008024E"/>
    <w:rsid w:val="000813F5"/>
    <w:rsid w:val="000814EB"/>
    <w:rsid w:val="00081E46"/>
    <w:rsid w:val="000836CE"/>
    <w:rsid w:val="0008383D"/>
    <w:rsid w:val="00083B9C"/>
    <w:rsid w:val="00085E62"/>
    <w:rsid w:val="00086030"/>
    <w:rsid w:val="00086080"/>
    <w:rsid w:val="00087242"/>
    <w:rsid w:val="00087469"/>
    <w:rsid w:val="0009145E"/>
    <w:rsid w:val="00091808"/>
    <w:rsid w:val="00091E4F"/>
    <w:rsid w:val="000925EC"/>
    <w:rsid w:val="00092C35"/>
    <w:rsid w:val="000941A7"/>
    <w:rsid w:val="00094545"/>
    <w:rsid w:val="0009559C"/>
    <w:rsid w:val="0009652F"/>
    <w:rsid w:val="000A002A"/>
    <w:rsid w:val="000A2FED"/>
    <w:rsid w:val="000A33E3"/>
    <w:rsid w:val="000A4981"/>
    <w:rsid w:val="000A56FE"/>
    <w:rsid w:val="000A5DF9"/>
    <w:rsid w:val="000A7034"/>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1FC"/>
    <w:rsid w:val="000D1CCF"/>
    <w:rsid w:val="000D2584"/>
    <w:rsid w:val="000D33DE"/>
    <w:rsid w:val="000D355B"/>
    <w:rsid w:val="000D4AD1"/>
    <w:rsid w:val="000D5DD8"/>
    <w:rsid w:val="000D63C4"/>
    <w:rsid w:val="000D6C60"/>
    <w:rsid w:val="000D6D41"/>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22"/>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37D2"/>
    <w:rsid w:val="00115B14"/>
    <w:rsid w:val="00117074"/>
    <w:rsid w:val="00117585"/>
    <w:rsid w:val="00117A62"/>
    <w:rsid w:val="0012061F"/>
    <w:rsid w:val="0012063A"/>
    <w:rsid w:val="00120AC5"/>
    <w:rsid w:val="0012314F"/>
    <w:rsid w:val="00123CE3"/>
    <w:rsid w:val="00124065"/>
    <w:rsid w:val="00124824"/>
    <w:rsid w:val="00124D3C"/>
    <w:rsid w:val="00125040"/>
    <w:rsid w:val="001254A2"/>
    <w:rsid w:val="001269E8"/>
    <w:rsid w:val="001302BB"/>
    <w:rsid w:val="00130F98"/>
    <w:rsid w:val="001319D2"/>
    <w:rsid w:val="00132515"/>
    <w:rsid w:val="00133C00"/>
    <w:rsid w:val="00133E76"/>
    <w:rsid w:val="0013433D"/>
    <w:rsid w:val="0013535C"/>
    <w:rsid w:val="00136120"/>
    <w:rsid w:val="00136280"/>
    <w:rsid w:val="001364E3"/>
    <w:rsid w:val="001366D2"/>
    <w:rsid w:val="00140659"/>
    <w:rsid w:val="001415CD"/>
    <w:rsid w:val="00141FF6"/>
    <w:rsid w:val="00142554"/>
    <w:rsid w:val="00142D18"/>
    <w:rsid w:val="00143334"/>
    <w:rsid w:val="001443F8"/>
    <w:rsid w:val="00144FDE"/>
    <w:rsid w:val="00145569"/>
    <w:rsid w:val="001455B4"/>
    <w:rsid w:val="00145A0B"/>
    <w:rsid w:val="00145C7B"/>
    <w:rsid w:val="00146668"/>
    <w:rsid w:val="001508A8"/>
    <w:rsid w:val="00150B22"/>
    <w:rsid w:val="00151175"/>
    <w:rsid w:val="0015176A"/>
    <w:rsid w:val="0015223B"/>
    <w:rsid w:val="00152302"/>
    <w:rsid w:val="0015309D"/>
    <w:rsid w:val="0015388C"/>
    <w:rsid w:val="00153894"/>
    <w:rsid w:val="00153E6A"/>
    <w:rsid w:val="00155C89"/>
    <w:rsid w:val="0015685F"/>
    <w:rsid w:val="00156A15"/>
    <w:rsid w:val="0015737F"/>
    <w:rsid w:val="00157874"/>
    <w:rsid w:val="00160678"/>
    <w:rsid w:val="00160A5D"/>
    <w:rsid w:val="00160D4F"/>
    <w:rsid w:val="00160E8B"/>
    <w:rsid w:val="00161753"/>
    <w:rsid w:val="00161DA8"/>
    <w:rsid w:val="00162873"/>
    <w:rsid w:val="00162E6C"/>
    <w:rsid w:val="0016399E"/>
    <w:rsid w:val="00164C84"/>
    <w:rsid w:val="001658FF"/>
    <w:rsid w:val="001659DC"/>
    <w:rsid w:val="00165AE4"/>
    <w:rsid w:val="00165BAE"/>
    <w:rsid w:val="001665E3"/>
    <w:rsid w:val="00166E7E"/>
    <w:rsid w:val="00170526"/>
    <w:rsid w:val="00170EBF"/>
    <w:rsid w:val="00171E61"/>
    <w:rsid w:val="00171E86"/>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AD0"/>
    <w:rsid w:val="00195BFC"/>
    <w:rsid w:val="00196F5E"/>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A75FB"/>
    <w:rsid w:val="001B0314"/>
    <w:rsid w:val="001B0BFB"/>
    <w:rsid w:val="001B11D8"/>
    <w:rsid w:val="001B5CAA"/>
    <w:rsid w:val="001B639F"/>
    <w:rsid w:val="001B6F0F"/>
    <w:rsid w:val="001C08A6"/>
    <w:rsid w:val="001C0B61"/>
    <w:rsid w:val="001C0EE0"/>
    <w:rsid w:val="001C1580"/>
    <w:rsid w:val="001C1D40"/>
    <w:rsid w:val="001C2058"/>
    <w:rsid w:val="001C2444"/>
    <w:rsid w:val="001C2BB4"/>
    <w:rsid w:val="001C3713"/>
    <w:rsid w:val="001C3A76"/>
    <w:rsid w:val="001C5025"/>
    <w:rsid w:val="001C589E"/>
    <w:rsid w:val="001C6503"/>
    <w:rsid w:val="001C6966"/>
    <w:rsid w:val="001C6E71"/>
    <w:rsid w:val="001C717A"/>
    <w:rsid w:val="001C7598"/>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2BC7"/>
    <w:rsid w:val="001E4104"/>
    <w:rsid w:val="001E43D8"/>
    <w:rsid w:val="001E4E1F"/>
    <w:rsid w:val="001E7682"/>
    <w:rsid w:val="001E781B"/>
    <w:rsid w:val="001F07C2"/>
    <w:rsid w:val="001F08F2"/>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02B5"/>
    <w:rsid w:val="00211629"/>
    <w:rsid w:val="00211751"/>
    <w:rsid w:val="00211FF1"/>
    <w:rsid w:val="00212365"/>
    <w:rsid w:val="00212CFD"/>
    <w:rsid w:val="002131F7"/>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7AE"/>
    <w:rsid w:val="002368C7"/>
    <w:rsid w:val="00236A9C"/>
    <w:rsid w:val="00236B69"/>
    <w:rsid w:val="00236BBB"/>
    <w:rsid w:val="00240819"/>
    <w:rsid w:val="00240994"/>
    <w:rsid w:val="00240B6E"/>
    <w:rsid w:val="00241E1D"/>
    <w:rsid w:val="00242C6E"/>
    <w:rsid w:val="002440E8"/>
    <w:rsid w:val="00244237"/>
    <w:rsid w:val="00245794"/>
    <w:rsid w:val="002459CD"/>
    <w:rsid w:val="00247079"/>
    <w:rsid w:val="00247280"/>
    <w:rsid w:val="0024734E"/>
    <w:rsid w:val="0024762A"/>
    <w:rsid w:val="002478C8"/>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711"/>
    <w:rsid w:val="00285787"/>
    <w:rsid w:val="00285AA2"/>
    <w:rsid w:val="00285AB1"/>
    <w:rsid w:val="0028631B"/>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0C4B"/>
    <w:rsid w:val="002A1C95"/>
    <w:rsid w:val="002A1DD9"/>
    <w:rsid w:val="002A4138"/>
    <w:rsid w:val="002A7C10"/>
    <w:rsid w:val="002B02B7"/>
    <w:rsid w:val="002B13F4"/>
    <w:rsid w:val="002B19FE"/>
    <w:rsid w:val="002B2C66"/>
    <w:rsid w:val="002B2F8F"/>
    <w:rsid w:val="002B31F8"/>
    <w:rsid w:val="002B53DD"/>
    <w:rsid w:val="002B56AA"/>
    <w:rsid w:val="002B6868"/>
    <w:rsid w:val="002B6A4C"/>
    <w:rsid w:val="002C171D"/>
    <w:rsid w:val="002C4DA0"/>
    <w:rsid w:val="002C50DB"/>
    <w:rsid w:val="002C5AFA"/>
    <w:rsid w:val="002C5EDF"/>
    <w:rsid w:val="002C799B"/>
    <w:rsid w:val="002C7EFD"/>
    <w:rsid w:val="002D078B"/>
    <w:rsid w:val="002D18A6"/>
    <w:rsid w:val="002D2E4B"/>
    <w:rsid w:val="002D3318"/>
    <w:rsid w:val="002D3F89"/>
    <w:rsid w:val="002D411C"/>
    <w:rsid w:val="002D4DFB"/>
    <w:rsid w:val="002D7E0C"/>
    <w:rsid w:val="002E0B5F"/>
    <w:rsid w:val="002E2574"/>
    <w:rsid w:val="002E2C3B"/>
    <w:rsid w:val="002E2F7C"/>
    <w:rsid w:val="002E4F9A"/>
    <w:rsid w:val="002E5E30"/>
    <w:rsid w:val="002E6DD5"/>
    <w:rsid w:val="002F0081"/>
    <w:rsid w:val="002F05EE"/>
    <w:rsid w:val="002F07CC"/>
    <w:rsid w:val="002F09C8"/>
    <w:rsid w:val="002F0EEB"/>
    <w:rsid w:val="002F1494"/>
    <w:rsid w:val="002F23FC"/>
    <w:rsid w:val="002F2E4D"/>
    <w:rsid w:val="002F2FB0"/>
    <w:rsid w:val="002F3451"/>
    <w:rsid w:val="002F424F"/>
    <w:rsid w:val="002F4CD5"/>
    <w:rsid w:val="002F53B7"/>
    <w:rsid w:val="002F542D"/>
    <w:rsid w:val="002F5D36"/>
    <w:rsid w:val="002F631F"/>
    <w:rsid w:val="002F64CE"/>
    <w:rsid w:val="002F6B6B"/>
    <w:rsid w:val="002F6F72"/>
    <w:rsid w:val="00300688"/>
    <w:rsid w:val="003013F7"/>
    <w:rsid w:val="00302314"/>
    <w:rsid w:val="00302AA2"/>
    <w:rsid w:val="00302ED4"/>
    <w:rsid w:val="00303B39"/>
    <w:rsid w:val="00304F8D"/>
    <w:rsid w:val="003053B0"/>
    <w:rsid w:val="0030615A"/>
    <w:rsid w:val="0030684F"/>
    <w:rsid w:val="003069A8"/>
    <w:rsid w:val="003071A5"/>
    <w:rsid w:val="00307757"/>
    <w:rsid w:val="00307820"/>
    <w:rsid w:val="00307B56"/>
    <w:rsid w:val="00312969"/>
    <w:rsid w:val="00313322"/>
    <w:rsid w:val="003137A4"/>
    <w:rsid w:val="00314F42"/>
    <w:rsid w:val="0031564C"/>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EB"/>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0506"/>
    <w:rsid w:val="003A0AA7"/>
    <w:rsid w:val="003A16D8"/>
    <w:rsid w:val="003A2349"/>
    <w:rsid w:val="003A387B"/>
    <w:rsid w:val="003A4AA9"/>
    <w:rsid w:val="003A579D"/>
    <w:rsid w:val="003A5B43"/>
    <w:rsid w:val="003A672C"/>
    <w:rsid w:val="003A68EB"/>
    <w:rsid w:val="003A6B65"/>
    <w:rsid w:val="003A73CA"/>
    <w:rsid w:val="003A7E12"/>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0CBF"/>
    <w:rsid w:val="003D1360"/>
    <w:rsid w:val="003D181A"/>
    <w:rsid w:val="003D1A52"/>
    <w:rsid w:val="003D1BB9"/>
    <w:rsid w:val="003D1D33"/>
    <w:rsid w:val="003D21A1"/>
    <w:rsid w:val="003D2B37"/>
    <w:rsid w:val="003D4426"/>
    <w:rsid w:val="003D4E29"/>
    <w:rsid w:val="003D5914"/>
    <w:rsid w:val="003D62C9"/>
    <w:rsid w:val="003D6D74"/>
    <w:rsid w:val="003D7C58"/>
    <w:rsid w:val="003E2F65"/>
    <w:rsid w:val="003E3591"/>
    <w:rsid w:val="003E3949"/>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52DE"/>
    <w:rsid w:val="00405372"/>
    <w:rsid w:val="0040601D"/>
    <w:rsid w:val="004065A7"/>
    <w:rsid w:val="00407830"/>
    <w:rsid w:val="00407B6E"/>
    <w:rsid w:val="00407C12"/>
    <w:rsid w:val="00407D98"/>
    <w:rsid w:val="004113AD"/>
    <w:rsid w:val="0041150A"/>
    <w:rsid w:val="004122BB"/>
    <w:rsid w:val="00412435"/>
    <w:rsid w:val="00412CC7"/>
    <w:rsid w:val="00412F9A"/>
    <w:rsid w:val="00414905"/>
    <w:rsid w:val="00415377"/>
    <w:rsid w:val="004158AF"/>
    <w:rsid w:val="0041796C"/>
    <w:rsid w:val="0042069B"/>
    <w:rsid w:val="00420F05"/>
    <w:rsid w:val="00421BBE"/>
    <w:rsid w:val="00422428"/>
    <w:rsid w:val="00422A4A"/>
    <w:rsid w:val="00423DC7"/>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37C71"/>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6642"/>
    <w:rsid w:val="004578E4"/>
    <w:rsid w:val="00462923"/>
    <w:rsid w:val="00462BC2"/>
    <w:rsid w:val="00462C49"/>
    <w:rsid w:val="004630B6"/>
    <w:rsid w:val="00463C40"/>
    <w:rsid w:val="00463ECC"/>
    <w:rsid w:val="004641D7"/>
    <w:rsid w:val="004676E2"/>
    <w:rsid w:val="00467F61"/>
    <w:rsid w:val="00470822"/>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098"/>
    <w:rsid w:val="004B6249"/>
    <w:rsid w:val="004B6986"/>
    <w:rsid w:val="004B6B35"/>
    <w:rsid w:val="004B6F87"/>
    <w:rsid w:val="004C11AD"/>
    <w:rsid w:val="004C1296"/>
    <w:rsid w:val="004C1FD9"/>
    <w:rsid w:val="004C24D7"/>
    <w:rsid w:val="004C2726"/>
    <w:rsid w:val="004C314F"/>
    <w:rsid w:val="004C3544"/>
    <w:rsid w:val="004C4C52"/>
    <w:rsid w:val="004C6CD1"/>
    <w:rsid w:val="004D01EF"/>
    <w:rsid w:val="004D0FF2"/>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3BC6"/>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345"/>
    <w:rsid w:val="00534932"/>
    <w:rsid w:val="0053607E"/>
    <w:rsid w:val="00536E0D"/>
    <w:rsid w:val="00537655"/>
    <w:rsid w:val="0054005A"/>
    <w:rsid w:val="00541656"/>
    <w:rsid w:val="00541F89"/>
    <w:rsid w:val="005430EA"/>
    <w:rsid w:val="00543341"/>
    <w:rsid w:val="00544353"/>
    <w:rsid w:val="005473B1"/>
    <w:rsid w:val="00547685"/>
    <w:rsid w:val="005478BD"/>
    <w:rsid w:val="00550624"/>
    <w:rsid w:val="00550B64"/>
    <w:rsid w:val="00550C38"/>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45F0"/>
    <w:rsid w:val="00585622"/>
    <w:rsid w:val="00585939"/>
    <w:rsid w:val="00586D19"/>
    <w:rsid w:val="0058791E"/>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5D8"/>
    <w:rsid w:val="005C6CAC"/>
    <w:rsid w:val="005C7CB1"/>
    <w:rsid w:val="005D0135"/>
    <w:rsid w:val="005D01A9"/>
    <w:rsid w:val="005D2A46"/>
    <w:rsid w:val="005D2C0F"/>
    <w:rsid w:val="005D4539"/>
    <w:rsid w:val="005D47E7"/>
    <w:rsid w:val="005D4B70"/>
    <w:rsid w:val="005D6135"/>
    <w:rsid w:val="005D63EC"/>
    <w:rsid w:val="005D6F05"/>
    <w:rsid w:val="005D7824"/>
    <w:rsid w:val="005D7B3F"/>
    <w:rsid w:val="005E00C8"/>
    <w:rsid w:val="005E04F0"/>
    <w:rsid w:val="005E0663"/>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24D4"/>
    <w:rsid w:val="00615050"/>
    <w:rsid w:val="00615789"/>
    <w:rsid w:val="0061592B"/>
    <w:rsid w:val="00615C90"/>
    <w:rsid w:val="00616884"/>
    <w:rsid w:val="00617E54"/>
    <w:rsid w:val="00620346"/>
    <w:rsid w:val="006203D9"/>
    <w:rsid w:val="0062068E"/>
    <w:rsid w:val="00620914"/>
    <w:rsid w:val="00621FAF"/>
    <w:rsid w:val="006249FC"/>
    <w:rsid w:val="00625346"/>
    <w:rsid w:val="0062577E"/>
    <w:rsid w:val="00625D0A"/>
    <w:rsid w:val="00626666"/>
    <w:rsid w:val="00626D6D"/>
    <w:rsid w:val="00630122"/>
    <w:rsid w:val="00630901"/>
    <w:rsid w:val="0063129B"/>
    <w:rsid w:val="00631D91"/>
    <w:rsid w:val="00632225"/>
    <w:rsid w:val="0063222F"/>
    <w:rsid w:val="0063427F"/>
    <w:rsid w:val="00635461"/>
    <w:rsid w:val="0063618D"/>
    <w:rsid w:val="00636279"/>
    <w:rsid w:val="00636B66"/>
    <w:rsid w:val="00636D55"/>
    <w:rsid w:val="00636EC0"/>
    <w:rsid w:val="0063701F"/>
    <w:rsid w:val="006377A7"/>
    <w:rsid w:val="00637A1B"/>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39F0"/>
    <w:rsid w:val="00654401"/>
    <w:rsid w:val="00654B05"/>
    <w:rsid w:val="00656FE1"/>
    <w:rsid w:val="006578C3"/>
    <w:rsid w:val="0066018E"/>
    <w:rsid w:val="00661129"/>
    <w:rsid w:val="006639A6"/>
    <w:rsid w:val="00665502"/>
    <w:rsid w:val="00667953"/>
    <w:rsid w:val="00670BAD"/>
    <w:rsid w:val="00670ECD"/>
    <w:rsid w:val="006717D8"/>
    <w:rsid w:val="00672B3B"/>
    <w:rsid w:val="00672B80"/>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B10B4"/>
    <w:rsid w:val="006B1492"/>
    <w:rsid w:val="006B1DB6"/>
    <w:rsid w:val="006B40F9"/>
    <w:rsid w:val="006B56A2"/>
    <w:rsid w:val="006B65D5"/>
    <w:rsid w:val="006B6EC9"/>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47C8"/>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725D"/>
    <w:rsid w:val="006F0792"/>
    <w:rsid w:val="006F07EE"/>
    <w:rsid w:val="006F0A73"/>
    <w:rsid w:val="006F15FF"/>
    <w:rsid w:val="006F2464"/>
    <w:rsid w:val="006F29AE"/>
    <w:rsid w:val="006F3307"/>
    <w:rsid w:val="006F367D"/>
    <w:rsid w:val="006F3991"/>
    <w:rsid w:val="006F3F99"/>
    <w:rsid w:val="006F5F23"/>
    <w:rsid w:val="006F6336"/>
    <w:rsid w:val="006F6B1A"/>
    <w:rsid w:val="006F731F"/>
    <w:rsid w:val="006F787D"/>
    <w:rsid w:val="007000C8"/>
    <w:rsid w:val="00702329"/>
    <w:rsid w:val="00703FFF"/>
    <w:rsid w:val="00704443"/>
    <w:rsid w:val="00705360"/>
    <w:rsid w:val="007060AB"/>
    <w:rsid w:val="00706FE8"/>
    <w:rsid w:val="007072CF"/>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25FC"/>
    <w:rsid w:val="0074290E"/>
    <w:rsid w:val="00743872"/>
    <w:rsid w:val="00743C39"/>
    <w:rsid w:val="00743E73"/>
    <w:rsid w:val="00743EB9"/>
    <w:rsid w:val="007468D8"/>
    <w:rsid w:val="007511AD"/>
    <w:rsid w:val="007517AA"/>
    <w:rsid w:val="00751EA1"/>
    <w:rsid w:val="007528F1"/>
    <w:rsid w:val="007536BB"/>
    <w:rsid w:val="00754C04"/>
    <w:rsid w:val="00754D63"/>
    <w:rsid w:val="00755875"/>
    <w:rsid w:val="00760AAD"/>
    <w:rsid w:val="00760E86"/>
    <w:rsid w:val="007617DC"/>
    <w:rsid w:val="007619D0"/>
    <w:rsid w:val="00762195"/>
    <w:rsid w:val="0076277F"/>
    <w:rsid w:val="00762BC4"/>
    <w:rsid w:val="00764E59"/>
    <w:rsid w:val="0076557B"/>
    <w:rsid w:val="00765A51"/>
    <w:rsid w:val="007671F8"/>
    <w:rsid w:val="007679CB"/>
    <w:rsid w:val="007701B7"/>
    <w:rsid w:val="00771135"/>
    <w:rsid w:val="00771453"/>
    <w:rsid w:val="00772DB0"/>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60DA"/>
    <w:rsid w:val="00787290"/>
    <w:rsid w:val="00791359"/>
    <w:rsid w:val="00793D6E"/>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659"/>
    <w:rsid w:val="007A5A3C"/>
    <w:rsid w:val="007A6438"/>
    <w:rsid w:val="007A74DC"/>
    <w:rsid w:val="007A7859"/>
    <w:rsid w:val="007B049B"/>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5DA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2690"/>
    <w:rsid w:val="007E3C6A"/>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09F5"/>
    <w:rsid w:val="007F2231"/>
    <w:rsid w:val="007F2B5B"/>
    <w:rsid w:val="007F2BB3"/>
    <w:rsid w:val="007F377B"/>
    <w:rsid w:val="007F3FD0"/>
    <w:rsid w:val="007F47B9"/>
    <w:rsid w:val="007F5937"/>
    <w:rsid w:val="007F5A58"/>
    <w:rsid w:val="007F637E"/>
    <w:rsid w:val="007F6552"/>
    <w:rsid w:val="007F663A"/>
    <w:rsid w:val="007F6BEF"/>
    <w:rsid w:val="007F7AC4"/>
    <w:rsid w:val="00802930"/>
    <w:rsid w:val="008037D7"/>
    <w:rsid w:val="0080475B"/>
    <w:rsid w:val="00804977"/>
    <w:rsid w:val="00805B3B"/>
    <w:rsid w:val="0080709F"/>
    <w:rsid w:val="008079CB"/>
    <w:rsid w:val="00807C82"/>
    <w:rsid w:val="0081185A"/>
    <w:rsid w:val="00812986"/>
    <w:rsid w:val="00814832"/>
    <w:rsid w:val="00815211"/>
    <w:rsid w:val="008161F8"/>
    <w:rsid w:val="008169FE"/>
    <w:rsid w:val="008171E7"/>
    <w:rsid w:val="00821227"/>
    <w:rsid w:val="00822074"/>
    <w:rsid w:val="00824717"/>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78A9"/>
    <w:rsid w:val="00837ED6"/>
    <w:rsid w:val="008407B5"/>
    <w:rsid w:val="00840952"/>
    <w:rsid w:val="008410F3"/>
    <w:rsid w:val="008412CD"/>
    <w:rsid w:val="00842F18"/>
    <w:rsid w:val="0084328F"/>
    <w:rsid w:val="0084337D"/>
    <w:rsid w:val="008436AC"/>
    <w:rsid w:val="00843EC3"/>
    <w:rsid w:val="0084422B"/>
    <w:rsid w:val="00845C77"/>
    <w:rsid w:val="00847B54"/>
    <w:rsid w:val="008507D7"/>
    <w:rsid w:val="00850C72"/>
    <w:rsid w:val="00850D9D"/>
    <w:rsid w:val="0085242B"/>
    <w:rsid w:val="008527AC"/>
    <w:rsid w:val="00852A7B"/>
    <w:rsid w:val="0085302F"/>
    <w:rsid w:val="00853874"/>
    <w:rsid w:val="00854298"/>
    <w:rsid w:val="0085463B"/>
    <w:rsid w:val="008553A1"/>
    <w:rsid w:val="0085751B"/>
    <w:rsid w:val="00857A1C"/>
    <w:rsid w:val="00862130"/>
    <w:rsid w:val="00862FB0"/>
    <w:rsid w:val="00863180"/>
    <w:rsid w:val="008645A1"/>
    <w:rsid w:val="00864F29"/>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368"/>
    <w:rsid w:val="00882676"/>
    <w:rsid w:val="00882A69"/>
    <w:rsid w:val="008838B1"/>
    <w:rsid w:val="00884341"/>
    <w:rsid w:val="00884863"/>
    <w:rsid w:val="00885269"/>
    <w:rsid w:val="0088608A"/>
    <w:rsid w:val="008912C9"/>
    <w:rsid w:val="00892326"/>
    <w:rsid w:val="008923E7"/>
    <w:rsid w:val="00892C3B"/>
    <w:rsid w:val="008938D1"/>
    <w:rsid w:val="00894231"/>
    <w:rsid w:val="008951CC"/>
    <w:rsid w:val="00896F72"/>
    <w:rsid w:val="008972A9"/>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E10E5"/>
    <w:rsid w:val="008E2668"/>
    <w:rsid w:val="008E27CF"/>
    <w:rsid w:val="008E371A"/>
    <w:rsid w:val="008E461A"/>
    <w:rsid w:val="008E586B"/>
    <w:rsid w:val="008E5D26"/>
    <w:rsid w:val="008E5E1E"/>
    <w:rsid w:val="008E68F8"/>
    <w:rsid w:val="008E6DB9"/>
    <w:rsid w:val="008E6EE0"/>
    <w:rsid w:val="008E726B"/>
    <w:rsid w:val="008E7FAD"/>
    <w:rsid w:val="008F2594"/>
    <w:rsid w:val="008F298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0429"/>
    <w:rsid w:val="00921543"/>
    <w:rsid w:val="009218CB"/>
    <w:rsid w:val="0092241B"/>
    <w:rsid w:val="009244A1"/>
    <w:rsid w:val="00924A1E"/>
    <w:rsid w:val="00924B58"/>
    <w:rsid w:val="00924BAB"/>
    <w:rsid w:val="0092596A"/>
    <w:rsid w:val="0092664B"/>
    <w:rsid w:val="00926AA6"/>
    <w:rsid w:val="009273FA"/>
    <w:rsid w:val="00930725"/>
    <w:rsid w:val="00930BE7"/>
    <w:rsid w:val="009310C6"/>
    <w:rsid w:val="009314A4"/>
    <w:rsid w:val="00931EF3"/>
    <w:rsid w:val="009326A2"/>
    <w:rsid w:val="00932872"/>
    <w:rsid w:val="00932966"/>
    <w:rsid w:val="00932BC2"/>
    <w:rsid w:val="00932E11"/>
    <w:rsid w:val="0093490D"/>
    <w:rsid w:val="00934B04"/>
    <w:rsid w:val="00936177"/>
    <w:rsid w:val="00936262"/>
    <w:rsid w:val="00936EE7"/>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47FEF"/>
    <w:rsid w:val="00950C1A"/>
    <w:rsid w:val="00952151"/>
    <w:rsid w:val="0095220D"/>
    <w:rsid w:val="0095299D"/>
    <w:rsid w:val="00954F2E"/>
    <w:rsid w:val="00955D69"/>
    <w:rsid w:val="0095751E"/>
    <w:rsid w:val="00957563"/>
    <w:rsid w:val="00957947"/>
    <w:rsid w:val="00957B6C"/>
    <w:rsid w:val="009602C6"/>
    <w:rsid w:val="00960899"/>
    <w:rsid w:val="00960C7B"/>
    <w:rsid w:val="00961392"/>
    <w:rsid w:val="00962B84"/>
    <w:rsid w:val="00962C3D"/>
    <w:rsid w:val="0096388E"/>
    <w:rsid w:val="009638CE"/>
    <w:rsid w:val="00963A55"/>
    <w:rsid w:val="009642C2"/>
    <w:rsid w:val="0096461B"/>
    <w:rsid w:val="00964A12"/>
    <w:rsid w:val="00965351"/>
    <w:rsid w:val="00965BE1"/>
    <w:rsid w:val="00965FF4"/>
    <w:rsid w:val="009661B2"/>
    <w:rsid w:val="009667E4"/>
    <w:rsid w:val="009668B5"/>
    <w:rsid w:val="0096748A"/>
    <w:rsid w:val="009708C1"/>
    <w:rsid w:val="009713AC"/>
    <w:rsid w:val="009717A2"/>
    <w:rsid w:val="0097226E"/>
    <w:rsid w:val="00972CB7"/>
    <w:rsid w:val="00973600"/>
    <w:rsid w:val="009752BE"/>
    <w:rsid w:val="009759A4"/>
    <w:rsid w:val="009759F4"/>
    <w:rsid w:val="00976359"/>
    <w:rsid w:val="009776E2"/>
    <w:rsid w:val="00977B60"/>
    <w:rsid w:val="00977E88"/>
    <w:rsid w:val="009812E7"/>
    <w:rsid w:val="00981E4D"/>
    <w:rsid w:val="009829D6"/>
    <w:rsid w:val="00982DF6"/>
    <w:rsid w:val="0098394D"/>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3984"/>
    <w:rsid w:val="009A54BB"/>
    <w:rsid w:val="009A70B4"/>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E98"/>
    <w:rsid w:val="009C1262"/>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DA8"/>
    <w:rsid w:val="00A24FD0"/>
    <w:rsid w:val="00A2716C"/>
    <w:rsid w:val="00A30415"/>
    <w:rsid w:val="00A30ACE"/>
    <w:rsid w:val="00A31726"/>
    <w:rsid w:val="00A31E13"/>
    <w:rsid w:val="00A3242C"/>
    <w:rsid w:val="00A33951"/>
    <w:rsid w:val="00A33D9F"/>
    <w:rsid w:val="00A34146"/>
    <w:rsid w:val="00A34C75"/>
    <w:rsid w:val="00A35355"/>
    <w:rsid w:val="00A35AAD"/>
    <w:rsid w:val="00A40261"/>
    <w:rsid w:val="00A41760"/>
    <w:rsid w:val="00A421D6"/>
    <w:rsid w:val="00A42367"/>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6F95"/>
    <w:rsid w:val="00A67B4B"/>
    <w:rsid w:val="00A70B86"/>
    <w:rsid w:val="00A714AB"/>
    <w:rsid w:val="00A71F24"/>
    <w:rsid w:val="00A732A1"/>
    <w:rsid w:val="00A737C5"/>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58D"/>
    <w:rsid w:val="00A9179D"/>
    <w:rsid w:val="00A9191F"/>
    <w:rsid w:val="00A91A21"/>
    <w:rsid w:val="00A91D5F"/>
    <w:rsid w:val="00A92695"/>
    <w:rsid w:val="00A92E3A"/>
    <w:rsid w:val="00A92E3E"/>
    <w:rsid w:val="00A940E3"/>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338"/>
    <w:rsid w:val="00AB008A"/>
    <w:rsid w:val="00AB04A8"/>
    <w:rsid w:val="00AB0B50"/>
    <w:rsid w:val="00AB0EAF"/>
    <w:rsid w:val="00AB1CA9"/>
    <w:rsid w:val="00AB3156"/>
    <w:rsid w:val="00AB31A7"/>
    <w:rsid w:val="00AB3CCC"/>
    <w:rsid w:val="00AB590B"/>
    <w:rsid w:val="00AB622A"/>
    <w:rsid w:val="00AB6901"/>
    <w:rsid w:val="00AB6C0D"/>
    <w:rsid w:val="00AB7848"/>
    <w:rsid w:val="00AB7B26"/>
    <w:rsid w:val="00AB7B79"/>
    <w:rsid w:val="00AB7FD9"/>
    <w:rsid w:val="00AC0CD2"/>
    <w:rsid w:val="00AC12D4"/>
    <w:rsid w:val="00AC1733"/>
    <w:rsid w:val="00AC1A76"/>
    <w:rsid w:val="00AC1B0C"/>
    <w:rsid w:val="00AC2160"/>
    <w:rsid w:val="00AC2D1A"/>
    <w:rsid w:val="00AC2EF7"/>
    <w:rsid w:val="00AC3822"/>
    <w:rsid w:val="00AC40C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0EDA"/>
    <w:rsid w:val="00AE1843"/>
    <w:rsid w:val="00AE1979"/>
    <w:rsid w:val="00AE2A43"/>
    <w:rsid w:val="00AE3900"/>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C02"/>
    <w:rsid w:val="00AF6D48"/>
    <w:rsid w:val="00B00DF0"/>
    <w:rsid w:val="00B011F4"/>
    <w:rsid w:val="00B01414"/>
    <w:rsid w:val="00B025AD"/>
    <w:rsid w:val="00B02CA1"/>
    <w:rsid w:val="00B03A89"/>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ECA"/>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07A"/>
    <w:rsid w:val="00B67660"/>
    <w:rsid w:val="00B678E1"/>
    <w:rsid w:val="00B73ACE"/>
    <w:rsid w:val="00B75791"/>
    <w:rsid w:val="00B75F70"/>
    <w:rsid w:val="00B75F81"/>
    <w:rsid w:val="00B76C26"/>
    <w:rsid w:val="00B76FBA"/>
    <w:rsid w:val="00B7773C"/>
    <w:rsid w:val="00B808F0"/>
    <w:rsid w:val="00B80D19"/>
    <w:rsid w:val="00B80ED5"/>
    <w:rsid w:val="00B843F6"/>
    <w:rsid w:val="00B85DCF"/>
    <w:rsid w:val="00B8641E"/>
    <w:rsid w:val="00B86F57"/>
    <w:rsid w:val="00B8784A"/>
    <w:rsid w:val="00B923B6"/>
    <w:rsid w:val="00B93E59"/>
    <w:rsid w:val="00B94692"/>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C7BF9"/>
    <w:rsid w:val="00BD26FB"/>
    <w:rsid w:val="00BD2FC0"/>
    <w:rsid w:val="00BD4624"/>
    <w:rsid w:val="00BD4AB3"/>
    <w:rsid w:val="00BD5E34"/>
    <w:rsid w:val="00BD691D"/>
    <w:rsid w:val="00BE0709"/>
    <w:rsid w:val="00BE2BC0"/>
    <w:rsid w:val="00BE2EEF"/>
    <w:rsid w:val="00BE300D"/>
    <w:rsid w:val="00BE377A"/>
    <w:rsid w:val="00BE39AE"/>
    <w:rsid w:val="00BE465F"/>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425"/>
    <w:rsid w:val="00C1278C"/>
    <w:rsid w:val="00C12F2F"/>
    <w:rsid w:val="00C1324D"/>
    <w:rsid w:val="00C137F3"/>
    <w:rsid w:val="00C14116"/>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6206"/>
    <w:rsid w:val="00C27D7D"/>
    <w:rsid w:val="00C3012C"/>
    <w:rsid w:val="00C30C32"/>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8F8"/>
    <w:rsid w:val="00C5196D"/>
    <w:rsid w:val="00C5227E"/>
    <w:rsid w:val="00C52C1E"/>
    <w:rsid w:val="00C53742"/>
    <w:rsid w:val="00C5473C"/>
    <w:rsid w:val="00C54B0E"/>
    <w:rsid w:val="00C55E2B"/>
    <w:rsid w:val="00C57ADE"/>
    <w:rsid w:val="00C60351"/>
    <w:rsid w:val="00C61438"/>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3140"/>
    <w:rsid w:val="00C74115"/>
    <w:rsid w:val="00C74A69"/>
    <w:rsid w:val="00C74B80"/>
    <w:rsid w:val="00C7727E"/>
    <w:rsid w:val="00C77D49"/>
    <w:rsid w:val="00C80114"/>
    <w:rsid w:val="00C80EF8"/>
    <w:rsid w:val="00C81732"/>
    <w:rsid w:val="00C82B14"/>
    <w:rsid w:val="00C83442"/>
    <w:rsid w:val="00C84422"/>
    <w:rsid w:val="00C85606"/>
    <w:rsid w:val="00C859DB"/>
    <w:rsid w:val="00C86665"/>
    <w:rsid w:val="00C86D1F"/>
    <w:rsid w:val="00C87AF8"/>
    <w:rsid w:val="00C919F6"/>
    <w:rsid w:val="00C93061"/>
    <w:rsid w:val="00C953B3"/>
    <w:rsid w:val="00C95FAA"/>
    <w:rsid w:val="00C976FA"/>
    <w:rsid w:val="00C97E00"/>
    <w:rsid w:val="00CA053E"/>
    <w:rsid w:val="00CA1D37"/>
    <w:rsid w:val="00CA2213"/>
    <w:rsid w:val="00CA2319"/>
    <w:rsid w:val="00CA29D2"/>
    <w:rsid w:val="00CA5948"/>
    <w:rsid w:val="00CA689B"/>
    <w:rsid w:val="00CA7129"/>
    <w:rsid w:val="00CA7248"/>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5567"/>
    <w:rsid w:val="00CC60F1"/>
    <w:rsid w:val="00CC73F8"/>
    <w:rsid w:val="00CC771E"/>
    <w:rsid w:val="00CC7CAF"/>
    <w:rsid w:val="00CC7FD8"/>
    <w:rsid w:val="00CD292A"/>
    <w:rsid w:val="00CD30C3"/>
    <w:rsid w:val="00CD4333"/>
    <w:rsid w:val="00CD4C8E"/>
    <w:rsid w:val="00CD5EBA"/>
    <w:rsid w:val="00CD6E27"/>
    <w:rsid w:val="00CE00CF"/>
    <w:rsid w:val="00CE0557"/>
    <w:rsid w:val="00CE06D2"/>
    <w:rsid w:val="00CE0B10"/>
    <w:rsid w:val="00CE0D40"/>
    <w:rsid w:val="00CE334F"/>
    <w:rsid w:val="00CE348C"/>
    <w:rsid w:val="00CE3ABA"/>
    <w:rsid w:val="00CE5219"/>
    <w:rsid w:val="00CE6C2C"/>
    <w:rsid w:val="00CE7166"/>
    <w:rsid w:val="00CE76A7"/>
    <w:rsid w:val="00CE776A"/>
    <w:rsid w:val="00CE795C"/>
    <w:rsid w:val="00CF0093"/>
    <w:rsid w:val="00CF0BCE"/>
    <w:rsid w:val="00CF13C5"/>
    <w:rsid w:val="00CF16A7"/>
    <w:rsid w:val="00CF2C82"/>
    <w:rsid w:val="00CF3866"/>
    <w:rsid w:val="00CF50F2"/>
    <w:rsid w:val="00CF521B"/>
    <w:rsid w:val="00CF5E1E"/>
    <w:rsid w:val="00CF66C7"/>
    <w:rsid w:val="00CF67D8"/>
    <w:rsid w:val="00CF71F6"/>
    <w:rsid w:val="00CF78E3"/>
    <w:rsid w:val="00CF7C7C"/>
    <w:rsid w:val="00D00120"/>
    <w:rsid w:val="00D0180E"/>
    <w:rsid w:val="00D03604"/>
    <w:rsid w:val="00D03ED1"/>
    <w:rsid w:val="00D04967"/>
    <w:rsid w:val="00D052FE"/>
    <w:rsid w:val="00D05A81"/>
    <w:rsid w:val="00D05DED"/>
    <w:rsid w:val="00D05E70"/>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17EB"/>
    <w:rsid w:val="00D3227D"/>
    <w:rsid w:val="00D33B19"/>
    <w:rsid w:val="00D34200"/>
    <w:rsid w:val="00D359D3"/>
    <w:rsid w:val="00D36D09"/>
    <w:rsid w:val="00D36F2C"/>
    <w:rsid w:val="00D41C56"/>
    <w:rsid w:val="00D431D2"/>
    <w:rsid w:val="00D455AB"/>
    <w:rsid w:val="00D456D4"/>
    <w:rsid w:val="00D45C72"/>
    <w:rsid w:val="00D46B54"/>
    <w:rsid w:val="00D46EE4"/>
    <w:rsid w:val="00D4759F"/>
    <w:rsid w:val="00D50474"/>
    <w:rsid w:val="00D5084D"/>
    <w:rsid w:val="00D50BA3"/>
    <w:rsid w:val="00D50EF9"/>
    <w:rsid w:val="00D51103"/>
    <w:rsid w:val="00D51FCB"/>
    <w:rsid w:val="00D52B07"/>
    <w:rsid w:val="00D52B49"/>
    <w:rsid w:val="00D535C2"/>
    <w:rsid w:val="00D5381A"/>
    <w:rsid w:val="00D53D9B"/>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678DF"/>
    <w:rsid w:val="00D70016"/>
    <w:rsid w:val="00D707D1"/>
    <w:rsid w:val="00D70BE6"/>
    <w:rsid w:val="00D711FF"/>
    <w:rsid w:val="00D71ACE"/>
    <w:rsid w:val="00D72429"/>
    <w:rsid w:val="00D74E57"/>
    <w:rsid w:val="00D74EB9"/>
    <w:rsid w:val="00D758D1"/>
    <w:rsid w:val="00D75A78"/>
    <w:rsid w:val="00D76F9A"/>
    <w:rsid w:val="00D778AC"/>
    <w:rsid w:val="00D80BCC"/>
    <w:rsid w:val="00D811F8"/>
    <w:rsid w:val="00D81AC3"/>
    <w:rsid w:val="00D82964"/>
    <w:rsid w:val="00D82D1B"/>
    <w:rsid w:val="00D83B6C"/>
    <w:rsid w:val="00D83BB9"/>
    <w:rsid w:val="00D84A9C"/>
    <w:rsid w:val="00D8578E"/>
    <w:rsid w:val="00D85E9C"/>
    <w:rsid w:val="00D86174"/>
    <w:rsid w:val="00D8655E"/>
    <w:rsid w:val="00D86DBC"/>
    <w:rsid w:val="00D870AF"/>
    <w:rsid w:val="00D87E05"/>
    <w:rsid w:val="00D90054"/>
    <w:rsid w:val="00D90157"/>
    <w:rsid w:val="00D90219"/>
    <w:rsid w:val="00D904C6"/>
    <w:rsid w:val="00D91470"/>
    <w:rsid w:val="00D9213E"/>
    <w:rsid w:val="00D938F4"/>
    <w:rsid w:val="00D958C4"/>
    <w:rsid w:val="00D95F4A"/>
    <w:rsid w:val="00D96AFB"/>
    <w:rsid w:val="00D97720"/>
    <w:rsid w:val="00D97F76"/>
    <w:rsid w:val="00DA0248"/>
    <w:rsid w:val="00DA0255"/>
    <w:rsid w:val="00DA07CC"/>
    <w:rsid w:val="00DA10CE"/>
    <w:rsid w:val="00DA1769"/>
    <w:rsid w:val="00DA17B4"/>
    <w:rsid w:val="00DA31F6"/>
    <w:rsid w:val="00DA34A8"/>
    <w:rsid w:val="00DA3708"/>
    <w:rsid w:val="00DA3810"/>
    <w:rsid w:val="00DA70F4"/>
    <w:rsid w:val="00DA7848"/>
    <w:rsid w:val="00DB00AD"/>
    <w:rsid w:val="00DB04DA"/>
    <w:rsid w:val="00DB1CD7"/>
    <w:rsid w:val="00DB1F07"/>
    <w:rsid w:val="00DB29A0"/>
    <w:rsid w:val="00DB3170"/>
    <w:rsid w:val="00DB3473"/>
    <w:rsid w:val="00DB5D4F"/>
    <w:rsid w:val="00DB5FB0"/>
    <w:rsid w:val="00DB626A"/>
    <w:rsid w:val="00DB6AE7"/>
    <w:rsid w:val="00DB717C"/>
    <w:rsid w:val="00DC00CF"/>
    <w:rsid w:val="00DC1523"/>
    <w:rsid w:val="00DC3F35"/>
    <w:rsid w:val="00DC41E2"/>
    <w:rsid w:val="00DC4491"/>
    <w:rsid w:val="00DC463E"/>
    <w:rsid w:val="00DC4981"/>
    <w:rsid w:val="00DC58A9"/>
    <w:rsid w:val="00DC5902"/>
    <w:rsid w:val="00DC5D8B"/>
    <w:rsid w:val="00DC7534"/>
    <w:rsid w:val="00DC75EB"/>
    <w:rsid w:val="00DC7A30"/>
    <w:rsid w:val="00DC7F65"/>
    <w:rsid w:val="00DD2567"/>
    <w:rsid w:val="00DD28D6"/>
    <w:rsid w:val="00DD2CFE"/>
    <w:rsid w:val="00DD446C"/>
    <w:rsid w:val="00DD49C1"/>
    <w:rsid w:val="00DD4A2A"/>
    <w:rsid w:val="00DD606A"/>
    <w:rsid w:val="00DD6091"/>
    <w:rsid w:val="00DD6B04"/>
    <w:rsid w:val="00DE20DA"/>
    <w:rsid w:val="00DE232E"/>
    <w:rsid w:val="00DE2D31"/>
    <w:rsid w:val="00DE3118"/>
    <w:rsid w:val="00DE5F54"/>
    <w:rsid w:val="00DE687E"/>
    <w:rsid w:val="00DE7F7A"/>
    <w:rsid w:val="00DF0089"/>
    <w:rsid w:val="00DF241D"/>
    <w:rsid w:val="00DF3716"/>
    <w:rsid w:val="00DF3CD4"/>
    <w:rsid w:val="00DF3CF3"/>
    <w:rsid w:val="00DF3F43"/>
    <w:rsid w:val="00DF3FDF"/>
    <w:rsid w:val="00DF40B0"/>
    <w:rsid w:val="00DF41E0"/>
    <w:rsid w:val="00DF4648"/>
    <w:rsid w:val="00DF646A"/>
    <w:rsid w:val="00DF67C4"/>
    <w:rsid w:val="00E0099A"/>
    <w:rsid w:val="00E00D75"/>
    <w:rsid w:val="00E01346"/>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10162"/>
    <w:rsid w:val="00E115C5"/>
    <w:rsid w:val="00E11711"/>
    <w:rsid w:val="00E120E2"/>
    <w:rsid w:val="00E12615"/>
    <w:rsid w:val="00E13433"/>
    <w:rsid w:val="00E13531"/>
    <w:rsid w:val="00E14085"/>
    <w:rsid w:val="00E14713"/>
    <w:rsid w:val="00E15834"/>
    <w:rsid w:val="00E167E4"/>
    <w:rsid w:val="00E16DE6"/>
    <w:rsid w:val="00E2038F"/>
    <w:rsid w:val="00E225AB"/>
    <w:rsid w:val="00E24459"/>
    <w:rsid w:val="00E2449C"/>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6A31"/>
    <w:rsid w:val="00E37318"/>
    <w:rsid w:val="00E37832"/>
    <w:rsid w:val="00E37DDD"/>
    <w:rsid w:val="00E402E1"/>
    <w:rsid w:val="00E432B2"/>
    <w:rsid w:val="00E47F65"/>
    <w:rsid w:val="00E50870"/>
    <w:rsid w:val="00E50E02"/>
    <w:rsid w:val="00E51A56"/>
    <w:rsid w:val="00E52398"/>
    <w:rsid w:val="00E524BD"/>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A2A"/>
    <w:rsid w:val="00E65E72"/>
    <w:rsid w:val="00E65E7C"/>
    <w:rsid w:val="00E6630B"/>
    <w:rsid w:val="00E66D46"/>
    <w:rsid w:val="00E671B4"/>
    <w:rsid w:val="00E673A5"/>
    <w:rsid w:val="00E67B27"/>
    <w:rsid w:val="00E67DE3"/>
    <w:rsid w:val="00E72680"/>
    <w:rsid w:val="00E72CCA"/>
    <w:rsid w:val="00E73033"/>
    <w:rsid w:val="00E73B0F"/>
    <w:rsid w:val="00E73D12"/>
    <w:rsid w:val="00E74128"/>
    <w:rsid w:val="00E74451"/>
    <w:rsid w:val="00E75299"/>
    <w:rsid w:val="00E761AC"/>
    <w:rsid w:val="00E770EE"/>
    <w:rsid w:val="00E7747A"/>
    <w:rsid w:val="00E77522"/>
    <w:rsid w:val="00E77738"/>
    <w:rsid w:val="00E777FC"/>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EDE"/>
    <w:rsid w:val="00EA011A"/>
    <w:rsid w:val="00EA0E9A"/>
    <w:rsid w:val="00EA1406"/>
    <w:rsid w:val="00EA1AB5"/>
    <w:rsid w:val="00EA1ABB"/>
    <w:rsid w:val="00EA2F9E"/>
    <w:rsid w:val="00EA3875"/>
    <w:rsid w:val="00EA49FC"/>
    <w:rsid w:val="00EA4CA0"/>
    <w:rsid w:val="00EA5168"/>
    <w:rsid w:val="00EA5989"/>
    <w:rsid w:val="00EA5D48"/>
    <w:rsid w:val="00EA689B"/>
    <w:rsid w:val="00EA6A6D"/>
    <w:rsid w:val="00EA6C47"/>
    <w:rsid w:val="00EA7E1C"/>
    <w:rsid w:val="00EB11E6"/>
    <w:rsid w:val="00EB262D"/>
    <w:rsid w:val="00EB2E1B"/>
    <w:rsid w:val="00EB2F7F"/>
    <w:rsid w:val="00EB3446"/>
    <w:rsid w:val="00EB3E32"/>
    <w:rsid w:val="00EB53A6"/>
    <w:rsid w:val="00EB5AA7"/>
    <w:rsid w:val="00EB5DBF"/>
    <w:rsid w:val="00EB63D7"/>
    <w:rsid w:val="00EB7199"/>
    <w:rsid w:val="00EB744B"/>
    <w:rsid w:val="00EC09F6"/>
    <w:rsid w:val="00EC1B02"/>
    <w:rsid w:val="00EC49A2"/>
    <w:rsid w:val="00EC56E4"/>
    <w:rsid w:val="00EC5905"/>
    <w:rsid w:val="00EC5910"/>
    <w:rsid w:val="00EC5D51"/>
    <w:rsid w:val="00EC653E"/>
    <w:rsid w:val="00EC6C2A"/>
    <w:rsid w:val="00EC7665"/>
    <w:rsid w:val="00ED0BC5"/>
    <w:rsid w:val="00ED2022"/>
    <w:rsid w:val="00ED23AA"/>
    <w:rsid w:val="00ED3963"/>
    <w:rsid w:val="00ED486D"/>
    <w:rsid w:val="00ED5902"/>
    <w:rsid w:val="00ED5EAB"/>
    <w:rsid w:val="00ED62DB"/>
    <w:rsid w:val="00ED737A"/>
    <w:rsid w:val="00ED7EEF"/>
    <w:rsid w:val="00EE0117"/>
    <w:rsid w:val="00EE15CF"/>
    <w:rsid w:val="00EE235C"/>
    <w:rsid w:val="00EE2C25"/>
    <w:rsid w:val="00EE3B89"/>
    <w:rsid w:val="00EE3C82"/>
    <w:rsid w:val="00EE3ECC"/>
    <w:rsid w:val="00EE3F3A"/>
    <w:rsid w:val="00EE4996"/>
    <w:rsid w:val="00EE53B7"/>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1774"/>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17FC"/>
    <w:rsid w:val="00F34510"/>
    <w:rsid w:val="00F349E0"/>
    <w:rsid w:val="00F350C1"/>
    <w:rsid w:val="00F3585F"/>
    <w:rsid w:val="00F35D1C"/>
    <w:rsid w:val="00F4079D"/>
    <w:rsid w:val="00F4252A"/>
    <w:rsid w:val="00F432AB"/>
    <w:rsid w:val="00F441E2"/>
    <w:rsid w:val="00F4439D"/>
    <w:rsid w:val="00F4489A"/>
    <w:rsid w:val="00F44FB5"/>
    <w:rsid w:val="00F5008F"/>
    <w:rsid w:val="00F51455"/>
    <w:rsid w:val="00F516AA"/>
    <w:rsid w:val="00F520A4"/>
    <w:rsid w:val="00F54280"/>
    <w:rsid w:val="00F56290"/>
    <w:rsid w:val="00F5659B"/>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0F20"/>
    <w:rsid w:val="00F81576"/>
    <w:rsid w:val="00F818E9"/>
    <w:rsid w:val="00F81ADC"/>
    <w:rsid w:val="00F82D6B"/>
    <w:rsid w:val="00F838BE"/>
    <w:rsid w:val="00F83AB4"/>
    <w:rsid w:val="00F83B59"/>
    <w:rsid w:val="00F83F54"/>
    <w:rsid w:val="00F84481"/>
    <w:rsid w:val="00F845D9"/>
    <w:rsid w:val="00F84F22"/>
    <w:rsid w:val="00F85622"/>
    <w:rsid w:val="00F85D27"/>
    <w:rsid w:val="00F87208"/>
    <w:rsid w:val="00F93508"/>
    <w:rsid w:val="00F94B40"/>
    <w:rsid w:val="00F94E17"/>
    <w:rsid w:val="00F9535F"/>
    <w:rsid w:val="00F9621D"/>
    <w:rsid w:val="00F96B4E"/>
    <w:rsid w:val="00F973EF"/>
    <w:rsid w:val="00FA0852"/>
    <w:rsid w:val="00FA1A65"/>
    <w:rsid w:val="00FA2850"/>
    <w:rsid w:val="00FA2D7E"/>
    <w:rsid w:val="00FA33FF"/>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0C66"/>
    <w:rsid w:val="00FD1B58"/>
    <w:rsid w:val="00FD30B4"/>
    <w:rsid w:val="00FD3ABA"/>
    <w:rsid w:val="00FD3B12"/>
    <w:rsid w:val="00FD4767"/>
    <w:rsid w:val="00FD48EC"/>
    <w:rsid w:val="00FD6520"/>
    <w:rsid w:val="00FD68D1"/>
    <w:rsid w:val="00FD769B"/>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12"/>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36A3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uiPriority w:val="99"/>
    <w:rsid w:val="004B6249"/>
    <w:rPr>
      <w:rFonts w:ascii="Courier New" w:hAnsi="Courier New" w:cs="Courier New"/>
      <w:sz w:val="20"/>
      <w:szCs w:val="20"/>
    </w:rPr>
  </w:style>
  <w:style w:type="character" w:customStyle="1" w:styleId="aff5">
    <w:name w:val="Текст Знак"/>
    <w:basedOn w:val="a0"/>
    <w:link w:val="aff4"/>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hyperlink" Target="http://www.sk.r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B523BD-4384-44CA-A5CA-3E1423264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45</Pages>
  <Words>15152</Words>
  <Characters>86373</Characters>
  <Application>Microsoft Office Word</Application>
  <DocSecurity>0</DocSecurity>
  <Lines>719</Lines>
  <Paragraphs>202</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101323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53</cp:revision>
  <cp:lastPrinted>2013-04-17T14:02:00Z</cp:lastPrinted>
  <dcterms:created xsi:type="dcterms:W3CDTF">2014-11-06T13:52:00Z</dcterms:created>
  <dcterms:modified xsi:type="dcterms:W3CDTF">2014-11-19T08:16:00Z</dcterms:modified>
</cp:coreProperties>
</file>