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Pr="007B03E1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>Извещение</w:t>
      </w:r>
      <w:r w:rsidR="00B41A5C" w:rsidRPr="007B03E1">
        <w:rPr>
          <w:rFonts w:eastAsia="Calibri"/>
          <w:b/>
          <w:sz w:val="28"/>
          <w:szCs w:val="28"/>
        </w:rPr>
        <w:t xml:space="preserve"> № </w:t>
      </w:r>
      <w:r w:rsidR="00994B4B" w:rsidRPr="00994B4B">
        <w:rPr>
          <w:b/>
          <w:sz w:val="28"/>
          <w:szCs w:val="28"/>
        </w:rPr>
        <w:t>14-</w:t>
      </w:r>
      <w:r w:rsidR="0019047A">
        <w:rPr>
          <w:b/>
          <w:sz w:val="28"/>
          <w:szCs w:val="28"/>
        </w:rPr>
        <w:t>2</w:t>
      </w:r>
      <w:r w:rsidR="00994B4B" w:rsidRPr="00994B4B">
        <w:rPr>
          <w:b/>
          <w:sz w:val="28"/>
          <w:szCs w:val="28"/>
        </w:rPr>
        <w:t>010</w:t>
      </w:r>
      <w:r w:rsidR="0019047A">
        <w:rPr>
          <w:b/>
          <w:sz w:val="28"/>
          <w:szCs w:val="28"/>
        </w:rPr>
        <w:t>2</w:t>
      </w:r>
      <w:r w:rsidR="00994B4B" w:rsidRPr="00994B4B">
        <w:rPr>
          <w:b/>
          <w:sz w:val="28"/>
          <w:szCs w:val="28"/>
        </w:rPr>
        <w:t>/</w:t>
      </w:r>
      <w:r w:rsidR="0019047A">
        <w:rPr>
          <w:b/>
          <w:sz w:val="28"/>
          <w:szCs w:val="28"/>
        </w:rPr>
        <w:t>07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19047A" w:rsidRPr="0019047A">
        <w:rPr>
          <w:rFonts w:eastAsia="Calibri"/>
          <w:sz w:val="28"/>
          <w:szCs w:val="28"/>
        </w:rPr>
        <w:t>рамочных договоров оказания переводческих услуг для нужд</w:t>
      </w:r>
      <w:r w:rsidR="007B03E1">
        <w:rPr>
          <w:rFonts w:eastAsia="Calibri"/>
          <w:sz w:val="28"/>
          <w:szCs w:val="28"/>
        </w:rPr>
        <w:t xml:space="preserve"> </w:t>
      </w:r>
      <w:r w:rsidR="00211694" w:rsidRPr="00211694">
        <w:rPr>
          <w:rFonts w:eastAsia="Calibri"/>
          <w:sz w:val="28"/>
          <w:szCs w:val="28"/>
        </w:rPr>
        <w:t>Некоммерческ</w:t>
      </w:r>
      <w:r w:rsidR="00211694">
        <w:rPr>
          <w:rFonts w:eastAsia="Calibri"/>
          <w:sz w:val="28"/>
          <w:szCs w:val="28"/>
        </w:rPr>
        <w:t>ой</w:t>
      </w:r>
      <w:r w:rsidR="00211694" w:rsidRPr="00211694">
        <w:rPr>
          <w:rFonts w:eastAsia="Calibri"/>
          <w:sz w:val="28"/>
          <w:szCs w:val="28"/>
        </w:rPr>
        <w:t xml:space="preserve"> организаци</w:t>
      </w:r>
      <w:r w:rsidR="00211694">
        <w:rPr>
          <w:rFonts w:eastAsia="Calibri"/>
          <w:sz w:val="28"/>
          <w:szCs w:val="28"/>
        </w:rPr>
        <w:t>и</w:t>
      </w:r>
      <w:r w:rsidR="00211694" w:rsidRPr="00211694">
        <w:rPr>
          <w:rFonts w:eastAsia="Calibri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49364D" w:rsidRPr="00F25639" w:rsidRDefault="0049364D" w:rsidP="00F25639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F25639" w:rsidRPr="00E07EBE">
        <w:rPr>
          <w:rFonts w:eastAsia="Calibri"/>
          <w:sz w:val="28"/>
          <w:szCs w:val="28"/>
        </w:rPr>
        <w:t xml:space="preserve">143026, Российская Федерация, </w:t>
      </w:r>
      <w:r w:rsidR="00F25639" w:rsidRPr="00F25639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="00F25639" w:rsidRPr="00F25639">
        <w:rPr>
          <w:rFonts w:eastAsia="Calibri"/>
          <w:sz w:val="28"/>
          <w:szCs w:val="28"/>
        </w:rPr>
        <w:t>Сколково</w:t>
      </w:r>
      <w:proofErr w:type="spellEnd"/>
      <w:r w:rsidR="00F25639" w:rsidRPr="00F25639">
        <w:rPr>
          <w:rFonts w:eastAsia="Calibri"/>
          <w:sz w:val="28"/>
          <w:szCs w:val="28"/>
        </w:rPr>
        <w:t>», д. 4</w:t>
      </w:r>
      <w:r w:rsidRPr="00F2563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 xml:space="preserve">Телефон: +7 (495) </w:t>
      </w:r>
      <w:r w:rsidR="00F25639">
        <w:rPr>
          <w:rFonts w:eastAsia="Calibri"/>
          <w:sz w:val="28"/>
          <w:szCs w:val="28"/>
        </w:rPr>
        <w:t>956-00-33</w:t>
      </w:r>
      <w:r w:rsidRPr="006E24F4">
        <w:rPr>
          <w:rFonts w:eastAsia="Calibri"/>
          <w:sz w:val="28"/>
          <w:szCs w:val="28"/>
        </w:rPr>
        <w:t xml:space="preserve"> (2398) факс: +7 (495) </w:t>
      </w:r>
      <w:r w:rsidR="00F25639">
        <w:rPr>
          <w:rFonts w:eastAsia="Calibri"/>
          <w:sz w:val="28"/>
          <w:szCs w:val="28"/>
        </w:rPr>
        <w:t>739-53-06</w:t>
      </w:r>
    </w:p>
    <w:p w:rsidR="0049364D" w:rsidRPr="006E24F4" w:rsidRDefault="0049364D" w:rsidP="0019047A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Оказание</w:t>
      </w:r>
      <w:r w:rsidR="00EC7A5F">
        <w:rPr>
          <w:rFonts w:eastAsia="Calibri"/>
          <w:sz w:val="28"/>
          <w:szCs w:val="28"/>
        </w:rPr>
        <w:t xml:space="preserve"> </w:t>
      </w:r>
      <w:r w:rsidR="0019047A" w:rsidRPr="0019047A">
        <w:rPr>
          <w:rFonts w:eastAsia="Calibri"/>
          <w:sz w:val="28"/>
          <w:szCs w:val="28"/>
        </w:rPr>
        <w:t>переводческих услуг для нужд</w:t>
      </w:r>
      <w:r w:rsidR="002C769E" w:rsidRPr="002C769E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E84F32" w:rsidRPr="00E84F32" w:rsidRDefault="0049364D" w:rsidP="004967DE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не установлена</w:t>
      </w:r>
      <w:r w:rsidR="00E84F32" w:rsidRPr="00E84F32">
        <w:rPr>
          <w:rFonts w:eastAsia="Calibri"/>
          <w:sz w:val="28"/>
          <w:szCs w:val="28"/>
        </w:rPr>
        <w:t>.</w:t>
      </w:r>
      <w:r w:rsidR="00994B4B">
        <w:rPr>
          <w:rFonts w:eastAsia="Calibri"/>
          <w:sz w:val="28"/>
          <w:szCs w:val="28"/>
        </w:rPr>
        <w:t xml:space="preserve"> </w:t>
      </w:r>
      <w:r w:rsidR="00994B4B" w:rsidRPr="00994B4B">
        <w:rPr>
          <w:rFonts w:eastAsia="Calibri"/>
          <w:sz w:val="28"/>
          <w:szCs w:val="28"/>
        </w:rPr>
        <w:t xml:space="preserve">На оказание всего комплекса услуг по результатам настоящей закупки Заказчиком предусмотрен </w:t>
      </w:r>
      <w:r w:rsidR="00964A71">
        <w:rPr>
          <w:rFonts w:eastAsia="Calibri"/>
          <w:sz w:val="28"/>
          <w:szCs w:val="28"/>
        </w:rPr>
        <w:t xml:space="preserve">общий </w:t>
      </w:r>
      <w:r w:rsidR="00994B4B" w:rsidRPr="00994B4B">
        <w:rPr>
          <w:rFonts w:eastAsia="Calibri"/>
          <w:sz w:val="28"/>
          <w:szCs w:val="28"/>
        </w:rPr>
        <w:t xml:space="preserve">лимит финансирования в размере, не превышающем </w:t>
      </w:r>
      <w:r w:rsidR="004967DE" w:rsidRPr="004967DE">
        <w:rPr>
          <w:rFonts w:eastAsia="Calibri"/>
          <w:sz w:val="28"/>
          <w:szCs w:val="28"/>
        </w:rPr>
        <w:t>38 000 000,00 руб. (Тридцать восемь миллионов</w:t>
      </w:r>
      <w:r w:rsidR="0019047A" w:rsidRPr="0019047A">
        <w:rPr>
          <w:rFonts w:eastAsia="Calibri"/>
          <w:sz w:val="28"/>
          <w:szCs w:val="28"/>
        </w:rPr>
        <w:t xml:space="preserve"> руб. 00 коп.)</w:t>
      </w:r>
      <w:r w:rsidR="00994B4B" w:rsidRPr="00994B4B">
        <w:rPr>
          <w:rFonts w:eastAsia="Calibri"/>
          <w:sz w:val="28"/>
          <w:szCs w:val="28"/>
        </w:rPr>
        <w:t xml:space="preserve"> </w:t>
      </w:r>
      <w:r w:rsidR="00BA39BC" w:rsidRPr="00BA39BC">
        <w:rPr>
          <w:rFonts w:eastAsia="Calibri"/>
          <w:sz w:val="28"/>
          <w:szCs w:val="28"/>
        </w:rPr>
        <w:t>в том числе НДС</w:t>
      </w:r>
      <w:r w:rsidR="00994B4B">
        <w:rPr>
          <w:rFonts w:eastAsia="Calibri"/>
          <w:sz w:val="28"/>
          <w:szCs w:val="28"/>
        </w:rPr>
        <w:t>.</w:t>
      </w:r>
    </w:p>
    <w:p w:rsidR="00281457" w:rsidRDefault="0049364D" w:rsidP="0028145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281457" w:rsidRDefault="0049364D" w:rsidP="00DD0C1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281457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 w:rsidRPr="00281457">
        <w:rPr>
          <w:rFonts w:eastAsia="Calibri"/>
          <w:b/>
          <w:sz w:val="28"/>
          <w:szCs w:val="28"/>
        </w:rPr>
        <w:t>П</w:t>
      </w:r>
      <w:r w:rsidRPr="00281457">
        <w:rPr>
          <w:rFonts w:eastAsia="Calibri"/>
          <w:b/>
          <w:sz w:val="28"/>
          <w:szCs w:val="28"/>
        </w:rPr>
        <w:t>роцедуре закупки:</w:t>
      </w:r>
      <w:r w:rsidRPr="0054005A">
        <w:t xml:space="preserve"> </w:t>
      </w:r>
      <w:r w:rsidRPr="00281457">
        <w:rPr>
          <w:sz w:val="28"/>
          <w:szCs w:val="28"/>
        </w:rPr>
        <w:t xml:space="preserve">Прием заявок осуществляется  по адресу </w:t>
      </w:r>
      <w:r w:rsidR="00281457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281457" w:rsidRPr="00281457">
        <w:rPr>
          <w:rFonts w:eastAsia="Calibri"/>
          <w:sz w:val="28"/>
          <w:szCs w:val="28"/>
        </w:rPr>
        <w:t>Сколково</w:t>
      </w:r>
      <w:proofErr w:type="spellEnd"/>
      <w:r w:rsidR="00281457" w:rsidRPr="00281457">
        <w:rPr>
          <w:rFonts w:eastAsia="Calibri"/>
          <w:sz w:val="28"/>
          <w:szCs w:val="28"/>
        </w:rPr>
        <w:t>», д. 4</w:t>
      </w:r>
      <w:r w:rsidRPr="00281457">
        <w:rPr>
          <w:sz w:val="28"/>
          <w:szCs w:val="28"/>
        </w:rPr>
        <w:t xml:space="preserve">, </w:t>
      </w:r>
      <w:r w:rsidR="00DD0C19">
        <w:rPr>
          <w:sz w:val="28"/>
          <w:szCs w:val="28"/>
        </w:rPr>
        <w:t xml:space="preserve">ОЦ Технопарк, </w:t>
      </w:r>
      <w:r w:rsidR="00994B4B">
        <w:rPr>
          <w:sz w:val="28"/>
          <w:szCs w:val="28"/>
        </w:rPr>
        <w:t xml:space="preserve">экспедиция </w:t>
      </w:r>
      <w:r w:rsidR="00D93FC6">
        <w:rPr>
          <w:sz w:val="28"/>
          <w:szCs w:val="28"/>
        </w:rPr>
        <w:t xml:space="preserve">на </w:t>
      </w:r>
      <w:r w:rsidR="00994B4B">
        <w:rPr>
          <w:sz w:val="28"/>
          <w:szCs w:val="28"/>
        </w:rPr>
        <w:t>3 этаж</w:t>
      </w:r>
      <w:r w:rsidR="00D93FC6">
        <w:rPr>
          <w:sz w:val="28"/>
          <w:szCs w:val="28"/>
        </w:rPr>
        <w:t>е</w:t>
      </w:r>
      <w:r w:rsidR="00994B4B">
        <w:rPr>
          <w:sz w:val="28"/>
          <w:szCs w:val="28"/>
        </w:rPr>
        <w:t xml:space="preserve"> </w:t>
      </w:r>
      <w:r w:rsidRPr="00281457">
        <w:rPr>
          <w:sz w:val="28"/>
          <w:szCs w:val="28"/>
        </w:rPr>
        <w:t xml:space="preserve">в рабочие дни с 9.00 до 18.00, до даты окончания срока подачи заявок. </w:t>
      </w:r>
      <w:r w:rsidR="00DD0C19" w:rsidRPr="00DD0C19">
        <w:rPr>
          <w:sz w:val="28"/>
          <w:szCs w:val="28"/>
        </w:rPr>
        <w:t>Заказ пропуска по телефону  8 (495) 956-00-33 (4000).</w:t>
      </w:r>
      <w:r w:rsidR="00DD0C19">
        <w:rPr>
          <w:sz w:val="28"/>
          <w:szCs w:val="28"/>
        </w:rPr>
        <w:t xml:space="preserve"> </w:t>
      </w:r>
      <w:r w:rsidRPr="00281457">
        <w:rPr>
          <w:rFonts w:eastAsia="Calibri"/>
          <w:sz w:val="28"/>
          <w:szCs w:val="28"/>
        </w:rPr>
        <w:lastRenderedPageBreak/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994B4B" w:rsidRPr="00730805" w:rsidRDefault="00994B4B" w:rsidP="00A94DDF">
      <w:pPr>
        <w:pStyle w:val="ab"/>
        <w:numPr>
          <w:ilvl w:val="1"/>
          <w:numId w:val="5"/>
        </w:numPr>
        <w:ind w:left="0" w:firstLine="0"/>
        <w:jc w:val="both"/>
        <w:rPr>
          <w:rFonts w:eastAsia="Calibri"/>
          <w:sz w:val="28"/>
          <w:szCs w:val="28"/>
        </w:rPr>
      </w:pPr>
      <w:r w:rsidRPr="00730805">
        <w:rPr>
          <w:rFonts w:eastAsia="Calibri"/>
          <w:b/>
          <w:sz w:val="28"/>
          <w:szCs w:val="28"/>
        </w:rPr>
        <w:t xml:space="preserve">По результатам проведения открытого запроса предложений Заказчик предполагает заключить </w:t>
      </w:r>
      <w:r w:rsidR="00D408C1" w:rsidRPr="00730805">
        <w:rPr>
          <w:rFonts w:eastAsia="Calibri"/>
          <w:b/>
          <w:sz w:val="28"/>
          <w:szCs w:val="28"/>
        </w:rPr>
        <w:t xml:space="preserve">2 </w:t>
      </w:r>
      <w:r w:rsidRPr="00730805">
        <w:rPr>
          <w:rFonts w:eastAsia="Calibri"/>
          <w:b/>
          <w:sz w:val="28"/>
          <w:szCs w:val="28"/>
        </w:rPr>
        <w:t>рамочны</w:t>
      </w:r>
      <w:r w:rsidR="00D408C1" w:rsidRPr="00730805">
        <w:rPr>
          <w:rFonts w:eastAsia="Calibri"/>
          <w:b/>
          <w:sz w:val="28"/>
          <w:szCs w:val="28"/>
        </w:rPr>
        <w:t>х</w:t>
      </w:r>
      <w:r w:rsidRPr="00730805">
        <w:rPr>
          <w:rFonts w:eastAsia="Calibri"/>
          <w:b/>
          <w:sz w:val="28"/>
          <w:szCs w:val="28"/>
        </w:rPr>
        <w:t xml:space="preserve"> договор</w:t>
      </w:r>
      <w:r w:rsidR="00D408C1" w:rsidRPr="00730805">
        <w:rPr>
          <w:rFonts w:eastAsia="Calibri"/>
          <w:b/>
          <w:sz w:val="28"/>
          <w:szCs w:val="28"/>
        </w:rPr>
        <w:t>а</w:t>
      </w:r>
      <w:r w:rsidR="00BA39BC" w:rsidRPr="00730805">
        <w:rPr>
          <w:rFonts w:eastAsia="Calibri"/>
          <w:sz w:val="28"/>
          <w:szCs w:val="28"/>
        </w:rPr>
        <w:t xml:space="preserve"> </w:t>
      </w:r>
      <w:r w:rsidRPr="00730805">
        <w:rPr>
          <w:rFonts w:eastAsia="Calibri"/>
          <w:sz w:val="28"/>
          <w:szCs w:val="28"/>
        </w:rPr>
        <w:t xml:space="preserve">на оказание </w:t>
      </w:r>
      <w:r w:rsidR="00D408C1" w:rsidRPr="00730805">
        <w:rPr>
          <w:rFonts w:eastAsia="Calibri"/>
          <w:sz w:val="28"/>
          <w:szCs w:val="28"/>
        </w:rPr>
        <w:t>переводческих услуг для нужд</w:t>
      </w:r>
      <w:r w:rsidRPr="00730805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технологий. Рамочны</w:t>
      </w:r>
      <w:r w:rsidR="00D408C1" w:rsidRPr="00730805">
        <w:rPr>
          <w:rFonts w:eastAsia="Calibri"/>
          <w:sz w:val="28"/>
          <w:szCs w:val="28"/>
        </w:rPr>
        <w:t>е</w:t>
      </w:r>
      <w:r w:rsidRPr="00730805">
        <w:rPr>
          <w:rFonts w:eastAsia="Calibri"/>
          <w:sz w:val="28"/>
          <w:szCs w:val="28"/>
        </w:rPr>
        <w:t xml:space="preserve"> Договор</w:t>
      </w:r>
      <w:r w:rsidR="00D408C1" w:rsidRPr="00730805">
        <w:rPr>
          <w:rFonts w:eastAsia="Calibri"/>
          <w:sz w:val="28"/>
          <w:szCs w:val="28"/>
        </w:rPr>
        <w:t>ы</w:t>
      </w:r>
      <w:r w:rsidRPr="00730805">
        <w:rPr>
          <w:rFonts w:eastAsia="Calibri"/>
          <w:sz w:val="28"/>
          <w:szCs w:val="28"/>
        </w:rPr>
        <w:t xml:space="preserve"> буд</w:t>
      </w:r>
      <w:r w:rsidR="00D408C1" w:rsidRPr="00730805">
        <w:rPr>
          <w:rFonts w:eastAsia="Calibri"/>
          <w:sz w:val="28"/>
          <w:szCs w:val="28"/>
        </w:rPr>
        <w:t>у</w:t>
      </w:r>
      <w:r w:rsidRPr="00730805">
        <w:rPr>
          <w:rFonts w:eastAsia="Calibri"/>
          <w:sz w:val="28"/>
          <w:szCs w:val="28"/>
        </w:rPr>
        <w:t>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технологий.</w:t>
      </w:r>
    </w:p>
    <w:p w:rsidR="00730805" w:rsidRPr="00994B4B" w:rsidRDefault="00730805" w:rsidP="00A94DDF">
      <w:pPr>
        <w:pStyle w:val="ab"/>
        <w:numPr>
          <w:ilvl w:val="1"/>
          <w:numId w:val="5"/>
        </w:numPr>
        <w:ind w:left="0" w:firstLine="0"/>
        <w:jc w:val="both"/>
        <w:rPr>
          <w:rFonts w:eastAsia="Calibri"/>
          <w:sz w:val="28"/>
          <w:szCs w:val="28"/>
        </w:rPr>
      </w:pPr>
      <w:r w:rsidRPr="00730805">
        <w:rPr>
          <w:b/>
          <w:sz w:val="28"/>
          <w:szCs w:val="28"/>
        </w:rPr>
        <w:t>Заказчик предусматривает итоговое разделение объема закупки на доли между Участниками Процедуры закупки</w:t>
      </w:r>
      <w:r w:rsidR="00E362B8">
        <w:rPr>
          <w:b/>
          <w:sz w:val="28"/>
          <w:szCs w:val="28"/>
        </w:rPr>
        <w:t xml:space="preserve">, </w:t>
      </w:r>
      <w:r w:rsidR="00E362B8" w:rsidRPr="00E362B8">
        <w:rPr>
          <w:sz w:val="28"/>
          <w:szCs w:val="28"/>
        </w:rPr>
        <w:t xml:space="preserve">занявшими </w:t>
      </w:r>
      <w:r w:rsidR="00E362B8">
        <w:rPr>
          <w:sz w:val="28"/>
          <w:szCs w:val="28"/>
        </w:rPr>
        <w:t>1</w:t>
      </w:r>
      <w:r w:rsidR="00E362B8" w:rsidRPr="00E362B8">
        <w:rPr>
          <w:sz w:val="28"/>
          <w:szCs w:val="28"/>
        </w:rPr>
        <w:t xml:space="preserve"> и </w:t>
      </w:r>
      <w:r w:rsidR="00E362B8">
        <w:rPr>
          <w:sz w:val="28"/>
          <w:szCs w:val="28"/>
        </w:rPr>
        <w:t>2</w:t>
      </w:r>
      <w:r w:rsidR="00E362B8" w:rsidRPr="00E362B8">
        <w:rPr>
          <w:sz w:val="28"/>
          <w:szCs w:val="28"/>
        </w:rPr>
        <w:t xml:space="preserve"> места по результатам проведения Процедуры закупки в соответствии со статьей 41 Положения о закупках Некоммерческой организации Фонд развития Центра разработки и коммерциализации новых технологий</w:t>
      </w:r>
      <w:r w:rsidR="00E362B8">
        <w:rPr>
          <w:sz w:val="28"/>
          <w:szCs w:val="28"/>
        </w:rPr>
        <w:t>.</w:t>
      </w:r>
    </w:p>
    <w:p w:rsidR="00F55287" w:rsidRDefault="00F55287" w:rsidP="00A94DDF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Е</w:t>
      </w:r>
      <w:r w:rsidRPr="00994B4B">
        <w:rPr>
          <w:rFonts w:eastAsia="Calibri"/>
          <w:sz w:val="28"/>
          <w:szCs w:val="28"/>
        </w:rPr>
        <w:t>диничные расценки фиксируются на весь срок действия рамочн</w:t>
      </w:r>
      <w:r>
        <w:rPr>
          <w:rFonts w:eastAsia="Calibri"/>
          <w:sz w:val="28"/>
          <w:szCs w:val="28"/>
        </w:rPr>
        <w:t>ых</w:t>
      </w:r>
      <w:r w:rsidRPr="00994B4B">
        <w:rPr>
          <w:rFonts w:eastAsia="Calibri"/>
          <w:sz w:val="28"/>
          <w:szCs w:val="28"/>
        </w:rPr>
        <w:t xml:space="preserve"> Договор</w:t>
      </w:r>
      <w:r>
        <w:rPr>
          <w:rFonts w:eastAsia="Calibri"/>
          <w:sz w:val="28"/>
          <w:szCs w:val="28"/>
        </w:rPr>
        <w:t xml:space="preserve">ов в порядке, предусмотренном </w:t>
      </w:r>
      <w:r w:rsidR="00785E9B">
        <w:rPr>
          <w:rFonts w:eastAsia="Calibri"/>
          <w:sz w:val="28"/>
          <w:szCs w:val="28"/>
        </w:rPr>
        <w:t xml:space="preserve">в </w:t>
      </w:r>
      <w:r>
        <w:rPr>
          <w:rFonts w:eastAsia="Calibri"/>
          <w:sz w:val="28"/>
          <w:szCs w:val="28"/>
        </w:rPr>
        <w:t>пункт</w:t>
      </w:r>
      <w:r w:rsidR="00785E9B">
        <w:rPr>
          <w:rFonts w:eastAsia="Calibri"/>
          <w:sz w:val="28"/>
          <w:szCs w:val="28"/>
        </w:rPr>
        <w:t>е</w:t>
      </w:r>
      <w:r>
        <w:rPr>
          <w:rFonts w:eastAsia="Calibri"/>
          <w:sz w:val="28"/>
          <w:szCs w:val="28"/>
        </w:rPr>
        <w:t xml:space="preserve"> 41.3.2. статьи 41 </w:t>
      </w:r>
      <w:r w:rsidRPr="00E362B8">
        <w:rPr>
          <w:rFonts w:eastAsia="Calibri"/>
          <w:sz w:val="28"/>
          <w:szCs w:val="28"/>
        </w:rPr>
        <w:t>Положения о закупках Некоммерческой организации Фонд развития Центра разработки и коммерциализации новых технологий</w:t>
      </w:r>
      <w:r w:rsidRPr="00994B4B">
        <w:rPr>
          <w:rFonts w:eastAsia="Calibri"/>
          <w:sz w:val="28"/>
          <w:szCs w:val="28"/>
        </w:rPr>
        <w:t>.</w:t>
      </w:r>
    </w:p>
    <w:p w:rsidR="00730805" w:rsidRPr="00730805" w:rsidRDefault="00BA39BC" w:rsidP="00A94DDF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</w:t>
      </w:r>
      <w:r w:rsidR="00D408C1">
        <w:rPr>
          <w:rFonts w:eastAsia="Calibri"/>
          <w:sz w:val="28"/>
          <w:szCs w:val="28"/>
        </w:rPr>
        <w:t xml:space="preserve">бщий </w:t>
      </w:r>
      <w:r w:rsidR="00D408C1" w:rsidRPr="00D408C1">
        <w:rPr>
          <w:rFonts w:eastAsia="Calibri"/>
          <w:sz w:val="28"/>
          <w:szCs w:val="28"/>
        </w:rPr>
        <w:t xml:space="preserve">лимит финансирования </w:t>
      </w:r>
      <w:r>
        <w:rPr>
          <w:rFonts w:eastAsia="Calibri"/>
          <w:sz w:val="28"/>
          <w:szCs w:val="28"/>
        </w:rPr>
        <w:t>составляет не более</w:t>
      </w:r>
      <w:r w:rsidR="00D408C1" w:rsidRPr="00D408C1">
        <w:rPr>
          <w:rFonts w:eastAsia="Calibri"/>
          <w:sz w:val="28"/>
          <w:szCs w:val="28"/>
        </w:rPr>
        <w:t xml:space="preserve"> </w:t>
      </w:r>
      <w:r w:rsidR="00B37A87">
        <w:rPr>
          <w:rFonts w:eastAsia="Calibri"/>
          <w:sz w:val="28"/>
          <w:szCs w:val="28"/>
        </w:rPr>
        <w:t>38</w:t>
      </w:r>
      <w:r w:rsidR="00D408C1" w:rsidRPr="00D408C1">
        <w:rPr>
          <w:rFonts w:eastAsia="Calibri"/>
          <w:sz w:val="28"/>
          <w:szCs w:val="28"/>
        </w:rPr>
        <w:t xml:space="preserve"> 000 000,00 руб. (</w:t>
      </w:r>
      <w:r w:rsidR="00B37A87">
        <w:rPr>
          <w:rFonts w:eastAsia="Calibri"/>
          <w:sz w:val="28"/>
          <w:szCs w:val="28"/>
        </w:rPr>
        <w:t>Тридцать восемь</w:t>
      </w:r>
      <w:r w:rsidR="00D408C1" w:rsidRPr="00D408C1">
        <w:rPr>
          <w:rFonts w:eastAsia="Calibri"/>
          <w:sz w:val="28"/>
          <w:szCs w:val="28"/>
        </w:rPr>
        <w:t xml:space="preserve"> миллионов руб. 00 коп.) </w:t>
      </w:r>
      <w:r>
        <w:rPr>
          <w:rFonts w:eastAsia="Calibri"/>
          <w:sz w:val="28"/>
          <w:szCs w:val="28"/>
        </w:rPr>
        <w:t xml:space="preserve">в том числе НДС </w:t>
      </w:r>
      <w:r w:rsidR="00D408C1" w:rsidRPr="00D408C1">
        <w:rPr>
          <w:rFonts w:eastAsia="Calibri"/>
          <w:sz w:val="28"/>
          <w:szCs w:val="28"/>
        </w:rPr>
        <w:t>на весь период действия 2 рамочных Договоров, заключаемых на 12 (двенадцать) месяцев с даты их подписания</w:t>
      </w:r>
      <w:r w:rsidR="00730805">
        <w:rPr>
          <w:rFonts w:eastAsia="Calibri"/>
          <w:sz w:val="28"/>
          <w:szCs w:val="28"/>
        </w:rPr>
        <w:t xml:space="preserve">, </w:t>
      </w:r>
      <w:r w:rsidR="00730805" w:rsidRPr="00730805">
        <w:rPr>
          <w:rFonts w:eastAsia="Calibri"/>
          <w:sz w:val="28"/>
          <w:szCs w:val="28"/>
        </w:rPr>
        <w:t>при этом:</w:t>
      </w:r>
    </w:p>
    <w:p w:rsidR="00730805" w:rsidRPr="00730805" w:rsidRDefault="00730805" w:rsidP="00A94DDF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730805">
        <w:rPr>
          <w:rFonts w:eastAsia="Calibri"/>
          <w:sz w:val="28"/>
          <w:szCs w:val="28"/>
        </w:rPr>
        <w:t xml:space="preserve">- доля </w:t>
      </w:r>
      <w:r w:rsidR="00A94DDF" w:rsidRPr="00A94DDF">
        <w:rPr>
          <w:rFonts w:eastAsia="Calibri"/>
          <w:sz w:val="28"/>
          <w:szCs w:val="28"/>
        </w:rPr>
        <w:t>объема закупки (в процентном выражении)</w:t>
      </w:r>
      <w:r w:rsidR="00A94DDF">
        <w:rPr>
          <w:rFonts w:eastAsia="Calibri"/>
          <w:sz w:val="28"/>
          <w:szCs w:val="28"/>
        </w:rPr>
        <w:t xml:space="preserve"> </w:t>
      </w:r>
      <w:r w:rsidRPr="00730805">
        <w:rPr>
          <w:rFonts w:eastAsia="Calibri"/>
          <w:sz w:val="28"/>
          <w:szCs w:val="28"/>
        </w:rPr>
        <w:t xml:space="preserve">участника занявшего первое место составит </w:t>
      </w:r>
      <w:r w:rsidR="00207EB7">
        <w:rPr>
          <w:rFonts w:eastAsia="Calibri"/>
          <w:sz w:val="28"/>
          <w:szCs w:val="28"/>
        </w:rPr>
        <w:t>5</w:t>
      </w:r>
      <w:r w:rsidRPr="00730805">
        <w:rPr>
          <w:rFonts w:eastAsia="Calibri"/>
          <w:sz w:val="28"/>
          <w:szCs w:val="28"/>
        </w:rPr>
        <w:t xml:space="preserve">0% </w:t>
      </w:r>
      <w:r w:rsidR="00A94DDF" w:rsidRPr="00A94DDF">
        <w:rPr>
          <w:rFonts w:eastAsia="Calibri"/>
          <w:sz w:val="28"/>
          <w:szCs w:val="28"/>
        </w:rPr>
        <w:t>от общего объема закупки</w:t>
      </w:r>
      <w:r w:rsidRPr="00730805">
        <w:rPr>
          <w:rFonts w:eastAsia="Calibri"/>
          <w:sz w:val="28"/>
          <w:szCs w:val="28"/>
        </w:rPr>
        <w:t>;</w:t>
      </w:r>
    </w:p>
    <w:p w:rsidR="00994B4B" w:rsidRPr="00F55287" w:rsidRDefault="00730805" w:rsidP="00A94DDF">
      <w:pPr>
        <w:pStyle w:val="ab"/>
        <w:tabs>
          <w:tab w:val="left" w:pos="1134"/>
          <w:tab w:val="left" w:pos="1276"/>
        </w:tabs>
        <w:ind w:left="0"/>
        <w:jc w:val="both"/>
        <w:rPr>
          <w:rFonts w:eastAsia="Calibri"/>
          <w:sz w:val="28"/>
          <w:szCs w:val="28"/>
        </w:rPr>
      </w:pPr>
      <w:r w:rsidRPr="00730805">
        <w:rPr>
          <w:rFonts w:eastAsia="Calibri"/>
          <w:sz w:val="28"/>
          <w:szCs w:val="28"/>
        </w:rPr>
        <w:t xml:space="preserve">- </w:t>
      </w:r>
      <w:r w:rsidR="00A94DDF" w:rsidRPr="00A94DDF">
        <w:rPr>
          <w:rFonts w:eastAsia="Calibri"/>
          <w:sz w:val="28"/>
          <w:szCs w:val="28"/>
        </w:rPr>
        <w:t>доля объема закупки (в процентном выражении)</w:t>
      </w:r>
      <w:r w:rsidRPr="00730805">
        <w:rPr>
          <w:rFonts w:eastAsia="Calibri"/>
          <w:sz w:val="28"/>
          <w:szCs w:val="28"/>
        </w:rPr>
        <w:t xml:space="preserve"> участника занявшего второе место составит </w:t>
      </w:r>
      <w:r w:rsidR="00207EB7">
        <w:rPr>
          <w:rFonts w:eastAsia="Calibri"/>
          <w:sz w:val="28"/>
          <w:szCs w:val="28"/>
        </w:rPr>
        <w:t>5</w:t>
      </w:r>
      <w:r w:rsidR="00E362B8">
        <w:rPr>
          <w:rFonts w:eastAsia="Calibri"/>
          <w:sz w:val="28"/>
          <w:szCs w:val="28"/>
        </w:rPr>
        <w:t>0</w:t>
      </w:r>
      <w:r w:rsidRPr="00730805">
        <w:rPr>
          <w:rFonts w:eastAsia="Calibri"/>
          <w:sz w:val="28"/>
          <w:szCs w:val="28"/>
        </w:rPr>
        <w:t xml:space="preserve">% от </w:t>
      </w:r>
      <w:r w:rsidR="00A94DDF" w:rsidRPr="00A94DDF">
        <w:rPr>
          <w:rFonts w:cs="Arial"/>
          <w:sz w:val="28"/>
        </w:rPr>
        <w:t>общего объема закупки</w:t>
      </w:r>
      <w:r>
        <w:rPr>
          <w:rFonts w:eastAsia="Calibri"/>
          <w:sz w:val="28"/>
          <w:szCs w:val="28"/>
        </w:rPr>
        <w:t>.</w:t>
      </w:r>
      <w:r w:rsidR="00994B4B" w:rsidRPr="00F55287">
        <w:rPr>
          <w:rFonts w:eastAsia="Calibri"/>
          <w:sz w:val="28"/>
          <w:szCs w:val="28"/>
        </w:rPr>
        <w:t xml:space="preserve"> </w:t>
      </w:r>
      <w:r w:rsidR="002A0D24" w:rsidRPr="00F55287">
        <w:rPr>
          <w:rFonts w:eastAsia="Calibri"/>
          <w:sz w:val="28"/>
          <w:szCs w:val="28"/>
        </w:rPr>
        <w:t xml:space="preserve">  </w:t>
      </w:r>
    </w:p>
    <w:p w:rsidR="00F35CA0" w:rsidRDefault="00F87897" w:rsidP="00A94DDF">
      <w:pPr>
        <w:pStyle w:val="ab"/>
        <w:numPr>
          <w:ilvl w:val="1"/>
          <w:numId w:val="5"/>
        </w:numPr>
        <w:tabs>
          <w:tab w:val="left" w:pos="851"/>
        </w:tabs>
        <w:ind w:left="0" w:firstLine="0"/>
        <w:jc w:val="both"/>
        <w:rPr>
          <w:rFonts w:eastAsia="Calibri"/>
          <w:sz w:val="28"/>
          <w:szCs w:val="28"/>
        </w:rPr>
      </w:pPr>
      <w:r w:rsidRPr="00730805">
        <w:rPr>
          <w:rFonts w:eastAsia="Calibri"/>
          <w:b/>
          <w:sz w:val="28"/>
          <w:szCs w:val="28"/>
        </w:rPr>
        <w:t>Заказчик предусматривает проведение Переторжки</w:t>
      </w:r>
      <w:r w:rsidRPr="00F87897">
        <w:rPr>
          <w:rFonts w:eastAsia="Calibri"/>
          <w:sz w:val="28"/>
          <w:szCs w:val="28"/>
        </w:rPr>
        <w:t xml:space="preserve"> в соответствии со статьей 45 Положения о закупках Некоммерческой организации Фонд развития Центра разработки и ком</w:t>
      </w:r>
      <w:r w:rsidR="00830C29">
        <w:rPr>
          <w:rFonts w:eastAsia="Calibri"/>
          <w:sz w:val="28"/>
          <w:szCs w:val="28"/>
        </w:rPr>
        <w:t>мерциализации новых технологий</w:t>
      </w:r>
      <w:r w:rsidRPr="00F87897">
        <w:rPr>
          <w:rFonts w:eastAsia="Calibri"/>
          <w:sz w:val="28"/>
          <w:szCs w:val="28"/>
        </w:rPr>
        <w:t>.</w:t>
      </w:r>
    </w:p>
    <w:p w:rsidR="00701D02" w:rsidRDefault="003C4D08" w:rsidP="00A94DDF">
      <w:pPr>
        <w:pStyle w:val="ab"/>
        <w:numPr>
          <w:ilvl w:val="1"/>
          <w:numId w:val="5"/>
        </w:numPr>
        <w:ind w:left="0" w:firstLine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A94DDF" w:rsidRDefault="00A94DDF" w:rsidP="00A94DDF">
      <w:pPr>
        <w:pStyle w:val="ab"/>
        <w:numPr>
          <w:ilvl w:val="0"/>
          <w:numId w:val="11"/>
        </w:numPr>
        <w:ind w:left="993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цена единиц услуг</w:t>
      </w:r>
      <w:r w:rsidRPr="007E3CEA">
        <w:rPr>
          <w:rFonts w:eastAsia="Calibri"/>
          <w:b/>
          <w:sz w:val="28"/>
          <w:szCs w:val="28"/>
        </w:rPr>
        <w:t xml:space="preserve"> </w:t>
      </w:r>
      <w:r w:rsidRPr="007E3CEA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вес критерия</w:t>
      </w:r>
      <w:r w:rsidRPr="007E3CE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6</w:t>
      </w:r>
      <w:r w:rsidRPr="007E3CEA">
        <w:rPr>
          <w:rFonts w:eastAsia="Calibri"/>
          <w:sz w:val="28"/>
          <w:szCs w:val="28"/>
        </w:rPr>
        <w:t xml:space="preserve">0 </w:t>
      </w:r>
      <w:r>
        <w:rPr>
          <w:rFonts w:eastAsia="Calibri"/>
          <w:sz w:val="28"/>
          <w:szCs w:val="28"/>
        </w:rPr>
        <w:t>%</w:t>
      </w:r>
      <w:r w:rsidRPr="007E3CEA">
        <w:rPr>
          <w:rFonts w:eastAsia="Calibri"/>
          <w:sz w:val="28"/>
          <w:szCs w:val="28"/>
        </w:rPr>
        <w:t>)</w:t>
      </w:r>
    </w:p>
    <w:p w:rsidR="00A94DDF" w:rsidRDefault="00A94DDF" w:rsidP="00A94DDF">
      <w:pPr>
        <w:pStyle w:val="ab"/>
        <w:numPr>
          <w:ilvl w:val="0"/>
          <w:numId w:val="11"/>
        </w:numPr>
        <w:ind w:left="993" w:firstLine="0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 xml:space="preserve">качество технического предложения Участника Процедуры закупки </w:t>
      </w:r>
      <w:r w:rsidRPr="009847FA">
        <w:rPr>
          <w:rFonts w:eastAsia="Calibri"/>
          <w:sz w:val="28"/>
          <w:szCs w:val="28"/>
        </w:rPr>
        <w:t xml:space="preserve">(вес критерия − </w:t>
      </w:r>
      <w:r>
        <w:rPr>
          <w:rFonts w:eastAsia="Calibri"/>
          <w:sz w:val="28"/>
          <w:szCs w:val="28"/>
        </w:rPr>
        <w:t>2</w:t>
      </w:r>
      <w:r w:rsidRPr="009847FA">
        <w:rPr>
          <w:rFonts w:eastAsia="Calibri"/>
          <w:sz w:val="28"/>
          <w:szCs w:val="28"/>
        </w:rPr>
        <w:t>0 %)</w:t>
      </w:r>
    </w:p>
    <w:p w:rsidR="00A94DDF" w:rsidRPr="009847FA" w:rsidRDefault="00A94DDF" w:rsidP="00A94DDF">
      <w:pPr>
        <w:pStyle w:val="ab"/>
        <w:numPr>
          <w:ilvl w:val="0"/>
          <w:numId w:val="11"/>
        </w:numPr>
        <w:ind w:left="993" w:firstLine="0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lastRenderedPageBreak/>
        <w:t>квалификация Участника Процедуры закупки</w:t>
      </w:r>
      <w:r w:rsidRPr="009847FA">
        <w:rPr>
          <w:rFonts w:eastAsia="Calibri"/>
          <w:sz w:val="28"/>
          <w:szCs w:val="28"/>
        </w:rPr>
        <w:t xml:space="preserve"> (вес критерия </w:t>
      </w:r>
      <w:r>
        <w:rPr>
          <w:rFonts w:eastAsia="Calibri"/>
          <w:sz w:val="28"/>
          <w:szCs w:val="28"/>
        </w:rPr>
        <w:t>2</w:t>
      </w:r>
      <w:r w:rsidRPr="009847FA">
        <w:rPr>
          <w:rFonts w:eastAsia="Calibri"/>
          <w:sz w:val="28"/>
          <w:szCs w:val="28"/>
        </w:rPr>
        <w:t xml:space="preserve">0 %), оценивается максимально в 100 баллов, из них: </w:t>
      </w:r>
    </w:p>
    <w:p w:rsidR="00A94DDF" w:rsidRDefault="00A94DDF" w:rsidP="00A94DDF">
      <w:pPr>
        <w:pStyle w:val="ab"/>
        <w:ind w:left="993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3.1. О</w:t>
      </w:r>
      <w:r w:rsidRPr="00D257C2">
        <w:rPr>
          <w:rFonts w:eastAsia="Calibri"/>
          <w:b/>
          <w:sz w:val="28"/>
          <w:szCs w:val="28"/>
        </w:rPr>
        <w:t>беспеченность материально-техническими ресурсами</w:t>
      </w:r>
      <w:r>
        <w:rPr>
          <w:rFonts w:eastAsia="Calibri"/>
          <w:b/>
          <w:sz w:val="28"/>
          <w:szCs w:val="28"/>
        </w:rPr>
        <w:t xml:space="preserve"> </w:t>
      </w:r>
      <w:r w:rsidRPr="0080546B">
        <w:rPr>
          <w:rFonts w:eastAsia="Calibri"/>
          <w:sz w:val="28"/>
          <w:szCs w:val="28"/>
        </w:rPr>
        <w:t xml:space="preserve">оценивается от 0 до </w:t>
      </w:r>
      <w:r>
        <w:rPr>
          <w:rFonts w:eastAsia="Calibri"/>
          <w:sz w:val="28"/>
          <w:szCs w:val="28"/>
        </w:rPr>
        <w:t>10</w:t>
      </w:r>
      <w:r w:rsidRPr="0080546B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A94DDF" w:rsidRPr="007979F2" w:rsidRDefault="00A94DDF" w:rsidP="00A94DDF">
      <w:pPr>
        <w:pStyle w:val="ab"/>
        <w:ind w:left="993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3.2. </w:t>
      </w:r>
      <w:r w:rsidRPr="0080546B">
        <w:rPr>
          <w:rFonts w:eastAsia="Calibri"/>
          <w:b/>
          <w:sz w:val="28"/>
          <w:szCs w:val="28"/>
        </w:rPr>
        <w:t>Обеспеченность кадровыми ресурсами</w:t>
      </w:r>
      <w:r>
        <w:rPr>
          <w:rFonts w:eastAsia="Calibri"/>
          <w:b/>
          <w:sz w:val="28"/>
          <w:szCs w:val="28"/>
        </w:rPr>
        <w:t xml:space="preserve"> </w:t>
      </w:r>
      <w:r w:rsidRPr="0080546B">
        <w:rPr>
          <w:rFonts w:eastAsia="Calibri"/>
          <w:sz w:val="28"/>
          <w:szCs w:val="28"/>
        </w:rPr>
        <w:t xml:space="preserve">оценивается от 0 до </w:t>
      </w:r>
      <w:r>
        <w:rPr>
          <w:rFonts w:eastAsia="Calibri"/>
          <w:sz w:val="28"/>
          <w:szCs w:val="28"/>
        </w:rPr>
        <w:t>40</w:t>
      </w:r>
      <w:r w:rsidRPr="0080546B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A94DDF" w:rsidRDefault="00A94DDF" w:rsidP="00A94DDF">
      <w:pPr>
        <w:pStyle w:val="ab"/>
        <w:ind w:left="993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3.3. </w:t>
      </w:r>
      <w:r w:rsidRPr="0080546B">
        <w:rPr>
          <w:rFonts w:eastAsia="Calibri"/>
          <w:b/>
          <w:sz w:val="28"/>
          <w:szCs w:val="28"/>
        </w:rPr>
        <w:t xml:space="preserve">Опыт  </w:t>
      </w:r>
      <w:r>
        <w:rPr>
          <w:rFonts w:eastAsia="Calibri"/>
          <w:b/>
          <w:sz w:val="28"/>
          <w:szCs w:val="28"/>
        </w:rPr>
        <w:t xml:space="preserve">и репутация </w:t>
      </w:r>
      <w:r w:rsidRPr="0080546B">
        <w:rPr>
          <w:rFonts w:eastAsia="Calibri"/>
          <w:b/>
          <w:sz w:val="28"/>
          <w:szCs w:val="28"/>
        </w:rPr>
        <w:t>Участника Процедуры закупки</w:t>
      </w:r>
      <w:r>
        <w:rPr>
          <w:rFonts w:eastAsia="Calibri"/>
          <w:b/>
          <w:sz w:val="28"/>
          <w:szCs w:val="28"/>
        </w:rPr>
        <w:t xml:space="preserve"> </w:t>
      </w:r>
      <w:r w:rsidRPr="0080546B">
        <w:rPr>
          <w:rFonts w:eastAsia="Calibri"/>
          <w:sz w:val="28"/>
          <w:szCs w:val="28"/>
        </w:rPr>
        <w:t xml:space="preserve">оценивается </w:t>
      </w:r>
      <w:r>
        <w:rPr>
          <w:rFonts w:eastAsia="Calibri"/>
          <w:sz w:val="28"/>
          <w:szCs w:val="28"/>
        </w:rPr>
        <w:t>от 0 до</w:t>
      </w:r>
      <w:r w:rsidRPr="0080546B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40</w:t>
      </w:r>
      <w:r w:rsidRPr="0080546B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A94DDF" w:rsidRDefault="00A94DDF" w:rsidP="00A94DDF">
      <w:pPr>
        <w:pStyle w:val="ab"/>
        <w:ind w:left="993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3.4. Н</w:t>
      </w:r>
      <w:r w:rsidRPr="00097A28">
        <w:rPr>
          <w:rFonts w:eastAsia="Calibri"/>
          <w:b/>
          <w:sz w:val="28"/>
          <w:szCs w:val="28"/>
        </w:rPr>
        <w:t>аличие Системы менеджмента качества</w:t>
      </w:r>
      <w:r>
        <w:rPr>
          <w:rFonts w:eastAsia="Calibri"/>
          <w:b/>
          <w:sz w:val="28"/>
          <w:szCs w:val="28"/>
        </w:rPr>
        <w:t xml:space="preserve"> </w:t>
      </w:r>
      <w:r w:rsidRPr="0080546B">
        <w:rPr>
          <w:rFonts w:eastAsia="Calibri"/>
          <w:sz w:val="28"/>
          <w:szCs w:val="28"/>
        </w:rPr>
        <w:t xml:space="preserve">оценивается от 0 до </w:t>
      </w:r>
      <w:r>
        <w:rPr>
          <w:rFonts w:eastAsia="Calibri"/>
          <w:sz w:val="28"/>
          <w:szCs w:val="28"/>
        </w:rPr>
        <w:t>10</w:t>
      </w:r>
      <w:r w:rsidRPr="0080546B">
        <w:rPr>
          <w:rFonts w:eastAsia="Calibri"/>
          <w:sz w:val="28"/>
          <w:szCs w:val="28"/>
        </w:rPr>
        <w:t xml:space="preserve"> баллов</w:t>
      </w:r>
      <w:r w:rsidR="002500BA">
        <w:rPr>
          <w:rFonts w:eastAsia="Calibri"/>
          <w:sz w:val="28"/>
          <w:szCs w:val="28"/>
        </w:rPr>
        <w:t>.</w:t>
      </w:r>
    </w:p>
    <w:p w:rsidR="00A94DDF" w:rsidRPr="00824CBD" w:rsidRDefault="00A94DDF" w:rsidP="00A94DDF">
      <w:pPr>
        <w:pStyle w:val="ab"/>
        <w:numPr>
          <w:ilvl w:val="1"/>
          <w:numId w:val="5"/>
        </w:numPr>
        <w:ind w:left="0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Pr="00E86983">
        <w:rPr>
          <w:rFonts w:eastAsia="Calibri"/>
          <w:sz w:val="28"/>
          <w:szCs w:val="28"/>
        </w:rPr>
        <w:t>Процедур</w:t>
      </w:r>
      <w:r>
        <w:rPr>
          <w:rFonts w:eastAsia="Calibri"/>
          <w:sz w:val="28"/>
          <w:szCs w:val="28"/>
        </w:rPr>
        <w:t>ой</w:t>
      </w:r>
      <w:r>
        <w:rPr>
          <w:rFonts w:eastAsia="Calibri"/>
          <w:b/>
          <w:sz w:val="28"/>
          <w:szCs w:val="28"/>
        </w:rPr>
        <w:t xml:space="preserve"> </w:t>
      </w:r>
      <w:r w:rsidRPr="00E86983">
        <w:rPr>
          <w:rFonts w:eastAsia="Calibri"/>
          <w:sz w:val="28"/>
          <w:szCs w:val="28"/>
        </w:rPr>
        <w:t>настоящего Запроса</w:t>
      </w:r>
      <w:r w:rsidRPr="00824CBD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>предусмотрено проведение дополнительного этапа (тестирования) при отборе Победителя.</w:t>
      </w:r>
    </w:p>
    <w:p w:rsidR="00A94DDF" w:rsidRPr="00824CBD" w:rsidRDefault="00A94DDF" w:rsidP="00A94DDF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Дополнительный этап</w:t>
      </w:r>
      <w:r w:rsidRPr="00824CBD">
        <w:rPr>
          <w:rFonts w:eastAsia="Calibri"/>
          <w:sz w:val="28"/>
          <w:szCs w:val="28"/>
        </w:rPr>
        <w:t xml:space="preserve">: </w:t>
      </w:r>
      <w:r>
        <w:rPr>
          <w:rFonts w:eastAsia="Calibri"/>
          <w:sz w:val="28"/>
          <w:szCs w:val="28"/>
        </w:rPr>
        <w:t xml:space="preserve">Тесты будут переданы </w:t>
      </w:r>
      <w:r w:rsidRPr="00186A64">
        <w:rPr>
          <w:rFonts w:eastAsia="Calibri"/>
          <w:sz w:val="28"/>
          <w:szCs w:val="28"/>
        </w:rPr>
        <w:t>Участник</w:t>
      </w:r>
      <w:r>
        <w:rPr>
          <w:rFonts w:eastAsia="Calibri"/>
          <w:sz w:val="28"/>
          <w:szCs w:val="28"/>
        </w:rPr>
        <w:t>ам</w:t>
      </w:r>
      <w:r w:rsidRPr="00186A64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допущенным до участия в процедуре Закупки по результатам рассмотрения Заявок.   </w:t>
      </w:r>
    </w:p>
    <w:p w:rsidR="00A94DDF" w:rsidRPr="00421BBE" w:rsidRDefault="00A94DDF" w:rsidP="00A94DDF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Заказчик направит тестовые задания </w:t>
      </w:r>
      <w:r w:rsidRPr="007E3CEA">
        <w:rPr>
          <w:rFonts w:eastAsia="Calibri"/>
          <w:sz w:val="28"/>
          <w:szCs w:val="28"/>
        </w:rPr>
        <w:t xml:space="preserve">на предмет оказания услуг по договору </w:t>
      </w:r>
      <w:r>
        <w:rPr>
          <w:rFonts w:eastAsia="Calibri"/>
          <w:sz w:val="28"/>
          <w:szCs w:val="28"/>
        </w:rPr>
        <w:t>посредством электронной почты, указанной в Заявках Участников.  На выполнение тестов Участникам будут предоставлены 1 (одни) сутки с момента получения электронного письма, содержащего задание.</w:t>
      </w:r>
      <w:r w:rsidRPr="00824CBD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Результаты тестирования будут оцениваться в баллах, предусмотренных критерием качество технического предложения </w:t>
      </w:r>
      <w:r w:rsidRPr="000E3E22">
        <w:rPr>
          <w:rFonts w:eastAsia="Calibri"/>
          <w:sz w:val="28"/>
          <w:szCs w:val="28"/>
        </w:rPr>
        <w:t>(</w:t>
      </w:r>
      <w:r w:rsidR="006E450A" w:rsidRPr="006E450A">
        <w:rPr>
          <w:rFonts w:eastAsia="Calibri"/>
          <w:sz w:val="28"/>
          <w:szCs w:val="28"/>
        </w:rPr>
        <w:t>вес критерия − 20%</w:t>
      </w:r>
      <w:r w:rsidRPr="000E3E22">
        <w:rPr>
          <w:rFonts w:eastAsia="Calibri"/>
          <w:sz w:val="28"/>
          <w:szCs w:val="28"/>
        </w:rPr>
        <w:t>)</w:t>
      </w:r>
      <w:r>
        <w:rPr>
          <w:rFonts w:eastAsia="Calibri"/>
          <w:sz w:val="28"/>
          <w:szCs w:val="28"/>
        </w:rPr>
        <w:t>. Баллы, присужденные Участникам Процедуры закупки по итогам тестирования, будут суммироваться с баллами, присужденными Участникам Процедуры закупки по результатам рассмотрения и оценки Заявок. Участник Процедуры закупки, набравший максимальный итоговый рейтинг по сумме баллов будет признан Победителем Процедуры закупки</w:t>
      </w:r>
      <w:r w:rsidR="006E450A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261C95">
        <w:rPr>
          <w:rFonts w:eastAsia="Calibri"/>
          <w:sz w:val="28"/>
          <w:szCs w:val="28"/>
        </w:rPr>
        <w:t>27</w:t>
      </w:r>
      <w:r w:rsidR="00531098">
        <w:rPr>
          <w:rFonts w:eastAsia="Calibri"/>
          <w:sz w:val="28"/>
          <w:szCs w:val="28"/>
        </w:rPr>
        <w:t xml:space="preserve">» </w:t>
      </w:r>
      <w:r w:rsidR="00261C95">
        <w:rPr>
          <w:rFonts w:eastAsia="Calibri"/>
          <w:sz w:val="28"/>
          <w:szCs w:val="28"/>
        </w:rPr>
        <w:t>ноября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</w:t>
      </w:r>
      <w:r w:rsidR="003C4D08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3C4D08" w:rsidRPr="00281457">
        <w:rPr>
          <w:rFonts w:eastAsia="Calibri"/>
          <w:sz w:val="28"/>
          <w:szCs w:val="28"/>
        </w:rPr>
        <w:t>Сколково</w:t>
      </w:r>
      <w:proofErr w:type="spellEnd"/>
      <w:r w:rsidR="003C4D08" w:rsidRPr="00281457">
        <w:rPr>
          <w:rFonts w:eastAsia="Calibri"/>
          <w:sz w:val="28"/>
          <w:szCs w:val="28"/>
        </w:rPr>
        <w:t>», д. 4</w:t>
      </w:r>
      <w:r w:rsidRPr="00A36C38">
        <w:rPr>
          <w:rFonts w:eastAsia="Calibri"/>
          <w:sz w:val="28"/>
          <w:szCs w:val="28"/>
        </w:rPr>
        <w:t xml:space="preserve">, </w:t>
      </w:r>
      <w:r w:rsidR="00DD0C19">
        <w:rPr>
          <w:rFonts w:eastAsia="Calibri"/>
          <w:sz w:val="28"/>
          <w:szCs w:val="28"/>
        </w:rPr>
        <w:t xml:space="preserve"> ОЦ Технопарк, </w:t>
      </w:r>
      <w:r w:rsidRPr="00A36C38">
        <w:rPr>
          <w:rFonts w:eastAsia="Calibri"/>
          <w:sz w:val="28"/>
          <w:szCs w:val="28"/>
        </w:rPr>
        <w:t xml:space="preserve">этаж </w:t>
      </w:r>
      <w:r w:rsidR="003C4D08">
        <w:rPr>
          <w:rFonts w:eastAsia="Calibri"/>
          <w:sz w:val="28"/>
          <w:szCs w:val="28"/>
        </w:rPr>
        <w:t>3</w:t>
      </w:r>
      <w:r w:rsidRPr="00A36C38">
        <w:rPr>
          <w:rFonts w:eastAsia="Calibri"/>
          <w:sz w:val="28"/>
          <w:szCs w:val="28"/>
        </w:rPr>
        <w:t xml:space="preserve">, офис </w:t>
      </w:r>
      <w:r w:rsidR="003C4D08">
        <w:rPr>
          <w:rFonts w:eastAsia="Calibri"/>
          <w:sz w:val="28"/>
          <w:szCs w:val="28"/>
        </w:rPr>
        <w:t>3.1</w:t>
      </w:r>
      <w:r w:rsidR="00DD0C19">
        <w:rPr>
          <w:rFonts w:eastAsia="Calibri"/>
          <w:sz w:val="28"/>
          <w:szCs w:val="28"/>
        </w:rPr>
        <w:t>54</w:t>
      </w:r>
      <w:r w:rsidRPr="00A36C38">
        <w:rPr>
          <w:rFonts w:eastAsia="Calibri"/>
          <w:sz w:val="28"/>
          <w:szCs w:val="28"/>
        </w:rPr>
        <w:t>.</w:t>
      </w:r>
      <w:r w:rsidR="003C4D08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261C95">
        <w:rPr>
          <w:rFonts w:eastAsia="Calibri"/>
          <w:sz w:val="28"/>
          <w:szCs w:val="28"/>
        </w:rPr>
        <w:t>11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261C95">
        <w:rPr>
          <w:rFonts w:eastAsia="Calibri"/>
          <w:sz w:val="28"/>
          <w:szCs w:val="28"/>
        </w:rPr>
        <w:t>декабря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923" w:rsidRDefault="00485923" w:rsidP="00E10162">
      <w:r>
        <w:separator/>
      </w:r>
    </w:p>
  </w:endnote>
  <w:endnote w:type="continuationSeparator" w:id="0">
    <w:p w:rsidR="00485923" w:rsidRDefault="0048592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61C95" w:rsidRPr="00261C95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61C95" w:rsidRPr="00261C95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923" w:rsidRDefault="00485923" w:rsidP="00E10162">
      <w:r>
        <w:separator/>
      </w:r>
    </w:p>
  </w:footnote>
  <w:footnote w:type="continuationSeparator" w:id="0">
    <w:p w:rsidR="00485923" w:rsidRDefault="00485923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BD9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0F44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3BA6"/>
    <w:rsid w:val="0006457F"/>
    <w:rsid w:val="00070141"/>
    <w:rsid w:val="000716EA"/>
    <w:rsid w:val="00073EDB"/>
    <w:rsid w:val="00074E4F"/>
    <w:rsid w:val="0007573F"/>
    <w:rsid w:val="0007665D"/>
    <w:rsid w:val="000775A9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97A28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D7135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BB2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01EB"/>
    <w:rsid w:val="00141FF6"/>
    <w:rsid w:val="00142554"/>
    <w:rsid w:val="00147D43"/>
    <w:rsid w:val="001508A8"/>
    <w:rsid w:val="00151175"/>
    <w:rsid w:val="0015176A"/>
    <w:rsid w:val="00151FDA"/>
    <w:rsid w:val="0015220E"/>
    <w:rsid w:val="00153894"/>
    <w:rsid w:val="00153E6A"/>
    <w:rsid w:val="00155E43"/>
    <w:rsid w:val="001564D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047A"/>
    <w:rsid w:val="00191D66"/>
    <w:rsid w:val="00191E54"/>
    <w:rsid w:val="001927E9"/>
    <w:rsid w:val="001934B9"/>
    <w:rsid w:val="00194223"/>
    <w:rsid w:val="0019456D"/>
    <w:rsid w:val="00194D4C"/>
    <w:rsid w:val="001A03BE"/>
    <w:rsid w:val="001A1CB0"/>
    <w:rsid w:val="001A1D8C"/>
    <w:rsid w:val="001A26C7"/>
    <w:rsid w:val="001A2D92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254B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07EB7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1C24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00BA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1C95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457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6B08"/>
    <w:rsid w:val="00297E16"/>
    <w:rsid w:val="002A06C4"/>
    <w:rsid w:val="002A089B"/>
    <w:rsid w:val="002A0D24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69E"/>
    <w:rsid w:val="002C799B"/>
    <w:rsid w:val="002D18A6"/>
    <w:rsid w:val="002D2830"/>
    <w:rsid w:val="002D2E4B"/>
    <w:rsid w:val="002D3318"/>
    <w:rsid w:val="002D3735"/>
    <w:rsid w:val="002D3F89"/>
    <w:rsid w:val="002D4930"/>
    <w:rsid w:val="002D5B4E"/>
    <w:rsid w:val="002D65FA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4328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C4D08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9E1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3D8E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094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5A33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065D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5923"/>
    <w:rsid w:val="00486F33"/>
    <w:rsid w:val="004872B8"/>
    <w:rsid w:val="00491A7E"/>
    <w:rsid w:val="00491AE4"/>
    <w:rsid w:val="00492137"/>
    <w:rsid w:val="0049364D"/>
    <w:rsid w:val="004967DE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0EA1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353"/>
    <w:rsid w:val="0051285F"/>
    <w:rsid w:val="00513296"/>
    <w:rsid w:val="005133C7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27411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45161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401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263D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6872"/>
    <w:rsid w:val="00677F00"/>
    <w:rsid w:val="0068008A"/>
    <w:rsid w:val="006802F9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450A"/>
    <w:rsid w:val="006E5CF1"/>
    <w:rsid w:val="006F0792"/>
    <w:rsid w:val="006F07EE"/>
    <w:rsid w:val="006F115C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805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5E9B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759"/>
    <w:rsid w:val="007979F2"/>
    <w:rsid w:val="00797ED4"/>
    <w:rsid w:val="007A0387"/>
    <w:rsid w:val="007A0F3C"/>
    <w:rsid w:val="007A4794"/>
    <w:rsid w:val="007A74DC"/>
    <w:rsid w:val="007A7859"/>
    <w:rsid w:val="007B03E1"/>
    <w:rsid w:val="007B04CB"/>
    <w:rsid w:val="007B04D5"/>
    <w:rsid w:val="007B0E76"/>
    <w:rsid w:val="007B1700"/>
    <w:rsid w:val="007B1851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9F6"/>
    <w:rsid w:val="007E6B1A"/>
    <w:rsid w:val="007E7C88"/>
    <w:rsid w:val="007F2BB3"/>
    <w:rsid w:val="007F47B9"/>
    <w:rsid w:val="007F5A58"/>
    <w:rsid w:val="007F637E"/>
    <w:rsid w:val="007F6BC9"/>
    <w:rsid w:val="007F6BEF"/>
    <w:rsid w:val="007F6C1C"/>
    <w:rsid w:val="007F768A"/>
    <w:rsid w:val="007F7766"/>
    <w:rsid w:val="007F7C99"/>
    <w:rsid w:val="00802069"/>
    <w:rsid w:val="008037D7"/>
    <w:rsid w:val="0080527D"/>
    <w:rsid w:val="0080546B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0C2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78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A62"/>
    <w:rsid w:val="00891C2D"/>
    <w:rsid w:val="008923E7"/>
    <w:rsid w:val="00892C3B"/>
    <w:rsid w:val="008938D1"/>
    <w:rsid w:val="008951CC"/>
    <w:rsid w:val="00895F55"/>
    <w:rsid w:val="00896F72"/>
    <w:rsid w:val="00897F2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21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553"/>
    <w:rsid w:val="00937C40"/>
    <w:rsid w:val="00940B50"/>
    <w:rsid w:val="009412BA"/>
    <w:rsid w:val="009415C6"/>
    <w:rsid w:val="00941B3E"/>
    <w:rsid w:val="00941C3D"/>
    <w:rsid w:val="0094413F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4A71"/>
    <w:rsid w:val="00965BE1"/>
    <w:rsid w:val="00965FF4"/>
    <w:rsid w:val="009666CC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1881"/>
    <w:rsid w:val="00992A60"/>
    <w:rsid w:val="00993F81"/>
    <w:rsid w:val="00994220"/>
    <w:rsid w:val="00994B4B"/>
    <w:rsid w:val="00995495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B1A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01F"/>
    <w:rsid w:val="00A11203"/>
    <w:rsid w:val="00A13747"/>
    <w:rsid w:val="00A14D20"/>
    <w:rsid w:val="00A15B6D"/>
    <w:rsid w:val="00A16A97"/>
    <w:rsid w:val="00A17DB2"/>
    <w:rsid w:val="00A20DDB"/>
    <w:rsid w:val="00A212F7"/>
    <w:rsid w:val="00A22793"/>
    <w:rsid w:val="00A23661"/>
    <w:rsid w:val="00A236E7"/>
    <w:rsid w:val="00A23912"/>
    <w:rsid w:val="00A2467D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4333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4DDF"/>
    <w:rsid w:val="00A95AD9"/>
    <w:rsid w:val="00AA1D8D"/>
    <w:rsid w:val="00AA271A"/>
    <w:rsid w:val="00AA3E5B"/>
    <w:rsid w:val="00AA5770"/>
    <w:rsid w:val="00AA5AB7"/>
    <w:rsid w:val="00AA6055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042"/>
    <w:rsid w:val="00AE428A"/>
    <w:rsid w:val="00AE4585"/>
    <w:rsid w:val="00AE49D3"/>
    <w:rsid w:val="00AE5374"/>
    <w:rsid w:val="00AE5478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37A87"/>
    <w:rsid w:val="00B37BCA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5236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39BC"/>
    <w:rsid w:val="00BA5266"/>
    <w:rsid w:val="00BA5645"/>
    <w:rsid w:val="00BA7B22"/>
    <w:rsid w:val="00BB0D75"/>
    <w:rsid w:val="00BB2872"/>
    <w:rsid w:val="00BB2E7E"/>
    <w:rsid w:val="00BB441E"/>
    <w:rsid w:val="00BB5E6D"/>
    <w:rsid w:val="00BB5F50"/>
    <w:rsid w:val="00BB7320"/>
    <w:rsid w:val="00BC02A6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266E9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9B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0D3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57C2"/>
    <w:rsid w:val="00D26B7E"/>
    <w:rsid w:val="00D27FE6"/>
    <w:rsid w:val="00D3227D"/>
    <w:rsid w:val="00D32C41"/>
    <w:rsid w:val="00D335DE"/>
    <w:rsid w:val="00D33B19"/>
    <w:rsid w:val="00D34200"/>
    <w:rsid w:val="00D3560D"/>
    <w:rsid w:val="00D36721"/>
    <w:rsid w:val="00D36D09"/>
    <w:rsid w:val="00D408C1"/>
    <w:rsid w:val="00D40EB4"/>
    <w:rsid w:val="00D41C56"/>
    <w:rsid w:val="00D431D2"/>
    <w:rsid w:val="00D455AB"/>
    <w:rsid w:val="00D46B54"/>
    <w:rsid w:val="00D50474"/>
    <w:rsid w:val="00D50B2F"/>
    <w:rsid w:val="00D51103"/>
    <w:rsid w:val="00D51ED3"/>
    <w:rsid w:val="00D529C0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C52"/>
    <w:rsid w:val="00D85E9C"/>
    <w:rsid w:val="00D86174"/>
    <w:rsid w:val="00D867BF"/>
    <w:rsid w:val="00D870AF"/>
    <w:rsid w:val="00D87E05"/>
    <w:rsid w:val="00D90219"/>
    <w:rsid w:val="00D9213E"/>
    <w:rsid w:val="00D926B3"/>
    <w:rsid w:val="00D93841"/>
    <w:rsid w:val="00D93FC6"/>
    <w:rsid w:val="00D9424D"/>
    <w:rsid w:val="00D94433"/>
    <w:rsid w:val="00D94D04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B5CFE"/>
    <w:rsid w:val="00DC00CF"/>
    <w:rsid w:val="00DC32F7"/>
    <w:rsid w:val="00DC4981"/>
    <w:rsid w:val="00DC7534"/>
    <w:rsid w:val="00DC761C"/>
    <w:rsid w:val="00DD0C19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1B23"/>
    <w:rsid w:val="00DF29D8"/>
    <w:rsid w:val="00DF3716"/>
    <w:rsid w:val="00DF3CF3"/>
    <w:rsid w:val="00DF5457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073"/>
    <w:rsid w:val="00E32427"/>
    <w:rsid w:val="00E324CB"/>
    <w:rsid w:val="00E33114"/>
    <w:rsid w:val="00E35A60"/>
    <w:rsid w:val="00E35FE0"/>
    <w:rsid w:val="00E362B8"/>
    <w:rsid w:val="00E362E5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4F32"/>
    <w:rsid w:val="00E85F44"/>
    <w:rsid w:val="00E86983"/>
    <w:rsid w:val="00E86AC4"/>
    <w:rsid w:val="00E873F5"/>
    <w:rsid w:val="00E90416"/>
    <w:rsid w:val="00E92488"/>
    <w:rsid w:val="00E924A8"/>
    <w:rsid w:val="00E93DDD"/>
    <w:rsid w:val="00E96194"/>
    <w:rsid w:val="00E969B8"/>
    <w:rsid w:val="00E97120"/>
    <w:rsid w:val="00E97470"/>
    <w:rsid w:val="00EA1BF7"/>
    <w:rsid w:val="00EA5D48"/>
    <w:rsid w:val="00EB04F6"/>
    <w:rsid w:val="00EB11E6"/>
    <w:rsid w:val="00EB248E"/>
    <w:rsid w:val="00EB262D"/>
    <w:rsid w:val="00EB2E1B"/>
    <w:rsid w:val="00EB3401"/>
    <w:rsid w:val="00EB35D1"/>
    <w:rsid w:val="00EB3E32"/>
    <w:rsid w:val="00EB4C8D"/>
    <w:rsid w:val="00EB53A6"/>
    <w:rsid w:val="00EB5DBF"/>
    <w:rsid w:val="00EC1B02"/>
    <w:rsid w:val="00EC21FC"/>
    <w:rsid w:val="00EC2528"/>
    <w:rsid w:val="00EC49A2"/>
    <w:rsid w:val="00EC6DD7"/>
    <w:rsid w:val="00EC7333"/>
    <w:rsid w:val="00EC7A5F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5639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5287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BCD"/>
    <w:rsid w:val="00F67DF7"/>
    <w:rsid w:val="00F70835"/>
    <w:rsid w:val="00F70D26"/>
    <w:rsid w:val="00F71118"/>
    <w:rsid w:val="00F753A4"/>
    <w:rsid w:val="00F764F1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1789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D6965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6F51C0-A780-4A30-B042-2383198AE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953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6374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15</cp:revision>
  <cp:lastPrinted>2012-03-30T12:31:00Z</cp:lastPrinted>
  <dcterms:created xsi:type="dcterms:W3CDTF">2014-10-30T07:14:00Z</dcterms:created>
  <dcterms:modified xsi:type="dcterms:W3CDTF">2014-11-19T07:03:00Z</dcterms:modified>
</cp:coreProperties>
</file>