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247C6">
        <w:rPr>
          <w:rFonts w:ascii="Times New Roman" w:eastAsia="Calibri" w:hAnsi="Times New Roman" w:cs="Times New Roman"/>
          <w:sz w:val="24"/>
          <w:szCs w:val="24"/>
        </w:rPr>
        <w:t>1</w:t>
      </w:r>
      <w:r w:rsidR="00E7335F">
        <w:rPr>
          <w:rFonts w:ascii="Times New Roman" w:eastAsia="Calibri" w:hAnsi="Times New Roman" w:cs="Times New Roman"/>
          <w:sz w:val="24"/>
          <w:szCs w:val="24"/>
        </w:rPr>
        <w:t>4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ноября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>» ул. Луговая,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30</w:t>
      </w:r>
      <w:r w:rsidR="008D6EFD">
        <w:rPr>
          <w:rFonts w:eastAsia="Calibri"/>
          <w:b/>
          <w:lang w:eastAsia="en-US"/>
        </w:rPr>
        <w:t>-И</w:t>
      </w:r>
      <w:r w:rsidR="00E7335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5247C6">
        <w:rPr>
          <w:rFonts w:eastAsia="Calibri"/>
          <w:b/>
          <w:lang w:eastAsia="en-US"/>
        </w:rPr>
        <w:t>1</w:t>
      </w:r>
      <w:r w:rsidR="00E7335F">
        <w:rPr>
          <w:rFonts w:eastAsia="Calibri"/>
          <w:b/>
          <w:lang w:eastAsia="en-US"/>
        </w:rPr>
        <w:t>3</w:t>
      </w:r>
      <w:r w:rsidR="00584792">
        <w:rPr>
          <w:rFonts w:eastAsia="Calibri"/>
          <w:b/>
          <w:lang w:eastAsia="en-US"/>
        </w:rPr>
        <w:t xml:space="preserve"> </w:t>
      </w:r>
      <w:r w:rsidR="005247C6">
        <w:rPr>
          <w:rFonts w:eastAsia="Calibri"/>
          <w:b/>
          <w:lang w:eastAsia="en-US"/>
        </w:rPr>
        <w:t>ноя</w:t>
      </w:r>
      <w:r w:rsidR="008051AF">
        <w:rPr>
          <w:rFonts w:eastAsia="Calibri"/>
          <w:b/>
          <w:lang w:eastAsia="en-US"/>
        </w:rPr>
        <w:t xml:space="preserve">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5247C6" w:rsidP="005247C6">
      <w:pPr>
        <w:ind w:firstLine="426"/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5247C6" w:rsidRPr="005247C6" w:rsidRDefault="005247C6" w:rsidP="005247C6">
      <w:pPr>
        <w:ind w:firstLine="426"/>
        <w:rPr>
          <w:rFonts w:eastAsia="Calibri"/>
          <w:b/>
          <w:u w:val="single"/>
        </w:rPr>
      </w:pPr>
      <w:r w:rsidRPr="005247C6">
        <w:rPr>
          <w:rFonts w:eastAsia="Calibri"/>
          <w:b/>
          <w:u w:val="single"/>
        </w:rPr>
        <w:t>Повестка дня:</w:t>
      </w:r>
    </w:p>
    <w:p w:rsidR="005247C6" w:rsidRPr="005247C6" w:rsidRDefault="00E7335F" w:rsidP="005247C6">
      <w:pPr>
        <w:jc w:val="both"/>
        <w:rPr>
          <w:rFonts w:eastAsia="Calibri"/>
          <w:b/>
          <w:u w:val="single"/>
        </w:rPr>
      </w:pPr>
      <w:r>
        <w:rPr>
          <w:b/>
        </w:rPr>
        <w:t xml:space="preserve"> </w:t>
      </w:r>
    </w:p>
    <w:p w:rsidR="00E7335F" w:rsidRPr="00E7335F" w:rsidRDefault="00E7335F" w:rsidP="00E7335F">
      <w:pPr>
        <w:spacing w:line="276" w:lineRule="auto"/>
        <w:ind w:firstLine="426"/>
        <w:jc w:val="both"/>
        <w:rPr>
          <w:lang w:eastAsia="en-US"/>
        </w:rPr>
      </w:pPr>
      <w:r w:rsidRPr="00E7335F">
        <w:rPr>
          <w:bCs/>
        </w:rPr>
        <w:t>1.</w:t>
      </w:r>
      <w:r w:rsidRPr="00E7335F">
        <w:t xml:space="preserve"> </w:t>
      </w:r>
      <w:r w:rsidRPr="00E7335F">
        <w:rPr>
          <w:bCs/>
        </w:rPr>
        <w:t>Рассмотрение и оценка Заявок, поступивших на участие в Процедуре закупки -</w:t>
      </w:r>
      <w:r w:rsidRPr="00E7335F">
        <w:rPr>
          <w:bCs/>
          <w:lang w:eastAsia="en-US"/>
        </w:rPr>
        <w:t xml:space="preserve"> откр</w:t>
      </w:r>
      <w:r w:rsidRPr="00E7335F">
        <w:rPr>
          <w:bCs/>
          <w:lang w:eastAsia="en-US"/>
        </w:rPr>
        <w:t>ы</w:t>
      </w:r>
      <w:r w:rsidRPr="00E7335F">
        <w:rPr>
          <w:bCs/>
          <w:lang w:eastAsia="en-US"/>
        </w:rPr>
        <w:t xml:space="preserve">того Запроса цен (Извещение № 14-50104/264 от 27.10.2014 года) </w:t>
      </w:r>
      <w:r w:rsidRPr="00E7335F">
        <w:rPr>
          <w:lang w:eastAsia="en-US"/>
        </w:rPr>
        <w:t>на право заключения дог</w:t>
      </w:r>
      <w:r w:rsidRPr="00E7335F">
        <w:rPr>
          <w:lang w:eastAsia="en-US"/>
        </w:rPr>
        <w:t>о</w:t>
      </w:r>
      <w:r w:rsidRPr="00E7335F">
        <w:rPr>
          <w:lang w:eastAsia="en-US"/>
        </w:rPr>
        <w:t>вора оказания услуг экспресс-доставки почтовых отправлений</w:t>
      </w:r>
      <w:r w:rsidRPr="00E7335F">
        <w:rPr>
          <w:bCs/>
        </w:rPr>
        <w:t xml:space="preserve"> </w:t>
      </w:r>
      <w:r w:rsidRPr="00E7335F">
        <w:rPr>
          <w:lang w:eastAsia="en-US"/>
        </w:rPr>
        <w:t>Общества с ограниченной о</w:t>
      </w:r>
      <w:r w:rsidRPr="00E7335F">
        <w:rPr>
          <w:lang w:eastAsia="en-US"/>
        </w:rPr>
        <w:t>т</w:t>
      </w:r>
      <w:r w:rsidRPr="00E7335F">
        <w:rPr>
          <w:lang w:eastAsia="en-US"/>
        </w:rPr>
        <w:t>ветственностью «Объединенная дирекция по проектированию и строительству Центра ра</w:t>
      </w:r>
      <w:r w:rsidRPr="00E7335F">
        <w:rPr>
          <w:lang w:eastAsia="en-US"/>
        </w:rPr>
        <w:t>з</w:t>
      </w:r>
      <w:r w:rsidRPr="00E7335F">
        <w:rPr>
          <w:lang w:eastAsia="en-US"/>
        </w:rPr>
        <w:t>работки и коммерциализации новых технологий (инновационного центра «Сколково»)».</w:t>
      </w:r>
    </w:p>
    <w:p w:rsidR="00E7335F" w:rsidRPr="00E7335F" w:rsidRDefault="00E7335F" w:rsidP="00E7335F">
      <w:pPr>
        <w:tabs>
          <w:tab w:val="left" w:pos="7302"/>
        </w:tabs>
        <w:jc w:val="both"/>
        <w:rPr>
          <w:rFonts w:eastAsia="Calibri"/>
          <w:b/>
        </w:rPr>
      </w:pPr>
    </w:p>
    <w:p w:rsidR="00E7335F" w:rsidRPr="00E7335F" w:rsidRDefault="00E7335F" w:rsidP="00E7335F">
      <w:pPr>
        <w:tabs>
          <w:tab w:val="left" w:pos="7302"/>
        </w:tabs>
        <w:jc w:val="both"/>
        <w:rPr>
          <w:rFonts w:eastAsia="Calibri"/>
          <w:b/>
        </w:rPr>
      </w:pPr>
      <w:r w:rsidRPr="00E7335F">
        <w:rPr>
          <w:rFonts w:eastAsia="Calibri"/>
          <w:b/>
        </w:rPr>
        <w:t xml:space="preserve">По первому вопросу: </w:t>
      </w:r>
    </w:p>
    <w:p w:rsidR="00E7335F" w:rsidRPr="00E7335F" w:rsidRDefault="00E7335F" w:rsidP="00E7335F">
      <w:pPr>
        <w:ind w:firstLine="426"/>
        <w:jc w:val="both"/>
        <w:rPr>
          <w:lang w:eastAsia="en-US"/>
        </w:rPr>
      </w:pPr>
      <w:r w:rsidRPr="00E7335F">
        <w:rPr>
          <w:rFonts w:eastAsia="Calibri"/>
          <w:b/>
        </w:rPr>
        <w:t xml:space="preserve">Слушали: </w:t>
      </w:r>
      <w:r w:rsidRPr="00E7335F">
        <w:rPr>
          <w:rFonts w:eastAsia="Calibri"/>
        </w:rPr>
        <w:t>информацию</w:t>
      </w:r>
      <w:r w:rsidRPr="00E7335F">
        <w:rPr>
          <w:rFonts w:eastAsia="Calibri"/>
          <w:b/>
        </w:rPr>
        <w:t xml:space="preserve"> </w:t>
      </w:r>
      <w:r w:rsidRPr="00E7335F">
        <w:rPr>
          <w:rFonts w:eastAsia="Calibri"/>
        </w:rPr>
        <w:t xml:space="preserve">Секретаря Рабочей группы  о заключении договора </w:t>
      </w:r>
      <w:r w:rsidRPr="00E7335F">
        <w:rPr>
          <w:lang w:eastAsia="en-US"/>
        </w:rPr>
        <w:t>на право оказания услуг экспресс-доставки почтовых отправлений</w:t>
      </w:r>
      <w:r w:rsidRPr="00E7335F">
        <w:rPr>
          <w:bCs/>
        </w:rPr>
        <w:t xml:space="preserve"> </w:t>
      </w:r>
      <w:r w:rsidRPr="00E7335F">
        <w:rPr>
          <w:lang w:eastAsia="en-US"/>
        </w:rPr>
        <w:t>Общества с ограниченной отве</w:t>
      </w:r>
      <w:r w:rsidRPr="00E7335F">
        <w:rPr>
          <w:lang w:eastAsia="en-US"/>
        </w:rPr>
        <w:t>т</w:t>
      </w:r>
      <w:r w:rsidRPr="00E7335F">
        <w:rPr>
          <w:lang w:eastAsia="en-US"/>
        </w:rPr>
        <w:t>ственностью «Объединенная дирекция по проектированию и строительству Центра разр</w:t>
      </w:r>
      <w:r w:rsidRPr="00E7335F">
        <w:rPr>
          <w:lang w:eastAsia="en-US"/>
        </w:rPr>
        <w:t>а</w:t>
      </w:r>
      <w:r w:rsidRPr="00E7335F">
        <w:rPr>
          <w:lang w:eastAsia="en-US"/>
        </w:rPr>
        <w:t xml:space="preserve">ботки и коммерциализации новых технологий (инновационного центра «Сколково»)» </w:t>
      </w:r>
      <w:r w:rsidRPr="00E7335F">
        <w:rPr>
          <w:bCs/>
          <w:lang w:eastAsia="en-US"/>
        </w:rPr>
        <w:t>(Изв</w:t>
      </w:r>
      <w:r w:rsidRPr="00E7335F">
        <w:rPr>
          <w:bCs/>
          <w:lang w:eastAsia="en-US"/>
        </w:rPr>
        <w:t>е</w:t>
      </w:r>
      <w:r w:rsidRPr="00E7335F">
        <w:rPr>
          <w:bCs/>
          <w:lang w:eastAsia="en-US"/>
        </w:rPr>
        <w:t>щение № 14-50104/264 от 27.10.2014 года).</w:t>
      </w:r>
    </w:p>
    <w:p w:rsidR="00E7335F" w:rsidRPr="00E7335F" w:rsidRDefault="00E7335F" w:rsidP="00E7335F">
      <w:pPr>
        <w:ind w:firstLine="426"/>
        <w:contextualSpacing/>
        <w:jc w:val="both"/>
        <w:rPr>
          <w:b/>
          <w:bCs/>
        </w:rPr>
      </w:pPr>
      <w:r w:rsidRPr="00E7335F">
        <w:rPr>
          <w:color w:val="000000"/>
        </w:rPr>
        <w:t xml:space="preserve">Извещение о проведении открытого Запроса цен </w:t>
      </w:r>
      <w:r w:rsidRPr="00E7335F">
        <w:rPr>
          <w:rFonts w:eastAsia="Calibri"/>
        </w:rPr>
        <w:t xml:space="preserve">опубликовано на сайте </w:t>
      </w:r>
      <w:hyperlink r:id="rId10" w:history="1">
        <w:r w:rsidRPr="00E7335F">
          <w:rPr>
            <w:b/>
            <w:bCs/>
            <w:color w:val="0000FF"/>
            <w:u w:val="single"/>
            <w:lang w:val="en-US"/>
          </w:rPr>
          <w:t>http</w:t>
        </w:r>
        <w:r w:rsidRPr="00E7335F">
          <w:rPr>
            <w:b/>
            <w:bCs/>
            <w:color w:val="0000FF"/>
            <w:u w:val="single"/>
          </w:rPr>
          <w:t>://</w:t>
        </w:r>
        <w:r w:rsidRPr="00E7335F">
          <w:rPr>
            <w:b/>
            <w:bCs/>
            <w:color w:val="0000FF"/>
            <w:u w:val="single"/>
            <w:lang w:val="en-US"/>
          </w:rPr>
          <w:t>community</w:t>
        </w:r>
        <w:r w:rsidRPr="00E7335F">
          <w:rPr>
            <w:b/>
            <w:bCs/>
            <w:color w:val="0000FF"/>
            <w:u w:val="single"/>
          </w:rPr>
          <w:t>.</w:t>
        </w:r>
        <w:r w:rsidRPr="00E7335F">
          <w:rPr>
            <w:b/>
            <w:bCs/>
            <w:color w:val="0000FF"/>
            <w:u w:val="single"/>
            <w:lang w:val="en-US"/>
          </w:rPr>
          <w:t>sk</w:t>
        </w:r>
        <w:r w:rsidRPr="00E7335F">
          <w:rPr>
            <w:b/>
            <w:bCs/>
            <w:color w:val="0000FF"/>
            <w:u w:val="single"/>
          </w:rPr>
          <w:t>.</w:t>
        </w:r>
        <w:r w:rsidRPr="00E7335F">
          <w:rPr>
            <w:b/>
            <w:bCs/>
            <w:color w:val="0000FF"/>
            <w:u w:val="single"/>
            <w:lang w:val="en-US"/>
          </w:rPr>
          <w:t>ru</w:t>
        </w:r>
      </w:hyperlink>
      <w:r w:rsidRPr="00E7335F">
        <w:rPr>
          <w:b/>
          <w:bCs/>
        </w:rPr>
        <w:t xml:space="preserve"> </w:t>
      </w:r>
      <w:r w:rsidRPr="00E7335F">
        <w:rPr>
          <w:bCs/>
        </w:rPr>
        <w:t>28.10.2014 года.</w:t>
      </w:r>
      <w:r w:rsidRPr="00E7335F">
        <w:rPr>
          <w:b/>
          <w:bCs/>
        </w:rPr>
        <w:t xml:space="preserve"> </w:t>
      </w:r>
    </w:p>
    <w:p w:rsidR="00E7335F" w:rsidRPr="00E7335F" w:rsidRDefault="00E7335F" w:rsidP="00E7335F">
      <w:pPr>
        <w:ind w:firstLine="426"/>
        <w:contextualSpacing/>
        <w:jc w:val="both"/>
      </w:pPr>
      <w:r w:rsidRPr="00E7335F">
        <w:rPr>
          <w:bCs/>
          <w:lang w:eastAsia="en-US"/>
        </w:rPr>
        <w:t xml:space="preserve">Предельная цена </w:t>
      </w:r>
      <w:r w:rsidRPr="00E7335F">
        <w:t xml:space="preserve">договора </w:t>
      </w:r>
      <w:r w:rsidRPr="00E7335F">
        <w:rPr>
          <w:bCs/>
        </w:rPr>
        <w:t xml:space="preserve">по указанной закупке </w:t>
      </w:r>
      <w:r w:rsidRPr="00E7335F">
        <w:t xml:space="preserve">составляет 1 200 000,00 (один миллион двести тысяч) рублей 00 коп, в том числе НДС 18%. </w:t>
      </w:r>
    </w:p>
    <w:p w:rsidR="00E7335F" w:rsidRPr="00E7335F" w:rsidRDefault="00E7335F" w:rsidP="00E7335F">
      <w:pPr>
        <w:ind w:firstLine="426"/>
        <w:contextualSpacing/>
        <w:jc w:val="both"/>
      </w:pPr>
      <w:r w:rsidRPr="00E7335F">
        <w:t>Победителем  Процедуры закупки признается Участник, предоставивший наименьшие ед</w:t>
      </w:r>
      <w:r w:rsidRPr="00E7335F">
        <w:t>и</w:t>
      </w:r>
      <w:r w:rsidRPr="00E7335F">
        <w:t xml:space="preserve">ничные расценки по указанным услугам в предложенном объеме. </w:t>
      </w:r>
    </w:p>
    <w:p w:rsidR="00E7335F" w:rsidRPr="00E7335F" w:rsidRDefault="00E7335F" w:rsidP="00E7335F">
      <w:pPr>
        <w:ind w:firstLine="426"/>
        <w:contextualSpacing/>
        <w:jc w:val="both"/>
      </w:pPr>
      <w:r w:rsidRPr="00E7335F">
        <w:t xml:space="preserve">Полный перечень предоставляемых услуг (направлений экспресс-доставки) должен быть указан в Прайс-листе (тарифах) Участника (Приложение №1 к Заявке Участника), который  будет являться приложением к договору. </w:t>
      </w:r>
    </w:p>
    <w:p w:rsidR="00E7335F" w:rsidRPr="00E7335F" w:rsidRDefault="00E7335F" w:rsidP="00E7335F">
      <w:pPr>
        <w:ind w:firstLine="426"/>
        <w:contextualSpacing/>
        <w:jc w:val="both"/>
      </w:pPr>
      <w:r w:rsidRPr="00E7335F">
        <w:t>Согласно  утвержденной Обществом Документации на закупку – открытого запроса  цен договор на оказание указанных услуг является рамочным, оплата осуществляется по факт</w:t>
      </w:r>
      <w:r w:rsidRPr="00E7335F">
        <w:t>и</w:t>
      </w:r>
      <w:r w:rsidRPr="00E7335F">
        <w:t xml:space="preserve">чески оказанным услугам.    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(06.11.2014 г. в 17:30 час.), в Рабочую группу по проведению процедур закупок Общества поступили Заявки от следующих </w:t>
      </w:r>
      <w:r w:rsidRPr="00E7335F">
        <w:rPr>
          <w:rFonts w:eastAsia="Calibri"/>
        </w:rPr>
        <w:t>Участников процедуры закупки</w:t>
      </w:r>
      <w:r w:rsidRPr="00E7335F">
        <w:rPr>
          <w:rFonts w:eastAsia="Calibri"/>
          <w:lang w:eastAsia="en-US"/>
        </w:rPr>
        <w:t>: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i/>
          <w:lang w:eastAsia="en-US"/>
        </w:rPr>
      </w:pPr>
      <w:r w:rsidRPr="00E7335F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 xml:space="preserve">1. ООО «Даймэкс»                                        (вх. № </w:t>
      </w:r>
      <w:r w:rsidRPr="00E7335F">
        <w:t>0122</w:t>
      </w:r>
      <w:r w:rsidRPr="00E7335F">
        <w:rPr>
          <w:rFonts w:eastAsia="Calibri"/>
          <w:lang w:eastAsia="en-US"/>
        </w:rPr>
        <w:t xml:space="preserve">-ОДПС-10-ВП от 05.11.2014 г.); </w:t>
      </w:r>
    </w:p>
    <w:p w:rsidR="00E7335F" w:rsidRPr="00E7335F" w:rsidRDefault="00E7335F" w:rsidP="00E7335F">
      <w:pPr>
        <w:tabs>
          <w:tab w:val="center" w:pos="5244"/>
        </w:tabs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>2. ООО «Вестовой»</w:t>
      </w:r>
      <w:r w:rsidRPr="00E7335F">
        <w:rPr>
          <w:rFonts w:eastAsia="Calibri"/>
          <w:lang w:eastAsia="en-US"/>
        </w:rPr>
        <w:tab/>
        <w:t xml:space="preserve">                                       (вх. № </w:t>
      </w:r>
      <w:r w:rsidRPr="00E7335F">
        <w:t>0124</w:t>
      </w:r>
      <w:r w:rsidRPr="00E7335F">
        <w:rPr>
          <w:rFonts w:eastAsia="Calibri"/>
          <w:lang w:eastAsia="en-US"/>
        </w:rPr>
        <w:t>-ОДПС-10-ВП от 06.11.2014 г.);</w:t>
      </w:r>
    </w:p>
    <w:p w:rsidR="00E7335F" w:rsidRPr="00E7335F" w:rsidRDefault="00E7335F" w:rsidP="00E7335F">
      <w:pPr>
        <w:tabs>
          <w:tab w:val="center" w:pos="5273"/>
        </w:tabs>
        <w:ind w:left="-57" w:right="-57" w:firstLine="483"/>
        <w:jc w:val="both"/>
      </w:pPr>
      <w:r w:rsidRPr="00E7335F">
        <w:rPr>
          <w:rFonts w:eastAsia="Calibri"/>
          <w:lang w:eastAsia="en-US"/>
        </w:rPr>
        <w:t xml:space="preserve">3. </w:t>
      </w:r>
      <w:r w:rsidRPr="00E7335F">
        <w:t>ООО «Викст»</w:t>
      </w:r>
      <w:r w:rsidRPr="00E7335F">
        <w:tab/>
      </w:r>
      <w:r w:rsidRPr="00E7335F">
        <w:rPr>
          <w:rFonts w:eastAsia="Calibri"/>
          <w:lang w:eastAsia="en-US"/>
        </w:rPr>
        <w:t xml:space="preserve">                                             (вх. № </w:t>
      </w:r>
      <w:r w:rsidRPr="00E7335F">
        <w:t>0125</w:t>
      </w:r>
      <w:r w:rsidRPr="00E7335F">
        <w:rPr>
          <w:rFonts w:eastAsia="Calibri"/>
          <w:lang w:eastAsia="en-US"/>
        </w:rPr>
        <w:t>-ОДПС-10-ВП от 06.11.2014 г.);</w:t>
      </w:r>
    </w:p>
    <w:p w:rsidR="00E7335F" w:rsidRPr="00E7335F" w:rsidRDefault="00E7335F" w:rsidP="00E7335F">
      <w:pPr>
        <w:ind w:left="-57" w:right="-57" w:firstLine="483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 xml:space="preserve">4. </w:t>
      </w:r>
      <w:r w:rsidRPr="00E7335F">
        <w:t xml:space="preserve">ООО «НЛС Экспедитор»  </w:t>
      </w:r>
      <w:r w:rsidRPr="00E7335F">
        <w:rPr>
          <w:rFonts w:eastAsia="Calibri"/>
          <w:lang w:eastAsia="en-US"/>
        </w:rPr>
        <w:tab/>
        <w:t xml:space="preserve">                       (вх. № </w:t>
      </w:r>
      <w:r w:rsidRPr="00E7335F">
        <w:t>0126</w:t>
      </w:r>
      <w:r w:rsidRPr="00E7335F">
        <w:rPr>
          <w:rFonts w:eastAsia="Calibri"/>
          <w:lang w:eastAsia="en-US"/>
        </w:rPr>
        <w:t>-ОДПС-10-ВП от 06.11.2014 г.);</w:t>
      </w:r>
    </w:p>
    <w:p w:rsidR="00E7335F" w:rsidRPr="00E7335F" w:rsidRDefault="00E7335F" w:rsidP="00E7335F">
      <w:pPr>
        <w:ind w:left="-57" w:right="-57" w:firstLine="483"/>
      </w:pPr>
      <w:r w:rsidRPr="00E7335F">
        <w:rPr>
          <w:rFonts w:eastAsia="Calibri"/>
          <w:lang w:eastAsia="en-US"/>
        </w:rPr>
        <w:t xml:space="preserve">5. </w:t>
      </w:r>
      <w:r w:rsidRPr="00E7335F">
        <w:t>ЗАО «Сити Рапид»</w:t>
      </w:r>
      <w:r w:rsidRPr="00E7335F">
        <w:rPr>
          <w:rFonts w:eastAsia="Calibri"/>
          <w:lang w:eastAsia="en-US"/>
        </w:rPr>
        <w:t xml:space="preserve">                                       (вх. № </w:t>
      </w:r>
      <w:r w:rsidRPr="00E7335F">
        <w:t>0130</w:t>
      </w:r>
      <w:r w:rsidRPr="00E7335F">
        <w:rPr>
          <w:rFonts w:eastAsia="Calibri"/>
          <w:lang w:eastAsia="en-US"/>
        </w:rPr>
        <w:t>-ОДПС-10-ВП от 06.11.2014 г.);</w:t>
      </w:r>
    </w:p>
    <w:p w:rsidR="00E7335F" w:rsidRPr="00E7335F" w:rsidRDefault="00E7335F" w:rsidP="00E7335F">
      <w:pPr>
        <w:ind w:left="-57" w:right="-57" w:firstLine="483"/>
      </w:pPr>
      <w:r w:rsidRPr="00E7335F">
        <w:rPr>
          <w:rFonts w:eastAsia="Calibri"/>
          <w:lang w:eastAsia="en-US"/>
        </w:rPr>
        <w:t xml:space="preserve">6. </w:t>
      </w:r>
      <w:r w:rsidRPr="00E7335F">
        <w:t>ООО «Курьер-Серви</w:t>
      </w:r>
      <w:r w:rsidRPr="00E7335F">
        <w:rPr>
          <w:lang w:val="en-US"/>
        </w:rPr>
        <w:t>c</w:t>
      </w:r>
      <w:r w:rsidRPr="00E7335F">
        <w:t>»</w:t>
      </w:r>
      <w:r w:rsidRPr="00E7335F">
        <w:rPr>
          <w:rFonts w:eastAsia="Calibri"/>
          <w:lang w:eastAsia="en-US"/>
        </w:rPr>
        <w:t xml:space="preserve">                 </w:t>
      </w:r>
      <w:r>
        <w:rPr>
          <w:rFonts w:eastAsia="Calibri"/>
          <w:lang w:eastAsia="en-US"/>
        </w:rPr>
        <w:t xml:space="preserve"> </w:t>
      </w:r>
      <w:r w:rsidRPr="00E7335F">
        <w:rPr>
          <w:rFonts w:eastAsia="Calibri"/>
          <w:lang w:eastAsia="en-US"/>
        </w:rPr>
        <w:t xml:space="preserve">              (вх. № </w:t>
      </w:r>
      <w:r w:rsidRPr="00E7335F">
        <w:t>0131</w:t>
      </w:r>
      <w:r w:rsidRPr="00E7335F">
        <w:rPr>
          <w:rFonts w:eastAsia="Calibri"/>
          <w:lang w:eastAsia="en-US"/>
        </w:rPr>
        <w:t>-ОДПС-10-ВП от 06.11.2014 г.);</w:t>
      </w:r>
    </w:p>
    <w:p w:rsidR="00E7335F" w:rsidRPr="00E7335F" w:rsidRDefault="00E7335F" w:rsidP="00E7335F">
      <w:pPr>
        <w:ind w:left="-57" w:right="-57" w:firstLine="483"/>
        <w:rPr>
          <w:b/>
        </w:rPr>
      </w:pPr>
      <w:r w:rsidRPr="00E7335F">
        <w:rPr>
          <w:rFonts w:eastAsia="Calibri"/>
          <w:lang w:eastAsia="en-US"/>
        </w:rPr>
        <w:t xml:space="preserve">7. </w:t>
      </w:r>
      <w:r w:rsidRPr="00E7335F">
        <w:t>ООО «СПСР-Экспресс»</w:t>
      </w:r>
      <w:r w:rsidRPr="00E7335F">
        <w:rPr>
          <w:b/>
        </w:rPr>
        <w:t xml:space="preserve">              </w:t>
      </w:r>
      <w:r>
        <w:rPr>
          <w:b/>
        </w:rPr>
        <w:t xml:space="preserve"> </w:t>
      </w:r>
      <w:r w:rsidRPr="00E7335F">
        <w:rPr>
          <w:b/>
        </w:rPr>
        <w:t xml:space="preserve">     </w:t>
      </w:r>
      <w:r w:rsidRPr="00E7335F">
        <w:rPr>
          <w:rFonts w:eastAsia="Calibri"/>
          <w:lang w:eastAsia="en-US"/>
        </w:rPr>
        <w:t xml:space="preserve">           (вх. № </w:t>
      </w:r>
      <w:r w:rsidRPr="00E7335F">
        <w:t>0133</w:t>
      </w:r>
      <w:r w:rsidRPr="00E7335F">
        <w:rPr>
          <w:rFonts w:eastAsia="Calibri"/>
          <w:lang w:eastAsia="en-US"/>
        </w:rPr>
        <w:t>-ОДПС-10-ВП от 06.11.2014 г.).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>Других Заявок от Участников после даты и времени окончания подачи Заявок не пост</w:t>
      </w:r>
      <w:r w:rsidRPr="00E7335F">
        <w:rPr>
          <w:rFonts w:eastAsia="Calibri"/>
          <w:lang w:eastAsia="en-US"/>
        </w:rPr>
        <w:t>у</w:t>
      </w:r>
      <w:r w:rsidRPr="00E7335F">
        <w:rPr>
          <w:rFonts w:eastAsia="Calibri"/>
          <w:lang w:eastAsia="en-US"/>
        </w:rPr>
        <w:t>пало. От Участников Процедуры закупки уведомлений об изменении или отзыве Заявки не поступало. Процедура вскрытия поступивших Заявок проведена Рабочей группой на засед</w:t>
      </w:r>
      <w:r w:rsidRPr="00E7335F">
        <w:rPr>
          <w:rFonts w:eastAsia="Calibri"/>
          <w:lang w:eastAsia="en-US"/>
        </w:rPr>
        <w:t>а</w:t>
      </w:r>
      <w:r w:rsidRPr="00E7335F">
        <w:rPr>
          <w:rFonts w:eastAsia="Calibri"/>
          <w:lang w:eastAsia="en-US"/>
        </w:rPr>
        <w:t xml:space="preserve">нии 07.11.2014 г. 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>В соответствии с п. 13.7.3 Положения о закупках в адрес всех Участников процедуры з</w:t>
      </w:r>
      <w:r w:rsidRPr="00E7335F">
        <w:rPr>
          <w:rFonts w:eastAsia="Calibri"/>
          <w:lang w:eastAsia="en-US"/>
        </w:rPr>
        <w:t>а</w:t>
      </w:r>
      <w:r w:rsidRPr="00E7335F">
        <w:rPr>
          <w:rFonts w:eastAsia="Calibri"/>
          <w:lang w:eastAsia="en-US"/>
        </w:rPr>
        <w:t>купки направлялись запросы об уточнении и(или)  разъяснении положений поступивших З</w:t>
      </w:r>
      <w:r w:rsidRPr="00E7335F">
        <w:rPr>
          <w:rFonts w:eastAsia="Calibri"/>
          <w:lang w:eastAsia="en-US"/>
        </w:rPr>
        <w:t>а</w:t>
      </w:r>
      <w:r w:rsidRPr="00E7335F">
        <w:rPr>
          <w:rFonts w:eastAsia="Calibri"/>
          <w:lang w:eastAsia="en-US"/>
        </w:rPr>
        <w:t>явок.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>В установленный срок от всех Участников получены ответы. Предоставленные Участн</w:t>
      </w:r>
      <w:r w:rsidRPr="00E7335F">
        <w:rPr>
          <w:rFonts w:eastAsia="Calibri"/>
          <w:lang w:eastAsia="en-US"/>
        </w:rPr>
        <w:t>и</w:t>
      </w:r>
      <w:r w:rsidRPr="00E7335F">
        <w:rPr>
          <w:rFonts w:eastAsia="Calibri"/>
          <w:lang w:eastAsia="en-US"/>
        </w:rPr>
        <w:t>ками Процедуры закупки сведения достаточны для принятия решения о включении ответа на запрос в состав Заявки.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 xml:space="preserve">Рабочая группа провела рассмотрение и оценку поступивших Заявок на соответствие требованиям, установленным в Извещении о проведении Процедуры закупки - открытого запроса цен и Положения о закупках. 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lang w:eastAsia="en-US"/>
        </w:rPr>
      </w:pPr>
      <w:r w:rsidRPr="00E7335F">
        <w:rPr>
          <w:rFonts w:eastAsia="Calibri"/>
          <w:lang w:eastAsia="en-US"/>
        </w:rPr>
        <w:t>Рабочей группой в отношении Заявок Участников Процедуры закупки приняты следу</w:t>
      </w:r>
      <w:r w:rsidRPr="00E7335F">
        <w:rPr>
          <w:rFonts w:eastAsia="Calibri"/>
          <w:lang w:eastAsia="en-US"/>
        </w:rPr>
        <w:t>ю</w:t>
      </w:r>
      <w:r w:rsidRPr="00E7335F">
        <w:rPr>
          <w:rFonts w:eastAsia="Calibri"/>
          <w:lang w:eastAsia="en-US"/>
        </w:rPr>
        <w:t>щие решения о допуске/отказе в допуске к участию в Процедуре закупки:</w:t>
      </w:r>
    </w:p>
    <w:p w:rsidR="00E7335F" w:rsidRPr="00E7335F" w:rsidRDefault="00E7335F" w:rsidP="00E7335F">
      <w:pPr>
        <w:ind w:firstLine="426"/>
        <w:contextualSpacing/>
        <w:jc w:val="both"/>
        <w:rPr>
          <w:rFonts w:eastAsia="Calibri"/>
          <w:b/>
          <w:u w:val="single"/>
        </w:rPr>
      </w:pPr>
    </w:p>
    <w:tbl>
      <w:tblPr>
        <w:tblStyle w:val="111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701"/>
        <w:gridCol w:w="1134"/>
        <w:gridCol w:w="1418"/>
        <w:gridCol w:w="1417"/>
        <w:gridCol w:w="2693"/>
      </w:tblGrid>
      <w:tr w:rsidR="00E7335F" w:rsidRPr="00E7335F" w:rsidTr="00E46408">
        <w:trPr>
          <w:trHeight w:val="1551"/>
        </w:trPr>
        <w:tc>
          <w:tcPr>
            <w:tcW w:w="426" w:type="dxa"/>
            <w:vAlign w:val="center"/>
          </w:tcPr>
          <w:p w:rsidR="00E7335F" w:rsidRPr="00E7335F" w:rsidRDefault="00E7335F" w:rsidP="00E46408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  <w:p w:rsidR="00E7335F" w:rsidRPr="00E7335F" w:rsidRDefault="00E7335F" w:rsidP="00E46408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нование</w:t>
            </w:r>
          </w:p>
          <w:p w:rsidR="00E7335F" w:rsidRPr="00E7335F" w:rsidRDefault="00E7335F" w:rsidP="00E46408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вый        адрес/</w:t>
            </w:r>
          </w:p>
          <w:p w:rsidR="00E7335F" w:rsidRPr="00E7335F" w:rsidRDefault="00E7335F" w:rsidP="00E46408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цедуры закупки</w:t>
            </w:r>
          </w:p>
        </w:tc>
        <w:tc>
          <w:tcPr>
            <w:tcW w:w="1134" w:type="dxa"/>
            <w:vAlign w:val="center"/>
          </w:tcPr>
          <w:p w:rsidR="00E7335F" w:rsidRPr="00E7335F" w:rsidRDefault="00E7335F" w:rsidP="00E46408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ния З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явки от Участн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проц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дуры з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купки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явленная Участником цена  на          подлежащий сравнению перечень услуг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(с учетом  НДС 18%), руб.</w:t>
            </w:r>
          </w:p>
        </w:tc>
        <w:tc>
          <w:tcPr>
            <w:tcW w:w="1417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шение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 допуске</w:t>
            </w:r>
          </w:p>
        </w:tc>
        <w:tc>
          <w:tcPr>
            <w:tcW w:w="2693" w:type="dxa"/>
            <w:vAlign w:val="center"/>
          </w:tcPr>
          <w:p w:rsidR="00E7335F" w:rsidRPr="00E7335F" w:rsidRDefault="00E7335F" w:rsidP="00E46408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шения</w:t>
            </w:r>
          </w:p>
        </w:tc>
      </w:tr>
      <w:tr w:rsidR="00E7335F" w:rsidRPr="00E7335F" w:rsidTr="00E46408">
        <w:trPr>
          <w:trHeight w:val="1691"/>
        </w:trPr>
        <w:tc>
          <w:tcPr>
            <w:tcW w:w="426" w:type="dxa"/>
            <w:vAlign w:val="center"/>
          </w:tcPr>
          <w:p w:rsidR="00E7335F" w:rsidRPr="00E7335F" w:rsidRDefault="00E7335F" w:rsidP="00E46408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sz w:val="22"/>
                <w:szCs w:val="22"/>
                <w:lang w:val="en-US" w:eastAsia="ru-RU"/>
              </w:rPr>
              <w:t>1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335F">
              <w:rPr>
                <w:rFonts w:ascii="Times New Roman" w:hAnsi="Times New Roman"/>
                <w:sz w:val="20"/>
                <w:szCs w:val="20"/>
              </w:rPr>
              <w:t>ООО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335F">
              <w:rPr>
                <w:rFonts w:ascii="Times New Roman" w:hAnsi="Times New Roman"/>
                <w:sz w:val="20"/>
                <w:szCs w:val="20"/>
              </w:rPr>
              <w:t>«Даймэкс»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115201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1-й Ко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ляковский пер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улок д. 6 стр.1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7723826955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05.11.2014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479 644,60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Доп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стить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 уч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стию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ваниям, установленным в Извещении о проведении запроса цен и Положения о закупках</w:t>
            </w:r>
          </w:p>
        </w:tc>
      </w:tr>
      <w:tr w:rsidR="00E7335F" w:rsidRPr="00E7335F" w:rsidTr="00E46408">
        <w:trPr>
          <w:trHeight w:val="1178"/>
        </w:trPr>
        <w:tc>
          <w:tcPr>
            <w:tcW w:w="426" w:type="dxa"/>
            <w:vAlign w:val="center"/>
          </w:tcPr>
          <w:p w:rsidR="00E7335F" w:rsidRPr="00E7335F" w:rsidRDefault="00E7335F" w:rsidP="00E46408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335F">
              <w:rPr>
                <w:rFonts w:ascii="Times New Roman" w:hAnsi="Times New Roman"/>
                <w:sz w:val="20"/>
                <w:szCs w:val="20"/>
              </w:rPr>
              <w:t>ООО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335F">
              <w:rPr>
                <w:rFonts w:ascii="Times New Roman" w:hAnsi="Times New Roman"/>
                <w:sz w:val="20"/>
                <w:szCs w:val="20"/>
              </w:rPr>
              <w:t>«Вест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вой»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107140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Лесн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рядский пер. д.18 стр.2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7722755973</w:t>
            </w:r>
          </w:p>
        </w:tc>
        <w:tc>
          <w:tcPr>
            <w:tcW w:w="1134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06.11.2014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655 960,00</w:t>
            </w:r>
          </w:p>
        </w:tc>
        <w:tc>
          <w:tcPr>
            <w:tcW w:w="1417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Доп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стить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 уч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="00E46408">
              <w:rPr>
                <w:rFonts w:ascii="Times New Roman" w:hAnsi="Times New Roman"/>
                <w:sz w:val="20"/>
                <w:szCs w:val="20"/>
                <w:lang w:eastAsia="ru-RU"/>
              </w:rPr>
              <w:t>с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тию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693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ваниям, устано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Извещении о пр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ведении запроса цен и П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ложения о закупках</w:t>
            </w:r>
          </w:p>
        </w:tc>
      </w:tr>
      <w:tr w:rsidR="00E7335F" w:rsidRPr="00E7335F" w:rsidTr="00E46408">
        <w:trPr>
          <w:trHeight w:val="1178"/>
        </w:trPr>
        <w:tc>
          <w:tcPr>
            <w:tcW w:w="426" w:type="dxa"/>
            <w:vAlign w:val="center"/>
          </w:tcPr>
          <w:p w:rsidR="00E7335F" w:rsidRPr="00E7335F" w:rsidRDefault="00E7335F" w:rsidP="00E46408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«Викст»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117292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ул. Ивана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Бабу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ш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кина д.3 кор.1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7728880716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06.11.2014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698 180,00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казать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уч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стии</w:t>
            </w:r>
          </w:p>
        </w:tc>
        <w:tc>
          <w:tcPr>
            <w:tcW w:w="2693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соответствует требованиям, установле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ным в Извещении о пров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дении запроса цен и Пол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 (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предл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женные сроки доставки международных отправл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ний не соответствуют Те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х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ническому заданию)</w:t>
            </w:r>
          </w:p>
        </w:tc>
      </w:tr>
      <w:tr w:rsidR="00E7335F" w:rsidRPr="00E7335F" w:rsidTr="00E46408">
        <w:trPr>
          <w:trHeight w:val="1178"/>
        </w:trPr>
        <w:tc>
          <w:tcPr>
            <w:tcW w:w="426" w:type="dxa"/>
            <w:vAlign w:val="center"/>
          </w:tcPr>
          <w:p w:rsidR="00E7335F" w:rsidRPr="00E7335F" w:rsidRDefault="00E7335F" w:rsidP="00E46408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«НЛС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Эксп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дитор»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119019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Б. Са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винский пер. д.9 стр. 3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7704638258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06.11.2014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597 725,90</w:t>
            </w:r>
          </w:p>
        </w:tc>
        <w:tc>
          <w:tcPr>
            <w:tcW w:w="1417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казать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уч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стии</w:t>
            </w:r>
          </w:p>
        </w:tc>
        <w:tc>
          <w:tcPr>
            <w:tcW w:w="2693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соответствует требованиям, установле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ным в Извещении о пров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дении запроса цен и Пол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(стоимость доставки о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т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правлений по Московской области указана до 20 км от МКАД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, что не соответств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у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ют Техническому заданию)</w:t>
            </w:r>
          </w:p>
        </w:tc>
      </w:tr>
      <w:tr w:rsidR="00E7335F" w:rsidRPr="00E7335F" w:rsidTr="00E46408">
        <w:trPr>
          <w:trHeight w:val="1178"/>
        </w:trPr>
        <w:tc>
          <w:tcPr>
            <w:tcW w:w="426" w:type="dxa"/>
            <w:vAlign w:val="center"/>
          </w:tcPr>
          <w:p w:rsidR="00E7335F" w:rsidRPr="00E7335F" w:rsidRDefault="00E7335F" w:rsidP="00E46408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ЗАО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«Сити Рапид»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123022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Рочдел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ь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ская ул. Д.15 стр. 8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7703198195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06.11.2014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307 436,20</w:t>
            </w:r>
          </w:p>
        </w:tc>
        <w:tc>
          <w:tcPr>
            <w:tcW w:w="1417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казать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уч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стии</w:t>
            </w:r>
          </w:p>
        </w:tc>
        <w:tc>
          <w:tcPr>
            <w:tcW w:w="2693" w:type="dxa"/>
            <w:vAlign w:val="center"/>
          </w:tcPr>
          <w:p w:rsidR="00E46408" w:rsidRDefault="00E46408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соответствует требованиям, установле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ным в Извещении о пров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дении запроса цен и Пол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предложенные сроки д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ставки международных 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правлений (до Сербии) не соответствуют Техническ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му заданию,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 xml:space="preserve"> при условии доставки до Волгограда в соответствии с 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Техническим заданием предложена новая цена по данной позиции в ответе на запрос)</w:t>
            </w:r>
          </w:p>
        </w:tc>
      </w:tr>
      <w:tr w:rsidR="00E7335F" w:rsidRPr="00E7335F" w:rsidTr="00E46408">
        <w:trPr>
          <w:trHeight w:val="1178"/>
        </w:trPr>
        <w:tc>
          <w:tcPr>
            <w:tcW w:w="426" w:type="dxa"/>
            <w:vAlign w:val="center"/>
          </w:tcPr>
          <w:p w:rsidR="00E7335F" w:rsidRPr="00E7335F" w:rsidRDefault="00E7335F" w:rsidP="00E46408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«Кур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ь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ер-Серви</w:t>
            </w:r>
            <w:r w:rsidRPr="00E7335F">
              <w:rPr>
                <w:rFonts w:ascii="Times New Roman" w:hAnsi="Times New Roman"/>
                <w:sz w:val="20"/>
                <w:szCs w:val="20"/>
                <w:lang w:val="en-US" w:eastAsia="ru-RU"/>
              </w:rPr>
              <w:t>c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109316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 Волг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градский пр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спект д. 26 стр. 1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7722274003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06.11.2014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244 204,00</w:t>
            </w:r>
          </w:p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Align w:val="center"/>
          </w:tcPr>
          <w:p w:rsidR="00E7335F" w:rsidRPr="00E7335F" w:rsidRDefault="00E7335F" w:rsidP="00E4640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казать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</w:p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уч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стии</w:t>
            </w:r>
          </w:p>
        </w:tc>
        <w:tc>
          <w:tcPr>
            <w:tcW w:w="2693" w:type="dxa"/>
            <w:vAlign w:val="center"/>
          </w:tcPr>
          <w:p w:rsidR="00E7335F" w:rsidRPr="00E7335F" w:rsidRDefault="00E7335F" w:rsidP="00E4640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соответствует тр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бованиям, устано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Извещении о пр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ведении запроса цен и Пол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 (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предл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женные сроки доставки по Моско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в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ской области и междунаро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д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ных отправлений не соотве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ствуют Техническому зад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а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нию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, после устранения те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х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нической ошибки в расч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е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те итоговая цена Заявки изм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е</w:t>
            </w:r>
            <w:r w:rsidRPr="00E7335F">
              <w:rPr>
                <w:rFonts w:ascii="Times New Roman" w:hAnsi="Times New Roman"/>
                <w:bCs/>
                <w:sz w:val="20"/>
                <w:szCs w:val="20"/>
              </w:rPr>
              <w:t>нилась в большую сторону)</w:t>
            </w:r>
          </w:p>
        </w:tc>
      </w:tr>
      <w:tr w:rsidR="00E7335F" w:rsidRPr="00E7335F" w:rsidTr="00F11FA8">
        <w:trPr>
          <w:trHeight w:val="560"/>
        </w:trPr>
        <w:tc>
          <w:tcPr>
            <w:tcW w:w="426" w:type="dxa"/>
            <w:vAlign w:val="center"/>
          </w:tcPr>
          <w:p w:rsidR="00E7335F" w:rsidRPr="00E7335F" w:rsidRDefault="00E7335F" w:rsidP="00F11FA8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2"/>
                <w:szCs w:val="22"/>
                <w:lang w:eastAsia="ru-RU"/>
              </w:rPr>
            </w:pPr>
            <w:r w:rsidRPr="00E7335F">
              <w:rPr>
                <w:rFonts w:ascii="Times New Roman" w:hAnsi="Times New Roman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1701" w:type="dxa"/>
            <w:vAlign w:val="center"/>
          </w:tcPr>
          <w:p w:rsidR="00E7335F" w:rsidRPr="00E7335F" w:rsidRDefault="00E7335F" w:rsidP="00F11FA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E7335F" w:rsidRPr="00E7335F" w:rsidRDefault="00E7335F" w:rsidP="00F11FA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«СПСР-Экспресс»</w:t>
            </w:r>
          </w:p>
        </w:tc>
        <w:tc>
          <w:tcPr>
            <w:tcW w:w="1701" w:type="dxa"/>
            <w:vAlign w:val="center"/>
          </w:tcPr>
          <w:p w:rsidR="00E46408" w:rsidRDefault="00E46408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46408" w:rsidRDefault="00E46408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46408" w:rsidRDefault="00E46408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46408" w:rsidRDefault="00E46408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7335F" w:rsidRPr="00E7335F" w:rsidRDefault="00E7335F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107031</w:t>
            </w:r>
          </w:p>
          <w:p w:rsidR="00E7335F" w:rsidRPr="00E7335F" w:rsidRDefault="00E7335F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</w:t>
            </w:r>
          </w:p>
          <w:p w:rsidR="00E46408" w:rsidRDefault="00E46408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7335F" w:rsidRPr="00E7335F" w:rsidRDefault="00E7335F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ул. Ро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ж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дественка</w:t>
            </w:r>
          </w:p>
          <w:p w:rsidR="00E7335F" w:rsidRPr="00E7335F" w:rsidRDefault="00E7335F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д.5/7 стр. 2</w:t>
            </w:r>
          </w:p>
          <w:p w:rsidR="00E7335F" w:rsidRPr="00E7335F" w:rsidRDefault="00E7335F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E7335F" w:rsidRPr="00E7335F" w:rsidRDefault="00E7335F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ИНН</w:t>
            </w:r>
          </w:p>
          <w:p w:rsidR="00E7335F" w:rsidRPr="00E7335F" w:rsidRDefault="00E7335F" w:rsidP="00F11FA8">
            <w:pPr>
              <w:ind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7715356456</w:t>
            </w:r>
          </w:p>
        </w:tc>
        <w:tc>
          <w:tcPr>
            <w:tcW w:w="1134" w:type="dxa"/>
            <w:vAlign w:val="center"/>
          </w:tcPr>
          <w:p w:rsidR="00E7335F" w:rsidRPr="00E7335F" w:rsidRDefault="00E7335F" w:rsidP="00F11FA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06.11.2014</w:t>
            </w:r>
          </w:p>
        </w:tc>
        <w:tc>
          <w:tcPr>
            <w:tcW w:w="1418" w:type="dxa"/>
            <w:vAlign w:val="center"/>
          </w:tcPr>
          <w:p w:rsidR="00E7335F" w:rsidRPr="00E7335F" w:rsidRDefault="00E7335F" w:rsidP="00F11FA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343 795,40</w:t>
            </w:r>
          </w:p>
        </w:tc>
        <w:tc>
          <w:tcPr>
            <w:tcW w:w="1417" w:type="dxa"/>
            <w:vAlign w:val="center"/>
          </w:tcPr>
          <w:p w:rsidR="00E7335F" w:rsidRPr="00E7335F" w:rsidRDefault="00E7335F" w:rsidP="00F11FA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казать</w:t>
            </w:r>
          </w:p>
          <w:p w:rsidR="00E7335F" w:rsidRPr="00E7335F" w:rsidRDefault="00E7335F" w:rsidP="00F11FA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 </w:t>
            </w:r>
            <w:r w:rsidR="00F11FA8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      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уч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стии</w:t>
            </w:r>
          </w:p>
        </w:tc>
        <w:tc>
          <w:tcPr>
            <w:tcW w:w="2693" w:type="dxa"/>
            <w:vAlign w:val="center"/>
          </w:tcPr>
          <w:p w:rsidR="00E7335F" w:rsidRPr="00E7335F" w:rsidRDefault="00E7335F" w:rsidP="00F11FA8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Заявка не соответствует требованиям, установле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ным в Извещении о пров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дении запроса цен и Пол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жения о закупках 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(предл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женные сроки д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ставки по Московской области не с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ответствуют Те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х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ническому заданию, при условии д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ставки до Волг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о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града в 3-х дневный срок, цена по да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н</w:t>
            </w:r>
            <w:r w:rsidRPr="00E7335F">
              <w:rPr>
                <w:rFonts w:ascii="Times New Roman" w:hAnsi="Times New Roman"/>
                <w:sz w:val="20"/>
                <w:szCs w:val="20"/>
              </w:rPr>
              <w:t>ной позиции увеличилась)</w:t>
            </w:r>
          </w:p>
        </w:tc>
      </w:tr>
    </w:tbl>
    <w:p w:rsidR="00E7335F" w:rsidRPr="00E7335F" w:rsidRDefault="00E7335F" w:rsidP="00E7335F">
      <w:pPr>
        <w:ind w:firstLine="426"/>
        <w:rPr>
          <w:rFonts w:eastAsia="Calibri"/>
          <w:b/>
          <w:u w:val="single"/>
        </w:rPr>
      </w:pPr>
    </w:p>
    <w:p w:rsidR="00E7335F" w:rsidRPr="00E7335F" w:rsidRDefault="00E7335F" w:rsidP="00E7335F">
      <w:pPr>
        <w:ind w:firstLine="426"/>
        <w:rPr>
          <w:rFonts w:eastAsia="Calibri"/>
          <w:b/>
          <w:u w:val="single"/>
        </w:rPr>
      </w:pPr>
      <w:r w:rsidRPr="00E7335F">
        <w:rPr>
          <w:rFonts w:eastAsia="Calibri"/>
          <w:b/>
          <w:u w:val="single"/>
        </w:rPr>
        <w:t>Решили:</w:t>
      </w:r>
    </w:p>
    <w:p w:rsidR="00E7335F" w:rsidRPr="00E7335F" w:rsidRDefault="00E7335F" w:rsidP="00E7335F">
      <w:pPr>
        <w:numPr>
          <w:ilvl w:val="0"/>
          <w:numId w:val="18"/>
        </w:numPr>
        <w:spacing w:line="276" w:lineRule="auto"/>
        <w:ind w:left="0" w:firstLine="0"/>
        <w:jc w:val="both"/>
        <w:rPr>
          <w:lang w:eastAsia="en-US"/>
        </w:rPr>
      </w:pPr>
      <w:r w:rsidRPr="00E7335F">
        <w:rPr>
          <w:bCs/>
          <w:lang w:eastAsia="en-US"/>
        </w:rPr>
        <w:t xml:space="preserve">Открытый Запрос цен </w:t>
      </w:r>
      <w:r w:rsidRPr="00E7335F">
        <w:rPr>
          <w:lang w:eastAsia="en-US"/>
        </w:rPr>
        <w:t>на право заключения договора оказания услуг экспресс-доставки почтовых отправлений для нужд Общества с ограниченной ответственностью «Объединенная дирекция по проектированию и строительству Центра разработки и комме</w:t>
      </w:r>
      <w:r w:rsidRPr="00E7335F">
        <w:rPr>
          <w:lang w:eastAsia="en-US"/>
        </w:rPr>
        <w:t>р</w:t>
      </w:r>
      <w:r w:rsidRPr="00E7335F">
        <w:rPr>
          <w:lang w:eastAsia="en-US"/>
        </w:rPr>
        <w:t>циализации новых технологий (инновационного центра «Сколково»)» признать состоявши</w:t>
      </w:r>
      <w:r w:rsidRPr="00E7335F">
        <w:rPr>
          <w:lang w:eastAsia="en-US"/>
        </w:rPr>
        <w:t>м</w:t>
      </w:r>
      <w:r w:rsidRPr="00E7335F">
        <w:rPr>
          <w:lang w:eastAsia="en-US"/>
        </w:rPr>
        <w:t>ся.</w:t>
      </w:r>
    </w:p>
    <w:p w:rsidR="00E7335F" w:rsidRPr="00E7335F" w:rsidRDefault="00E7335F" w:rsidP="00EF67EA">
      <w:pPr>
        <w:numPr>
          <w:ilvl w:val="0"/>
          <w:numId w:val="18"/>
        </w:numPr>
        <w:ind w:left="0" w:right="-57" w:firstLine="0"/>
        <w:jc w:val="both"/>
      </w:pPr>
      <w:r w:rsidRPr="00E7335F">
        <w:rPr>
          <w:lang w:eastAsia="en-US"/>
        </w:rPr>
        <w:t>Победителем Процедуры закупки признать ООО «Даймэкс» (ИНН 7723826955</w:t>
      </w:r>
      <w:r w:rsidR="000560C1">
        <w:rPr>
          <w:lang w:eastAsia="en-US"/>
        </w:rPr>
        <w:t>)</w:t>
      </w:r>
      <w:r w:rsidRPr="00E7335F">
        <w:rPr>
          <w:lang w:eastAsia="en-US"/>
        </w:rPr>
        <w:t>,  а</w:t>
      </w:r>
      <w:r w:rsidRPr="00E7335F">
        <w:rPr>
          <w:lang w:eastAsia="en-US"/>
        </w:rPr>
        <w:t>д</w:t>
      </w:r>
      <w:r w:rsidRPr="00E7335F">
        <w:rPr>
          <w:lang w:eastAsia="en-US"/>
        </w:rPr>
        <w:t>рес:</w:t>
      </w:r>
      <w:r w:rsidRPr="00E7335F">
        <w:t xml:space="preserve"> 115201, г. Москва, 1-й Котляковский переулок, д. 6, стр. 1</w:t>
      </w:r>
      <w:r w:rsidR="000560C1">
        <w:t>)</w:t>
      </w:r>
      <w:r w:rsidRPr="00E7335F">
        <w:t xml:space="preserve"> </w:t>
      </w:r>
      <w:r w:rsidRPr="00E7335F">
        <w:rPr>
          <w:lang w:eastAsia="en-US"/>
        </w:rPr>
        <w:t xml:space="preserve">и заключить с ним договор на условиях, предусмотренных в </w:t>
      </w:r>
      <w:r w:rsidRPr="00E7335F">
        <w:rPr>
          <w:bCs/>
          <w:lang w:eastAsia="en-US"/>
        </w:rPr>
        <w:t>Извещении № 14-50104/264 от 27.10.2014 года о проведении Процедуры закупки - открытого Запроса цен и указанных в поданной этим Участником Зая</w:t>
      </w:r>
      <w:r w:rsidRPr="00E7335F">
        <w:rPr>
          <w:bCs/>
          <w:lang w:eastAsia="en-US"/>
        </w:rPr>
        <w:t>в</w:t>
      </w:r>
      <w:r w:rsidRPr="00E7335F">
        <w:rPr>
          <w:bCs/>
          <w:lang w:eastAsia="en-US"/>
        </w:rPr>
        <w:t>ке:</w:t>
      </w:r>
    </w:p>
    <w:p w:rsidR="00E7335F" w:rsidRPr="00E7335F" w:rsidRDefault="00E7335F" w:rsidP="00EF67EA">
      <w:pPr>
        <w:numPr>
          <w:ilvl w:val="1"/>
          <w:numId w:val="18"/>
        </w:numPr>
        <w:spacing w:line="276" w:lineRule="auto"/>
        <w:ind w:left="0" w:firstLine="0"/>
        <w:jc w:val="both"/>
        <w:rPr>
          <w:bCs/>
          <w:lang w:eastAsia="en-US"/>
        </w:rPr>
      </w:pPr>
      <w:r w:rsidRPr="00E7335F">
        <w:rPr>
          <w:bCs/>
          <w:lang w:eastAsia="en-US"/>
        </w:rPr>
        <w:t xml:space="preserve">Предельная цена по договору составляет </w:t>
      </w:r>
      <w:r w:rsidRPr="00E7335F">
        <w:t xml:space="preserve">1 200 000,00 (Один миллион двести тысяч) рублей, в том числе НДС 18%. </w:t>
      </w:r>
    </w:p>
    <w:p w:rsidR="00E7335F" w:rsidRPr="00E7335F" w:rsidRDefault="00E7335F" w:rsidP="00EF67EA">
      <w:pPr>
        <w:numPr>
          <w:ilvl w:val="1"/>
          <w:numId w:val="18"/>
        </w:numPr>
        <w:spacing w:line="276" w:lineRule="auto"/>
        <w:ind w:left="0" w:firstLine="0"/>
        <w:jc w:val="both"/>
        <w:rPr>
          <w:bCs/>
          <w:lang w:eastAsia="en-US"/>
        </w:rPr>
      </w:pPr>
      <w:r w:rsidRPr="00E7335F">
        <w:rPr>
          <w:bCs/>
          <w:lang w:eastAsia="en-US"/>
        </w:rPr>
        <w:t>Цены на услуги экспресс-доставки почтовых отправлений установить согласно Заявке  Победителя Процедуры закупки</w:t>
      </w:r>
      <w:r w:rsidR="00EF67EA">
        <w:rPr>
          <w:bCs/>
          <w:lang w:eastAsia="en-US"/>
        </w:rPr>
        <w:t>.</w:t>
      </w:r>
      <w:r w:rsidRPr="00E7335F">
        <w:rPr>
          <w:bCs/>
          <w:lang w:eastAsia="en-US"/>
        </w:rPr>
        <w:t xml:space="preserve"> </w:t>
      </w:r>
      <w:r w:rsidR="00EF67EA" w:rsidRPr="00EF67EA">
        <w:rPr>
          <w:bCs/>
          <w:lang w:eastAsia="en-US"/>
        </w:rPr>
        <w:t xml:space="preserve"> </w:t>
      </w:r>
    </w:p>
    <w:p w:rsidR="00E7335F" w:rsidRPr="00E7335F" w:rsidRDefault="00E7335F" w:rsidP="00EF67EA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</w:pPr>
      <w:r w:rsidRPr="00E7335F">
        <w:rPr>
          <w:lang w:eastAsia="en-US"/>
        </w:rPr>
        <w:t xml:space="preserve">2.3 </w:t>
      </w:r>
      <w:r w:rsidR="00EF67EA">
        <w:rPr>
          <w:lang w:eastAsia="en-US"/>
        </w:rPr>
        <w:t xml:space="preserve">    </w:t>
      </w:r>
      <w:r w:rsidRPr="00E7335F">
        <w:rPr>
          <w:lang w:eastAsia="en-US"/>
        </w:rPr>
        <w:t xml:space="preserve">Договор вступает в силу и становится обязательным для Сторон с даты подписания и действует </w:t>
      </w:r>
      <w:r w:rsidRPr="00E7335F">
        <w:t xml:space="preserve">один календарный год. </w:t>
      </w:r>
    </w:p>
    <w:p w:rsidR="00E7335F" w:rsidRPr="00E7335F" w:rsidRDefault="00E7335F" w:rsidP="00EF67EA">
      <w:pPr>
        <w:ind w:right="-57"/>
        <w:jc w:val="both"/>
      </w:pPr>
      <w:r w:rsidRPr="00E7335F">
        <w:t xml:space="preserve">3.  </w:t>
      </w:r>
      <w:r w:rsidR="00EF67EA">
        <w:t xml:space="preserve">    </w:t>
      </w:r>
      <w:r w:rsidRPr="00E7335F">
        <w:t xml:space="preserve">Предложение о цене, которое содержит лучшие условия, следующие после условий, предложенных Победителем, представлено ООО «Вестовой» (ИНН 7722755973, адрес: 107140, г. Москва, Леснорядский пер., д.18, стр. 2).  </w:t>
      </w:r>
    </w:p>
    <w:p w:rsidR="00E7335F" w:rsidRPr="00E7335F" w:rsidRDefault="00E7335F" w:rsidP="00E7335F">
      <w:pPr>
        <w:spacing w:line="276" w:lineRule="auto"/>
        <w:ind w:left="786"/>
        <w:jc w:val="both"/>
        <w:rPr>
          <w:lang w:eastAsia="en-US"/>
        </w:rPr>
      </w:pPr>
      <w:r w:rsidRPr="00E7335F">
        <w:rPr>
          <w:b/>
          <w:bCs/>
          <w:lang w:eastAsia="en-US"/>
        </w:rPr>
        <w:t>Решение принято единогласно.</w:t>
      </w:r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5E7" w:rsidRDefault="009065E7" w:rsidP="00E10162">
      <w:r>
        <w:separator/>
      </w:r>
    </w:p>
  </w:endnote>
  <w:endnote w:type="continuationSeparator" w:id="0">
    <w:p w:rsidR="009065E7" w:rsidRDefault="009065E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E7335F">
      <w:rPr>
        <w:rFonts w:ascii="Cambria" w:hAnsi="Cambria"/>
        <w:sz w:val="20"/>
        <w:szCs w:val="20"/>
      </w:rPr>
      <w:t>30-И</w:t>
    </w:r>
    <w:r w:rsidR="005247C6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 xml:space="preserve"> от </w:t>
    </w:r>
    <w:r w:rsidR="007F3FE7">
      <w:rPr>
        <w:rFonts w:ascii="Cambria" w:hAnsi="Cambria"/>
        <w:sz w:val="20"/>
        <w:szCs w:val="20"/>
      </w:rPr>
      <w:t>1</w:t>
    </w:r>
    <w:r w:rsidR="00E7335F">
      <w:rPr>
        <w:rFonts w:ascii="Cambria" w:hAnsi="Cambria"/>
        <w:sz w:val="20"/>
        <w:szCs w:val="20"/>
      </w:rPr>
      <w:t>3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F700BD" w:rsidRPr="00F700BD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5E7" w:rsidRDefault="009065E7" w:rsidP="00E10162">
      <w:r>
        <w:separator/>
      </w:r>
    </w:p>
  </w:footnote>
  <w:footnote w:type="continuationSeparator" w:id="0">
    <w:p w:rsidR="009065E7" w:rsidRDefault="009065E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991BA1"/>
    <w:multiLevelType w:val="multilevel"/>
    <w:tmpl w:val="35B84E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2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8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7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146" w:hanging="1800"/>
      </w:pPr>
      <w:rPr>
        <w:rFonts w:hint="default"/>
      </w:rPr>
    </w:lvl>
  </w:abstractNum>
  <w:abstractNum w:abstractNumId="12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4"/>
  </w:num>
  <w:num w:numId="6">
    <w:abstractNumId w:val="17"/>
  </w:num>
  <w:num w:numId="7">
    <w:abstractNumId w:val="10"/>
  </w:num>
  <w:num w:numId="8">
    <w:abstractNumId w:val="16"/>
  </w:num>
  <w:num w:numId="9">
    <w:abstractNumId w:val="3"/>
  </w:num>
  <w:num w:numId="10">
    <w:abstractNumId w:val="12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3"/>
  </w:num>
  <w:num w:numId="16">
    <w:abstractNumId w:val="15"/>
  </w:num>
  <w:num w:numId="17">
    <w:abstractNumId w:val="1"/>
  </w:num>
  <w:num w:numId="18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0C1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5E7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0B4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9D2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46408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35F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7EA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1FA8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0BD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ADC045-37F4-4631-ABC6-056E82DF1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1193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7984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15</cp:revision>
  <cp:lastPrinted>2014-01-27T10:19:00Z</cp:lastPrinted>
  <dcterms:created xsi:type="dcterms:W3CDTF">2014-02-27T05:20:00Z</dcterms:created>
  <dcterms:modified xsi:type="dcterms:W3CDTF">2014-11-18T13:48:00Z</dcterms:modified>
</cp:coreProperties>
</file>