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57C8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57F3F">
        <w:rPr>
          <w:sz w:val="24"/>
          <w:szCs w:val="24"/>
          <w:lang w:val="ru-RU" w:eastAsia="ru-RU"/>
        </w:rPr>
        <w:t>3</w:t>
      </w:r>
      <w:r w:rsidR="000C0132">
        <w:rPr>
          <w:sz w:val="24"/>
          <w:szCs w:val="24"/>
          <w:lang w:val="ru-RU" w:eastAsia="ru-RU"/>
        </w:rPr>
        <w:t xml:space="preserve"> </w:t>
      </w:r>
    </w:p>
    <w:p w:rsidR="00363697" w:rsidRPr="00E62C28" w:rsidRDefault="000C0132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к </w:t>
      </w:r>
      <w:r w:rsidRPr="00766D81">
        <w:rPr>
          <w:sz w:val="24"/>
          <w:szCs w:val="24"/>
          <w:lang w:val="ru-RU" w:eastAsia="ru-RU"/>
        </w:rPr>
        <w:t>Извещению</w:t>
      </w:r>
      <w:r w:rsidR="007D46A0" w:rsidRPr="00766D81">
        <w:rPr>
          <w:sz w:val="24"/>
          <w:szCs w:val="24"/>
          <w:lang w:val="ru-RU" w:eastAsia="ru-RU"/>
        </w:rPr>
        <w:t xml:space="preserve"> № </w:t>
      </w:r>
      <w:r w:rsidR="00752573" w:rsidRPr="00766D81">
        <w:rPr>
          <w:sz w:val="24"/>
          <w:szCs w:val="24"/>
          <w:lang w:val="ru-RU" w:eastAsia="ru-RU"/>
        </w:rPr>
        <w:t>14</w:t>
      </w:r>
      <w:r w:rsidR="00E62C28" w:rsidRPr="00766D81">
        <w:rPr>
          <w:sz w:val="24"/>
          <w:szCs w:val="24"/>
          <w:lang w:val="ru-RU" w:eastAsia="ru-RU"/>
        </w:rPr>
        <w:t>-50104/</w:t>
      </w:r>
      <w:r w:rsidR="009F497D">
        <w:rPr>
          <w:sz w:val="24"/>
          <w:szCs w:val="24"/>
          <w:lang w:eastAsia="ru-RU"/>
        </w:rPr>
        <w:t>265</w:t>
      </w:r>
      <w:r w:rsidR="00AF1DE7" w:rsidRPr="00766D81">
        <w:rPr>
          <w:sz w:val="24"/>
          <w:szCs w:val="24"/>
          <w:lang w:val="ru-RU" w:eastAsia="ru-RU"/>
        </w:rPr>
        <w:t xml:space="preserve"> </w:t>
      </w:r>
      <w:r w:rsidR="00EB31AD">
        <w:rPr>
          <w:sz w:val="24"/>
          <w:szCs w:val="24"/>
          <w:lang w:val="ru-RU" w:eastAsia="ru-RU"/>
        </w:rPr>
        <w:t xml:space="preserve">  </w:t>
      </w:r>
      <w:r w:rsidR="00E62C28" w:rsidRPr="00766D81">
        <w:rPr>
          <w:sz w:val="24"/>
          <w:szCs w:val="24"/>
          <w:lang w:val="ru-RU" w:eastAsia="ru-RU"/>
        </w:rPr>
        <w:t xml:space="preserve">от </w:t>
      </w:r>
      <w:r w:rsidR="00EB31AD">
        <w:rPr>
          <w:sz w:val="24"/>
          <w:szCs w:val="24"/>
          <w:lang w:val="ru-RU" w:eastAsia="ru-RU"/>
        </w:rPr>
        <w:t xml:space="preserve">  </w:t>
      </w:r>
      <w:r w:rsidR="009F497D">
        <w:rPr>
          <w:sz w:val="24"/>
          <w:szCs w:val="24"/>
          <w:lang w:eastAsia="ru-RU"/>
        </w:rPr>
        <w:t>27</w:t>
      </w:r>
      <w:bookmarkStart w:id="0" w:name="_GoBack"/>
      <w:bookmarkEnd w:id="0"/>
      <w:r w:rsidR="00606348">
        <w:rPr>
          <w:sz w:val="24"/>
          <w:szCs w:val="24"/>
          <w:lang w:val="ru-RU" w:eastAsia="ru-RU"/>
        </w:rPr>
        <w:t>.</w:t>
      </w:r>
      <w:r w:rsidR="00EB31AD">
        <w:rPr>
          <w:sz w:val="24"/>
          <w:szCs w:val="24"/>
          <w:lang w:val="ru-RU" w:eastAsia="ru-RU"/>
        </w:rPr>
        <w:t>1</w:t>
      </w:r>
      <w:r w:rsidR="00606348">
        <w:rPr>
          <w:sz w:val="24"/>
          <w:szCs w:val="24"/>
          <w:lang w:val="ru-RU" w:eastAsia="ru-RU"/>
        </w:rPr>
        <w:t>0</w:t>
      </w:r>
      <w:r w:rsidR="00E62C28" w:rsidRPr="00766D81">
        <w:rPr>
          <w:sz w:val="24"/>
          <w:szCs w:val="24"/>
          <w:lang w:val="ru-RU" w:eastAsia="ru-RU"/>
        </w:rPr>
        <w:t>.201</w:t>
      </w:r>
      <w:r w:rsidR="00752573" w:rsidRPr="00766D81">
        <w:rPr>
          <w:sz w:val="24"/>
          <w:szCs w:val="24"/>
          <w:lang w:val="ru-RU" w:eastAsia="ru-RU"/>
        </w:rPr>
        <w:t>4</w:t>
      </w:r>
      <w:r w:rsidR="00E62C28">
        <w:rPr>
          <w:sz w:val="24"/>
          <w:szCs w:val="24"/>
          <w:lang w:val="ru-RU" w:eastAsia="ru-RU"/>
        </w:rPr>
        <w:t xml:space="preserve"> г.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1" w:name="_Toc207097185"/>
      <w:bookmarkStart w:id="2" w:name="_Toc208831409"/>
      <w:bookmarkStart w:id="3" w:name="_Toc211919246"/>
      <w:bookmarkStart w:id="4" w:name="_Toc213335116"/>
      <w:bookmarkStart w:id="5" w:name="_Toc213679119"/>
      <w:bookmarkStart w:id="6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4B25F8" wp14:editId="00FC988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752573">
        <w:rPr>
          <w:sz w:val="24"/>
          <w:szCs w:val="24"/>
          <w:lang w:val="ru-RU" w:eastAsia="ru-RU"/>
        </w:rPr>
        <w:t>4</w:t>
      </w:r>
      <w:r w:rsidR="00067BB2">
        <w:rPr>
          <w:sz w:val="24"/>
          <w:szCs w:val="24"/>
          <w:lang w:val="ru-RU" w:eastAsia="ru-RU"/>
        </w:rPr>
        <w:t xml:space="preserve"> года</w:t>
      </w:r>
      <w:r w:rsidR="00752573">
        <w:rPr>
          <w:sz w:val="24"/>
          <w:szCs w:val="24"/>
          <w:lang w:val="ru-RU" w:eastAsia="ru-RU"/>
        </w:rPr>
        <w:t>.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Обществ</w:t>
      </w:r>
      <w:r>
        <w:rPr>
          <w:sz w:val="24"/>
          <w:szCs w:val="24"/>
          <w:lang w:val="ru-RU" w:eastAsia="ru-RU"/>
        </w:rPr>
        <w:t>о</w:t>
      </w:r>
      <w:r w:rsidRPr="00067BB2">
        <w:rPr>
          <w:sz w:val="24"/>
          <w:szCs w:val="24"/>
          <w:lang w:val="ru-RU" w:eastAsia="ru-RU"/>
        </w:rPr>
        <w:t xml:space="preserve"> с ограниченной ответственностью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117910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(инновационного центра «</w:t>
      </w:r>
      <w:proofErr w:type="spellStart"/>
      <w:r w:rsidRPr="00067BB2">
        <w:rPr>
          <w:sz w:val="24"/>
          <w:szCs w:val="24"/>
          <w:lang w:val="ru-RU" w:eastAsia="ru-RU"/>
        </w:rPr>
        <w:t>Сколково</w:t>
      </w:r>
      <w:proofErr w:type="spellEnd"/>
      <w:r w:rsidRPr="00067BB2">
        <w:rPr>
          <w:sz w:val="24"/>
          <w:szCs w:val="24"/>
          <w:lang w:val="ru-RU" w:eastAsia="ru-RU"/>
        </w:rPr>
        <w:t>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65695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</w:t>
      </w: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557F3F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557F3F" w:rsidRPr="008F0373">
        <w:rPr>
          <w:sz w:val="24"/>
          <w:szCs w:val="24"/>
          <w:lang w:val="ru-RU" w:eastAsia="ru-RU"/>
        </w:rPr>
        <w:t>договора</w:t>
      </w:r>
      <w:r w:rsidR="004246D9" w:rsidRPr="008F0373">
        <w:rPr>
          <w:sz w:val="24"/>
          <w:szCs w:val="24"/>
          <w:lang w:val="ru-RU" w:eastAsia="ru-RU"/>
        </w:rPr>
        <w:t xml:space="preserve"> </w:t>
      </w:r>
      <w:r w:rsidR="0090437C" w:rsidRPr="008F0373">
        <w:rPr>
          <w:sz w:val="24"/>
          <w:szCs w:val="24"/>
          <w:lang w:val="ru-RU" w:eastAsia="ru-RU"/>
        </w:rPr>
        <w:t xml:space="preserve">поставки </w:t>
      </w:r>
      <w:r w:rsidR="00116C05">
        <w:rPr>
          <w:sz w:val="24"/>
          <w:szCs w:val="24"/>
          <w:lang w:val="ru-RU" w:eastAsia="ru-RU"/>
        </w:rPr>
        <w:t>принтеров и МФУ</w:t>
      </w:r>
      <w:r w:rsidR="0090437C">
        <w:rPr>
          <w:sz w:val="24"/>
          <w:szCs w:val="24"/>
          <w:lang w:val="ru-RU" w:eastAsia="ru-RU"/>
        </w:rPr>
        <w:t xml:space="preserve"> </w:t>
      </w:r>
      <w:r w:rsidR="00557F3F" w:rsidRPr="00557F3F">
        <w:rPr>
          <w:sz w:val="24"/>
          <w:szCs w:val="24"/>
          <w:lang w:val="ru-RU" w:eastAsia="ru-RU"/>
        </w:rPr>
        <w:t xml:space="preserve">для нужд Общества </w:t>
      </w:r>
      <w:r w:rsidR="00116C05">
        <w:rPr>
          <w:sz w:val="24"/>
          <w:szCs w:val="24"/>
          <w:lang w:val="ru-RU" w:eastAsia="ru-RU"/>
        </w:rPr>
        <w:t xml:space="preserve">                          </w:t>
      </w:r>
      <w:r w:rsidR="00557F3F" w:rsidRPr="00557F3F">
        <w:rPr>
          <w:sz w:val="24"/>
          <w:szCs w:val="24"/>
          <w:lang w:val="ru-RU" w:eastAsia="ru-RU"/>
        </w:rPr>
        <w:t xml:space="preserve">с ограниченной ответственностью «Объединенная дирекция по проектированию и строительству  Центра разработки и коммерциализации новых технологий </w:t>
      </w:r>
      <w:r w:rsidR="00116C05">
        <w:rPr>
          <w:sz w:val="24"/>
          <w:szCs w:val="24"/>
          <w:lang w:val="ru-RU" w:eastAsia="ru-RU"/>
        </w:rPr>
        <w:t xml:space="preserve">               </w:t>
      </w:r>
      <w:r w:rsidR="00557F3F" w:rsidRPr="00557F3F">
        <w:rPr>
          <w:sz w:val="24"/>
          <w:szCs w:val="24"/>
          <w:lang w:val="ru-RU" w:eastAsia="ru-RU"/>
        </w:rPr>
        <w:t>(инновационного центра «</w:t>
      </w:r>
      <w:proofErr w:type="spellStart"/>
      <w:r w:rsidR="00557F3F" w:rsidRPr="00557F3F">
        <w:rPr>
          <w:sz w:val="24"/>
          <w:szCs w:val="24"/>
          <w:lang w:val="ru-RU" w:eastAsia="ru-RU"/>
        </w:rPr>
        <w:t>Сколково</w:t>
      </w:r>
      <w:proofErr w:type="spellEnd"/>
      <w:r w:rsidR="00557F3F" w:rsidRPr="00557F3F">
        <w:rPr>
          <w:sz w:val="24"/>
          <w:szCs w:val="24"/>
          <w:lang w:val="ru-RU" w:eastAsia="ru-RU"/>
        </w:rPr>
        <w:t>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736F4E">
      <w:pPr>
        <w:ind w:right="-143" w:firstLine="708"/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="00D103A7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Запрос</w:t>
      </w:r>
      <w:r w:rsidR="00D103A7">
        <w:rPr>
          <w:sz w:val="24"/>
          <w:szCs w:val="24"/>
          <w:lang w:val="ru-RU" w:eastAsia="ru-RU"/>
        </w:rPr>
        <w:t>а</w:t>
      </w:r>
      <w:r>
        <w:rPr>
          <w:sz w:val="24"/>
          <w:szCs w:val="24"/>
          <w:lang w:val="ru-RU" w:eastAsia="ru-RU"/>
        </w:rPr>
        <w:t xml:space="preserve"> цен</w:t>
      </w:r>
      <w:r w:rsidRPr="000A70DD">
        <w:rPr>
          <w:sz w:val="24"/>
          <w:szCs w:val="24"/>
          <w:lang w:val="ru-RU" w:eastAsia="ru-RU"/>
        </w:rPr>
        <w:t xml:space="preserve"> </w:t>
      </w:r>
      <w:r w:rsidR="004E4B1C">
        <w:rPr>
          <w:sz w:val="24"/>
          <w:szCs w:val="24"/>
          <w:lang w:val="ru-RU" w:eastAsia="ru-RU"/>
        </w:rPr>
        <w:t xml:space="preserve">на </w:t>
      </w:r>
      <w:r w:rsidR="004E4B1C" w:rsidRPr="00226C10">
        <w:rPr>
          <w:sz w:val="24"/>
          <w:szCs w:val="24"/>
          <w:lang w:val="ru-RU" w:eastAsia="ru-RU"/>
        </w:rPr>
        <w:t xml:space="preserve">право </w:t>
      </w:r>
      <w:r w:rsidR="00677881" w:rsidRPr="00677881">
        <w:rPr>
          <w:sz w:val="24"/>
          <w:szCs w:val="24"/>
          <w:lang w:val="ru-RU" w:eastAsia="ru-RU"/>
        </w:rPr>
        <w:t xml:space="preserve">заключения договора </w:t>
      </w:r>
      <w:r w:rsidR="000439FC" w:rsidRPr="008F0373">
        <w:rPr>
          <w:sz w:val="24"/>
          <w:szCs w:val="24"/>
          <w:lang w:val="ru-RU" w:eastAsia="ru-RU"/>
        </w:rPr>
        <w:t xml:space="preserve">поставки </w:t>
      </w:r>
      <w:r w:rsidR="00116C05">
        <w:rPr>
          <w:sz w:val="24"/>
          <w:szCs w:val="24"/>
          <w:lang w:val="ru-RU" w:eastAsia="ru-RU"/>
        </w:rPr>
        <w:t xml:space="preserve">принтеров и МФУ </w:t>
      </w:r>
      <w:r w:rsidR="00677881" w:rsidRPr="004246D9">
        <w:rPr>
          <w:sz w:val="24"/>
          <w:szCs w:val="24"/>
          <w:lang w:val="ru-RU" w:eastAsia="ru-RU"/>
        </w:rPr>
        <w:t>для</w:t>
      </w:r>
      <w:r w:rsidR="00677881" w:rsidRPr="00677881">
        <w:rPr>
          <w:sz w:val="24"/>
          <w:szCs w:val="24"/>
          <w:lang w:val="ru-RU" w:eastAsia="ru-RU"/>
        </w:rPr>
        <w:t xml:space="preserve">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</w:t>
      </w:r>
      <w:proofErr w:type="spellStart"/>
      <w:r w:rsidR="00677881" w:rsidRPr="00677881">
        <w:rPr>
          <w:sz w:val="24"/>
          <w:szCs w:val="24"/>
          <w:lang w:val="ru-RU" w:eastAsia="ru-RU"/>
        </w:rPr>
        <w:t>Сколково</w:t>
      </w:r>
      <w:proofErr w:type="spellEnd"/>
      <w:r w:rsidR="00677881" w:rsidRPr="00677881">
        <w:rPr>
          <w:sz w:val="24"/>
          <w:szCs w:val="24"/>
          <w:lang w:val="ru-RU" w:eastAsia="ru-RU"/>
        </w:rPr>
        <w:t>»)»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</w:t>
      </w:r>
      <w:r w:rsidR="00D55448">
        <w:rPr>
          <w:sz w:val="24"/>
          <w:szCs w:val="24"/>
          <w:lang w:val="ru-RU" w:eastAsia="ru-RU"/>
        </w:rPr>
        <w:t>_____</w:t>
      </w:r>
      <w:r w:rsidR="007B0A38">
        <w:rPr>
          <w:sz w:val="24"/>
          <w:szCs w:val="24"/>
          <w:lang w:val="ru-RU" w:eastAsia="ru-RU"/>
        </w:rPr>
        <w:t>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</w:t>
      </w:r>
      <w:proofErr w:type="gramEnd"/>
      <w:r w:rsidRPr="00117910">
        <w:rPr>
          <w:i/>
          <w:sz w:val="18"/>
          <w:szCs w:val="18"/>
          <w:lang w:val="ru-RU" w:eastAsia="ru-RU"/>
        </w:rPr>
        <w:t xml:space="preserve"> лица)</w:t>
      </w:r>
      <w:r w:rsidRPr="00117910">
        <w:rPr>
          <w:sz w:val="24"/>
          <w:szCs w:val="24"/>
          <w:lang w:val="ru-RU" w:eastAsia="ru-RU"/>
        </w:rPr>
        <w:t xml:space="preserve">          в</w:t>
      </w:r>
      <w:r w:rsidR="00D55448"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лице_________________________________________________________________________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443D35" w:rsidRPr="006F39ED" w:rsidRDefault="00443D35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443D35" w:rsidRPr="006F39ED" w:rsidRDefault="00443D35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443D35" w:rsidRPr="006F39ED" w:rsidRDefault="00443D35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443D35" w:rsidRPr="006F39ED" w:rsidRDefault="00443D35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443D35" w:rsidRPr="006F39ED" w:rsidRDefault="00443D35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443D35" w:rsidRPr="006F39ED" w:rsidRDefault="00443D35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443D35" w:rsidRPr="006F39ED" w:rsidRDefault="00443D35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443D35" w:rsidRPr="00443D35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pPr w:leftFromText="180" w:rightFromText="180" w:vertAnchor="text" w:horzAnchor="margin" w:tblpXSpec="right" w:tblpY="158"/>
        <w:tblW w:w="106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1843"/>
        <w:gridCol w:w="4961"/>
        <w:gridCol w:w="744"/>
        <w:gridCol w:w="1134"/>
        <w:gridCol w:w="1275"/>
      </w:tblGrid>
      <w:tr w:rsidR="00443D35" w:rsidRPr="009F497D" w:rsidTr="00443D35">
        <w:trPr>
          <w:cantSplit/>
          <w:trHeight w:val="843"/>
          <w:tblHeader/>
        </w:trPr>
        <w:tc>
          <w:tcPr>
            <w:tcW w:w="675" w:type="dxa"/>
          </w:tcPr>
          <w:p w:rsidR="00443D35" w:rsidRPr="00443D35" w:rsidRDefault="00443D35" w:rsidP="00443D35">
            <w:pPr>
              <w:rPr>
                <w:rFonts w:eastAsia="Calibri"/>
                <w:lang w:val="ru-RU"/>
              </w:rPr>
            </w:pPr>
            <w:r w:rsidRPr="00443D35">
              <w:rPr>
                <w:rFonts w:eastAsia="Calibri"/>
                <w:lang w:val="ru-RU"/>
              </w:rPr>
              <w:t xml:space="preserve">№ </w:t>
            </w:r>
            <w:proofErr w:type="gramStart"/>
            <w:r w:rsidRPr="00443D35">
              <w:rPr>
                <w:rFonts w:eastAsia="Calibri"/>
                <w:lang w:val="ru-RU"/>
              </w:rPr>
              <w:t>п</w:t>
            </w:r>
            <w:proofErr w:type="gramEnd"/>
            <w:r w:rsidRPr="00443D35">
              <w:rPr>
                <w:rFonts w:eastAsia="Calibri"/>
                <w:lang w:val="ru-RU"/>
              </w:rPr>
              <w:t>/п</w:t>
            </w:r>
          </w:p>
        </w:tc>
        <w:tc>
          <w:tcPr>
            <w:tcW w:w="1843" w:type="dxa"/>
          </w:tcPr>
          <w:p w:rsidR="00443D35" w:rsidRPr="00443D35" w:rsidRDefault="00443D35" w:rsidP="00443D35">
            <w:pPr>
              <w:rPr>
                <w:rFonts w:eastAsia="Calibri"/>
                <w:lang w:val="ru-RU"/>
              </w:rPr>
            </w:pPr>
            <w:r w:rsidRPr="00443D35">
              <w:rPr>
                <w:rFonts w:eastAsia="Calibri"/>
                <w:lang w:val="ru-RU"/>
              </w:rPr>
              <w:t>Наименование</w:t>
            </w:r>
          </w:p>
        </w:tc>
        <w:tc>
          <w:tcPr>
            <w:tcW w:w="4961" w:type="dxa"/>
          </w:tcPr>
          <w:p w:rsidR="00443D35" w:rsidRPr="00443D35" w:rsidRDefault="00443D35" w:rsidP="00443D35">
            <w:pPr>
              <w:rPr>
                <w:rFonts w:eastAsia="Calibri"/>
                <w:lang w:val="ru-RU"/>
              </w:rPr>
            </w:pPr>
            <w:r w:rsidRPr="00443D35">
              <w:rPr>
                <w:rFonts w:eastAsia="Calibri"/>
                <w:lang w:val="ru-RU"/>
              </w:rPr>
              <w:t>Характеристики</w:t>
            </w:r>
          </w:p>
        </w:tc>
        <w:tc>
          <w:tcPr>
            <w:tcW w:w="744" w:type="dxa"/>
          </w:tcPr>
          <w:p w:rsidR="00443D35" w:rsidRPr="00443D35" w:rsidRDefault="00443D35" w:rsidP="00443D35">
            <w:pPr>
              <w:rPr>
                <w:rFonts w:eastAsia="Calibri"/>
                <w:lang w:val="ru-RU"/>
              </w:rPr>
            </w:pPr>
            <w:r w:rsidRPr="00443D35">
              <w:rPr>
                <w:rFonts w:eastAsia="Calibri"/>
                <w:lang w:val="ru-RU"/>
              </w:rPr>
              <w:t>Кол-во</w:t>
            </w:r>
          </w:p>
        </w:tc>
        <w:tc>
          <w:tcPr>
            <w:tcW w:w="1134" w:type="dxa"/>
          </w:tcPr>
          <w:p w:rsidR="00443D35" w:rsidRPr="00443D35" w:rsidRDefault="00443D35" w:rsidP="00443D35">
            <w:pPr>
              <w:ind w:right="-108"/>
              <w:rPr>
                <w:rFonts w:eastAsia="Calibri"/>
                <w:lang w:val="ru-RU"/>
              </w:rPr>
            </w:pPr>
            <w:r w:rsidRPr="00443D35">
              <w:rPr>
                <w:rFonts w:eastAsia="Calibri"/>
                <w:lang w:val="ru-RU"/>
              </w:rPr>
              <w:t>Цена за ед. с НДС, руб. коп.</w:t>
            </w:r>
          </w:p>
        </w:tc>
        <w:tc>
          <w:tcPr>
            <w:tcW w:w="1275" w:type="dxa"/>
          </w:tcPr>
          <w:p w:rsidR="00443D35" w:rsidRPr="00443D35" w:rsidRDefault="00443D35" w:rsidP="00443D35">
            <w:pPr>
              <w:ind w:right="-108"/>
              <w:rPr>
                <w:rFonts w:eastAsia="Calibri"/>
                <w:lang w:val="ru-RU"/>
              </w:rPr>
            </w:pPr>
            <w:r w:rsidRPr="00443D35">
              <w:rPr>
                <w:rFonts w:eastAsia="Calibri"/>
                <w:lang w:val="ru-RU"/>
              </w:rPr>
              <w:t>Стоимость с НДС руб. коп.</w:t>
            </w:r>
          </w:p>
        </w:tc>
      </w:tr>
      <w:tr w:rsidR="00443D35" w:rsidRPr="00443D35" w:rsidTr="00443D35">
        <w:trPr>
          <w:cantSplit/>
          <w:trHeight w:val="449"/>
        </w:trPr>
        <w:tc>
          <w:tcPr>
            <w:tcW w:w="675" w:type="dxa"/>
          </w:tcPr>
          <w:p w:rsidR="00443D35" w:rsidRPr="00443D35" w:rsidRDefault="00443D35" w:rsidP="00443D35">
            <w:pPr>
              <w:rPr>
                <w:rFonts w:eastAsia="Calibri"/>
                <w:lang w:val="ru-RU"/>
              </w:rPr>
            </w:pPr>
            <w:r w:rsidRPr="00443D35">
              <w:rPr>
                <w:rFonts w:eastAsia="Calibri"/>
                <w:lang w:val="ru-RU"/>
              </w:rPr>
              <w:t>1.</w:t>
            </w:r>
          </w:p>
        </w:tc>
        <w:tc>
          <w:tcPr>
            <w:tcW w:w="1843" w:type="dxa"/>
          </w:tcPr>
          <w:p w:rsidR="00443D35" w:rsidRPr="00443D35" w:rsidRDefault="00443D35" w:rsidP="00443D35">
            <w:pPr>
              <w:spacing w:after="200" w:line="276" w:lineRule="auto"/>
              <w:rPr>
                <w:rFonts w:eastAsia="Calibri"/>
              </w:rPr>
            </w:pPr>
            <w:r w:rsidRPr="00443D35">
              <w:rPr>
                <w:rFonts w:eastAsia="Calibri"/>
              </w:rPr>
              <w:t>Canon ipf750 A0</w:t>
            </w:r>
          </w:p>
          <w:p w:rsidR="00443D35" w:rsidRPr="00443D35" w:rsidRDefault="00443D35" w:rsidP="00443D35">
            <w:pPr>
              <w:spacing w:after="200" w:line="276" w:lineRule="auto"/>
              <w:rPr>
                <w:rFonts w:eastAsia="Calibri"/>
                <w:lang w:val="ru-RU"/>
              </w:rPr>
            </w:pPr>
          </w:p>
        </w:tc>
        <w:tc>
          <w:tcPr>
            <w:tcW w:w="4961" w:type="dxa"/>
          </w:tcPr>
          <w:p w:rsidR="00443D35" w:rsidRPr="00443D35" w:rsidRDefault="00443D35" w:rsidP="00443D35">
            <w:pPr>
              <w:spacing w:after="200" w:line="276" w:lineRule="auto"/>
              <w:rPr>
                <w:rFonts w:eastAsia="Calibri"/>
                <w:color w:val="000000"/>
                <w:lang w:val="ru-RU"/>
              </w:rPr>
            </w:pPr>
            <w:r w:rsidRPr="00443D35">
              <w:rPr>
                <w:rFonts w:eastAsia="Calibri"/>
                <w:color w:val="000000"/>
                <w:lang w:val="ru-RU"/>
              </w:rPr>
              <w:t>-Плоттер А</w:t>
            </w:r>
            <w:proofErr w:type="gramStart"/>
            <w:r w:rsidRPr="00443D35">
              <w:rPr>
                <w:rFonts w:eastAsia="Calibri"/>
                <w:color w:val="000000"/>
                <w:lang w:val="ru-RU"/>
              </w:rPr>
              <w:t>0</w:t>
            </w:r>
            <w:proofErr w:type="gramEnd"/>
            <w:r w:rsidRPr="00443D35">
              <w:rPr>
                <w:rFonts w:eastAsia="Calibri"/>
                <w:color w:val="000000"/>
                <w:lang w:val="ru-RU"/>
              </w:rPr>
              <w:t xml:space="preserve"> формата </w:t>
            </w:r>
            <w:proofErr w:type="spellStart"/>
            <w:r w:rsidRPr="00443D35">
              <w:rPr>
                <w:rFonts w:eastAsia="Calibri"/>
                <w:color w:val="000000"/>
                <w:lang w:val="ru-RU"/>
              </w:rPr>
              <w:t>Canon</w:t>
            </w:r>
            <w:proofErr w:type="spellEnd"/>
            <w:r w:rsidRPr="00443D35">
              <w:rPr>
                <w:rFonts w:eastAsia="Calibri"/>
                <w:color w:val="000000"/>
                <w:lang w:val="ru-RU"/>
              </w:rPr>
              <w:t xml:space="preserve"> iPF750 36" </w:t>
            </w:r>
          </w:p>
          <w:p w:rsidR="00443D35" w:rsidRPr="00443D35" w:rsidRDefault="00443D35" w:rsidP="00443D35">
            <w:pPr>
              <w:spacing w:after="200" w:line="276" w:lineRule="auto"/>
              <w:rPr>
                <w:rFonts w:eastAsia="Calibri"/>
                <w:color w:val="000000"/>
                <w:lang w:val="ru-RU"/>
              </w:rPr>
            </w:pPr>
            <w:r w:rsidRPr="00443D35">
              <w:rPr>
                <w:rFonts w:eastAsia="Calibri"/>
                <w:color w:val="000000"/>
                <w:lang w:val="ru-RU"/>
              </w:rPr>
              <w:t xml:space="preserve">-Напольный стенд для плоттера ST-33 </w:t>
            </w:r>
          </w:p>
          <w:p w:rsidR="00443D35" w:rsidRPr="00443D35" w:rsidRDefault="00443D35" w:rsidP="00443D35">
            <w:pPr>
              <w:spacing w:after="200" w:line="276" w:lineRule="auto"/>
              <w:rPr>
                <w:rFonts w:eastAsia="Calibri"/>
                <w:color w:val="000000"/>
                <w:lang w:val="ru-RU"/>
              </w:rPr>
            </w:pPr>
            <w:r w:rsidRPr="00443D35">
              <w:rPr>
                <w:rFonts w:eastAsia="Calibri"/>
                <w:color w:val="000000"/>
                <w:lang w:val="ru-RU"/>
              </w:rPr>
              <w:t>-Комплект картриджей для плоттера по 90 мл.</w:t>
            </w:r>
          </w:p>
          <w:p w:rsidR="00443D35" w:rsidRPr="00443D35" w:rsidRDefault="00443D35" w:rsidP="00443D35">
            <w:pPr>
              <w:spacing w:after="200" w:line="276" w:lineRule="auto"/>
              <w:rPr>
                <w:rFonts w:eastAsia="Calibri"/>
                <w:color w:val="000000"/>
                <w:lang w:val="ru-RU"/>
              </w:rPr>
            </w:pPr>
            <w:r w:rsidRPr="00443D35">
              <w:rPr>
                <w:rFonts w:eastAsia="Calibri"/>
                <w:color w:val="000000"/>
                <w:lang w:val="ru-RU"/>
              </w:rPr>
              <w:t xml:space="preserve">-Поддерживаемые форматы: </w:t>
            </w:r>
            <w:r w:rsidRPr="00443D35">
              <w:rPr>
                <w:rFonts w:eastAsia="Calibri"/>
                <w:color w:val="000000"/>
                <w:lang w:val="be-BY"/>
              </w:rPr>
              <w:t xml:space="preserve"> </w:t>
            </w:r>
            <w:r w:rsidRPr="00443D35">
              <w:rPr>
                <w:rFonts w:eastAsia="Calibri"/>
                <w:color w:val="000000"/>
              </w:rPr>
              <w:t>AutoCAD</w:t>
            </w:r>
            <w:r w:rsidRPr="00443D35">
              <w:rPr>
                <w:rFonts w:eastAsia="Calibri"/>
                <w:color w:val="000000"/>
                <w:lang w:val="ru-RU"/>
              </w:rPr>
              <w:t xml:space="preserve"> </w:t>
            </w:r>
            <w:r w:rsidRPr="00443D35">
              <w:rPr>
                <w:rFonts w:eastAsia="Calibri"/>
                <w:color w:val="000000"/>
              </w:rPr>
              <w:t>files</w:t>
            </w:r>
            <w:r w:rsidRPr="00443D35">
              <w:rPr>
                <w:rFonts w:eastAsia="Calibri"/>
                <w:color w:val="000000"/>
                <w:lang w:val="ru-RU"/>
              </w:rPr>
              <w:t xml:space="preserve">, </w:t>
            </w:r>
            <w:r w:rsidRPr="00443D35">
              <w:rPr>
                <w:rFonts w:eastAsia="Calibri"/>
                <w:color w:val="000000"/>
              </w:rPr>
              <w:t>PDF</w:t>
            </w:r>
            <w:r w:rsidRPr="00443D35">
              <w:rPr>
                <w:rFonts w:eastAsia="Calibri"/>
                <w:color w:val="000000"/>
                <w:lang w:val="ru-RU"/>
              </w:rPr>
              <w:t xml:space="preserve">, </w:t>
            </w:r>
            <w:r w:rsidRPr="00443D35">
              <w:rPr>
                <w:rFonts w:eastAsia="Calibri"/>
                <w:color w:val="000000"/>
              </w:rPr>
              <w:t>Jpg</w:t>
            </w:r>
            <w:r w:rsidRPr="00443D35">
              <w:rPr>
                <w:rFonts w:eastAsia="Calibri"/>
                <w:color w:val="000000"/>
                <w:lang w:val="ru-RU"/>
              </w:rPr>
              <w:t xml:space="preserve">, </w:t>
            </w:r>
            <w:proofErr w:type="gramStart"/>
            <w:r w:rsidRPr="00443D35">
              <w:rPr>
                <w:rFonts w:eastAsia="Calibri"/>
                <w:color w:val="000000"/>
              </w:rPr>
              <w:t>TIFF</w:t>
            </w:r>
            <w:proofErr w:type="gramEnd"/>
            <w:r w:rsidRPr="00443D35">
              <w:rPr>
                <w:rFonts w:eastAsia="Calibri"/>
                <w:color w:val="000000"/>
                <w:lang w:val="ru-RU"/>
              </w:rPr>
              <w:t xml:space="preserve">. </w:t>
            </w:r>
          </w:p>
        </w:tc>
        <w:tc>
          <w:tcPr>
            <w:tcW w:w="744" w:type="dxa"/>
          </w:tcPr>
          <w:p w:rsidR="00443D35" w:rsidRPr="00443D35" w:rsidRDefault="00443D35" w:rsidP="00443D35">
            <w:pPr>
              <w:spacing w:after="200" w:line="276" w:lineRule="auto"/>
              <w:rPr>
                <w:rFonts w:eastAsia="Calibri"/>
                <w:lang w:val="ru-RU"/>
              </w:rPr>
            </w:pPr>
            <w:r w:rsidRPr="00443D35">
              <w:rPr>
                <w:rFonts w:eastAsia="Calibri"/>
                <w:lang w:val="ru-RU"/>
              </w:rPr>
              <w:t>2</w:t>
            </w:r>
          </w:p>
        </w:tc>
        <w:tc>
          <w:tcPr>
            <w:tcW w:w="1134" w:type="dxa"/>
          </w:tcPr>
          <w:p w:rsidR="00443D35" w:rsidRPr="00443D35" w:rsidRDefault="00443D35" w:rsidP="00443D35">
            <w:pPr>
              <w:rPr>
                <w:rFonts w:eastAsia="Calibri"/>
                <w:lang w:val="ru-RU"/>
              </w:rPr>
            </w:pPr>
          </w:p>
        </w:tc>
        <w:tc>
          <w:tcPr>
            <w:tcW w:w="1275" w:type="dxa"/>
          </w:tcPr>
          <w:p w:rsidR="00443D35" w:rsidRPr="00443D35" w:rsidRDefault="00443D35" w:rsidP="00443D35">
            <w:pPr>
              <w:rPr>
                <w:rFonts w:eastAsia="Calibri"/>
                <w:lang w:val="ru-RU"/>
              </w:rPr>
            </w:pPr>
          </w:p>
        </w:tc>
      </w:tr>
      <w:tr w:rsidR="00443D35" w:rsidRPr="00443D35" w:rsidTr="00443D35">
        <w:trPr>
          <w:cantSplit/>
          <w:trHeight w:val="449"/>
        </w:trPr>
        <w:tc>
          <w:tcPr>
            <w:tcW w:w="675" w:type="dxa"/>
          </w:tcPr>
          <w:p w:rsidR="00443D35" w:rsidRPr="00443D35" w:rsidRDefault="00443D35" w:rsidP="00443D35">
            <w:pPr>
              <w:rPr>
                <w:rFonts w:eastAsia="Calibri"/>
                <w:lang w:val="ru-RU"/>
              </w:rPr>
            </w:pPr>
            <w:r w:rsidRPr="00443D35">
              <w:rPr>
                <w:rFonts w:eastAsia="Calibri"/>
                <w:lang w:val="ru-RU"/>
              </w:rPr>
              <w:t>2.</w:t>
            </w:r>
          </w:p>
        </w:tc>
        <w:tc>
          <w:tcPr>
            <w:tcW w:w="1843" w:type="dxa"/>
          </w:tcPr>
          <w:p w:rsidR="00443D35" w:rsidRPr="00443D35" w:rsidRDefault="00443D35" w:rsidP="00443D35">
            <w:pPr>
              <w:spacing w:after="200" w:line="276" w:lineRule="auto"/>
              <w:rPr>
                <w:rFonts w:eastAsia="Calibri"/>
                <w:lang w:val="ru-RU"/>
              </w:rPr>
            </w:pPr>
            <w:proofErr w:type="gramStart"/>
            <w:r w:rsidRPr="00443D35">
              <w:rPr>
                <w:rFonts w:eastAsia="Calibri"/>
                <w:lang w:val="ru-RU"/>
              </w:rPr>
              <w:t>Цветное</w:t>
            </w:r>
            <w:proofErr w:type="gramEnd"/>
            <w:r w:rsidRPr="00443D35">
              <w:rPr>
                <w:rFonts w:eastAsia="Calibri"/>
                <w:lang w:val="ru-RU"/>
              </w:rPr>
              <w:t xml:space="preserve"> МФУ </w:t>
            </w:r>
            <w:r w:rsidRPr="00443D35">
              <w:rPr>
                <w:rFonts w:eastAsia="Calibri"/>
              </w:rPr>
              <w:t>Xerox</w:t>
            </w:r>
            <w:r w:rsidRPr="00443D35">
              <w:rPr>
                <w:rFonts w:eastAsia="Calibri"/>
                <w:lang w:val="ru-RU"/>
              </w:rPr>
              <w:t xml:space="preserve"> </w:t>
            </w:r>
            <w:r w:rsidRPr="00443D35">
              <w:rPr>
                <w:rFonts w:eastAsia="Calibri"/>
              </w:rPr>
              <w:t>WorkCentre</w:t>
            </w:r>
            <w:r w:rsidRPr="00443D35">
              <w:rPr>
                <w:rFonts w:eastAsia="Calibri"/>
                <w:lang w:val="ru-RU"/>
              </w:rPr>
              <w:t xml:space="preserve"> 7830 с тандемным  лотком</w:t>
            </w:r>
          </w:p>
        </w:tc>
        <w:tc>
          <w:tcPr>
            <w:tcW w:w="4961" w:type="dxa"/>
          </w:tcPr>
          <w:p w:rsidR="00443D35" w:rsidRPr="00443D35" w:rsidRDefault="00443D35" w:rsidP="00443D35">
            <w:pPr>
              <w:spacing w:after="200" w:line="276" w:lineRule="auto"/>
              <w:rPr>
                <w:rFonts w:eastAsia="Calibri"/>
                <w:lang w:val="ru-RU"/>
              </w:rPr>
            </w:pPr>
            <w:r w:rsidRPr="00443D35">
              <w:rPr>
                <w:rFonts w:eastAsia="Calibri"/>
                <w:lang w:val="ru-RU"/>
              </w:rPr>
              <w:t xml:space="preserve">A3, 30 </w:t>
            </w:r>
            <w:proofErr w:type="spellStart"/>
            <w:proofErr w:type="gramStart"/>
            <w:r w:rsidRPr="00443D35">
              <w:rPr>
                <w:rFonts w:eastAsia="Calibri"/>
                <w:lang w:val="ru-RU"/>
              </w:rPr>
              <w:t>стр</w:t>
            </w:r>
            <w:proofErr w:type="spellEnd"/>
            <w:proofErr w:type="gramEnd"/>
            <w:r w:rsidRPr="00443D35">
              <w:rPr>
                <w:rFonts w:eastAsia="Calibri"/>
                <w:lang w:val="ru-RU"/>
              </w:rPr>
              <w:t xml:space="preserve">/мин, </w:t>
            </w:r>
            <w:proofErr w:type="spellStart"/>
            <w:r w:rsidRPr="00443D35">
              <w:rPr>
                <w:rFonts w:eastAsia="Calibri"/>
                <w:lang w:val="ru-RU"/>
              </w:rPr>
              <w:t>Ethernet</w:t>
            </w:r>
            <w:proofErr w:type="spellEnd"/>
            <w:r w:rsidRPr="00443D35">
              <w:rPr>
                <w:rFonts w:eastAsia="Calibri"/>
                <w:lang w:val="ru-RU"/>
              </w:rPr>
              <w:t>/USB, дуплекс, 3072Мб, 160Гб, цветной ЖК-дисплей, дуплекс</w:t>
            </w:r>
          </w:p>
        </w:tc>
        <w:tc>
          <w:tcPr>
            <w:tcW w:w="744" w:type="dxa"/>
          </w:tcPr>
          <w:p w:rsidR="00443D35" w:rsidRPr="00443D35" w:rsidRDefault="00443D35" w:rsidP="00443D35">
            <w:pPr>
              <w:spacing w:after="200" w:line="276" w:lineRule="auto"/>
              <w:rPr>
                <w:rFonts w:eastAsia="Calibri"/>
                <w:lang w:val="ru-RU"/>
              </w:rPr>
            </w:pPr>
            <w:r w:rsidRPr="00443D35">
              <w:rPr>
                <w:rFonts w:eastAsia="Calibri"/>
                <w:lang w:val="ru-RU"/>
              </w:rPr>
              <w:t>1</w:t>
            </w:r>
          </w:p>
        </w:tc>
        <w:tc>
          <w:tcPr>
            <w:tcW w:w="1134" w:type="dxa"/>
          </w:tcPr>
          <w:p w:rsidR="00443D35" w:rsidRPr="00443D35" w:rsidRDefault="00443D35" w:rsidP="00443D35">
            <w:pPr>
              <w:rPr>
                <w:rFonts w:eastAsia="Calibri"/>
                <w:lang w:val="ru-RU"/>
              </w:rPr>
            </w:pPr>
          </w:p>
        </w:tc>
        <w:tc>
          <w:tcPr>
            <w:tcW w:w="1275" w:type="dxa"/>
          </w:tcPr>
          <w:p w:rsidR="00443D35" w:rsidRPr="00443D35" w:rsidRDefault="00443D35" w:rsidP="00443D35">
            <w:pPr>
              <w:rPr>
                <w:rFonts w:eastAsia="Calibri"/>
                <w:lang w:val="ru-RU"/>
              </w:rPr>
            </w:pPr>
          </w:p>
        </w:tc>
      </w:tr>
      <w:tr w:rsidR="00443D35" w:rsidRPr="00443D35" w:rsidTr="00443D35">
        <w:trPr>
          <w:cantSplit/>
          <w:trHeight w:val="987"/>
        </w:trPr>
        <w:tc>
          <w:tcPr>
            <w:tcW w:w="675" w:type="dxa"/>
          </w:tcPr>
          <w:p w:rsidR="00443D35" w:rsidRPr="00443D35" w:rsidRDefault="00443D35" w:rsidP="00443D35">
            <w:pPr>
              <w:rPr>
                <w:rFonts w:eastAsia="Calibri"/>
                <w:lang w:val="ru-RU"/>
              </w:rPr>
            </w:pPr>
            <w:r w:rsidRPr="00443D35">
              <w:rPr>
                <w:rFonts w:eastAsia="Calibri"/>
                <w:lang w:val="ru-RU"/>
              </w:rPr>
              <w:t>3.</w:t>
            </w:r>
          </w:p>
        </w:tc>
        <w:tc>
          <w:tcPr>
            <w:tcW w:w="1843" w:type="dxa"/>
          </w:tcPr>
          <w:p w:rsidR="00443D35" w:rsidRPr="00443D35" w:rsidRDefault="00443D35" w:rsidP="00443D35">
            <w:pPr>
              <w:keepNext/>
              <w:shd w:val="clear" w:color="auto" w:fill="FFFFFF"/>
              <w:spacing w:line="210" w:lineRule="atLeast"/>
              <w:outlineLvl w:val="0"/>
              <w:rPr>
                <w:b/>
                <w:caps/>
                <w:lang w:eastAsia="ru-RU"/>
              </w:rPr>
            </w:pPr>
            <w:r w:rsidRPr="00443D35">
              <w:rPr>
                <w:caps/>
                <w:lang w:val="ru-RU" w:eastAsia="ru-RU"/>
              </w:rPr>
              <w:t>ЛОТОК</w:t>
            </w:r>
            <w:r w:rsidRPr="00443D35">
              <w:rPr>
                <w:caps/>
                <w:lang w:eastAsia="ru-RU"/>
              </w:rPr>
              <w:t xml:space="preserve"> (550 </w:t>
            </w:r>
            <w:r w:rsidRPr="00443D35">
              <w:rPr>
                <w:caps/>
                <w:lang w:val="ru-RU" w:eastAsia="ru-RU"/>
              </w:rPr>
              <w:t>ЛИСТОВ</w:t>
            </w:r>
            <w:r w:rsidRPr="00443D35">
              <w:rPr>
                <w:caps/>
                <w:lang w:eastAsia="ru-RU"/>
              </w:rPr>
              <w:t>) XEROX PHASER 7100 097S04485</w:t>
            </w:r>
          </w:p>
        </w:tc>
        <w:tc>
          <w:tcPr>
            <w:tcW w:w="4961" w:type="dxa"/>
          </w:tcPr>
          <w:p w:rsidR="00443D35" w:rsidRPr="00443D35" w:rsidRDefault="00443D35" w:rsidP="00443D35">
            <w:pPr>
              <w:spacing w:after="200" w:line="276" w:lineRule="auto"/>
              <w:rPr>
                <w:rFonts w:eastAsia="Calibri"/>
              </w:rPr>
            </w:pPr>
          </w:p>
        </w:tc>
        <w:tc>
          <w:tcPr>
            <w:tcW w:w="744" w:type="dxa"/>
          </w:tcPr>
          <w:p w:rsidR="00443D35" w:rsidRPr="00443D35" w:rsidRDefault="00443D35" w:rsidP="00443D35">
            <w:pPr>
              <w:spacing w:after="200" w:line="276" w:lineRule="auto"/>
              <w:rPr>
                <w:rFonts w:eastAsia="Calibri"/>
              </w:rPr>
            </w:pPr>
            <w:r w:rsidRPr="00443D35">
              <w:rPr>
                <w:rFonts w:eastAsia="Calibri"/>
              </w:rPr>
              <w:t>3</w:t>
            </w:r>
          </w:p>
        </w:tc>
        <w:tc>
          <w:tcPr>
            <w:tcW w:w="1134" w:type="dxa"/>
          </w:tcPr>
          <w:p w:rsidR="00443D35" w:rsidRPr="00443D35" w:rsidRDefault="00443D35" w:rsidP="00443D35">
            <w:pPr>
              <w:rPr>
                <w:rFonts w:eastAsia="Calibri"/>
                <w:lang w:val="ru-RU"/>
              </w:rPr>
            </w:pPr>
          </w:p>
        </w:tc>
        <w:tc>
          <w:tcPr>
            <w:tcW w:w="1275" w:type="dxa"/>
          </w:tcPr>
          <w:p w:rsidR="00443D35" w:rsidRPr="00443D35" w:rsidRDefault="00443D35" w:rsidP="00443D35">
            <w:pPr>
              <w:rPr>
                <w:rFonts w:eastAsia="Calibri"/>
                <w:lang w:val="ru-RU"/>
              </w:rPr>
            </w:pPr>
          </w:p>
        </w:tc>
      </w:tr>
      <w:tr w:rsidR="00443D35" w:rsidRPr="00443D35" w:rsidTr="00443D35">
        <w:trPr>
          <w:cantSplit/>
          <w:trHeight w:val="449"/>
        </w:trPr>
        <w:tc>
          <w:tcPr>
            <w:tcW w:w="675" w:type="dxa"/>
          </w:tcPr>
          <w:p w:rsidR="00443D35" w:rsidRPr="00443D35" w:rsidRDefault="00443D35" w:rsidP="00443D35">
            <w:pPr>
              <w:rPr>
                <w:rFonts w:eastAsia="Calibri"/>
                <w:lang w:val="ru-RU"/>
              </w:rPr>
            </w:pPr>
            <w:r w:rsidRPr="00443D35">
              <w:rPr>
                <w:rFonts w:eastAsia="Calibri"/>
                <w:lang w:val="ru-RU"/>
              </w:rPr>
              <w:t>4.</w:t>
            </w:r>
          </w:p>
        </w:tc>
        <w:tc>
          <w:tcPr>
            <w:tcW w:w="1843" w:type="dxa"/>
          </w:tcPr>
          <w:p w:rsidR="00443D35" w:rsidRPr="00443D35" w:rsidRDefault="00443D35" w:rsidP="00443D35">
            <w:pPr>
              <w:keepNext/>
              <w:outlineLvl w:val="0"/>
              <w:rPr>
                <w:b/>
                <w:lang w:eastAsia="ru-RU"/>
              </w:rPr>
            </w:pPr>
            <w:r w:rsidRPr="00443D35">
              <w:rPr>
                <w:lang w:val="ru-RU" w:eastAsia="ru-RU"/>
              </w:rPr>
              <w:t xml:space="preserve">Сканер </w:t>
            </w:r>
            <w:proofErr w:type="spellStart"/>
            <w:r w:rsidRPr="00443D35">
              <w:rPr>
                <w:lang w:val="ru-RU" w:eastAsia="ru-RU"/>
              </w:rPr>
              <w:t>Xerox</w:t>
            </w:r>
            <w:proofErr w:type="spellEnd"/>
            <w:r w:rsidRPr="00443D35">
              <w:rPr>
                <w:lang w:val="ru-RU" w:eastAsia="ru-RU"/>
              </w:rPr>
              <w:t> </w:t>
            </w:r>
            <w:proofErr w:type="spellStart"/>
            <w:r w:rsidRPr="00443D35">
              <w:rPr>
                <w:lang w:val="ru-RU" w:eastAsia="ru-RU"/>
              </w:rPr>
              <w:t>DocuMate</w:t>
            </w:r>
            <w:proofErr w:type="spellEnd"/>
            <w:r w:rsidRPr="00443D35">
              <w:rPr>
                <w:lang w:val="ru-RU" w:eastAsia="ru-RU"/>
              </w:rPr>
              <w:t xml:space="preserve"> 3640</w:t>
            </w:r>
          </w:p>
        </w:tc>
        <w:tc>
          <w:tcPr>
            <w:tcW w:w="4961" w:type="dxa"/>
          </w:tcPr>
          <w:p w:rsidR="00443D35" w:rsidRPr="00443D35" w:rsidRDefault="00443D35" w:rsidP="00443D35">
            <w:pPr>
              <w:keepNext/>
              <w:outlineLvl w:val="0"/>
              <w:rPr>
                <w:lang w:val="ru-RU" w:eastAsia="ru-RU"/>
              </w:rPr>
            </w:pPr>
          </w:p>
        </w:tc>
        <w:tc>
          <w:tcPr>
            <w:tcW w:w="744" w:type="dxa"/>
          </w:tcPr>
          <w:p w:rsidR="00443D35" w:rsidRPr="00443D35" w:rsidRDefault="00443D35" w:rsidP="00443D35">
            <w:pPr>
              <w:spacing w:after="200" w:line="276" w:lineRule="auto"/>
              <w:rPr>
                <w:rFonts w:eastAsia="Calibri"/>
              </w:rPr>
            </w:pPr>
            <w:r w:rsidRPr="00443D35">
              <w:rPr>
                <w:rFonts w:eastAsia="Calibri"/>
              </w:rPr>
              <w:t>1</w:t>
            </w:r>
          </w:p>
        </w:tc>
        <w:tc>
          <w:tcPr>
            <w:tcW w:w="1134" w:type="dxa"/>
          </w:tcPr>
          <w:p w:rsidR="00443D35" w:rsidRPr="00443D35" w:rsidRDefault="00443D35" w:rsidP="00443D35">
            <w:pPr>
              <w:rPr>
                <w:rFonts w:eastAsia="Calibri"/>
                <w:lang w:val="ru-RU"/>
              </w:rPr>
            </w:pPr>
          </w:p>
        </w:tc>
        <w:tc>
          <w:tcPr>
            <w:tcW w:w="1275" w:type="dxa"/>
          </w:tcPr>
          <w:p w:rsidR="00443D35" w:rsidRPr="00443D35" w:rsidRDefault="00443D35" w:rsidP="00443D35">
            <w:pPr>
              <w:rPr>
                <w:rFonts w:eastAsia="Calibri"/>
                <w:lang w:val="ru-RU"/>
              </w:rPr>
            </w:pPr>
          </w:p>
        </w:tc>
      </w:tr>
      <w:tr w:rsidR="00443D35" w:rsidRPr="00443D35" w:rsidTr="002378A0">
        <w:trPr>
          <w:cantSplit/>
        </w:trPr>
        <w:tc>
          <w:tcPr>
            <w:tcW w:w="9357" w:type="dxa"/>
            <w:gridSpan w:val="5"/>
          </w:tcPr>
          <w:p w:rsidR="00443D35" w:rsidRPr="00443D35" w:rsidRDefault="00443D35" w:rsidP="00443D35">
            <w:pPr>
              <w:jc w:val="right"/>
              <w:rPr>
                <w:rFonts w:eastAsia="Calibri"/>
                <w:b/>
                <w:lang w:val="ru-RU"/>
              </w:rPr>
            </w:pPr>
            <w:r w:rsidRPr="00443D35">
              <w:rPr>
                <w:rFonts w:eastAsia="Calibri"/>
                <w:b/>
                <w:lang w:val="ru-RU"/>
              </w:rPr>
              <w:t>ИТОГО:</w:t>
            </w:r>
          </w:p>
        </w:tc>
        <w:tc>
          <w:tcPr>
            <w:tcW w:w="1275" w:type="dxa"/>
          </w:tcPr>
          <w:p w:rsidR="00443D35" w:rsidRPr="00443D35" w:rsidRDefault="00443D35" w:rsidP="00443D35">
            <w:pPr>
              <w:rPr>
                <w:rFonts w:eastAsia="Calibri"/>
                <w:lang w:val="ru-RU"/>
              </w:rPr>
            </w:pPr>
          </w:p>
        </w:tc>
      </w:tr>
      <w:tr w:rsidR="00443D35" w:rsidRPr="00443D35" w:rsidTr="002378A0">
        <w:trPr>
          <w:cantSplit/>
        </w:trPr>
        <w:tc>
          <w:tcPr>
            <w:tcW w:w="9357" w:type="dxa"/>
            <w:gridSpan w:val="5"/>
          </w:tcPr>
          <w:p w:rsidR="00443D35" w:rsidRPr="00443D35" w:rsidRDefault="00443D35" w:rsidP="00443D35">
            <w:pPr>
              <w:jc w:val="right"/>
              <w:rPr>
                <w:rFonts w:eastAsia="Calibri"/>
                <w:b/>
                <w:lang w:val="ru-RU"/>
              </w:rPr>
            </w:pPr>
            <w:r w:rsidRPr="00443D35">
              <w:rPr>
                <w:rFonts w:eastAsia="Calibri"/>
                <w:b/>
                <w:lang w:val="ru-RU"/>
              </w:rPr>
              <w:t>в том числе НДС 18%</w:t>
            </w:r>
          </w:p>
        </w:tc>
        <w:tc>
          <w:tcPr>
            <w:tcW w:w="1275" w:type="dxa"/>
          </w:tcPr>
          <w:p w:rsidR="00443D35" w:rsidRPr="00443D35" w:rsidRDefault="00443D35" w:rsidP="00443D35">
            <w:pPr>
              <w:rPr>
                <w:rFonts w:eastAsia="Calibri"/>
                <w:lang w:val="ru-RU"/>
              </w:rPr>
            </w:pPr>
          </w:p>
        </w:tc>
      </w:tr>
    </w:tbl>
    <w:p w:rsidR="00443D35" w:rsidRPr="00443D35" w:rsidRDefault="00443D35" w:rsidP="00363697">
      <w:pPr>
        <w:spacing w:after="120"/>
        <w:outlineLvl w:val="0"/>
        <w:rPr>
          <w:b/>
          <w:sz w:val="24"/>
          <w:szCs w:val="24"/>
          <w:lang w:eastAsia="ru-RU"/>
        </w:rPr>
      </w:pPr>
    </w:p>
    <w:p w:rsidR="00D133FC" w:rsidRPr="00881AC6" w:rsidRDefault="001719E9" w:rsidP="00AF1DE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* В представленные расценки должны быть включены все прочие затраты, необходимые для оказания услуг.</w:t>
      </w:r>
    </w:p>
    <w:p w:rsidR="00363697" w:rsidRDefault="00363697" w:rsidP="00AF1DE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оказать услуги</w:t>
      </w:r>
      <w:r w:rsidR="00EF6ED7">
        <w:rPr>
          <w:sz w:val="24"/>
          <w:szCs w:val="24"/>
          <w:lang w:val="ru-RU" w:eastAsia="ru-RU"/>
        </w:rPr>
        <w:t xml:space="preserve">, указанные в </w:t>
      </w:r>
      <w:r w:rsidR="00E62C28" w:rsidRPr="000439FC">
        <w:rPr>
          <w:sz w:val="24"/>
          <w:szCs w:val="24"/>
          <w:lang w:val="ru-RU" w:eastAsia="ru-RU"/>
        </w:rPr>
        <w:t>Извещении</w:t>
      </w:r>
      <w:r w:rsidR="00A6283A" w:rsidRPr="000439FC">
        <w:rPr>
          <w:sz w:val="24"/>
          <w:szCs w:val="24"/>
          <w:lang w:val="ru-RU" w:eastAsia="ru-RU"/>
        </w:rPr>
        <w:t xml:space="preserve"> № </w:t>
      </w:r>
      <w:r w:rsidR="00752573" w:rsidRPr="000439FC">
        <w:rPr>
          <w:sz w:val="24"/>
          <w:szCs w:val="24"/>
          <w:lang w:val="ru-RU" w:eastAsia="ru-RU"/>
        </w:rPr>
        <w:t>14</w:t>
      </w:r>
      <w:r w:rsidR="00E62C28" w:rsidRPr="000439FC">
        <w:rPr>
          <w:sz w:val="24"/>
          <w:szCs w:val="24"/>
          <w:lang w:val="ru-RU" w:eastAsia="ru-RU"/>
        </w:rPr>
        <w:t>-50104/</w:t>
      </w:r>
      <w:r w:rsidR="007F5774" w:rsidRPr="007F5774">
        <w:rPr>
          <w:sz w:val="24"/>
          <w:szCs w:val="24"/>
          <w:lang w:val="ru-RU" w:eastAsia="ru-RU"/>
        </w:rPr>
        <w:t>265</w:t>
      </w:r>
      <w:r w:rsidR="00E62C28" w:rsidRPr="000439FC">
        <w:rPr>
          <w:sz w:val="24"/>
          <w:szCs w:val="24"/>
          <w:lang w:val="ru-RU" w:eastAsia="ru-RU"/>
        </w:rPr>
        <w:t xml:space="preserve"> от</w:t>
      </w:r>
      <w:r w:rsidR="00AF1DE7" w:rsidRPr="000439FC">
        <w:rPr>
          <w:sz w:val="24"/>
          <w:szCs w:val="24"/>
          <w:lang w:val="ru-RU" w:eastAsia="ru-RU"/>
        </w:rPr>
        <w:t xml:space="preserve"> </w:t>
      </w:r>
      <w:r w:rsidR="007F5774" w:rsidRPr="007F5774">
        <w:rPr>
          <w:sz w:val="24"/>
          <w:szCs w:val="24"/>
          <w:lang w:val="ru-RU" w:eastAsia="ru-RU"/>
        </w:rPr>
        <w:t>27</w:t>
      </w:r>
      <w:r w:rsidR="00E62C28" w:rsidRPr="000439FC">
        <w:rPr>
          <w:sz w:val="24"/>
          <w:szCs w:val="24"/>
          <w:lang w:val="ru-RU" w:eastAsia="ru-RU"/>
        </w:rPr>
        <w:t>.</w:t>
      </w:r>
      <w:r w:rsidR="00CF0351" w:rsidRPr="000439FC">
        <w:rPr>
          <w:sz w:val="24"/>
          <w:szCs w:val="24"/>
          <w:lang w:val="ru-RU" w:eastAsia="ru-RU"/>
        </w:rPr>
        <w:t>1</w:t>
      </w:r>
      <w:r w:rsidR="00606348" w:rsidRPr="000439FC">
        <w:rPr>
          <w:sz w:val="24"/>
          <w:szCs w:val="24"/>
          <w:lang w:val="ru-RU" w:eastAsia="ru-RU"/>
        </w:rPr>
        <w:t>0</w:t>
      </w:r>
      <w:r w:rsidR="00E62C28" w:rsidRPr="000439FC">
        <w:rPr>
          <w:sz w:val="24"/>
          <w:szCs w:val="24"/>
          <w:lang w:val="ru-RU" w:eastAsia="ru-RU"/>
        </w:rPr>
        <w:t>.201</w:t>
      </w:r>
      <w:r w:rsidR="00752573" w:rsidRPr="000439FC">
        <w:rPr>
          <w:sz w:val="24"/>
          <w:szCs w:val="24"/>
          <w:lang w:val="ru-RU" w:eastAsia="ru-RU"/>
        </w:rPr>
        <w:t>4</w:t>
      </w:r>
      <w:r w:rsidR="00E62C28" w:rsidRPr="000439FC">
        <w:rPr>
          <w:sz w:val="24"/>
          <w:szCs w:val="24"/>
          <w:lang w:val="ru-RU" w:eastAsia="ru-RU"/>
        </w:rPr>
        <w:t>г.</w:t>
      </w:r>
      <w:r w:rsidR="007F5774" w:rsidRPr="007F5774">
        <w:rPr>
          <w:sz w:val="24"/>
          <w:szCs w:val="24"/>
          <w:lang w:val="ru-RU" w:eastAsia="ru-RU"/>
        </w:rPr>
        <w:t xml:space="preserve">             </w:t>
      </w:r>
      <w:r w:rsidR="00606348" w:rsidRPr="000439FC">
        <w:rPr>
          <w:sz w:val="24"/>
          <w:szCs w:val="24"/>
          <w:lang w:val="ru-RU" w:eastAsia="ru-RU"/>
        </w:rPr>
        <w:t xml:space="preserve"> </w:t>
      </w:r>
      <w:r w:rsidR="00A6283A" w:rsidRPr="000439FC">
        <w:rPr>
          <w:sz w:val="24"/>
          <w:szCs w:val="24"/>
          <w:lang w:val="ru-RU" w:eastAsia="ru-RU"/>
        </w:rPr>
        <w:t>о</w:t>
      </w:r>
      <w:r w:rsidR="00A6283A" w:rsidRPr="00A6283A">
        <w:rPr>
          <w:sz w:val="24"/>
          <w:szCs w:val="24"/>
          <w:lang w:val="ru-RU" w:eastAsia="ru-RU"/>
        </w:rPr>
        <w:t xml:space="preserve"> пр</w:t>
      </w:r>
      <w:r w:rsidR="00A6283A">
        <w:rPr>
          <w:sz w:val="24"/>
          <w:szCs w:val="24"/>
          <w:lang w:val="ru-RU" w:eastAsia="ru-RU"/>
        </w:rPr>
        <w:t xml:space="preserve">оведении открытого Запроса цен </w:t>
      </w:r>
      <w:r w:rsidR="00A6283A" w:rsidRPr="00A6283A">
        <w:rPr>
          <w:sz w:val="24"/>
          <w:szCs w:val="24"/>
          <w:lang w:val="ru-RU" w:eastAsia="ru-RU"/>
        </w:rPr>
        <w:t xml:space="preserve">на право </w:t>
      </w:r>
      <w:r w:rsidR="00677881" w:rsidRPr="00677881">
        <w:rPr>
          <w:sz w:val="24"/>
          <w:szCs w:val="24"/>
          <w:lang w:val="ru-RU" w:eastAsia="ru-RU"/>
        </w:rPr>
        <w:t xml:space="preserve">заключения договора </w:t>
      </w:r>
      <w:r w:rsidR="000439FC" w:rsidRPr="008F0373">
        <w:rPr>
          <w:sz w:val="24"/>
          <w:szCs w:val="24"/>
          <w:lang w:val="ru-RU" w:eastAsia="ru-RU"/>
        </w:rPr>
        <w:t xml:space="preserve">поставки </w:t>
      </w:r>
      <w:r w:rsidR="00116C05">
        <w:rPr>
          <w:sz w:val="24"/>
          <w:szCs w:val="24"/>
          <w:lang w:val="ru-RU" w:eastAsia="ru-RU"/>
        </w:rPr>
        <w:t>принтеров и МФУ</w:t>
      </w:r>
      <w:r w:rsidR="000439FC">
        <w:rPr>
          <w:sz w:val="24"/>
          <w:szCs w:val="24"/>
          <w:lang w:val="ru-RU" w:eastAsia="ru-RU"/>
        </w:rPr>
        <w:t xml:space="preserve"> </w:t>
      </w:r>
      <w:r w:rsidR="00752573">
        <w:rPr>
          <w:sz w:val="24"/>
          <w:szCs w:val="24"/>
          <w:lang w:val="ru-RU"/>
        </w:rPr>
        <w:t>д</w:t>
      </w:r>
      <w:r w:rsidR="00677881" w:rsidRPr="00677881">
        <w:rPr>
          <w:sz w:val="24"/>
          <w:szCs w:val="24"/>
          <w:lang w:val="ru-RU" w:eastAsia="ru-RU"/>
        </w:rPr>
        <w:t>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</w:t>
      </w:r>
      <w:proofErr w:type="spellStart"/>
      <w:r w:rsidR="00677881" w:rsidRPr="00677881">
        <w:rPr>
          <w:sz w:val="24"/>
          <w:szCs w:val="24"/>
          <w:lang w:val="ru-RU" w:eastAsia="ru-RU"/>
        </w:rPr>
        <w:t>Сколково</w:t>
      </w:r>
      <w:proofErr w:type="spellEnd"/>
      <w:r w:rsidR="00677881" w:rsidRPr="00677881">
        <w:rPr>
          <w:sz w:val="24"/>
          <w:szCs w:val="24"/>
          <w:lang w:val="ru-RU" w:eastAsia="ru-RU"/>
        </w:rPr>
        <w:t>»)»</w:t>
      </w:r>
      <w:r w:rsidR="00557F3F"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по </w:t>
      </w:r>
      <w:r w:rsidR="00786369">
        <w:rPr>
          <w:sz w:val="24"/>
          <w:szCs w:val="24"/>
          <w:lang w:val="ru-RU" w:eastAsia="ru-RU"/>
        </w:rPr>
        <w:t>цене указанной в данной таблице</w:t>
      </w:r>
      <w:r w:rsidR="005069C6">
        <w:rPr>
          <w:sz w:val="24"/>
          <w:szCs w:val="24"/>
          <w:lang w:val="ru-RU" w:eastAsia="ru-RU"/>
        </w:rPr>
        <w:t xml:space="preserve"> с </w:t>
      </w:r>
      <w:r w:rsidR="005069C6" w:rsidRPr="00CD582D">
        <w:rPr>
          <w:sz w:val="24"/>
          <w:szCs w:val="24"/>
          <w:lang w:val="ru-RU" w:eastAsia="ru-RU"/>
        </w:rPr>
        <w:t>учетом объемов, указанных</w:t>
      </w:r>
      <w:proofErr w:type="gramEnd"/>
      <w:r w:rsidR="005069C6" w:rsidRPr="00CD582D">
        <w:rPr>
          <w:sz w:val="24"/>
          <w:szCs w:val="24"/>
          <w:lang w:val="ru-RU" w:eastAsia="ru-RU"/>
        </w:rPr>
        <w:t xml:space="preserve"> в таблице</w:t>
      </w:r>
      <w:r w:rsidRPr="00CD582D">
        <w:rPr>
          <w:i/>
          <w:sz w:val="24"/>
          <w:szCs w:val="24"/>
          <w:lang w:val="ru-RU" w:eastAsia="ru-RU"/>
        </w:rPr>
        <w:t>.</w:t>
      </w:r>
      <w:r w:rsidRPr="00CD582D">
        <w:rPr>
          <w:sz w:val="24"/>
          <w:szCs w:val="24"/>
          <w:lang w:val="ru-RU" w:eastAsia="ru-RU"/>
        </w:rPr>
        <w:t xml:space="preserve"> </w:t>
      </w:r>
      <w:r w:rsidRPr="00CD582D">
        <w:rPr>
          <w:sz w:val="24"/>
          <w:szCs w:val="24"/>
          <w:lang w:val="x-none" w:eastAsia="x-none"/>
        </w:rPr>
        <w:t>В</w:t>
      </w:r>
      <w:r w:rsidRPr="00CD582D">
        <w:rPr>
          <w:sz w:val="24"/>
          <w:szCs w:val="24"/>
          <w:lang w:val="ru-RU" w:eastAsia="x-none"/>
        </w:rPr>
        <w:t xml:space="preserve"> указанную</w:t>
      </w:r>
      <w:r w:rsidRPr="00CD582D">
        <w:rPr>
          <w:sz w:val="24"/>
          <w:szCs w:val="24"/>
          <w:lang w:val="x-none" w:eastAsia="x-none"/>
        </w:rPr>
        <w:t xml:space="preserve"> </w:t>
      </w:r>
      <w:r w:rsidRPr="00CD582D">
        <w:rPr>
          <w:sz w:val="24"/>
          <w:szCs w:val="24"/>
          <w:lang w:val="ru-RU" w:eastAsia="x-none"/>
        </w:rPr>
        <w:t>стоимость</w:t>
      </w:r>
      <w:r w:rsidRPr="00CD582D">
        <w:rPr>
          <w:sz w:val="24"/>
          <w:szCs w:val="24"/>
          <w:lang w:val="x-none" w:eastAsia="x-none"/>
        </w:rPr>
        <w:t xml:space="preserve"> включены </w:t>
      </w:r>
      <w:r w:rsidR="00A6283A" w:rsidRPr="00CD582D">
        <w:rPr>
          <w:sz w:val="24"/>
          <w:szCs w:val="24"/>
          <w:lang w:val="ru-RU" w:eastAsia="x-none"/>
        </w:rPr>
        <w:t xml:space="preserve">все </w:t>
      </w:r>
      <w:r w:rsidR="00AE153F" w:rsidRPr="00CD582D">
        <w:rPr>
          <w:sz w:val="24"/>
          <w:szCs w:val="24"/>
          <w:lang w:val="ru-RU" w:eastAsia="x-none"/>
        </w:rPr>
        <w:t>расходы на</w:t>
      </w:r>
      <w:r w:rsidR="007B0A38" w:rsidRPr="00786369">
        <w:rPr>
          <w:sz w:val="24"/>
          <w:szCs w:val="24"/>
          <w:lang w:val="x-none" w:eastAsia="x-none"/>
        </w:rPr>
        <w:t xml:space="preserve"> страхование, уплату </w:t>
      </w:r>
      <w:r w:rsidR="00067BB2" w:rsidRPr="00786369">
        <w:rPr>
          <w:sz w:val="24"/>
          <w:szCs w:val="24"/>
          <w:lang w:val="x-none" w:eastAsia="x-none"/>
        </w:rPr>
        <w:t>таможенных</w:t>
      </w:r>
      <w:r w:rsidR="007B0A38" w:rsidRPr="00786369">
        <w:rPr>
          <w:sz w:val="24"/>
          <w:szCs w:val="24"/>
          <w:lang w:val="x-none" w:eastAsia="x-none"/>
        </w:rPr>
        <w:t xml:space="preserve"> пошлин, налоги</w:t>
      </w:r>
      <w:r w:rsidR="00EE3F77" w:rsidRPr="00786369">
        <w:rPr>
          <w:sz w:val="24"/>
          <w:szCs w:val="24"/>
          <w:lang w:val="ru-RU" w:eastAsia="x-none"/>
        </w:rPr>
        <w:t xml:space="preserve"> (в том числе НДС)</w:t>
      </w:r>
      <w:r w:rsidR="007B0A38" w:rsidRPr="00786369">
        <w:rPr>
          <w:sz w:val="24"/>
          <w:szCs w:val="24"/>
          <w:lang w:val="x-none" w:eastAsia="x-none"/>
        </w:rPr>
        <w:t>, сборы и другие обязательные платежи.</w:t>
      </w:r>
      <w:r w:rsidR="007B0A38" w:rsidRPr="007B0A38">
        <w:rPr>
          <w:sz w:val="24"/>
          <w:szCs w:val="24"/>
          <w:lang w:val="x-none" w:eastAsia="x-none"/>
        </w:rPr>
        <w:t xml:space="preserve"> </w:t>
      </w:r>
    </w:p>
    <w:p w:rsidR="00363697" w:rsidRPr="007A45DD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120A7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120A7B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66D81" w:rsidRDefault="00120A7B" w:rsidP="00766D81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076B68" w:rsidRPr="006F39ED" w:rsidRDefault="00881AC6" w:rsidP="00CD582D">
      <w:pPr>
        <w:spacing w:line="360" w:lineRule="auto"/>
        <w:rPr>
          <w:i/>
          <w:color w:val="FF0000"/>
          <w:sz w:val="22"/>
          <w:szCs w:val="22"/>
          <w:lang w:val="ru-RU"/>
        </w:rPr>
      </w:pPr>
      <w:r w:rsidRPr="006F39ED">
        <w:rPr>
          <w:i/>
          <w:color w:val="FF0000"/>
          <w:sz w:val="22"/>
          <w:szCs w:val="22"/>
          <w:lang w:val="ru-RU" w:eastAsia="ru-RU"/>
        </w:rPr>
        <w:t xml:space="preserve">Приложение к Заявке: </w:t>
      </w:r>
      <w:r w:rsidR="00076B68" w:rsidRPr="006F39ED">
        <w:rPr>
          <w:i/>
          <w:color w:val="FF0000"/>
          <w:sz w:val="22"/>
          <w:szCs w:val="22"/>
          <w:lang w:val="ru-RU" w:eastAsia="ru-RU"/>
        </w:rPr>
        <w:t xml:space="preserve"> </w:t>
      </w:r>
      <w:proofErr w:type="gramStart"/>
      <w:r w:rsidR="006F39ED">
        <w:rPr>
          <w:i/>
          <w:color w:val="FF0000"/>
          <w:sz w:val="22"/>
          <w:szCs w:val="22"/>
        </w:rPr>
        <w:t>c</w:t>
      </w:r>
      <w:proofErr w:type="spellStart"/>
      <w:proofErr w:type="gramEnd"/>
      <w:r w:rsidR="006F39ED" w:rsidRPr="006F39ED">
        <w:rPr>
          <w:i/>
          <w:color w:val="FF0000"/>
          <w:sz w:val="22"/>
          <w:szCs w:val="22"/>
          <w:lang w:val="ru-RU"/>
        </w:rPr>
        <w:t>ертификат</w:t>
      </w:r>
      <w:proofErr w:type="spellEnd"/>
      <w:r w:rsidR="006F39ED" w:rsidRPr="006F39ED">
        <w:rPr>
          <w:i/>
          <w:color w:val="FF0000"/>
          <w:sz w:val="22"/>
          <w:szCs w:val="22"/>
          <w:lang w:val="ru-RU"/>
        </w:rPr>
        <w:t xml:space="preserve"> официального партнера, </w:t>
      </w:r>
      <w:proofErr w:type="spellStart"/>
      <w:r w:rsidR="006F39ED" w:rsidRPr="006F39ED">
        <w:rPr>
          <w:i/>
          <w:color w:val="FF0000"/>
          <w:sz w:val="22"/>
          <w:szCs w:val="22"/>
          <w:lang w:val="ru-RU"/>
        </w:rPr>
        <w:t>реселлера</w:t>
      </w:r>
      <w:proofErr w:type="spellEnd"/>
      <w:r w:rsidR="006F39ED" w:rsidRPr="006F39ED">
        <w:rPr>
          <w:i/>
          <w:color w:val="FF0000"/>
          <w:sz w:val="22"/>
          <w:szCs w:val="22"/>
          <w:lang w:val="ru-RU"/>
        </w:rPr>
        <w:t xml:space="preserve">, </w:t>
      </w:r>
      <w:r w:rsidR="006F39ED" w:rsidRPr="006F39ED">
        <w:rPr>
          <w:i/>
          <w:color w:val="FF0000"/>
          <w:sz w:val="22"/>
          <w:szCs w:val="22"/>
        </w:rPr>
        <w:t>Xerox</w:t>
      </w:r>
      <w:r w:rsidR="006F39ED" w:rsidRPr="006F39ED">
        <w:rPr>
          <w:i/>
          <w:color w:val="FF0000"/>
          <w:sz w:val="22"/>
          <w:szCs w:val="22"/>
          <w:lang w:val="ru-RU"/>
        </w:rPr>
        <w:t xml:space="preserve"> или </w:t>
      </w:r>
      <w:r w:rsidR="006F39ED" w:rsidRPr="006F39ED">
        <w:rPr>
          <w:i/>
          <w:color w:val="FF0000"/>
          <w:sz w:val="22"/>
          <w:szCs w:val="22"/>
        </w:rPr>
        <w:t>Canon</w:t>
      </w:r>
      <w:r w:rsidR="006F39ED">
        <w:rPr>
          <w:i/>
          <w:color w:val="FF0000"/>
          <w:sz w:val="22"/>
          <w:szCs w:val="22"/>
          <w:lang w:val="ru-RU"/>
        </w:rPr>
        <w:t>.</w:t>
      </w:r>
    </w:p>
    <w:p w:rsidR="00881AC6" w:rsidRPr="006F39ED" w:rsidRDefault="00881AC6" w:rsidP="00363697">
      <w:pPr>
        <w:rPr>
          <w:i/>
          <w:sz w:val="24"/>
          <w:szCs w:val="24"/>
          <w:lang w:val="ru-RU" w:eastAsia="ru-RU"/>
        </w:rPr>
      </w:pPr>
    </w:p>
    <w:p w:rsidR="00363697" w:rsidRPr="00117910" w:rsidRDefault="00363697" w:rsidP="00881AC6">
      <w:pPr>
        <w:contextualSpacing/>
        <w:jc w:val="both"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443D35">
      <w:pPr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(подпись)</w:t>
      </w:r>
      <w:bookmarkEnd w:id="1"/>
      <w:bookmarkEnd w:id="2"/>
      <w:bookmarkEnd w:id="3"/>
      <w:bookmarkEnd w:id="4"/>
      <w:bookmarkEnd w:id="5"/>
      <w:bookmarkEnd w:id="6"/>
    </w:p>
    <w:sectPr w:rsidR="00363697" w:rsidRPr="00117910" w:rsidSect="00766D81">
      <w:pgSz w:w="11906" w:h="16838"/>
      <w:pgMar w:top="1134" w:right="850" w:bottom="851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D05DF3"/>
    <w:multiLevelType w:val="hybridMultilevel"/>
    <w:tmpl w:val="F6A2619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36AD5"/>
    <w:rsid w:val="00041693"/>
    <w:rsid w:val="000423BC"/>
    <w:rsid w:val="000439FC"/>
    <w:rsid w:val="0004400D"/>
    <w:rsid w:val="00060C4C"/>
    <w:rsid w:val="00067791"/>
    <w:rsid w:val="00067BB2"/>
    <w:rsid w:val="00076B68"/>
    <w:rsid w:val="00080C7A"/>
    <w:rsid w:val="00082C47"/>
    <w:rsid w:val="000C0132"/>
    <w:rsid w:val="000C7F7A"/>
    <w:rsid w:val="000E5EB5"/>
    <w:rsid w:val="00110FC8"/>
    <w:rsid w:val="001169C0"/>
    <w:rsid w:val="00116C05"/>
    <w:rsid w:val="0011772C"/>
    <w:rsid w:val="00120A7B"/>
    <w:rsid w:val="00161735"/>
    <w:rsid w:val="00162397"/>
    <w:rsid w:val="00166564"/>
    <w:rsid w:val="001719E9"/>
    <w:rsid w:val="00186B61"/>
    <w:rsid w:val="00191303"/>
    <w:rsid w:val="0019453E"/>
    <w:rsid w:val="001B2295"/>
    <w:rsid w:val="001D0D34"/>
    <w:rsid w:val="001E3EF7"/>
    <w:rsid w:val="001F6958"/>
    <w:rsid w:val="00226C10"/>
    <w:rsid w:val="00226C68"/>
    <w:rsid w:val="002303E1"/>
    <w:rsid w:val="0023173B"/>
    <w:rsid w:val="00243D61"/>
    <w:rsid w:val="00245A6A"/>
    <w:rsid w:val="00267FA0"/>
    <w:rsid w:val="002943F0"/>
    <w:rsid w:val="002B079B"/>
    <w:rsid w:val="002B5C64"/>
    <w:rsid w:val="0031126C"/>
    <w:rsid w:val="00315287"/>
    <w:rsid w:val="00321EB7"/>
    <w:rsid w:val="003320A3"/>
    <w:rsid w:val="00332142"/>
    <w:rsid w:val="00353D7E"/>
    <w:rsid w:val="00363697"/>
    <w:rsid w:val="003A6DF4"/>
    <w:rsid w:val="003C4BCC"/>
    <w:rsid w:val="003C6667"/>
    <w:rsid w:val="003E7EE3"/>
    <w:rsid w:val="004246D9"/>
    <w:rsid w:val="00431D84"/>
    <w:rsid w:val="004330D2"/>
    <w:rsid w:val="00443D35"/>
    <w:rsid w:val="00481521"/>
    <w:rsid w:val="00483F35"/>
    <w:rsid w:val="00487258"/>
    <w:rsid w:val="004A7590"/>
    <w:rsid w:val="004B2D69"/>
    <w:rsid w:val="004C223E"/>
    <w:rsid w:val="004E4B1C"/>
    <w:rsid w:val="004F0812"/>
    <w:rsid w:val="005069C6"/>
    <w:rsid w:val="0053405A"/>
    <w:rsid w:val="00557F3F"/>
    <w:rsid w:val="00566806"/>
    <w:rsid w:val="005736E1"/>
    <w:rsid w:val="005778A3"/>
    <w:rsid w:val="005A3C45"/>
    <w:rsid w:val="005B3EE5"/>
    <w:rsid w:val="005C0446"/>
    <w:rsid w:val="005D57C8"/>
    <w:rsid w:val="005D5BD2"/>
    <w:rsid w:val="00606348"/>
    <w:rsid w:val="00613DCC"/>
    <w:rsid w:val="00654339"/>
    <w:rsid w:val="00656956"/>
    <w:rsid w:val="006733EF"/>
    <w:rsid w:val="00677881"/>
    <w:rsid w:val="00691119"/>
    <w:rsid w:val="006A76E7"/>
    <w:rsid w:val="006C5962"/>
    <w:rsid w:val="006E1146"/>
    <w:rsid w:val="006F39ED"/>
    <w:rsid w:val="00706EF3"/>
    <w:rsid w:val="00724F28"/>
    <w:rsid w:val="00736F4E"/>
    <w:rsid w:val="00752573"/>
    <w:rsid w:val="00755639"/>
    <w:rsid w:val="00766D81"/>
    <w:rsid w:val="00775E6F"/>
    <w:rsid w:val="00786369"/>
    <w:rsid w:val="007B0A38"/>
    <w:rsid w:val="007C065B"/>
    <w:rsid w:val="007D46A0"/>
    <w:rsid w:val="007E1773"/>
    <w:rsid w:val="007E4C28"/>
    <w:rsid w:val="007F5774"/>
    <w:rsid w:val="007F62A5"/>
    <w:rsid w:val="00806E76"/>
    <w:rsid w:val="008235F5"/>
    <w:rsid w:val="00852427"/>
    <w:rsid w:val="008630E9"/>
    <w:rsid w:val="00876A9F"/>
    <w:rsid w:val="00881AC6"/>
    <w:rsid w:val="00887BF6"/>
    <w:rsid w:val="008C57D1"/>
    <w:rsid w:val="008C6B3F"/>
    <w:rsid w:val="008E5A09"/>
    <w:rsid w:val="008F0373"/>
    <w:rsid w:val="008F3EB8"/>
    <w:rsid w:val="008F5CAA"/>
    <w:rsid w:val="00902895"/>
    <w:rsid w:val="0090437C"/>
    <w:rsid w:val="009312CB"/>
    <w:rsid w:val="00933192"/>
    <w:rsid w:val="00987590"/>
    <w:rsid w:val="009A400D"/>
    <w:rsid w:val="009C76AA"/>
    <w:rsid w:val="009E5125"/>
    <w:rsid w:val="009F1CB3"/>
    <w:rsid w:val="009F497D"/>
    <w:rsid w:val="00A33A1E"/>
    <w:rsid w:val="00A6283A"/>
    <w:rsid w:val="00A77323"/>
    <w:rsid w:val="00A94B76"/>
    <w:rsid w:val="00AA03C8"/>
    <w:rsid w:val="00AD691C"/>
    <w:rsid w:val="00AE153F"/>
    <w:rsid w:val="00AE537E"/>
    <w:rsid w:val="00AF1DE7"/>
    <w:rsid w:val="00B233FA"/>
    <w:rsid w:val="00B40261"/>
    <w:rsid w:val="00B624C4"/>
    <w:rsid w:val="00B700AC"/>
    <w:rsid w:val="00B844E3"/>
    <w:rsid w:val="00B84AF7"/>
    <w:rsid w:val="00B87A06"/>
    <w:rsid w:val="00B87E19"/>
    <w:rsid w:val="00B94912"/>
    <w:rsid w:val="00BB1753"/>
    <w:rsid w:val="00BD4711"/>
    <w:rsid w:val="00C2318D"/>
    <w:rsid w:val="00C265A9"/>
    <w:rsid w:val="00C31C88"/>
    <w:rsid w:val="00C50EEA"/>
    <w:rsid w:val="00C665B8"/>
    <w:rsid w:val="00C716F2"/>
    <w:rsid w:val="00C724F9"/>
    <w:rsid w:val="00C937AE"/>
    <w:rsid w:val="00CB037A"/>
    <w:rsid w:val="00CB58D8"/>
    <w:rsid w:val="00CD582D"/>
    <w:rsid w:val="00CE5519"/>
    <w:rsid w:val="00CF0351"/>
    <w:rsid w:val="00CF25E7"/>
    <w:rsid w:val="00CF38E5"/>
    <w:rsid w:val="00D05F4F"/>
    <w:rsid w:val="00D103A7"/>
    <w:rsid w:val="00D10466"/>
    <w:rsid w:val="00D133FC"/>
    <w:rsid w:val="00D55448"/>
    <w:rsid w:val="00D65AB1"/>
    <w:rsid w:val="00D65BA6"/>
    <w:rsid w:val="00D76503"/>
    <w:rsid w:val="00D82F00"/>
    <w:rsid w:val="00DA09CA"/>
    <w:rsid w:val="00DA54E1"/>
    <w:rsid w:val="00DF16CD"/>
    <w:rsid w:val="00DF7AB7"/>
    <w:rsid w:val="00E02256"/>
    <w:rsid w:val="00E039FD"/>
    <w:rsid w:val="00E274E7"/>
    <w:rsid w:val="00E34BC2"/>
    <w:rsid w:val="00E437CF"/>
    <w:rsid w:val="00E50879"/>
    <w:rsid w:val="00E62C28"/>
    <w:rsid w:val="00E74B06"/>
    <w:rsid w:val="00E849BA"/>
    <w:rsid w:val="00E90F00"/>
    <w:rsid w:val="00EA3C3E"/>
    <w:rsid w:val="00EB31AD"/>
    <w:rsid w:val="00ED2424"/>
    <w:rsid w:val="00ED3D3F"/>
    <w:rsid w:val="00ED6B9E"/>
    <w:rsid w:val="00EE3F77"/>
    <w:rsid w:val="00EF6ED7"/>
    <w:rsid w:val="00F3201C"/>
    <w:rsid w:val="00F563AE"/>
    <w:rsid w:val="00F64091"/>
    <w:rsid w:val="00F76F77"/>
    <w:rsid w:val="00F95CCA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character" w:styleId="ab">
    <w:name w:val="Hyperlink"/>
    <w:basedOn w:val="a0"/>
    <w:uiPriority w:val="99"/>
    <w:semiHidden/>
    <w:unhideWhenUsed/>
    <w:rsid w:val="0090437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character" w:styleId="ab">
    <w:name w:val="Hyperlink"/>
    <w:basedOn w:val="a0"/>
    <w:uiPriority w:val="99"/>
    <w:semiHidden/>
    <w:unhideWhenUsed/>
    <w:rsid w:val="0090437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663</Words>
  <Characters>3783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16</cp:revision>
  <cp:lastPrinted>2014-10-23T07:12:00Z</cp:lastPrinted>
  <dcterms:created xsi:type="dcterms:W3CDTF">2014-10-20T09:35:00Z</dcterms:created>
  <dcterms:modified xsi:type="dcterms:W3CDTF">2014-10-27T13:42:00Z</dcterms:modified>
</cp:coreProperties>
</file>