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539CF44" wp14:editId="05D130E2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49364D" w:rsidP="0049364D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2C27DF">
        <w:rPr>
          <w:rFonts w:eastAsia="Calibri"/>
          <w:b/>
          <w:sz w:val="28"/>
          <w:szCs w:val="28"/>
        </w:rPr>
        <w:t>14-50264/36</w:t>
      </w:r>
    </w:p>
    <w:p w:rsidR="0049364D" w:rsidRDefault="0049364D" w:rsidP="00372FFA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>на право заключения договора на</w:t>
      </w:r>
      <w:r w:rsidR="00877798" w:rsidRPr="00877798">
        <w:rPr>
          <w:rFonts w:eastAsia="Calibri"/>
          <w:b/>
          <w:sz w:val="28"/>
          <w:szCs w:val="28"/>
        </w:rPr>
        <w:t xml:space="preserve"> </w:t>
      </w:r>
      <w:r w:rsidR="00877798">
        <w:rPr>
          <w:rFonts w:eastAsia="Calibri"/>
          <w:b/>
          <w:sz w:val="28"/>
          <w:szCs w:val="28"/>
        </w:rPr>
        <w:t>аренду транспортных сре</w:t>
      </w:r>
      <w:proofErr w:type="gramStart"/>
      <w:r w:rsidR="00877798">
        <w:rPr>
          <w:rFonts w:eastAsia="Calibri"/>
          <w:b/>
          <w:sz w:val="28"/>
          <w:szCs w:val="28"/>
        </w:rPr>
        <w:t xml:space="preserve">дств </w:t>
      </w:r>
      <w:r w:rsidR="00877798" w:rsidRPr="00877798">
        <w:rPr>
          <w:rFonts w:eastAsia="Calibri"/>
          <w:b/>
          <w:sz w:val="28"/>
          <w:szCs w:val="28"/>
        </w:rPr>
        <w:t>дл</w:t>
      </w:r>
      <w:proofErr w:type="gramEnd"/>
      <w:r w:rsidR="00877798" w:rsidRPr="00877798">
        <w:rPr>
          <w:rFonts w:eastAsia="Calibri"/>
          <w:b/>
          <w:sz w:val="28"/>
          <w:szCs w:val="28"/>
        </w:rPr>
        <w:t xml:space="preserve"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средств, </w:t>
      </w:r>
      <w:r w:rsidR="00857DC4" w:rsidRPr="00857DC4">
        <w:rPr>
          <w:rFonts w:eastAsia="Calibri"/>
          <w:b/>
          <w:sz w:val="28"/>
          <w:szCs w:val="28"/>
        </w:rPr>
        <w:t xml:space="preserve">по адресу: Россия, Москва, территория инновационного центра </w:t>
      </w:r>
      <w:r w:rsidR="00610390">
        <w:rPr>
          <w:rFonts w:eastAsia="Calibri"/>
          <w:b/>
          <w:sz w:val="28"/>
          <w:szCs w:val="28"/>
        </w:rPr>
        <w:t>«Сколково»</w:t>
      </w:r>
      <w:r w:rsidR="00857DC4" w:rsidRPr="00857DC4">
        <w:rPr>
          <w:rFonts w:eastAsia="Calibri"/>
          <w:b/>
          <w:sz w:val="28"/>
          <w:szCs w:val="28"/>
        </w:rPr>
        <w:t>, ул. Луговая, д.4.</w:t>
      </w:r>
      <w:r w:rsidR="00857DC4">
        <w:rPr>
          <w:rFonts w:eastAsia="Calibri"/>
          <w:b/>
          <w:sz w:val="28"/>
          <w:szCs w:val="28"/>
        </w:rPr>
        <w:t>,</w:t>
      </w:r>
      <w:r w:rsidR="00857DC4" w:rsidRPr="00857DC4">
        <w:rPr>
          <w:rFonts w:eastAsia="Calibri"/>
          <w:b/>
          <w:sz w:val="28"/>
          <w:szCs w:val="28"/>
        </w:rPr>
        <w:t xml:space="preserve"> корпус </w:t>
      </w:r>
      <w:r w:rsidR="00F20633">
        <w:rPr>
          <w:rFonts w:eastAsia="Calibri"/>
          <w:b/>
          <w:sz w:val="28"/>
          <w:szCs w:val="28"/>
        </w:rPr>
        <w:t>2</w:t>
      </w:r>
    </w:p>
    <w:p w:rsidR="005B1068" w:rsidRPr="00A83F88" w:rsidRDefault="005B1068" w:rsidP="005B1068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C93533" w:rsidRDefault="00157B20" w:rsidP="00C93533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C93533" w:rsidRPr="00C93533">
        <w:rPr>
          <w:rFonts w:eastAsia="Calibri"/>
          <w:sz w:val="28"/>
          <w:szCs w:val="28"/>
        </w:rPr>
        <w:t>Россия, Москва, территория инновационного центра «Сколково», ул. Луговая, д.4.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2C27DF">
        <w:rPr>
          <w:sz w:val="28"/>
          <w:szCs w:val="28"/>
        </w:rPr>
        <w:t>Орналина</w:t>
      </w:r>
      <w:proofErr w:type="spellEnd"/>
      <w:r w:rsidR="002C27DF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967-01-48 доб. </w:t>
      </w:r>
      <w:r w:rsidR="002C27DF">
        <w:rPr>
          <w:sz w:val="28"/>
          <w:szCs w:val="28"/>
        </w:rPr>
        <w:t>241</w:t>
      </w:r>
      <w:r>
        <w:rPr>
          <w:sz w:val="28"/>
          <w:szCs w:val="28"/>
        </w:rPr>
        <w:t>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 xml:space="preserve">Общество с ограниченной ответственностью «Объединенная дирекция по управлению </w:t>
      </w:r>
      <w:r w:rsidRPr="00675BB1">
        <w:rPr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C27DF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>Москва, территория инновационного центра «Сколково», Луговая ул., 4, кор</w:t>
      </w:r>
      <w:r w:rsidR="009E07FA">
        <w:rPr>
          <w:sz w:val="28"/>
          <w:szCs w:val="28"/>
        </w:rPr>
        <w:t>п</w:t>
      </w:r>
      <w:r w:rsidRPr="00EF51E6">
        <w:rPr>
          <w:sz w:val="28"/>
          <w:szCs w:val="28"/>
        </w:rPr>
        <w:t>. 2.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b/>
          <w:sz w:val="28"/>
          <w:szCs w:val="28"/>
        </w:rPr>
      </w:pPr>
      <w:r w:rsidRPr="00675BB1">
        <w:rPr>
          <w:b/>
          <w:sz w:val="28"/>
          <w:szCs w:val="28"/>
        </w:rPr>
        <w:t xml:space="preserve">ФИО и контактные телефоны: </w:t>
      </w:r>
    </w:p>
    <w:p w:rsidR="00157B20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Турская Ольга Александровна </w:t>
      </w:r>
      <w:r w:rsidRPr="00675BB1">
        <w:rPr>
          <w:sz w:val="28"/>
          <w:szCs w:val="28"/>
        </w:rPr>
        <w:t>тел: +7 (495) 967-01-48 (доб. 2</w:t>
      </w:r>
      <w:r>
        <w:rPr>
          <w:sz w:val="28"/>
          <w:szCs w:val="28"/>
        </w:rPr>
        <w:t>339</w:t>
      </w:r>
      <w:r w:rsidRPr="00675BB1">
        <w:rPr>
          <w:sz w:val="28"/>
          <w:szCs w:val="28"/>
        </w:rPr>
        <w:t>)</w:t>
      </w:r>
    </w:p>
    <w:p w:rsidR="00157B20" w:rsidRPr="000B24E0" w:rsidRDefault="00D45313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2" w:history="1">
        <w:r w:rsidR="00157B20" w:rsidRPr="00AB1104">
          <w:rPr>
            <w:rStyle w:val="ad"/>
            <w:sz w:val="28"/>
            <w:szCs w:val="28"/>
            <w:lang w:val="en-US"/>
          </w:rPr>
          <w:t>OTurskaya</w:t>
        </w:r>
        <w:r w:rsidR="00157B20" w:rsidRPr="00157B20">
          <w:rPr>
            <w:rStyle w:val="ad"/>
            <w:sz w:val="28"/>
            <w:szCs w:val="28"/>
          </w:rPr>
          <w:t>@</w:t>
        </w:r>
        <w:r w:rsidR="00157B20" w:rsidRPr="00AB1104">
          <w:rPr>
            <w:rStyle w:val="ad"/>
            <w:sz w:val="28"/>
            <w:szCs w:val="28"/>
            <w:lang w:val="en-US"/>
          </w:rPr>
          <w:t>sk</w:t>
        </w:r>
        <w:r w:rsidR="00157B20" w:rsidRPr="00157B20">
          <w:rPr>
            <w:rStyle w:val="ad"/>
            <w:sz w:val="28"/>
            <w:szCs w:val="28"/>
          </w:rPr>
          <w:t>.</w:t>
        </w:r>
        <w:proofErr w:type="spellStart"/>
        <w:r w:rsidR="00157B20" w:rsidRPr="00AB1104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157B20">
        <w:rPr>
          <w:sz w:val="28"/>
          <w:szCs w:val="28"/>
        </w:rPr>
        <w:t>;</w:t>
      </w:r>
    </w:p>
    <w:p w:rsidR="00157B20" w:rsidRPr="00675BB1" w:rsidRDefault="00157B20" w:rsidP="00157B20">
      <w:pPr>
        <w:pStyle w:val="ab"/>
        <w:spacing w:before="60"/>
        <w:ind w:left="1224"/>
        <w:jc w:val="both"/>
        <w:rPr>
          <w:sz w:val="28"/>
          <w:szCs w:val="28"/>
        </w:rPr>
      </w:pPr>
      <w:r w:rsidRPr="00675BB1">
        <w:rPr>
          <w:sz w:val="28"/>
          <w:szCs w:val="28"/>
        </w:rPr>
        <w:t>Андреева Юлия Алексеевна</w:t>
      </w:r>
      <w:r w:rsidRPr="00675BB1">
        <w:t xml:space="preserve"> </w:t>
      </w:r>
      <w:r w:rsidRPr="00675BB1">
        <w:rPr>
          <w:sz w:val="28"/>
          <w:szCs w:val="28"/>
        </w:rPr>
        <w:t>тел: +7 (495) 967-01-48 (доб. 2423)</w:t>
      </w:r>
    </w:p>
    <w:p w:rsidR="00157B20" w:rsidRDefault="00D45313" w:rsidP="00157B20">
      <w:pPr>
        <w:pStyle w:val="ab"/>
        <w:spacing w:before="60"/>
        <w:ind w:left="1224"/>
        <w:jc w:val="both"/>
        <w:rPr>
          <w:sz w:val="28"/>
          <w:szCs w:val="28"/>
        </w:rPr>
      </w:pPr>
      <w:hyperlink r:id="rId13" w:history="1">
        <w:r w:rsidR="00157B20" w:rsidRPr="00675BB1">
          <w:rPr>
            <w:rStyle w:val="ad"/>
            <w:sz w:val="28"/>
            <w:szCs w:val="28"/>
          </w:rPr>
          <w:t>YAndreeva</w:t>
        </w:r>
        <w:r w:rsidR="00157B20" w:rsidRPr="00E274DA">
          <w:rPr>
            <w:rStyle w:val="ad"/>
            <w:sz w:val="28"/>
            <w:szCs w:val="28"/>
          </w:rPr>
          <w:t>@</w:t>
        </w:r>
        <w:r w:rsidR="00157B20" w:rsidRPr="00675BB1">
          <w:rPr>
            <w:rStyle w:val="ad"/>
            <w:sz w:val="28"/>
            <w:szCs w:val="28"/>
            <w:lang w:val="en-US"/>
          </w:rPr>
          <w:t>sk</w:t>
        </w:r>
        <w:r w:rsidR="00157B20" w:rsidRPr="00E274DA">
          <w:rPr>
            <w:rStyle w:val="ad"/>
            <w:sz w:val="28"/>
            <w:szCs w:val="28"/>
          </w:rPr>
          <w:t>.</w:t>
        </w:r>
        <w:proofErr w:type="spellStart"/>
        <w:r w:rsidR="00157B20" w:rsidRPr="00675BB1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4874C0">
        <w:rPr>
          <w:sz w:val="28"/>
          <w:szCs w:val="28"/>
        </w:rPr>
        <w:t>.</w:t>
      </w:r>
    </w:p>
    <w:p w:rsidR="00857DC4" w:rsidRDefault="00857DC4" w:rsidP="00857DC4">
      <w:pPr>
        <w:pStyle w:val="ab"/>
        <w:spacing w:before="60"/>
        <w:ind w:left="122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Дробышева Татьяна Александровна тел: </w:t>
      </w:r>
      <w:r w:rsidRPr="00675BB1">
        <w:rPr>
          <w:sz w:val="28"/>
          <w:szCs w:val="28"/>
        </w:rPr>
        <w:t xml:space="preserve">+7(495)967-01-48 (доб. </w:t>
      </w:r>
      <w:r>
        <w:rPr>
          <w:sz w:val="28"/>
          <w:szCs w:val="28"/>
        </w:rPr>
        <w:t>2205</w:t>
      </w:r>
      <w:r w:rsidRPr="00675BB1">
        <w:rPr>
          <w:sz w:val="28"/>
          <w:szCs w:val="28"/>
        </w:rPr>
        <w:t>)</w:t>
      </w:r>
    </w:p>
    <w:p w:rsidR="00857DC4" w:rsidRPr="00857DC4" w:rsidRDefault="00D45313" w:rsidP="00857DC4">
      <w:pPr>
        <w:pStyle w:val="ab"/>
        <w:spacing w:before="60"/>
        <w:ind w:left="1224"/>
        <w:jc w:val="both"/>
        <w:rPr>
          <w:sz w:val="28"/>
          <w:szCs w:val="28"/>
          <w:lang w:val="en-US"/>
        </w:rPr>
      </w:pPr>
      <w:hyperlink r:id="rId14" w:history="1">
        <w:r w:rsidR="00857DC4" w:rsidRPr="00FB2337">
          <w:rPr>
            <w:rStyle w:val="ad"/>
            <w:sz w:val="28"/>
            <w:szCs w:val="28"/>
            <w:lang w:val="en-US"/>
          </w:rPr>
          <w:t>TDrobysheva@sk.ru</w:t>
        </w:r>
      </w:hyperlink>
      <w:r w:rsidR="00857DC4">
        <w:rPr>
          <w:sz w:val="28"/>
          <w:szCs w:val="28"/>
          <w:lang w:val="en-US"/>
        </w:rPr>
        <w:t xml:space="preserve"> </w:t>
      </w:r>
    </w:p>
    <w:p w:rsidR="00857DC4" w:rsidRPr="00857DC4" w:rsidRDefault="00857DC4" w:rsidP="00857DC4">
      <w:pPr>
        <w:spacing w:before="60"/>
        <w:jc w:val="both"/>
        <w:rPr>
          <w:sz w:val="28"/>
          <w:szCs w:val="28"/>
        </w:rPr>
      </w:pP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610390" w:rsidRPr="00A83F88" w:rsidRDefault="00877798" w:rsidP="00A83F8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877798">
        <w:rPr>
          <w:rFonts w:eastAsia="Calibri"/>
          <w:sz w:val="28"/>
          <w:szCs w:val="28"/>
        </w:rPr>
        <w:t xml:space="preserve">Аренда </w:t>
      </w:r>
      <w:r>
        <w:rPr>
          <w:rFonts w:eastAsia="Calibri"/>
          <w:sz w:val="28"/>
          <w:szCs w:val="28"/>
        </w:rPr>
        <w:t>транспортных сре</w:t>
      </w:r>
      <w:proofErr w:type="gramStart"/>
      <w:r>
        <w:rPr>
          <w:rFonts w:eastAsia="Calibri"/>
          <w:sz w:val="28"/>
          <w:szCs w:val="28"/>
        </w:rPr>
        <w:t>дств</w:t>
      </w:r>
      <w:r w:rsidRPr="00877798">
        <w:rPr>
          <w:rFonts w:eastAsia="Calibri"/>
          <w:sz w:val="28"/>
          <w:szCs w:val="28"/>
        </w:rPr>
        <w:t xml:space="preserve"> дл</w:t>
      </w:r>
      <w:proofErr w:type="gramEnd"/>
      <w:r w:rsidRPr="00877798">
        <w:rPr>
          <w:rFonts w:eastAsia="Calibri"/>
          <w:sz w:val="28"/>
          <w:szCs w:val="28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</w:t>
      </w:r>
      <w:r w:rsidR="00610390" w:rsidRPr="00610390">
        <w:rPr>
          <w:rFonts w:eastAsia="Calibri"/>
          <w:sz w:val="28"/>
          <w:szCs w:val="28"/>
        </w:rPr>
        <w:t xml:space="preserve">, по адресу: Россия, Москва, территория инновационного центра «Сколково», ул. Луговая, д.4., корпус </w:t>
      </w:r>
      <w:r>
        <w:rPr>
          <w:rFonts w:eastAsia="Calibri"/>
          <w:sz w:val="28"/>
          <w:szCs w:val="28"/>
        </w:rPr>
        <w:t>2</w:t>
      </w:r>
    </w:p>
    <w:p w:rsidR="008F150E" w:rsidRPr="00A83F88" w:rsidRDefault="008F150E" w:rsidP="00A83F88">
      <w:pPr>
        <w:jc w:val="center"/>
        <w:rPr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244073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244073">
        <w:rPr>
          <w:rFonts w:eastAsia="Calibri"/>
          <w:sz w:val="28"/>
          <w:szCs w:val="28"/>
        </w:rPr>
        <w:t>47</w:t>
      </w:r>
      <w:r>
        <w:rPr>
          <w:rFonts w:eastAsia="Calibri"/>
          <w:sz w:val="28"/>
          <w:szCs w:val="28"/>
          <w:lang w:val="en-US"/>
        </w:rPr>
        <w:t> </w:t>
      </w:r>
      <w:r w:rsidRPr="00244073">
        <w:rPr>
          <w:rFonts w:eastAsia="Calibri"/>
          <w:sz w:val="28"/>
          <w:szCs w:val="28"/>
        </w:rPr>
        <w:t>993</w:t>
      </w:r>
      <w:r>
        <w:rPr>
          <w:rFonts w:eastAsia="Calibri"/>
          <w:sz w:val="28"/>
          <w:szCs w:val="28"/>
          <w:lang w:val="en-US"/>
        </w:rPr>
        <w:t> </w:t>
      </w:r>
      <w:r>
        <w:rPr>
          <w:rFonts w:eastAsia="Calibri"/>
          <w:sz w:val="28"/>
          <w:szCs w:val="28"/>
        </w:rPr>
        <w:t>261,76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Сорок семь миллионов</w:t>
      </w:r>
      <w:r w:rsidR="00903EF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девятьсот девяносто три тысячи двести шестьдесят один и 76/100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</w:t>
      </w:r>
      <w:r>
        <w:rPr>
          <w:rFonts w:eastAsia="Calibri"/>
          <w:sz w:val="28"/>
          <w:szCs w:val="28"/>
        </w:rPr>
        <w:t>ь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AC04AE" w:rsidRDefault="00877798" w:rsidP="00AC04A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Начало оказания услуг: </w:t>
      </w:r>
      <w:r w:rsidR="00464235">
        <w:rPr>
          <w:sz w:val="28"/>
          <w:szCs w:val="28"/>
        </w:rPr>
        <w:t>не ранее «</w:t>
      </w:r>
      <w:r w:rsidR="00244073">
        <w:rPr>
          <w:sz w:val="28"/>
          <w:szCs w:val="28"/>
        </w:rPr>
        <w:t>01</w:t>
      </w:r>
      <w:r w:rsidR="00464235" w:rsidRPr="00464235">
        <w:rPr>
          <w:sz w:val="28"/>
          <w:szCs w:val="28"/>
        </w:rPr>
        <w:t xml:space="preserve">» </w:t>
      </w:r>
      <w:r w:rsidR="00244073">
        <w:rPr>
          <w:sz w:val="28"/>
          <w:szCs w:val="28"/>
        </w:rPr>
        <w:t>но</w:t>
      </w:r>
      <w:r w:rsidR="00C93533">
        <w:rPr>
          <w:sz w:val="28"/>
          <w:szCs w:val="28"/>
        </w:rPr>
        <w:t>я</w:t>
      </w:r>
      <w:r w:rsidR="00464235" w:rsidRPr="00464235">
        <w:rPr>
          <w:sz w:val="28"/>
          <w:szCs w:val="28"/>
        </w:rPr>
        <w:t xml:space="preserve">бря 2014 с отлагательным условием по аренде/эксплуатации </w:t>
      </w:r>
      <w:r w:rsidR="009E07FA">
        <w:rPr>
          <w:sz w:val="28"/>
          <w:szCs w:val="28"/>
        </w:rPr>
        <w:t xml:space="preserve">по </w:t>
      </w:r>
      <w:r w:rsidR="00464235" w:rsidRPr="00464235">
        <w:rPr>
          <w:sz w:val="28"/>
          <w:szCs w:val="28"/>
        </w:rPr>
        <w:t>каждо</w:t>
      </w:r>
      <w:r w:rsidR="009E07FA">
        <w:rPr>
          <w:sz w:val="28"/>
          <w:szCs w:val="28"/>
        </w:rPr>
        <w:t>му</w:t>
      </w:r>
      <w:r w:rsidR="00464235" w:rsidRPr="00464235">
        <w:rPr>
          <w:sz w:val="28"/>
          <w:szCs w:val="28"/>
        </w:rPr>
        <w:t xml:space="preserve"> транспортному средству.</w:t>
      </w:r>
    </w:p>
    <w:p w:rsidR="00AC04AE" w:rsidRPr="00AC04AE" w:rsidRDefault="009E07FA" w:rsidP="00AC04A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C04AE" w:rsidRPr="00AC04AE">
        <w:rPr>
          <w:sz w:val="28"/>
          <w:szCs w:val="28"/>
        </w:rPr>
        <w:t xml:space="preserve">Три года с условием </w:t>
      </w:r>
      <w:r w:rsidRPr="009E07FA">
        <w:rPr>
          <w:sz w:val="28"/>
          <w:szCs w:val="28"/>
        </w:rPr>
        <w:t>с условием возможной пролонгации и приостановления, досрочного расторжения</w:t>
      </w:r>
      <w:r w:rsidR="00AC04AE" w:rsidRPr="00AC04AE">
        <w:rPr>
          <w:sz w:val="28"/>
          <w:szCs w:val="28"/>
        </w:rPr>
        <w:t>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EB41ED" w:rsidRPr="00877798" w:rsidRDefault="00A30056" w:rsidP="00877798">
      <w:pPr>
        <w:numPr>
          <w:ilvl w:val="2"/>
          <w:numId w:val="8"/>
        </w:numPr>
        <w:jc w:val="both"/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</w:p>
    <w:p w:rsidR="009E07FA" w:rsidRPr="009E07FA" w:rsidRDefault="009E07FA" w:rsidP="009E07FA">
      <w:pPr>
        <w:pStyle w:val="ab"/>
        <w:numPr>
          <w:ilvl w:val="0"/>
          <w:numId w:val="15"/>
        </w:numPr>
        <w:ind w:left="1077" w:hanging="357"/>
        <w:jc w:val="both"/>
        <w:rPr>
          <w:sz w:val="28"/>
          <w:szCs w:val="28"/>
        </w:rPr>
      </w:pPr>
      <w:r w:rsidRPr="009E07FA">
        <w:rPr>
          <w:sz w:val="28"/>
          <w:szCs w:val="28"/>
        </w:rPr>
        <w:t xml:space="preserve">Фактически оказанные Услуги по Транспортному обслуживанию оплачиваются Заказчиком в </w:t>
      </w:r>
      <w:proofErr w:type="gramStart"/>
      <w:r w:rsidRPr="009E07FA">
        <w:rPr>
          <w:sz w:val="28"/>
          <w:szCs w:val="28"/>
        </w:rPr>
        <w:t>месяце</w:t>
      </w:r>
      <w:proofErr w:type="gramEnd"/>
      <w:r w:rsidRPr="009E07FA">
        <w:rPr>
          <w:sz w:val="28"/>
          <w:szCs w:val="28"/>
        </w:rPr>
        <w:t xml:space="preserve"> следующем за отчетным. Исполнитель не позднее 5 (пяти) рабочих дней со дня окончания отчетного месяца обязан предоставить Заказчику акт сдачи-приемки Работ (услуг) (в двух экземплярах подписанных со своей стороны), отчетные и подтверждающие документы (в </w:t>
      </w:r>
      <w:proofErr w:type="spellStart"/>
      <w:r w:rsidRPr="009E07FA">
        <w:rPr>
          <w:sz w:val="28"/>
          <w:szCs w:val="28"/>
        </w:rPr>
        <w:t>т.ч</w:t>
      </w:r>
      <w:proofErr w:type="spellEnd"/>
      <w:r w:rsidRPr="009E07FA">
        <w:rPr>
          <w:sz w:val="28"/>
          <w:szCs w:val="28"/>
        </w:rPr>
        <w:t>. реестр поездок, квитанции, талоны и пр.), счет-фактуру.</w:t>
      </w:r>
    </w:p>
    <w:p w:rsidR="009E07FA" w:rsidRPr="009E07FA" w:rsidRDefault="009E07FA" w:rsidP="009E07FA">
      <w:pPr>
        <w:pStyle w:val="ab"/>
        <w:numPr>
          <w:ilvl w:val="0"/>
          <w:numId w:val="15"/>
        </w:numPr>
        <w:ind w:left="1077" w:hanging="357"/>
        <w:jc w:val="both"/>
        <w:rPr>
          <w:sz w:val="28"/>
          <w:szCs w:val="28"/>
        </w:rPr>
      </w:pPr>
      <w:r w:rsidRPr="009E07FA">
        <w:rPr>
          <w:sz w:val="28"/>
          <w:szCs w:val="28"/>
        </w:rPr>
        <w:lastRenderedPageBreak/>
        <w:t xml:space="preserve">Заказчик производит оплату Работ (Услуг) после подписания Сторонами акта сдачи-приемки Работ (Услуг) и предоставления Исполнителем Заказчику </w:t>
      </w:r>
      <w:proofErr w:type="gramStart"/>
      <w:r w:rsidRPr="009E07FA">
        <w:rPr>
          <w:sz w:val="28"/>
          <w:szCs w:val="28"/>
        </w:rPr>
        <w:t>счет-фактуры</w:t>
      </w:r>
      <w:proofErr w:type="gramEnd"/>
      <w:r w:rsidRPr="009E07FA">
        <w:rPr>
          <w:sz w:val="28"/>
          <w:szCs w:val="28"/>
        </w:rPr>
        <w:t xml:space="preserve">, оформленной в соответствии с требованием законодательства РФ. Акт сдачи-приемки Работ (услуг) считается подписанным с момента физического подписания Заказчиком и проставления печати. </w:t>
      </w:r>
    </w:p>
    <w:p w:rsidR="009E07FA" w:rsidRPr="009E07FA" w:rsidRDefault="009E07FA" w:rsidP="009E07FA">
      <w:pPr>
        <w:pStyle w:val="ab"/>
        <w:numPr>
          <w:ilvl w:val="0"/>
          <w:numId w:val="15"/>
        </w:numPr>
        <w:ind w:left="1077" w:hanging="357"/>
        <w:jc w:val="both"/>
        <w:rPr>
          <w:sz w:val="28"/>
          <w:szCs w:val="28"/>
        </w:rPr>
      </w:pPr>
      <w:r w:rsidRPr="009E07FA">
        <w:rPr>
          <w:sz w:val="28"/>
          <w:szCs w:val="28"/>
        </w:rPr>
        <w:t xml:space="preserve">Оплата Работ (Услуг) производится Заказчиком в течение 15 (Пятнадцати) рабочих дней </w:t>
      </w:r>
      <w:proofErr w:type="gramStart"/>
      <w:r w:rsidRPr="009E07FA">
        <w:rPr>
          <w:sz w:val="28"/>
          <w:szCs w:val="28"/>
        </w:rPr>
        <w:t>с даты выставления</w:t>
      </w:r>
      <w:proofErr w:type="gramEnd"/>
      <w:r w:rsidRPr="009E07FA">
        <w:rPr>
          <w:sz w:val="28"/>
          <w:szCs w:val="28"/>
        </w:rPr>
        <w:t xml:space="preserve"> Исполнителем счета на оплату. Счет подлежит выставлению после подписания Сторонами акта сдачи-приемки Работ (Услуг). Счет, выставленный Исполнителем до подписания Сторонами акта сдачи-приемки Работ (Услуг), Заказчиком не принимается и не является основанием для оплаты. Датой оплаты считается день списания денежных сре</w:t>
      </w:r>
      <w:proofErr w:type="gramStart"/>
      <w:r w:rsidRPr="009E07FA">
        <w:rPr>
          <w:sz w:val="28"/>
          <w:szCs w:val="28"/>
        </w:rPr>
        <w:t>дств с р</w:t>
      </w:r>
      <w:proofErr w:type="gramEnd"/>
      <w:r w:rsidRPr="009E07FA">
        <w:rPr>
          <w:sz w:val="28"/>
          <w:szCs w:val="28"/>
        </w:rPr>
        <w:t>асчетного счета Заказчика.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610390" w:rsidRPr="00610390" w:rsidRDefault="004874C0" w:rsidP="00610390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610390">
        <w:rPr>
          <w:sz w:val="28"/>
          <w:szCs w:val="28"/>
        </w:rPr>
        <w:t xml:space="preserve"> </w:t>
      </w:r>
      <w:r w:rsidR="00957983" w:rsidRPr="00877798">
        <w:rPr>
          <w:rFonts w:eastAsia="Calibri"/>
          <w:sz w:val="28"/>
          <w:szCs w:val="28"/>
        </w:rPr>
        <w:t xml:space="preserve">Аренда </w:t>
      </w:r>
      <w:r w:rsidR="00957983">
        <w:rPr>
          <w:rFonts w:eastAsia="Calibri"/>
          <w:sz w:val="28"/>
          <w:szCs w:val="28"/>
        </w:rPr>
        <w:t>транспортных сре</w:t>
      </w:r>
      <w:proofErr w:type="gramStart"/>
      <w:r w:rsidR="00957983">
        <w:rPr>
          <w:rFonts w:eastAsia="Calibri"/>
          <w:sz w:val="28"/>
          <w:szCs w:val="28"/>
        </w:rPr>
        <w:t>дств</w:t>
      </w:r>
      <w:r w:rsidR="00957983" w:rsidRPr="00877798">
        <w:rPr>
          <w:rFonts w:eastAsia="Calibri"/>
          <w:sz w:val="28"/>
          <w:szCs w:val="28"/>
        </w:rPr>
        <w:t xml:space="preserve"> дл</w:t>
      </w:r>
      <w:proofErr w:type="gramEnd"/>
      <w:r w:rsidR="00957983" w:rsidRPr="00877798">
        <w:rPr>
          <w:rFonts w:eastAsia="Calibri"/>
          <w:sz w:val="28"/>
          <w:szCs w:val="28"/>
        </w:rPr>
        <w:t>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предоставляемых транспортных средств</w:t>
      </w:r>
      <w:r w:rsidR="00957983" w:rsidRPr="00610390">
        <w:rPr>
          <w:rFonts w:eastAsia="Calibri"/>
          <w:sz w:val="28"/>
          <w:szCs w:val="28"/>
        </w:rPr>
        <w:t xml:space="preserve">, по адресу: Россия, Москва, территория инновационного центра «Сколково», ул. Луговая, д.4., корпус </w:t>
      </w:r>
      <w:r w:rsidR="00957983">
        <w:rPr>
          <w:rFonts w:eastAsia="Calibri"/>
          <w:sz w:val="28"/>
          <w:szCs w:val="28"/>
        </w:rPr>
        <w:t>2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4874C0" w:rsidRPr="00833D87" w:rsidRDefault="009D4A3A" w:rsidP="004874C0">
      <w:pPr>
        <w:ind w:left="792"/>
        <w:jc w:val="both"/>
        <w:rPr>
          <w:sz w:val="28"/>
          <w:szCs w:val="28"/>
        </w:rPr>
      </w:pPr>
      <w:r>
        <w:rPr>
          <w:sz w:val="28"/>
          <w:szCs w:val="28"/>
        </w:rPr>
        <w:t>Оплата за фактически оказанные услуги</w:t>
      </w:r>
      <w:r w:rsidR="00F20633">
        <w:rPr>
          <w:sz w:val="28"/>
          <w:szCs w:val="28"/>
        </w:rPr>
        <w:t>.</w:t>
      </w:r>
    </w:p>
    <w:p w:rsidR="009E07FA" w:rsidRDefault="00B27E2D" w:rsidP="00B27E2D">
      <w:pPr>
        <w:numPr>
          <w:ilvl w:val="1"/>
          <w:numId w:val="8"/>
        </w:numPr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>
        <w:rPr>
          <w:b/>
          <w:sz w:val="28"/>
          <w:szCs w:val="28"/>
        </w:rPr>
        <w:t xml:space="preserve"> </w:t>
      </w:r>
    </w:p>
    <w:p w:rsidR="00C67873" w:rsidRDefault="00C67873" w:rsidP="00C67873">
      <w:pPr>
        <w:ind w:left="360"/>
        <w:jc w:val="both"/>
        <w:rPr>
          <w:b/>
          <w:sz w:val="28"/>
          <w:szCs w:val="28"/>
        </w:rPr>
      </w:pPr>
      <w:r w:rsidRPr="00C67873">
        <w:rPr>
          <w:sz w:val="28"/>
          <w:szCs w:val="28"/>
        </w:rPr>
        <w:t>- Участник предоставляет безусловное согласие с перечисленными в Техническом задании условиями (Приложение № 1 к настоящему</w:t>
      </w:r>
      <w:r w:rsidRPr="004874C0">
        <w:rPr>
          <w:sz w:val="28"/>
          <w:szCs w:val="28"/>
        </w:rPr>
        <w:t xml:space="preserve"> Извещению)</w:t>
      </w:r>
      <w:r>
        <w:rPr>
          <w:sz w:val="28"/>
          <w:szCs w:val="28"/>
        </w:rPr>
        <w:t>, которые будут отражены в договоре с Победителем (разделы 3- 7);</w:t>
      </w:r>
    </w:p>
    <w:p w:rsidR="00CB49E1" w:rsidRPr="00CB49E1" w:rsidRDefault="00CB49E1" w:rsidP="00CB49E1">
      <w:pPr>
        <w:pStyle w:val="af4"/>
        <w:tabs>
          <w:tab w:val="left" w:pos="709"/>
          <w:tab w:val="left" w:pos="1418"/>
          <w:tab w:val="left" w:pos="1843"/>
        </w:tabs>
        <w:spacing w:before="0" w:after="0"/>
        <w:ind w:left="357"/>
        <w:jc w:val="both"/>
        <w:rPr>
          <w:sz w:val="28"/>
          <w:szCs w:val="28"/>
        </w:rPr>
      </w:pPr>
      <w:r w:rsidRPr="00CB49E1">
        <w:rPr>
          <w:sz w:val="28"/>
          <w:szCs w:val="28"/>
        </w:rPr>
        <w:t>- Участник предоставляет копии не менее 3  (трех) заключенных договоров на услуги по перевозке пассажиров в городе Москве и/или Московской области в течение последних 3 (трех) лет;</w:t>
      </w:r>
    </w:p>
    <w:p w:rsidR="00CB49E1" w:rsidRPr="00CB49E1" w:rsidRDefault="00CB49E1" w:rsidP="00FD47CD">
      <w:pPr>
        <w:pStyle w:val="af4"/>
        <w:tabs>
          <w:tab w:val="left" w:pos="709"/>
          <w:tab w:val="left" w:pos="1418"/>
          <w:tab w:val="left" w:pos="1843"/>
        </w:tabs>
        <w:spacing w:before="0" w:after="0"/>
        <w:ind w:left="357"/>
        <w:jc w:val="both"/>
        <w:rPr>
          <w:sz w:val="28"/>
          <w:szCs w:val="28"/>
        </w:rPr>
      </w:pPr>
      <w:r w:rsidRPr="00CB49E1">
        <w:rPr>
          <w:sz w:val="28"/>
          <w:szCs w:val="28"/>
        </w:rPr>
        <w:t>- стаж вождения водителей категории D, которых Участник обязуется предоставить в случае признания его Победителем Процедуры закупки, дол</w:t>
      </w:r>
      <w:r w:rsidR="00FD47CD">
        <w:rPr>
          <w:sz w:val="28"/>
          <w:szCs w:val="28"/>
        </w:rPr>
        <w:t>жен быть  не менее 3 (трех) лет;</w:t>
      </w:r>
    </w:p>
    <w:p w:rsidR="00CB49E1" w:rsidRPr="00F20633" w:rsidRDefault="00CB49E1" w:rsidP="00CB49E1">
      <w:pPr>
        <w:pStyle w:val="ab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F20633">
        <w:rPr>
          <w:sz w:val="28"/>
          <w:szCs w:val="28"/>
        </w:rPr>
        <w:t>Рекомендательные письма Заказчиков с указанием объема оказанных услуг и т.п.;</w:t>
      </w:r>
    </w:p>
    <w:p w:rsidR="00CB49E1" w:rsidRDefault="00CB49E1" w:rsidP="00CB49E1">
      <w:pPr>
        <w:pStyle w:val="ab"/>
        <w:ind w:left="357"/>
        <w:jc w:val="both"/>
        <w:rPr>
          <w:sz w:val="28"/>
          <w:szCs w:val="28"/>
        </w:rPr>
      </w:pPr>
      <w:r w:rsidRPr="00B27E2D">
        <w:rPr>
          <w:sz w:val="28"/>
          <w:szCs w:val="28"/>
        </w:rPr>
        <w:t>-  копии документов по бухгалтерской отчетности за 2012год, 2013год</w:t>
      </w:r>
      <w:r>
        <w:rPr>
          <w:sz w:val="28"/>
          <w:szCs w:val="28"/>
        </w:rPr>
        <w:t>;</w:t>
      </w:r>
    </w:p>
    <w:p w:rsidR="00CB49E1" w:rsidRDefault="00CB49E1" w:rsidP="00CB49E1">
      <w:pPr>
        <w:pStyle w:val="ab"/>
        <w:ind w:left="357"/>
        <w:jc w:val="both"/>
        <w:rPr>
          <w:sz w:val="28"/>
          <w:szCs w:val="28"/>
        </w:rPr>
      </w:pPr>
      <w:r w:rsidRPr="00F20633">
        <w:rPr>
          <w:sz w:val="28"/>
          <w:szCs w:val="28"/>
        </w:rPr>
        <w:t>- в случае признания Победителем Процедуры закупки, обязательство по ежедневному медицинскому освидетельствованию водителей и описание порядка его прохождения</w:t>
      </w:r>
      <w:r>
        <w:rPr>
          <w:sz w:val="28"/>
          <w:szCs w:val="28"/>
        </w:rPr>
        <w:t>;</w:t>
      </w:r>
    </w:p>
    <w:p w:rsidR="00CB49E1" w:rsidRPr="009E07FA" w:rsidRDefault="00CB49E1" w:rsidP="00CB49E1">
      <w:pPr>
        <w:pStyle w:val="ab"/>
        <w:ind w:left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20633">
        <w:rPr>
          <w:sz w:val="28"/>
          <w:szCs w:val="28"/>
        </w:rPr>
        <w:t>в случае признания Победителем Процедуры закупки</w:t>
      </w:r>
      <w:r>
        <w:rPr>
          <w:sz w:val="28"/>
          <w:szCs w:val="28"/>
        </w:rPr>
        <w:t>, обязательство</w:t>
      </w:r>
      <w:r w:rsidRPr="009E07FA">
        <w:rPr>
          <w:sz w:val="28"/>
          <w:szCs w:val="28"/>
        </w:rPr>
        <w:t xml:space="preserve"> обеспечить проведение регламентных работ по ТО и текущего ремонта, обеспечение ежедневного </w:t>
      </w:r>
      <w:proofErr w:type="spellStart"/>
      <w:r w:rsidRPr="009E07FA">
        <w:rPr>
          <w:sz w:val="28"/>
          <w:szCs w:val="28"/>
        </w:rPr>
        <w:t>предрейсового</w:t>
      </w:r>
      <w:proofErr w:type="spellEnd"/>
      <w:r w:rsidRPr="009E07FA">
        <w:rPr>
          <w:sz w:val="28"/>
          <w:szCs w:val="28"/>
        </w:rPr>
        <w:t xml:space="preserve"> и </w:t>
      </w:r>
      <w:proofErr w:type="spellStart"/>
      <w:r w:rsidRPr="009E07FA">
        <w:rPr>
          <w:sz w:val="28"/>
          <w:szCs w:val="28"/>
        </w:rPr>
        <w:t>послерейсового</w:t>
      </w:r>
      <w:proofErr w:type="spellEnd"/>
      <w:r w:rsidRPr="009E07FA">
        <w:rPr>
          <w:sz w:val="28"/>
          <w:szCs w:val="28"/>
        </w:rPr>
        <w:t xml:space="preserve"> медицинского осмотра водителей, ежедневного </w:t>
      </w:r>
      <w:proofErr w:type="spellStart"/>
      <w:r w:rsidRPr="009E07FA">
        <w:rPr>
          <w:sz w:val="28"/>
          <w:szCs w:val="28"/>
        </w:rPr>
        <w:t>предрейсового</w:t>
      </w:r>
      <w:proofErr w:type="spellEnd"/>
      <w:r w:rsidRPr="009E07FA">
        <w:rPr>
          <w:sz w:val="28"/>
          <w:szCs w:val="28"/>
        </w:rPr>
        <w:t xml:space="preserve"> технического контроля автомобилей.</w:t>
      </w:r>
    </w:p>
    <w:p w:rsidR="00CB49E1" w:rsidRPr="00CB49E1" w:rsidRDefault="00CB49E1" w:rsidP="00CB49E1">
      <w:pPr>
        <w:pStyle w:val="af4"/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after="0"/>
        <w:ind w:left="357"/>
        <w:jc w:val="both"/>
        <w:rPr>
          <w:sz w:val="28"/>
          <w:szCs w:val="28"/>
        </w:rPr>
      </w:pPr>
      <w:r w:rsidRPr="00CB49E1">
        <w:rPr>
          <w:sz w:val="28"/>
          <w:szCs w:val="28"/>
        </w:rPr>
        <w:t>- Все водители должны быть устроены на работу в соответствии с миграционными правилами и трудовым кодексом РФ. Исполнитель обязуется выполнять все требования действующего трудового и миграционного законодательства РФ.</w:t>
      </w:r>
    </w:p>
    <w:p w:rsidR="00CB49E1" w:rsidRPr="00CB49E1" w:rsidRDefault="00CB49E1" w:rsidP="00CB49E1">
      <w:pPr>
        <w:pStyle w:val="af4"/>
        <w:tabs>
          <w:tab w:val="left" w:pos="567"/>
          <w:tab w:val="left" w:pos="851"/>
          <w:tab w:val="left" w:pos="1418"/>
          <w:tab w:val="left" w:pos="1560"/>
          <w:tab w:val="left" w:pos="1843"/>
        </w:tabs>
        <w:spacing w:before="0" w:after="0"/>
        <w:ind w:left="357"/>
        <w:jc w:val="both"/>
        <w:rPr>
          <w:sz w:val="28"/>
          <w:szCs w:val="28"/>
        </w:rPr>
      </w:pPr>
      <w:proofErr w:type="gramStart"/>
      <w:r w:rsidRPr="00CB49E1">
        <w:rPr>
          <w:sz w:val="28"/>
          <w:szCs w:val="28"/>
        </w:rPr>
        <w:t>- Участник гарантирует, что в случае признания его Победителем, со всеми водителями, работающие по договору Заказчика, будут заключены трудовые договоры в соответствии с Трудовым кодексом РФ, и что все работники Исполнителя, являющиеся иностранными гражданами или лицами без гражданства привлекаются к работе только при наличии предусмотренных действующим законодательством разрешений на работу на территории Москвы.</w:t>
      </w:r>
      <w:proofErr w:type="gramEnd"/>
      <w:r w:rsidRPr="00CB49E1">
        <w:rPr>
          <w:sz w:val="28"/>
          <w:szCs w:val="28"/>
        </w:rPr>
        <w:t xml:space="preserve">  </w:t>
      </w:r>
      <w:proofErr w:type="gramStart"/>
      <w:r w:rsidRPr="00CB49E1">
        <w:rPr>
          <w:sz w:val="28"/>
          <w:szCs w:val="28"/>
        </w:rPr>
        <w:t>В случае привлечения Исполнителя к ответственности за незаконное привлечение к трудовой деятельности в РФ</w:t>
      </w:r>
      <w:proofErr w:type="gramEnd"/>
      <w:r w:rsidRPr="00CB49E1">
        <w:rPr>
          <w:sz w:val="28"/>
          <w:szCs w:val="28"/>
        </w:rPr>
        <w:t xml:space="preserve"> иностранного гражданина или лица без гражданства, Исполнитель обязуется незамедлительно устранить нарушение и оплатить все предусмотренные действующим законодательством штрафы. Все и любые просрочки, и иные нарушения обязательств, возникшие в результате нарушения настоящего пункта, являются просрочкой Исполнителя.  В случае привлечения Заказчика к указанной ответственности по вине Исполнителя, Исполнитель обязуется в срок не позднее 5 (Пяти) календарных дней, </w:t>
      </w:r>
      <w:proofErr w:type="gramStart"/>
      <w:r w:rsidRPr="00CB49E1">
        <w:rPr>
          <w:sz w:val="28"/>
          <w:szCs w:val="28"/>
        </w:rPr>
        <w:t>с даты получения</w:t>
      </w:r>
      <w:proofErr w:type="gramEnd"/>
      <w:r w:rsidRPr="00CB49E1">
        <w:rPr>
          <w:sz w:val="28"/>
          <w:szCs w:val="28"/>
        </w:rPr>
        <w:t xml:space="preserve"> соответствующего требования Заказчика компенсировать Заказчику все документально подтвержденные убытки.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8D3E9D" w:rsidRPr="00362159" w:rsidRDefault="008D3E9D" w:rsidP="004874C0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180461">
        <w:rPr>
          <w:sz w:val="28"/>
          <w:szCs w:val="28"/>
        </w:rPr>
        <w:t>0</w:t>
      </w:r>
      <w:r w:rsidR="002368E3">
        <w:rPr>
          <w:sz w:val="28"/>
          <w:szCs w:val="28"/>
        </w:rPr>
        <w:t>6</w:t>
      </w:r>
      <w:r w:rsidRPr="004874C0">
        <w:rPr>
          <w:sz w:val="28"/>
          <w:szCs w:val="28"/>
        </w:rPr>
        <w:t xml:space="preserve">»  </w:t>
      </w:r>
      <w:r w:rsidR="00180461">
        <w:rPr>
          <w:sz w:val="28"/>
          <w:szCs w:val="28"/>
        </w:rPr>
        <w:t>октя</w:t>
      </w:r>
      <w:r w:rsidR="00C93533">
        <w:rPr>
          <w:sz w:val="28"/>
          <w:szCs w:val="28"/>
        </w:rPr>
        <w:t>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C93533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Прием заявок осуществляется  по адресу</w:t>
      </w:r>
      <w:r w:rsidR="00C93533">
        <w:rPr>
          <w:sz w:val="28"/>
          <w:szCs w:val="28"/>
          <w:lang w:eastAsia="en-US"/>
        </w:rPr>
        <w:t xml:space="preserve">: </w:t>
      </w:r>
    </w:p>
    <w:p w:rsidR="00C93533" w:rsidRDefault="004874C0" w:rsidP="00C93533">
      <w:pPr>
        <w:jc w:val="center"/>
        <w:rPr>
          <w:rFonts w:eastAsia="Calibri"/>
          <w:b/>
          <w:sz w:val="28"/>
          <w:szCs w:val="28"/>
        </w:rPr>
      </w:pPr>
      <w:r w:rsidRPr="004874C0">
        <w:rPr>
          <w:sz w:val="28"/>
          <w:szCs w:val="28"/>
          <w:lang w:eastAsia="en-US"/>
        </w:rPr>
        <w:t xml:space="preserve"> </w:t>
      </w:r>
      <w:r w:rsidR="00C93533" w:rsidRPr="00857DC4">
        <w:rPr>
          <w:rFonts w:eastAsia="Calibri"/>
          <w:b/>
          <w:sz w:val="28"/>
          <w:szCs w:val="28"/>
        </w:rPr>
        <w:t xml:space="preserve">Россия, Москва, территория инновационного центра </w:t>
      </w:r>
      <w:r w:rsidR="00C93533">
        <w:rPr>
          <w:rFonts w:eastAsia="Calibri"/>
          <w:b/>
          <w:sz w:val="28"/>
          <w:szCs w:val="28"/>
        </w:rPr>
        <w:t>«Сколково»</w:t>
      </w:r>
      <w:r w:rsidR="00C93533" w:rsidRPr="00857DC4">
        <w:rPr>
          <w:rFonts w:eastAsia="Calibri"/>
          <w:b/>
          <w:sz w:val="28"/>
          <w:szCs w:val="28"/>
        </w:rPr>
        <w:t>, ул. Луговая, д.4.</w:t>
      </w:r>
      <w:r w:rsidR="00C93533">
        <w:rPr>
          <w:rFonts w:eastAsia="Calibri"/>
          <w:b/>
          <w:sz w:val="28"/>
          <w:szCs w:val="28"/>
        </w:rPr>
        <w:t>,</w:t>
      </w:r>
      <w:r w:rsidR="00C93533" w:rsidRPr="00857DC4">
        <w:rPr>
          <w:rFonts w:eastAsia="Calibri"/>
          <w:b/>
          <w:sz w:val="28"/>
          <w:szCs w:val="28"/>
        </w:rPr>
        <w:t xml:space="preserve"> корпус </w:t>
      </w:r>
      <w:r w:rsidR="00C93533">
        <w:rPr>
          <w:rFonts w:eastAsia="Calibri"/>
          <w:b/>
          <w:sz w:val="28"/>
          <w:szCs w:val="28"/>
        </w:rPr>
        <w:t>2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</w:t>
      </w:r>
      <w:r w:rsidRPr="004874C0">
        <w:rPr>
          <w:sz w:val="28"/>
          <w:szCs w:val="28"/>
          <w:lang w:eastAsia="en-US"/>
        </w:rPr>
        <w:lastRenderedPageBreak/>
        <w:t xml:space="preserve">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</w:t>
      </w:r>
      <w:r w:rsidR="00C93533">
        <w:rPr>
          <w:b/>
          <w:i/>
          <w:color w:val="FF0000"/>
          <w:sz w:val="28"/>
          <w:szCs w:val="28"/>
          <w:lang w:eastAsia="en-US"/>
        </w:rPr>
        <w:t xml:space="preserve"> добавочный</w:t>
      </w:r>
      <w:r w:rsidR="00C93533">
        <w:rPr>
          <w:b/>
          <w:color w:val="FF0000"/>
          <w:sz w:val="28"/>
          <w:szCs w:val="28"/>
          <w:lang w:eastAsia="en-US"/>
        </w:rPr>
        <w:t xml:space="preserve"> 2423, 2205, 2339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lastRenderedPageBreak/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D45313" w:rsidP="004874C0">
      <w:pPr>
        <w:spacing w:before="120"/>
        <w:ind w:left="567"/>
        <w:rPr>
          <w:sz w:val="28"/>
          <w:szCs w:val="28"/>
          <w:lang w:eastAsia="en-US"/>
        </w:rPr>
      </w:pPr>
      <w:hyperlink r:id="rId15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535614">
        <w:rPr>
          <w:color w:val="FF0000"/>
          <w:sz w:val="28"/>
          <w:szCs w:val="28"/>
          <w:lang w:eastAsia="en-US"/>
        </w:rPr>
        <w:t>1</w:t>
      </w:r>
      <w:r w:rsidR="00106D49">
        <w:rPr>
          <w:color w:val="FF0000"/>
          <w:sz w:val="28"/>
          <w:szCs w:val="28"/>
          <w:lang w:eastAsia="en-US"/>
        </w:rPr>
        <w:t>3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C93533">
        <w:rPr>
          <w:color w:val="FF0000"/>
          <w:sz w:val="28"/>
          <w:szCs w:val="28"/>
          <w:lang w:eastAsia="en-US"/>
        </w:rPr>
        <w:t>окт</w:t>
      </w:r>
      <w:r w:rsidR="009E07FA">
        <w:rPr>
          <w:color w:val="FF0000"/>
          <w:sz w:val="28"/>
          <w:szCs w:val="28"/>
          <w:lang w:eastAsia="en-US"/>
        </w:rPr>
        <w:t>ября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123610, г. Москва, Краснопресненская наб., д. 12, Центр Международной Торговли, подъезд 9, этаж 24, </w:t>
      </w:r>
      <w:r w:rsidRPr="004874C0">
        <w:rPr>
          <w:color w:val="FF0000"/>
          <w:sz w:val="28"/>
          <w:szCs w:val="28"/>
          <w:lang w:eastAsia="en-US"/>
        </w:rPr>
        <w:t>«</w:t>
      </w:r>
      <w:r w:rsidR="00106D49">
        <w:rPr>
          <w:color w:val="FF0000"/>
          <w:sz w:val="28"/>
          <w:szCs w:val="28"/>
          <w:lang w:eastAsia="en-US"/>
        </w:rPr>
        <w:t>14</w:t>
      </w:r>
      <w:bookmarkStart w:id="0" w:name="_GoBack"/>
      <w:bookmarkEnd w:id="0"/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C93533">
        <w:rPr>
          <w:color w:val="FF0000"/>
          <w:sz w:val="28"/>
          <w:szCs w:val="28"/>
          <w:lang w:eastAsia="en-US"/>
        </w:rPr>
        <w:t>окт</w:t>
      </w:r>
      <w:r w:rsidR="009E07FA">
        <w:rPr>
          <w:color w:val="FF0000"/>
          <w:sz w:val="28"/>
          <w:szCs w:val="28"/>
          <w:lang w:eastAsia="en-US"/>
        </w:rPr>
        <w:t>ября</w:t>
      </w:r>
      <w:r w:rsidRPr="004874C0">
        <w:rPr>
          <w:color w:val="FF0000"/>
          <w:sz w:val="28"/>
          <w:szCs w:val="28"/>
          <w:lang w:eastAsia="en-US"/>
        </w:rPr>
        <w:t xml:space="preserve">  2014 года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C93533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857DC4">
        <w:rPr>
          <w:rFonts w:eastAsia="Calibri"/>
          <w:b/>
          <w:sz w:val="28"/>
          <w:szCs w:val="28"/>
        </w:rPr>
        <w:t xml:space="preserve">Россия, Москва, территория инновационного центра </w:t>
      </w:r>
      <w:r>
        <w:rPr>
          <w:rFonts w:eastAsia="Calibri"/>
          <w:b/>
          <w:sz w:val="28"/>
          <w:szCs w:val="28"/>
        </w:rPr>
        <w:t>«Сколково»</w:t>
      </w:r>
      <w:r w:rsidRPr="00857DC4">
        <w:rPr>
          <w:rFonts w:eastAsia="Calibri"/>
          <w:b/>
          <w:sz w:val="28"/>
          <w:szCs w:val="28"/>
        </w:rPr>
        <w:t>, ул. Луговая, д.4.</w:t>
      </w:r>
      <w:r>
        <w:rPr>
          <w:rFonts w:eastAsia="Calibri"/>
          <w:b/>
          <w:sz w:val="28"/>
          <w:szCs w:val="28"/>
        </w:rPr>
        <w:t>,</w:t>
      </w:r>
      <w:r w:rsidRPr="00857DC4">
        <w:rPr>
          <w:rFonts w:eastAsia="Calibri"/>
          <w:b/>
          <w:sz w:val="28"/>
          <w:szCs w:val="28"/>
        </w:rPr>
        <w:t xml:space="preserve"> корпус</w:t>
      </w:r>
      <w:r>
        <w:rPr>
          <w:rFonts w:eastAsia="Calibri"/>
          <w:b/>
          <w:sz w:val="28"/>
          <w:szCs w:val="28"/>
        </w:rPr>
        <w:t xml:space="preserve"> 2</w:t>
      </w:r>
      <w:r w:rsidR="004874C0" w:rsidRPr="004874C0">
        <w:rPr>
          <w:sz w:val="28"/>
          <w:szCs w:val="28"/>
          <w:lang w:eastAsia="en-US"/>
        </w:rPr>
        <w:t xml:space="preserve">; 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535614">
        <w:rPr>
          <w:color w:val="FF0000"/>
          <w:sz w:val="28"/>
          <w:szCs w:val="28"/>
          <w:lang w:eastAsia="en-US"/>
        </w:rPr>
        <w:t>20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>
        <w:rPr>
          <w:color w:val="FF0000"/>
          <w:sz w:val="28"/>
          <w:szCs w:val="28"/>
          <w:lang w:eastAsia="en-US"/>
        </w:rPr>
        <w:t>ок</w:t>
      </w:r>
      <w:r w:rsidR="009E07FA">
        <w:rPr>
          <w:color w:val="FF0000"/>
          <w:sz w:val="28"/>
          <w:szCs w:val="28"/>
          <w:lang w:eastAsia="en-US"/>
        </w:rPr>
        <w:t>тября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6"/>
      <w:footerReference w:type="default" r:id="rId17"/>
      <w:footerReference w:type="first" r:id="rId18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5313" w:rsidRDefault="00D45313" w:rsidP="00E10162">
      <w:r>
        <w:separator/>
      </w:r>
    </w:p>
  </w:endnote>
  <w:endnote w:type="continuationSeparator" w:id="0">
    <w:p w:rsidR="00D45313" w:rsidRDefault="00D45313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461" w:rsidRPr="00DF646A" w:rsidRDefault="00180461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06D49" w:rsidRPr="00106D49">
      <w:rPr>
        <w:rFonts w:asciiTheme="majorHAnsi" w:eastAsiaTheme="majorEastAsia" w:hAnsiTheme="majorHAnsi" w:cstheme="majorBidi"/>
        <w:noProof/>
        <w:sz w:val="20"/>
        <w:szCs w:val="20"/>
      </w:rPr>
      <w:t>6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80461" w:rsidRPr="00E10162" w:rsidRDefault="00180461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461" w:rsidRPr="00DF646A" w:rsidRDefault="00180461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06D49" w:rsidRPr="00106D49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80461" w:rsidRDefault="00180461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5313" w:rsidRDefault="00D45313" w:rsidP="00E10162">
      <w:r>
        <w:separator/>
      </w:r>
    </w:p>
  </w:footnote>
  <w:footnote w:type="continuationSeparator" w:id="0">
    <w:p w:rsidR="00D45313" w:rsidRDefault="00D45313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0461" w:rsidRDefault="00180461">
    <w:pPr>
      <w:pStyle w:val="af2"/>
      <w:rPr>
        <w:noProof/>
      </w:rPr>
    </w:pPr>
  </w:p>
  <w:p w:rsidR="00180461" w:rsidRDefault="00180461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3454611"/>
    <w:multiLevelType w:val="hybridMultilevel"/>
    <w:tmpl w:val="E80A6B9C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3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55FC59A6"/>
    <w:multiLevelType w:val="hybridMultilevel"/>
    <w:tmpl w:val="A274B1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A91617A"/>
    <w:multiLevelType w:val="hybridMultilevel"/>
    <w:tmpl w:val="8CB69F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8"/>
  </w:num>
  <w:num w:numId="5">
    <w:abstractNumId w:val="7"/>
  </w:num>
  <w:num w:numId="6">
    <w:abstractNumId w:val="5"/>
  </w:num>
  <w:num w:numId="7">
    <w:abstractNumId w:val="15"/>
  </w:num>
  <w:num w:numId="8">
    <w:abstractNumId w:val="16"/>
  </w:num>
  <w:num w:numId="9">
    <w:abstractNumId w:val="11"/>
  </w:num>
  <w:num w:numId="10">
    <w:abstractNumId w:val="13"/>
  </w:num>
  <w:num w:numId="11">
    <w:abstractNumId w:val="1"/>
  </w:num>
  <w:num w:numId="12">
    <w:abstractNumId w:val="3"/>
  </w:num>
  <w:num w:numId="13">
    <w:abstractNumId w:val="12"/>
  </w:num>
  <w:num w:numId="14">
    <w:abstractNumId w:val="14"/>
  </w:num>
  <w:num w:numId="15">
    <w:abstractNumId w:val="17"/>
  </w:num>
  <w:num w:numId="16">
    <w:abstractNumId w:val="6"/>
  </w:num>
  <w:num w:numId="17">
    <w:abstractNumId w:val="9"/>
  </w:num>
  <w:num w:numId="18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808"/>
    <w:rsid w:val="00091E4F"/>
    <w:rsid w:val="00092C35"/>
    <w:rsid w:val="00094545"/>
    <w:rsid w:val="0009652F"/>
    <w:rsid w:val="000A33E3"/>
    <w:rsid w:val="000A3759"/>
    <w:rsid w:val="000A3EA8"/>
    <w:rsid w:val="000A45E3"/>
    <w:rsid w:val="000A56FE"/>
    <w:rsid w:val="000B09B7"/>
    <w:rsid w:val="000B27A5"/>
    <w:rsid w:val="000B4223"/>
    <w:rsid w:val="000B6158"/>
    <w:rsid w:val="000B6493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06D49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461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145"/>
    <w:rsid w:val="002317BF"/>
    <w:rsid w:val="00231942"/>
    <w:rsid w:val="00232965"/>
    <w:rsid w:val="0023390C"/>
    <w:rsid w:val="00233AF4"/>
    <w:rsid w:val="00234862"/>
    <w:rsid w:val="00236717"/>
    <w:rsid w:val="002368E3"/>
    <w:rsid w:val="00236A9C"/>
    <w:rsid w:val="00240994"/>
    <w:rsid w:val="00241E1D"/>
    <w:rsid w:val="00244073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27D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5B80"/>
    <w:rsid w:val="004578E4"/>
    <w:rsid w:val="00461BED"/>
    <w:rsid w:val="00462923"/>
    <w:rsid w:val="004630B6"/>
    <w:rsid w:val="00463C40"/>
    <w:rsid w:val="004641D7"/>
    <w:rsid w:val="00464235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5614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390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67A9E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3A4E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57DC4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798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3EF1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983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1147"/>
    <w:rsid w:val="00981E4D"/>
    <w:rsid w:val="00983968"/>
    <w:rsid w:val="0098429B"/>
    <w:rsid w:val="00984EBB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D4A3A"/>
    <w:rsid w:val="009E07FA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4AE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1F58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976D9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D35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873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3533"/>
    <w:rsid w:val="00C94C27"/>
    <w:rsid w:val="00C95FAA"/>
    <w:rsid w:val="00CA1357"/>
    <w:rsid w:val="00CA29D2"/>
    <w:rsid w:val="00CB004B"/>
    <w:rsid w:val="00CB0A02"/>
    <w:rsid w:val="00CB0E01"/>
    <w:rsid w:val="00CB154B"/>
    <w:rsid w:val="00CB49E1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5F92"/>
    <w:rsid w:val="00D16F55"/>
    <w:rsid w:val="00D17214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313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3B23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0633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455"/>
    <w:rsid w:val="00F51E23"/>
    <w:rsid w:val="00F51F1B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D47CD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3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YAndreeva@sk.ru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OTurskaya@sk.ru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sk.ru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TDrobysheva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0D96AE-BCF1-42C5-B626-9C0CD17F0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1866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12484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5</cp:revision>
  <cp:lastPrinted>2014-08-26T16:28:00Z</cp:lastPrinted>
  <dcterms:created xsi:type="dcterms:W3CDTF">2014-10-02T12:58:00Z</dcterms:created>
  <dcterms:modified xsi:type="dcterms:W3CDTF">2014-10-03T15:47:00Z</dcterms:modified>
</cp:coreProperties>
</file>