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B43840">
        <w:rPr>
          <w:b/>
          <w:bCs/>
          <w:sz w:val="28"/>
          <w:szCs w:val="28"/>
          <w:lang w:val="ru-RU"/>
        </w:rPr>
        <w:t>65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557945">
        <w:rPr>
          <w:sz w:val="28"/>
          <w:szCs w:val="28"/>
          <w:lang w:val="ru-RU"/>
        </w:rPr>
        <w:t xml:space="preserve">оказания услуг, обеспечивающих техническую поддержку </w:t>
      </w:r>
      <w:proofErr w:type="gramStart"/>
      <w:r w:rsidR="00557945">
        <w:rPr>
          <w:sz w:val="28"/>
          <w:szCs w:val="28"/>
          <w:lang w:val="ru-RU"/>
        </w:rPr>
        <w:t>ПО</w:t>
      </w:r>
      <w:proofErr w:type="gramEnd"/>
      <w:r w:rsidR="00557945">
        <w:rPr>
          <w:sz w:val="28"/>
          <w:szCs w:val="28"/>
          <w:lang w:val="ru-RU"/>
        </w:rPr>
        <w:t xml:space="preserve"> </w:t>
      </w:r>
      <w:proofErr w:type="gramStart"/>
      <w:r w:rsidR="00557945">
        <w:rPr>
          <w:sz w:val="28"/>
          <w:szCs w:val="28"/>
          <w:lang w:val="ru-RU"/>
        </w:rPr>
        <w:t>сетевого</w:t>
      </w:r>
      <w:proofErr w:type="gramEnd"/>
      <w:r w:rsidR="00557945">
        <w:rPr>
          <w:sz w:val="28"/>
          <w:szCs w:val="28"/>
          <w:lang w:val="ru-RU"/>
        </w:rPr>
        <w:t xml:space="preserve"> </w:t>
      </w:r>
      <w:r w:rsidR="003A5739">
        <w:rPr>
          <w:sz w:val="28"/>
          <w:szCs w:val="28"/>
          <w:lang w:val="ru-RU"/>
        </w:rPr>
        <w:t>оборудования</w:t>
      </w:r>
      <w:r w:rsidR="00F439F2" w:rsidRPr="00F439F2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E4B6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E4B64">
        <w:rPr>
          <w:rFonts w:ascii="Times New Roman" w:hAnsi="Times New Roman" w:cs="Times New Roman"/>
          <w:sz w:val="28"/>
          <w:szCs w:val="28"/>
        </w:rPr>
        <w:t>О</w:t>
      </w:r>
      <w:r w:rsidR="004E4B64" w:rsidRPr="004E4B64">
        <w:rPr>
          <w:rFonts w:ascii="Times New Roman" w:hAnsi="Times New Roman" w:cs="Times New Roman"/>
          <w:sz w:val="28"/>
          <w:szCs w:val="28"/>
        </w:rPr>
        <w:t>казани</w:t>
      </w:r>
      <w:r w:rsidR="004E4B64">
        <w:rPr>
          <w:rFonts w:ascii="Times New Roman" w:hAnsi="Times New Roman" w:cs="Times New Roman"/>
          <w:sz w:val="28"/>
          <w:szCs w:val="28"/>
        </w:rPr>
        <w:t>е</w:t>
      </w:r>
      <w:r w:rsidR="004E4B64" w:rsidRPr="004E4B64">
        <w:rPr>
          <w:rFonts w:ascii="Times New Roman" w:hAnsi="Times New Roman" w:cs="Times New Roman"/>
          <w:sz w:val="28"/>
          <w:szCs w:val="28"/>
        </w:rPr>
        <w:t xml:space="preserve"> услуг, обеспечивающих техническую поддержку </w:t>
      </w:r>
      <w:proofErr w:type="gramStart"/>
      <w:r w:rsidR="004E4B64" w:rsidRPr="004E4B64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4E4B64" w:rsidRPr="004E4B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E4B64" w:rsidRPr="004E4B64">
        <w:rPr>
          <w:rFonts w:ascii="Times New Roman" w:hAnsi="Times New Roman" w:cs="Times New Roman"/>
          <w:sz w:val="28"/>
          <w:szCs w:val="28"/>
        </w:rPr>
        <w:t>сетевого</w:t>
      </w:r>
      <w:proofErr w:type="gramEnd"/>
      <w:r w:rsidR="004E4B64" w:rsidRPr="004E4B64">
        <w:rPr>
          <w:rFonts w:ascii="Times New Roman" w:hAnsi="Times New Roman" w:cs="Times New Roman"/>
          <w:sz w:val="28"/>
          <w:szCs w:val="28"/>
        </w:rPr>
        <w:t xml:space="preserve"> оборудования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E4B64">
        <w:rPr>
          <w:rFonts w:ascii="Times New Roman" w:hAnsi="Times New Roman" w:cs="Times New Roman"/>
          <w:sz w:val="28"/>
          <w:szCs w:val="28"/>
        </w:rPr>
        <w:t>871 071</w:t>
      </w:r>
      <w:r w:rsidR="000A1F49">
        <w:rPr>
          <w:rFonts w:ascii="Times New Roman" w:hAnsi="Times New Roman" w:cs="Times New Roman"/>
          <w:sz w:val="28"/>
          <w:szCs w:val="28"/>
        </w:rPr>
        <w:t>,</w:t>
      </w:r>
      <w:r w:rsidR="004E4B64">
        <w:rPr>
          <w:rFonts w:ascii="Times New Roman" w:hAnsi="Times New Roman" w:cs="Times New Roman"/>
          <w:sz w:val="28"/>
          <w:szCs w:val="28"/>
        </w:rPr>
        <w:t>88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74871">
        <w:rPr>
          <w:rFonts w:ascii="Times New Roman" w:hAnsi="Times New Roman" w:cs="Times New Roman"/>
          <w:sz w:val="28"/>
          <w:szCs w:val="28"/>
        </w:rPr>
        <w:t>Во</w:t>
      </w:r>
      <w:r w:rsidR="003A5739">
        <w:rPr>
          <w:rFonts w:ascii="Times New Roman" w:hAnsi="Times New Roman" w:cs="Times New Roman"/>
          <w:sz w:val="28"/>
          <w:szCs w:val="28"/>
        </w:rPr>
        <w:t xml:space="preserve">семьсот </w:t>
      </w:r>
      <w:r w:rsidR="00174871">
        <w:rPr>
          <w:rFonts w:ascii="Times New Roman" w:hAnsi="Times New Roman" w:cs="Times New Roman"/>
          <w:sz w:val="28"/>
          <w:szCs w:val="28"/>
        </w:rPr>
        <w:t>сем</w:t>
      </w:r>
      <w:r w:rsidR="003A5739">
        <w:rPr>
          <w:rFonts w:ascii="Times New Roman" w:hAnsi="Times New Roman" w:cs="Times New Roman"/>
          <w:sz w:val="28"/>
          <w:szCs w:val="28"/>
        </w:rPr>
        <w:t xml:space="preserve">ьдесят </w:t>
      </w:r>
      <w:r w:rsidR="00174871">
        <w:rPr>
          <w:rFonts w:ascii="Times New Roman" w:hAnsi="Times New Roman" w:cs="Times New Roman"/>
          <w:sz w:val="28"/>
          <w:szCs w:val="28"/>
        </w:rPr>
        <w:t>одна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174871">
        <w:rPr>
          <w:rFonts w:ascii="Times New Roman" w:hAnsi="Times New Roman" w:cs="Times New Roman"/>
          <w:sz w:val="28"/>
          <w:szCs w:val="28"/>
        </w:rPr>
        <w:t>а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174871">
        <w:rPr>
          <w:rFonts w:ascii="Times New Roman" w:hAnsi="Times New Roman" w:cs="Times New Roman"/>
          <w:sz w:val="28"/>
          <w:szCs w:val="28"/>
        </w:rPr>
        <w:t>семьдесят один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174871">
        <w:rPr>
          <w:rFonts w:ascii="Times New Roman" w:hAnsi="Times New Roman" w:cs="Times New Roman"/>
          <w:sz w:val="28"/>
          <w:szCs w:val="28"/>
        </w:rPr>
        <w:t>88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A469E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2244">
        <w:rPr>
          <w:rFonts w:ascii="Times New Roman" w:hAnsi="Times New Roman" w:cs="Times New Roman"/>
          <w:sz w:val="28"/>
          <w:szCs w:val="28"/>
        </w:rPr>
        <w:t>поставки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B06E80">
        <w:rPr>
          <w:rFonts w:ascii="Times New Roman" w:hAnsi="Times New Roman" w:cs="Times New Roman"/>
          <w:sz w:val="28"/>
          <w:szCs w:val="28"/>
        </w:rPr>
        <w:t>приема-</w:t>
      </w:r>
      <w:r w:rsidR="00D72244">
        <w:rPr>
          <w:rFonts w:ascii="Times New Roman" w:hAnsi="Times New Roman" w:cs="Times New Roman"/>
          <w:sz w:val="28"/>
          <w:szCs w:val="28"/>
        </w:rPr>
        <w:t>передачи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06E80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B06E8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передачи сертификатов – не более </w:t>
      </w:r>
      <w:r w:rsidRPr="00B06E80">
        <w:rPr>
          <w:rFonts w:ascii="Times New Roman" w:hAnsi="Times New Roman" w:cs="Times New Roman"/>
          <w:sz w:val="28"/>
          <w:szCs w:val="28"/>
        </w:rPr>
        <w:t>1 месяц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06E80">
        <w:rPr>
          <w:rFonts w:ascii="Times New Roman" w:hAnsi="Times New Roman" w:cs="Times New Roman"/>
          <w:sz w:val="28"/>
          <w:szCs w:val="28"/>
        </w:rPr>
        <w:t xml:space="preserve"> с момента подписания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C0C6D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0C6D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C0C6D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0C6D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C0C6D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C0C6D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981" w:type="dxa"/>
        <w:tblInd w:w="-176" w:type="dxa"/>
        <w:tblLook w:val="04A0" w:firstRow="1" w:lastRow="0" w:firstColumn="1" w:lastColumn="0" w:noHBand="0" w:noVBand="1"/>
      </w:tblPr>
      <w:tblGrid>
        <w:gridCol w:w="1433"/>
        <w:gridCol w:w="1843"/>
        <w:gridCol w:w="1469"/>
        <w:gridCol w:w="5476"/>
        <w:gridCol w:w="760"/>
      </w:tblGrid>
      <w:tr w:rsidR="00A26464" w:rsidRPr="00A26464" w:rsidTr="00A26464">
        <w:trPr>
          <w:trHeight w:val="60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Номер контракта или PAK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Парт-номер</w:t>
            </w:r>
            <w:proofErr w:type="gramEnd"/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Производитель</w:t>
            </w:r>
          </w:p>
        </w:tc>
        <w:tc>
          <w:tcPr>
            <w:tcW w:w="5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Описание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Кол-во</w:t>
            </w:r>
          </w:p>
        </w:tc>
      </w:tr>
      <w:tr w:rsidR="00A26464" w:rsidRPr="00A26464" w:rsidTr="00A26464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Система унифицированных коммуникаций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1158J2BE721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CON-ESW-EUSRA1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ESSENTIAL SW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Unified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Comm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Mgr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Enh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Sngle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User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Under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1K, включая: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100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1158J2BE721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UCSS-U-UCM-A-1-1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Сертификат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на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обновление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ПО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системы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Cisco Unified Communications Manager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сроком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действия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1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год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UC Manager UCSS - 1 ENH User One Year Sub Tier 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100</w:t>
            </w:r>
          </w:p>
        </w:tc>
      </w:tr>
      <w:tr w:rsidR="00A26464" w:rsidRPr="00A26464" w:rsidTr="00A26464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AURUS-PHONEUP-DIR-100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Aurus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Одна серверная лицензия на модуль "Директория" для 100 телефонов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3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b/>
                <w:bCs/>
                <w:color w:val="000000"/>
                <w:sz w:val="18"/>
                <w:szCs w:val="18"/>
                <w:lang w:val="ru-RU" w:eastAsia="ru-RU"/>
              </w:rPr>
              <w:t>Система управления и мониторинга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92764711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CON-SAS-CSACS3V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SW APP SUPP ACS 5.3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VMware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Software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and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Base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License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92764833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CON-SAU-NCS1100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SW APP SUPP + UPGR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Prime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NCS SOFTWARE AND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Licence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92764711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CON-SAS-RLMS100K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SW APP SUPP LMS 4.1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Base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download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for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up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to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100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92764833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CON-SAU-LMSE7K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SW APP SUPP + UPGR MSE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Virtual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Appliance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92764833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CON-SAU-LMWIP25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Сертификат на техническую поддержку SW APP SUPP + UPGR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Enhanced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Local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Mode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wIPS</w:t>
            </w:r>
            <w:proofErr w:type="spellEnd"/>
            <w:r w:rsidRPr="00A26464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License</w:t>
            </w:r>
            <w:proofErr w:type="spellEnd"/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92764833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CON-SAU-A1KCK9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Cisco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Сертификат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на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техническую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поддержку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SW APP SUPP + UPGR Context Aware Engine for Clients License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20862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Support</w:t>
            </w:r>
            <w:proofErr w:type="spellEnd"/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ManageEngine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Сертификат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на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техническую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поддержку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eastAsia="ru-RU"/>
              </w:rPr>
              <w:t>NetFlow</w:t>
            </w:r>
            <w:proofErr w:type="spellEnd"/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Analyzer Professional Edition - 100 Interfaces Support Pack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20862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Support</w:t>
            </w:r>
            <w:proofErr w:type="spellEnd"/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ManageEngine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Сертификат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на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техническую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поддержку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eastAsia="ru-RU"/>
              </w:rPr>
              <w:t>OpManager</w:t>
            </w:r>
            <w:proofErr w:type="spellEnd"/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Essential Edition - 100 Devices Support Pack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  <w:tr w:rsidR="00A26464" w:rsidRPr="00A26464" w:rsidTr="00A26464">
        <w:trPr>
          <w:trHeight w:val="6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20862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Support</w:t>
            </w:r>
            <w:proofErr w:type="spellEnd"/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spellStart"/>
            <w:r w:rsidRPr="00A26464">
              <w:rPr>
                <w:color w:val="000000"/>
                <w:sz w:val="18"/>
                <w:szCs w:val="18"/>
                <w:lang w:val="ru-RU" w:eastAsia="ru-RU"/>
              </w:rPr>
              <w:t>ManageEngine</w:t>
            </w:r>
            <w:proofErr w:type="spellEnd"/>
          </w:p>
        </w:tc>
        <w:tc>
          <w:tcPr>
            <w:tcW w:w="5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Сертификат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на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техническую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r w:rsidRPr="00A26464">
              <w:rPr>
                <w:color w:val="000000"/>
                <w:sz w:val="18"/>
                <w:szCs w:val="18"/>
                <w:lang w:val="ru-RU" w:eastAsia="ru-RU"/>
              </w:rPr>
              <w:t>поддержку</w:t>
            </w:r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26464">
              <w:rPr>
                <w:color w:val="000000"/>
                <w:sz w:val="18"/>
                <w:szCs w:val="18"/>
                <w:lang w:eastAsia="ru-RU"/>
              </w:rPr>
              <w:t>EventLog</w:t>
            </w:r>
            <w:proofErr w:type="spellEnd"/>
            <w:r w:rsidRPr="00A26464">
              <w:rPr>
                <w:color w:val="000000"/>
                <w:sz w:val="18"/>
                <w:szCs w:val="18"/>
                <w:lang w:eastAsia="ru-RU"/>
              </w:rPr>
              <w:t xml:space="preserve"> Analyzer Professional Edition - 100 Hosts Support Pack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26464" w:rsidRPr="00A26464" w:rsidRDefault="00A26464" w:rsidP="00A26464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A26464">
              <w:rPr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</w:tr>
    </w:tbl>
    <w:p w:rsidR="00806635" w:rsidRDefault="00806635" w:rsidP="00806635">
      <w:pPr>
        <w:ind w:left="1065"/>
        <w:rPr>
          <w:b/>
          <w:sz w:val="22"/>
          <w:szCs w:val="22"/>
          <w:lang w:val="ru-RU" w:eastAsia="ru-RU"/>
        </w:rPr>
      </w:pPr>
    </w:p>
    <w:p w:rsidR="00806635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44B" w:rsidRDefault="006F444B" w:rsidP="001C1B8B">
      <w:r>
        <w:separator/>
      </w:r>
    </w:p>
  </w:endnote>
  <w:endnote w:type="continuationSeparator" w:id="0">
    <w:p w:rsidR="006F444B" w:rsidRDefault="006F444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44B" w:rsidRDefault="006F444B" w:rsidP="001C1B8B">
      <w:r>
        <w:separator/>
      </w:r>
    </w:p>
  </w:footnote>
  <w:footnote w:type="continuationSeparator" w:id="0">
    <w:p w:rsidR="006F444B" w:rsidRDefault="006F444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0C6D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871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B64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57945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42D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44B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2E4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60CB"/>
    <w:rsid w:val="007F75B7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41FD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42D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6464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1BE0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06E80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43840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E4CA4"/>
    <w:rsid w:val="00DE64DB"/>
    <w:rsid w:val="00DE7718"/>
    <w:rsid w:val="00DF015B"/>
    <w:rsid w:val="00DF1CAE"/>
    <w:rsid w:val="00DF4282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6AEE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2EC8FB5-7B6C-4CED-87D4-D94383014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2014-09-12T07:30:00Z</dcterms:created>
  <dcterms:modified xsi:type="dcterms:W3CDTF">2014-09-18T09:54:00Z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