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E75A82" w:rsidRDefault="00431921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p w:rsidR="00431921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</w:p>
    <w:p w:rsidR="00431921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</w:p>
    <w:p w:rsidR="00431921" w:rsidRPr="00B43194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</w:t>
      </w:r>
      <w:r w:rsidRPr="00B43194">
        <w:rPr>
          <w:rFonts w:ascii="Times New Roman" w:hAnsi="Times New Roman" w:cs="Times New Roman"/>
          <w:sz w:val="24"/>
          <w:szCs w:val="24"/>
        </w:rPr>
        <w:t>Москва,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AB69AB">
        <w:rPr>
          <w:rFonts w:ascii="Times New Roman" w:hAnsi="Times New Roman" w:cs="Times New Roman"/>
          <w:sz w:val="24"/>
          <w:szCs w:val="24"/>
        </w:rPr>
        <w:t>территория  инновационного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</w:t>
      </w:r>
      <w:r w:rsidR="00934AD6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B43194">
        <w:rPr>
          <w:rFonts w:ascii="Times New Roman" w:eastAsia="Calibri" w:hAnsi="Times New Roman" w:cs="Times New Roman"/>
          <w:sz w:val="24"/>
          <w:szCs w:val="24"/>
        </w:rPr>
        <w:t>«</w:t>
      </w:r>
      <w:r w:rsidR="007F3FE7">
        <w:rPr>
          <w:rFonts w:ascii="Times New Roman" w:eastAsia="Calibri" w:hAnsi="Times New Roman" w:cs="Times New Roman"/>
          <w:sz w:val="24"/>
          <w:szCs w:val="24"/>
        </w:rPr>
        <w:t>19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7F3FE7">
        <w:rPr>
          <w:rFonts w:ascii="Times New Roman" w:eastAsia="Calibri" w:hAnsi="Times New Roman" w:cs="Times New Roman"/>
          <w:sz w:val="24"/>
          <w:szCs w:val="24"/>
        </w:rPr>
        <w:t xml:space="preserve">сентября </w:t>
      </w:r>
      <w:r w:rsidRPr="00B43194">
        <w:rPr>
          <w:rFonts w:ascii="Times New Roman" w:eastAsia="Calibri" w:hAnsi="Times New Roman" w:cs="Times New Roman"/>
          <w:sz w:val="24"/>
          <w:szCs w:val="24"/>
        </w:rPr>
        <w:t>2014</w:t>
      </w:r>
      <w:r w:rsidR="008E33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431921" w:rsidRPr="00B43194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  <w:r w:rsidRPr="00AB69AB">
        <w:rPr>
          <w:rFonts w:ascii="Times New Roman" w:hAnsi="Times New Roman" w:cs="Times New Roman"/>
          <w:sz w:val="24"/>
          <w:szCs w:val="24"/>
        </w:rPr>
        <w:t>центра «Сколково</w:t>
      </w:r>
      <w:r w:rsidRPr="00B43194">
        <w:rPr>
          <w:rFonts w:ascii="Times New Roman" w:hAnsi="Times New Roman" w:cs="Times New Roman"/>
          <w:sz w:val="24"/>
          <w:szCs w:val="24"/>
        </w:rPr>
        <w:t xml:space="preserve">» ул. </w:t>
      </w:r>
      <w:proofErr w:type="gramStart"/>
      <w:r w:rsidRPr="00B43194">
        <w:rPr>
          <w:rFonts w:ascii="Times New Roman" w:hAnsi="Times New Roman" w:cs="Times New Roman"/>
          <w:sz w:val="24"/>
          <w:szCs w:val="24"/>
        </w:rPr>
        <w:t>Луговая</w:t>
      </w:r>
      <w:proofErr w:type="gramEnd"/>
      <w:r w:rsidRPr="00B43194">
        <w:rPr>
          <w:rFonts w:ascii="Times New Roman" w:hAnsi="Times New Roman" w:cs="Times New Roman"/>
          <w:sz w:val="24"/>
          <w:szCs w:val="24"/>
        </w:rPr>
        <w:t>, д.4, кор.2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31921" w:rsidRDefault="00431921" w:rsidP="003374BB">
      <w:pPr>
        <w:outlineLvl w:val="0"/>
        <w:rPr>
          <w:rFonts w:eastAsia="Calibri"/>
          <w:lang w:eastAsia="en-US"/>
        </w:rPr>
      </w:pPr>
    </w:p>
    <w:p w:rsidR="00C16480" w:rsidRDefault="00C16480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</w:t>
      </w:r>
      <w:r w:rsidR="007F3FE7">
        <w:rPr>
          <w:rFonts w:eastAsia="Calibri"/>
          <w:b/>
          <w:lang w:eastAsia="en-US"/>
        </w:rPr>
        <w:t>22</w:t>
      </w:r>
      <w:r w:rsidR="008D6EFD">
        <w:rPr>
          <w:rFonts w:eastAsia="Calibri"/>
          <w:b/>
          <w:lang w:eastAsia="en-US"/>
        </w:rPr>
        <w:t>-И</w:t>
      </w:r>
      <w:r w:rsidR="00483C4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7F3FE7">
        <w:rPr>
          <w:rFonts w:eastAsia="Calibri"/>
          <w:b/>
          <w:lang w:eastAsia="en-US"/>
        </w:rPr>
        <w:t>17</w:t>
      </w:r>
      <w:r w:rsidR="00584792">
        <w:rPr>
          <w:rFonts w:eastAsia="Calibri"/>
          <w:b/>
          <w:lang w:eastAsia="en-US"/>
        </w:rPr>
        <w:t xml:space="preserve"> </w:t>
      </w:r>
      <w:r w:rsidR="00003E7E">
        <w:rPr>
          <w:rFonts w:eastAsia="Calibri"/>
          <w:b/>
          <w:lang w:eastAsia="en-US"/>
        </w:rPr>
        <w:t xml:space="preserve">сентября </w:t>
      </w:r>
      <w:r>
        <w:rPr>
          <w:rFonts w:eastAsia="Calibri"/>
          <w:b/>
          <w:lang w:eastAsia="en-US"/>
        </w:rPr>
        <w:t>201</w:t>
      </w:r>
      <w:r w:rsidR="00FE73B1">
        <w:rPr>
          <w:rFonts w:eastAsia="Calibri"/>
          <w:b/>
          <w:lang w:eastAsia="en-US"/>
        </w:rPr>
        <w:t>4</w:t>
      </w:r>
      <w:r>
        <w:rPr>
          <w:rFonts w:eastAsia="Calibri"/>
          <w:b/>
          <w:lang w:eastAsia="en-US"/>
        </w:rPr>
        <w:t xml:space="preserve">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</w:t>
      </w:r>
      <w:bookmarkStart w:id="0" w:name="_GoBack"/>
      <w:bookmarkEnd w:id="0"/>
      <w:r>
        <w:rPr>
          <w:rFonts w:eastAsia="Calibri"/>
          <w:b/>
          <w:lang w:eastAsia="en-US"/>
        </w:rPr>
        <w:t>роцедур закупок</w:t>
      </w:r>
    </w:p>
    <w:p w:rsidR="00360067" w:rsidRPr="00360067" w:rsidRDefault="004A40A1" w:rsidP="00360067">
      <w:pPr>
        <w:jc w:val="both"/>
        <w:rPr>
          <w:bCs/>
        </w:rPr>
      </w:pPr>
      <w:r>
        <w:rPr>
          <w:rFonts w:eastAsia="Calibri"/>
          <w:b/>
          <w:u w:val="single"/>
        </w:rPr>
        <w:t xml:space="preserve"> </w:t>
      </w:r>
    </w:p>
    <w:p w:rsidR="007F3FE7" w:rsidRPr="007F3FE7" w:rsidRDefault="007F3FE7" w:rsidP="007F3FE7">
      <w:pPr>
        <w:ind w:firstLine="426"/>
        <w:rPr>
          <w:rFonts w:eastAsia="Calibri"/>
          <w:b/>
          <w:u w:val="single"/>
        </w:rPr>
      </w:pPr>
      <w:r w:rsidRPr="007F3FE7">
        <w:rPr>
          <w:rFonts w:eastAsia="Calibri"/>
          <w:b/>
          <w:u w:val="single"/>
        </w:rPr>
        <w:t>Повестка дня:</w:t>
      </w:r>
    </w:p>
    <w:p w:rsidR="007F3FE7" w:rsidRPr="007F3FE7" w:rsidRDefault="007F3FE7" w:rsidP="007F3FE7">
      <w:pPr>
        <w:ind w:firstLine="426"/>
        <w:jc w:val="both"/>
        <w:rPr>
          <w:rFonts w:eastAsiaTheme="minorHAnsi"/>
          <w:lang w:eastAsia="en-US"/>
        </w:rPr>
      </w:pPr>
      <w:r w:rsidRPr="007F3FE7">
        <w:rPr>
          <w:rFonts w:eastAsiaTheme="minorHAnsi"/>
          <w:bCs/>
          <w:lang w:eastAsia="en-US"/>
        </w:rPr>
        <w:t>1.</w:t>
      </w:r>
      <w:r w:rsidRPr="007F3FE7">
        <w:rPr>
          <w:rFonts w:eastAsiaTheme="minorHAnsi"/>
          <w:lang w:eastAsia="en-US"/>
        </w:rPr>
        <w:t xml:space="preserve"> </w:t>
      </w:r>
      <w:proofErr w:type="gramStart"/>
      <w:r w:rsidRPr="007F3FE7">
        <w:rPr>
          <w:rFonts w:eastAsiaTheme="minorHAnsi"/>
          <w:lang w:eastAsia="en-US"/>
        </w:rPr>
        <w:t xml:space="preserve">Рассмотрение и оценка </w:t>
      </w:r>
      <w:r w:rsidRPr="007F3FE7">
        <w:rPr>
          <w:rFonts w:eastAsiaTheme="minorHAnsi"/>
          <w:bCs/>
          <w:lang w:eastAsia="en-US"/>
        </w:rPr>
        <w:t xml:space="preserve">Заявок, поступивших на участие  </w:t>
      </w:r>
      <w:r w:rsidRPr="007F3FE7">
        <w:rPr>
          <w:rFonts w:eastAsiaTheme="minorHAnsi"/>
          <w:lang w:eastAsia="en-US"/>
        </w:rPr>
        <w:t>в Процедуре закупки - о</w:t>
      </w:r>
      <w:r w:rsidRPr="007F3FE7">
        <w:rPr>
          <w:rFonts w:eastAsiaTheme="minorHAnsi"/>
          <w:lang w:eastAsia="en-US"/>
        </w:rPr>
        <w:t>т</w:t>
      </w:r>
      <w:r w:rsidRPr="007F3FE7">
        <w:rPr>
          <w:rFonts w:eastAsiaTheme="minorHAnsi"/>
          <w:lang w:eastAsia="en-US"/>
        </w:rPr>
        <w:t xml:space="preserve">крытом Запросе цен (Извещение № 14-50104/218 от 29.08.2014 года) на право заключения договора оказания услуг по сертификации Интегрированной системы менеджмента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«Сколково»)». </w:t>
      </w:r>
      <w:proofErr w:type="gramEnd"/>
    </w:p>
    <w:p w:rsidR="007F3FE7" w:rsidRPr="007F3FE7" w:rsidRDefault="007F3FE7" w:rsidP="007F3FE7">
      <w:pPr>
        <w:tabs>
          <w:tab w:val="left" w:pos="7302"/>
        </w:tabs>
        <w:jc w:val="both"/>
        <w:rPr>
          <w:rFonts w:eastAsia="Calibri"/>
          <w:b/>
        </w:rPr>
      </w:pPr>
    </w:p>
    <w:p w:rsidR="007F3FE7" w:rsidRPr="007F3FE7" w:rsidRDefault="007F3FE7" w:rsidP="007F3FE7">
      <w:pPr>
        <w:tabs>
          <w:tab w:val="left" w:pos="7302"/>
        </w:tabs>
        <w:jc w:val="both"/>
        <w:rPr>
          <w:rFonts w:eastAsia="Calibri"/>
          <w:b/>
          <w:u w:val="single"/>
        </w:rPr>
      </w:pPr>
      <w:r w:rsidRPr="007F3FE7">
        <w:rPr>
          <w:rFonts w:eastAsia="Calibri"/>
          <w:b/>
        </w:rPr>
        <w:t xml:space="preserve">По первому вопросу:  </w:t>
      </w:r>
    </w:p>
    <w:p w:rsidR="007F3FE7" w:rsidRPr="007F3FE7" w:rsidRDefault="007F3FE7" w:rsidP="007F3FE7">
      <w:pPr>
        <w:jc w:val="both"/>
        <w:rPr>
          <w:rFonts w:eastAsia="Calibri"/>
        </w:rPr>
      </w:pPr>
      <w:r w:rsidRPr="007F3FE7">
        <w:rPr>
          <w:rFonts w:eastAsia="Calibri"/>
          <w:b/>
        </w:rPr>
        <w:t xml:space="preserve">Слушали: </w:t>
      </w:r>
      <w:r w:rsidRPr="007F3FE7">
        <w:rPr>
          <w:rFonts w:eastAsia="Calibri"/>
        </w:rPr>
        <w:t>информацию</w:t>
      </w:r>
      <w:r w:rsidRPr="007F3FE7">
        <w:rPr>
          <w:rFonts w:eastAsia="Calibri"/>
          <w:b/>
        </w:rPr>
        <w:t xml:space="preserve"> </w:t>
      </w:r>
      <w:r w:rsidRPr="007F3FE7">
        <w:rPr>
          <w:rFonts w:eastAsia="Calibri"/>
        </w:rPr>
        <w:t xml:space="preserve"> Секретаря Рабочей группы о </w:t>
      </w:r>
      <w:r w:rsidRPr="007F3FE7">
        <w:t xml:space="preserve">заключения договора оказания услуг по сертификации Интегрированной системы менеджмента </w:t>
      </w:r>
      <w:r w:rsidRPr="007F3FE7">
        <w:rPr>
          <w:rFonts w:eastAsia="Calibri"/>
        </w:rPr>
        <w:t xml:space="preserve">(закупка </w:t>
      </w:r>
      <w:r w:rsidRPr="007F3FE7">
        <w:rPr>
          <w:bCs/>
        </w:rPr>
        <w:t>№14-50104/218 от 29.08.2014 г.).</w:t>
      </w:r>
      <w:r w:rsidRPr="007F3FE7">
        <w:rPr>
          <w:rFonts w:eastAsia="Calibri"/>
        </w:rPr>
        <w:t xml:space="preserve"> </w:t>
      </w:r>
    </w:p>
    <w:p w:rsidR="007F3FE7" w:rsidRPr="007F3FE7" w:rsidRDefault="007F3FE7" w:rsidP="007F3FE7">
      <w:pPr>
        <w:ind w:firstLine="426"/>
        <w:contextualSpacing/>
        <w:jc w:val="both"/>
        <w:rPr>
          <w:b/>
          <w:bCs/>
        </w:rPr>
      </w:pPr>
      <w:r w:rsidRPr="007F3FE7">
        <w:rPr>
          <w:color w:val="000000"/>
        </w:rPr>
        <w:t xml:space="preserve">Извещение о проведении открытого Запроса цен </w:t>
      </w:r>
      <w:r w:rsidRPr="007F3FE7">
        <w:rPr>
          <w:rFonts w:eastAsia="Calibri"/>
        </w:rPr>
        <w:t xml:space="preserve">опубликовано на сайте </w:t>
      </w:r>
      <w:hyperlink r:id="rId10" w:history="1">
        <w:r w:rsidRPr="007F3FE7">
          <w:rPr>
            <w:b/>
            <w:bCs/>
            <w:color w:val="0000FF"/>
            <w:u w:val="single"/>
            <w:lang w:val="en-US"/>
          </w:rPr>
          <w:t>http</w:t>
        </w:r>
        <w:r w:rsidRPr="007F3FE7">
          <w:rPr>
            <w:b/>
            <w:bCs/>
            <w:color w:val="0000FF"/>
            <w:u w:val="single"/>
          </w:rPr>
          <w:t>://</w:t>
        </w:r>
        <w:r w:rsidRPr="007F3FE7">
          <w:rPr>
            <w:b/>
            <w:bCs/>
            <w:color w:val="0000FF"/>
            <w:u w:val="single"/>
            <w:lang w:val="en-US"/>
          </w:rPr>
          <w:t>community</w:t>
        </w:r>
        <w:r w:rsidRPr="007F3FE7">
          <w:rPr>
            <w:b/>
            <w:bCs/>
            <w:color w:val="0000FF"/>
            <w:u w:val="single"/>
          </w:rPr>
          <w:t>.</w:t>
        </w:r>
        <w:r w:rsidRPr="007F3FE7">
          <w:rPr>
            <w:b/>
            <w:bCs/>
            <w:color w:val="0000FF"/>
            <w:u w:val="single"/>
            <w:lang w:val="en-US"/>
          </w:rPr>
          <w:t>sk</w:t>
        </w:r>
        <w:r w:rsidRPr="007F3FE7">
          <w:rPr>
            <w:b/>
            <w:bCs/>
            <w:color w:val="0000FF"/>
            <w:u w:val="single"/>
          </w:rPr>
          <w:t>.</w:t>
        </w:r>
        <w:proofErr w:type="spellStart"/>
        <w:r w:rsidRPr="007F3FE7">
          <w:rPr>
            <w:b/>
            <w:bCs/>
            <w:color w:val="0000FF"/>
            <w:u w:val="single"/>
            <w:lang w:val="en-US"/>
          </w:rPr>
          <w:t>ru</w:t>
        </w:r>
        <w:proofErr w:type="spellEnd"/>
      </w:hyperlink>
      <w:r w:rsidRPr="007F3FE7">
        <w:rPr>
          <w:b/>
          <w:bCs/>
        </w:rPr>
        <w:t xml:space="preserve"> </w:t>
      </w:r>
      <w:r w:rsidRPr="007F3FE7">
        <w:rPr>
          <w:bCs/>
        </w:rPr>
        <w:t>08.09.2014 г.</w:t>
      </w:r>
      <w:r w:rsidRPr="007F3FE7">
        <w:rPr>
          <w:b/>
          <w:bCs/>
        </w:rPr>
        <w:t xml:space="preserve"> </w:t>
      </w:r>
    </w:p>
    <w:p w:rsidR="007F3FE7" w:rsidRPr="007F3FE7" w:rsidRDefault="007F3FE7" w:rsidP="007F3FE7">
      <w:pPr>
        <w:ind w:firstLine="426"/>
        <w:contextualSpacing/>
        <w:jc w:val="both"/>
      </w:pPr>
      <w:r w:rsidRPr="007F3FE7">
        <w:rPr>
          <w:bCs/>
        </w:rPr>
        <w:t xml:space="preserve">Начальная (максимальная) цена договора по указанной закупке составляет </w:t>
      </w:r>
      <w:r w:rsidRPr="007F3FE7">
        <w:t>не более  68 000 (шестидесяти восьми тысяч) руб. 00 коп</w:t>
      </w:r>
      <w:proofErr w:type="gramStart"/>
      <w:r w:rsidRPr="007F3FE7">
        <w:t xml:space="preserve">., </w:t>
      </w:r>
      <w:proofErr w:type="gramEnd"/>
      <w:r w:rsidRPr="007F3FE7">
        <w:t xml:space="preserve">включая НДС 18%. </w:t>
      </w:r>
    </w:p>
    <w:p w:rsidR="007F3FE7" w:rsidRPr="007F3FE7" w:rsidRDefault="007F3FE7" w:rsidP="007F3FE7">
      <w:pPr>
        <w:ind w:firstLine="426"/>
        <w:contextualSpacing/>
        <w:jc w:val="both"/>
        <w:rPr>
          <w:rFonts w:eastAsia="Calibri"/>
          <w:lang w:eastAsia="en-US"/>
        </w:rPr>
      </w:pPr>
      <w:r w:rsidRPr="007F3FE7">
        <w:rPr>
          <w:rFonts w:eastAsia="Calibri"/>
          <w:lang w:eastAsia="en-US"/>
        </w:rPr>
        <w:t xml:space="preserve">Ко времени и дате, установленным Извещением о проведении Процедуры закупки (15.09.2014 г. в 17:30 час.), в Рабочую группу по проведению процедур закупок Общества поступила Заявка от следующего </w:t>
      </w:r>
      <w:r w:rsidRPr="007F3FE7">
        <w:rPr>
          <w:rFonts w:eastAsia="Calibri"/>
        </w:rPr>
        <w:t>Участника процедуры закупки</w:t>
      </w:r>
      <w:r w:rsidRPr="007F3FE7">
        <w:rPr>
          <w:rFonts w:eastAsia="Calibri"/>
          <w:lang w:eastAsia="en-US"/>
        </w:rPr>
        <w:t>:</w:t>
      </w:r>
    </w:p>
    <w:p w:rsidR="007F3FE7" w:rsidRPr="007F3FE7" w:rsidRDefault="007F3FE7" w:rsidP="007F3FE7">
      <w:pPr>
        <w:contextualSpacing/>
        <w:jc w:val="both"/>
        <w:rPr>
          <w:rFonts w:eastAsia="Calibri"/>
        </w:rPr>
      </w:pPr>
      <w:r w:rsidRPr="007F3FE7">
        <w:rPr>
          <w:rFonts w:eastAsia="Calibri"/>
          <w:lang w:eastAsia="en-US"/>
        </w:rPr>
        <w:t xml:space="preserve">             ООО «Независимый центр сертификации»    (вх. № 0083-ОДПС-10-ВП  от 15.09.2014 г.);</w:t>
      </w:r>
    </w:p>
    <w:p w:rsidR="007F3FE7" w:rsidRPr="007F3FE7" w:rsidRDefault="007F3FE7" w:rsidP="007F3FE7">
      <w:pPr>
        <w:ind w:firstLine="360"/>
        <w:jc w:val="both"/>
        <w:rPr>
          <w:rFonts w:eastAsia="Calibri"/>
        </w:rPr>
      </w:pPr>
      <w:r w:rsidRPr="007F3FE7">
        <w:rPr>
          <w:rFonts w:eastAsia="Calibri"/>
        </w:rPr>
        <w:t>Других Заявок от Участников после даты и времени окончания подачи Заявок не пост</w:t>
      </w:r>
      <w:r w:rsidRPr="007F3FE7">
        <w:rPr>
          <w:rFonts w:eastAsia="Calibri"/>
        </w:rPr>
        <w:t>у</w:t>
      </w:r>
      <w:r w:rsidRPr="007F3FE7">
        <w:rPr>
          <w:rFonts w:eastAsia="Calibri"/>
        </w:rPr>
        <w:t xml:space="preserve">пало. От Участника Процедуры закупки уведомлений об изменении или отзыве Заявки не поступало. </w:t>
      </w:r>
      <w:r w:rsidRPr="007F3FE7">
        <w:rPr>
          <w:rFonts w:eastAsia="Calibri"/>
          <w:lang w:eastAsia="en-US"/>
        </w:rPr>
        <w:t>Процедура вскрытия поступившей Заявки проведена Рабочей группой на засед</w:t>
      </w:r>
      <w:r w:rsidRPr="007F3FE7">
        <w:rPr>
          <w:rFonts w:eastAsia="Calibri"/>
          <w:lang w:eastAsia="en-US"/>
        </w:rPr>
        <w:t>а</w:t>
      </w:r>
      <w:r w:rsidRPr="007F3FE7">
        <w:rPr>
          <w:rFonts w:eastAsia="Calibri"/>
          <w:lang w:eastAsia="en-US"/>
        </w:rPr>
        <w:t xml:space="preserve">нии 16.09.2014г. </w:t>
      </w:r>
      <w:r>
        <w:rPr>
          <w:rFonts w:eastAsia="Calibri"/>
          <w:lang w:eastAsia="en-US"/>
        </w:rPr>
        <w:t xml:space="preserve"> </w:t>
      </w:r>
    </w:p>
    <w:p w:rsidR="007F3FE7" w:rsidRPr="007F3FE7" w:rsidRDefault="007F3FE7" w:rsidP="007F3FE7">
      <w:pPr>
        <w:ind w:firstLine="360"/>
        <w:jc w:val="both"/>
        <w:rPr>
          <w:rFonts w:eastAsia="Calibri"/>
          <w:lang w:eastAsia="en-US"/>
        </w:rPr>
      </w:pPr>
      <w:r w:rsidRPr="007F3FE7">
        <w:rPr>
          <w:rFonts w:eastAsia="Calibri"/>
          <w:lang w:eastAsia="en-US"/>
        </w:rPr>
        <w:t>Рабочая группа  провела рассмотрение и оценку поступивших Заявок на соответствие требованиям, установленным в Извещении о проведении Процедуры закупки – открытого Запроса цен и Положения о закупках.</w:t>
      </w:r>
    </w:p>
    <w:p w:rsidR="007F3FE7" w:rsidRPr="007F3FE7" w:rsidRDefault="007F3FE7" w:rsidP="007F3FE7">
      <w:pPr>
        <w:ind w:firstLine="360"/>
        <w:jc w:val="both"/>
        <w:rPr>
          <w:rFonts w:eastAsia="Calibri"/>
          <w:lang w:eastAsia="en-US"/>
        </w:rPr>
      </w:pPr>
      <w:r w:rsidRPr="007F3FE7">
        <w:rPr>
          <w:rFonts w:eastAsia="Calibri"/>
          <w:lang w:eastAsia="en-US"/>
        </w:rPr>
        <w:t>Результаты рассмотрения и оценки Заявок:</w:t>
      </w:r>
    </w:p>
    <w:tbl>
      <w:tblPr>
        <w:tblStyle w:val="18"/>
        <w:tblW w:w="10173" w:type="dxa"/>
        <w:tblLayout w:type="fixed"/>
        <w:tblLook w:val="04A0" w:firstRow="1" w:lastRow="0" w:firstColumn="1" w:lastColumn="0" w:noHBand="0" w:noVBand="1"/>
      </w:tblPr>
      <w:tblGrid>
        <w:gridCol w:w="426"/>
        <w:gridCol w:w="1667"/>
        <w:gridCol w:w="1701"/>
        <w:gridCol w:w="1276"/>
        <w:gridCol w:w="1417"/>
        <w:gridCol w:w="1559"/>
        <w:gridCol w:w="2127"/>
      </w:tblGrid>
      <w:tr w:rsidR="007F3FE7" w:rsidRPr="007F3FE7" w:rsidTr="007F3FE7">
        <w:trPr>
          <w:trHeight w:val="1432"/>
        </w:trPr>
        <w:tc>
          <w:tcPr>
            <w:tcW w:w="426" w:type="dxa"/>
            <w:vAlign w:val="center"/>
          </w:tcPr>
          <w:p w:rsidR="007F3FE7" w:rsidRPr="007F3FE7" w:rsidRDefault="007F3FE7" w:rsidP="007F3FE7">
            <w:pPr>
              <w:spacing w:before="120"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7F3FE7">
              <w:rPr>
                <w:rFonts w:ascii="Times New Roman" w:hAnsi="Times New Roman"/>
                <w:b/>
                <w:lang w:eastAsia="ru-RU"/>
              </w:rPr>
              <w:t>№</w:t>
            </w:r>
          </w:p>
        </w:tc>
        <w:tc>
          <w:tcPr>
            <w:tcW w:w="1667" w:type="dxa"/>
            <w:vAlign w:val="center"/>
          </w:tcPr>
          <w:p w:rsidR="007F3FE7" w:rsidRPr="007F3FE7" w:rsidRDefault="007F3FE7" w:rsidP="007F3FE7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F3FE7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Наименование</w:t>
            </w:r>
          </w:p>
          <w:p w:rsidR="007F3FE7" w:rsidRPr="007F3FE7" w:rsidRDefault="007F3FE7" w:rsidP="007F3FE7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7F3FE7" w:rsidRPr="007F3FE7" w:rsidRDefault="007F3FE7" w:rsidP="007F3FE7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F3FE7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Почтовый    адрес/</w:t>
            </w:r>
          </w:p>
          <w:p w:rsidR="007F3FE7" w:rsidRPr="007F3FE7" w:rsidRDefault="007F3FE7" w:rsidP="007F3FE7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F3FE7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ИНН Участн</w:t>
            </w:r>
            <w:r w:rsidRPr="007F3FE7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и</w:t>
            </w:r>
            <w:r w:rsidRPr="007F3FE7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ка процедуры закупки</w:t>
            </w:r>
          </w:p>
        </w:tc>
        <w:tc>
          <w:tcPr>
            <w:tcW w:w="1276" w:type="dxa"/>
            <w:vAlign w:val="center"/>
          </w:tcPr>
          <w:p w:rsidR="007F3FE7" w:rsidRPr="007F3FE7" w:rsidRDefault="007F3FE7" w:rsidP="007F3FE7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F3FE7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Дата п</w:t>
            </w:r>
            <w:r w:rsidRPr="007F3FE7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</w:t>
            </w:r>
            <w:r w:rsidRPr="007F3FE7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ступления Заявки от Участника процедуры закупки</w:t>
            </w:r>
          </w:p>
        </w:tc>
        <w:tc>
          <w:tcPr>
            <w:tcW w:w="1417" w:type="dxa"/>
            <w:vAlign w:val="center"/>
          </w:tcPr>
          <w:p w:rsidR="007F3FE7" w:rsidRPr="007F3FE7" w:rsidRDefault="007F3FE7" w:rsidP="007F3FE7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F3FE7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Заявленная Участником  цена            договора поставки          руб. </w:t>
            </w:r>
            <w:proofErr w:type="gramStart"/>
            <w:r w:rsidRPr="007F3FE7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( </w:t>
            </w:r>
            <w:proofErr w:type="gramEnd"/>
            <w:r w:rsidRPr="007F3FE7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с НДС 18%)</w:t>
            </w:r>
          </w:p>
        </w:tc>
        <w:tc>
          <w:tcPr>
            <w:tcW w:w="1559" w:type="dxa"/>
            <w:vAlign w:val="center"/>
          </w:tcPr>
          <w:p w:rsidR="007F3FE7" w:rsidRPr="007F3FE7" w:rsidRDefault="007F3FE7" w:rsidP="007F3FE7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F3FE7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Решение о допуске</w:t>
            </w:r>
          </w:p>
        </w:tc>
        <w:tc>
          <w:tcPr>
            <w:tcW w:w="2127" w:type="dxa"/>
            <w:vAlign w:val="center"/>
          </w:tcPr>
          <w:p w:rsidR="007F3FE7" w:rsidRPr="007F3FE7" w:rsidRDefault="007F3FE7" w:rsidP="007F3FE7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F3FE7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Обоснование  реш</w:t>
            </w:r>
            <w:r w:rsidRPr="007F3FE7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е</w:t>
            </w:r>
            <w:r w:rsidRPr="007F3FE7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ния</w:t>
            </w:r>
          </w:p>
        </w:tc>
      </w:tr>
      <w:tr w:rsidR="007F3FE7" w:rsidRPr="007F3FE7" w:rsidTr="007F3FE7">
        <w:trPr>
          <w:trHeight w:val="1432"/>
        </w:trPr>
        <w:tc>
          <w:tcPr>
            <w:tcW w:w="426" w:type="dxa"/>
            <w:vAlign w:val="center"/>
          </w:tcPr>
          <w:p w:rsidR="007F3FE7" w:rsidRPr="007F3FE7" w:rsidRDefault="007F3FE7" w:rsidP="007F3FE7">
            <w:pPr>
              <w:numPr>
                <w:ilvl w:val="0"/>
                <w:numId w:val="3"/>
              </w:numPr>
              <w:spacing w:before="120"/>
              <w:ind w:left="0" w:firstLine="0"/>
              <w:jc w:val="center"/>
              <w:rPr>
                <w:rFonts w:ascii="Times New Roman" w:hAnsi="Times New Roman"/>
                <w:b/>
                <w:lang w:eastAsia="ru-RU"/>
              </w:rPr>
            </w:pPr>
          </w:p>
        </w:tc>
        <w:tc>
          <w:tcPr>
            <w:tcW w:w="1667" w:type="dxa"/>
            <w:vAlign w:val="center"/>
          </w:tcPr>
          <w:p w:rsidR="007F3FE7" w:rsidRPr="007F3FE7" w:rsidRDefault="007F3FE7" w:rsidP="007F3FE7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F3FE7">
              <w:rPr>
                <w:rFonts w:ascii="Times New Roman" w:hAnsi="Times New Roman"/>
                <w:sz w:val="20"/>
                <w:szCs w:val="20"/>
              </w:rPr>
              <w:t>ООО                 «Независимый центр               сертификации»</w:t>
            </w:r>
          </w:p>
        </w:tc>
        <w:tc>
          <w:tcPr>
            <w:tcW w:w="1701" w:type="dxa"/>
            <w:vAlign w:val="center"/>
          </w:tcPr>
          <w:p w:rsidR="007F3FE7" w:rsidRPr="007F3FE7" w:rsidRDefault="007F3FE7" w:rsidP="007F3FE7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F3FE7">
              <w:rPr>
                <w:rFonts w:ascii="Times New Roman" w:hAnsi="Times New Roman"/>
                <w:sz w:val="20"/>
                <w:szCs w:val="20"/>
                <w:lang w:eastAsia="ru-RU"/>
              </w:rPr>
              <w:t>109316,                г. Москва,          Волгоградский проспект д.2 (здание ОАО «НИИСА»)</w:t>
            </w:r>
          </w:p>
          <w:p w:rsidR="007F3FE7" w:rsidRPr="007F3FE7" w:rsidRDefault="007F3FE7" w:rsidP="007F3FE7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F3FE7">
              <w:rPr>
                <w:rFonts w:ascii="Times New Roman" w:hAnsi="Times New Roman"/>
                <w:sz w:val="20"/>
                <w:szCs w:val="20"/>
                <w:lang w:eastAsia="ru-RU"/>
              </w:rPr>
              <w:t>ИНН 7701873711</w:t>
            </w:r>
          </w:p>
          <w:p w:rsidR="007F3FE7" w:rsidRPr="007F3FE7" w:rsidRDefault="007F3FE7" w:rsidP="007F3FE7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7F3FE7" w:rsidRPr="007F3FE7" w:rsidRDefault="007F3FE7" w:rsidP="007F3FE7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F3FE7">
              <w:rPr>
                <w:rFonts w:ascii="Times New Roman" w:hAnsi="Times New Roman"/>
                <w:sz w:val="20"/>
                <w:szCs w:val="20"/>
                <w:lang w:eastAsia="ru-RU"/>
              </w:rPr>
              <w:t>15.09.2014</w:t>
            </w:r>
          </w:p>
        </w:tc>
        <w:tc>
          <w:tcPr>
            <w:tcW w:w="1417" w:type="dxa"/>
            <w:vAlign w:val="center"/>
          </w:tcPr>
          <w:p w:rsidR="007F3FE7" w:rsidRPr="007F3FE7" w:rsidRDefault="007F3FE7" w:rsidP="007F3FE7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F3FE7">
              <w:rPr>
                <w:rFonts w:ascii="Times New Roman" w:hAnsi="Times New Roman"/>
                <w:sz w:val="20"/>
                <w:szCs w:val="20"/>
                <w:lang w:eastAsia="ru-RU"/>
              </w:rPr>
              <w:t>67 675,00 руб.                 без Н</w:t>
            </w:r>
            <w:proofErr w:type="gramStart"/>
            <w:r w:rsidRPr="007F3FE7">
              <w:rPr>
                <w:rFonts w:ascii="Times New Roman" w:hAnsi="Times New Roman"/>
                <w:sz w:val="20"/>
                <w:szCs w:val="20"/>
                <w:lang w:eastAsia="ru-RU"/>
              </w:rPr>
              <w:t>ДС         в св</w:t>
            </w:r>
            <w:proofErr w:type="gramEnd"/>
            <w:r w:rsidRPr="007F3FE7">
              <w:rPr>
                <w:rFonts w:ascii="Times New Roman" w:hAnsi="Times New Roman"/>
                <w:sz w:val="20"/>
                <w:szCs w:val="20"/>
                <w:lang w:eastAsia="ru-RU"/>
              </w:rPr>
              <w:t>язи с применением упрощенной системы налогообл</w:t>
            </w:r>
            <w:r w:rsidRPr="007F3FE7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7F3FE7">
              <w:rPr>
                <w:rFonts w:ascii="Times New Roman" w:hAnsi="Times New Roman"/>
                <w:sz w:val="20"/>
                <w:szCs w:val="20"/>
                <w:lang w:eastAsia="ru-RU"/>
              </w:rPr>
              <w:t>жения.</w:t>
            </w:r>
          </w:p>
        </w:tc>
        <w:tc>
          <w:tcPr>
            <w:tcW w:w="1559" w:type="dxa"/>
            <w:vAlign w:val="center"/>
          </w:tcPr>
          <w:p w:rsidR="007F3FE7" w:rsidRPr="007F3FE7" w:rsidRDefault="007F3FE7" w:rsidP="007F3FE7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F3FE7">
              <w:rPr>
                <w:rFonts w:ascii="Times New Roman" w:hAnsi="Times New Roman"/>
                <w:sz w:val="20"/>
                <w:szCs w:val="20"/>
                <w:lang w:eastAsia="ru-RU"/>
              </w:rPr>
              <w:t>Допустить к участию</w:t>
            </w:r>
          </w:p>
        </w:tc>
        <w:tc>
          <w:tcPr>
            <w:tcW w:w="2127" w:type="dxa"/>
            <w:vAlign w:val="center"/>
          </w:tcPr>
          <w:p w:rsidR="007F3FE7" w:rsidRPr="007F3FE7" w:rsidRDefault="007F3FE7" w:rsidP="007F3FE7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F3FE7">
              <w:rPr>
                <w:rFonts w:ascii="Times New Roman" w:hAnsi="Times New Roman"/>
                <w:sz w:val="20"/>
                <w:szCs w:val="20"/>
                <w:lang w:eastAsia="ru-RU"/>
              </w:rPr>
              <w:t>Заявка соответствует  требованиям, уст</w:t>
            </w:r>
            <w:r w:rsidRPr="007F3FE7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7F3FE7">
              <w:rPr>
                <w:rFonts w:ascii="Times New Roman" w:hAnsi="Times New Roman"/>
                <w:sz w:val="20"/>
                <w:szCs w:val="20"/>
                <w:lang w:eastAsia="ru-RU"/>
              </w:rPr>
              <w:t>новленным в Изв</w:t>
            </w:r>
            <w:r w:rsidRPr="007F3FE7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7F3FE7">
              <w:rPr>
                <w:rFonts w:ascii="Times New Roman" w:hAnsi="Times New Roman"/>
                <w:sz w:val="20"/>
                <w:szCs w:val="20"/>
                <w:lang w:eastAsia="ru-RU"/>
              </w:rPr>
              <w:t>щении о проведении Процедуры закупки</w:t>
            </w:r>
          </w:p>
        </w:tc>
      </w:tr>
    </w:tbl>
    <w:p w:rsidR="007F3FE7" w:rsidRPr="007F3FE7" w:rsidRDefault="007F3FE7" w:rsidP="007F3FE7">
      <w:pPr>
        <w:ind w:left="360"/>
        <w:contextualSpacing/>
        <w:jc w:val="both"/>
        <w:rPr>
          <w:rFonts w:eastAsia="Calibri"/>
          <w:lang w:eastAsia="en-US"/>
        </w:rPr>
      </w:pPr>
    </w:p>
    <w:p w:rsidR="007F3FE7" w:rsidRPr="007F3FE7" w:rsidRDefault="007F3FE7" w:rsidP="007F3FE7">
      <w:pPr>
        <w:jc w:val="both"/>
        <w:rPr>
          <w:rFonts w:eastAsia="Calibri"/>
          <w:b/>
        </w:rPr>
      </w:pPr>
      <w:r w:rsidRPr="007F3FE7">
        <w:rPr>
          <w:rFonts w:eastAsia="Calibri"/>
          <w:b/>
        </w:rPr>
        <w:t xml:space="preserve"> Решили: </w:t>
      </w:r>
    </w:p>
    <w:p w:rsidR="007F3FE7" w:rsidRPr="007F3FE7" w:rsidRDefault="007F3FE7" w:rsidP="007F3FE7">
      <w:pPr>
        <w:jc w:val="both"/>
        <w:rPr>
          <w:bCs/>
        </w:rPr>
      </w:pPr>
      <w:r w:rsidRPr="007F3FE7">
        <w:rPr>
          <w:bCs/>
        </w:rPr>
        <w:t xml:space="preserve">1.Открытый Запрос цен на право заключения </w:t>
      </w:r>
      <w:r w:rsidRPr="007F3FE7">
        <w:t xml:space="preserve"> договора оказания услуг по сертификации И</w:t>
      </w:r>
      <w:r w:rsidRPr="007F3FE7">
        <w:t>н</w:t>
      </w:r>
      <w:r w:rsidRPr="007F3FE7">
        <w:t xml:space="preserve">тегрированной системы менеджмента </w:t>
      </w:r>
      <w:r w:rsidRPr="007F3FE7">
        <w:rPr>
          <w:rFonts w:eastAsia="Calibri"/>
        </w:rPr>
        <w:t xml:space="preserve">(закупка </w:t>
      </w:r>
      <w:r w:rsidRPr="007F3FE7">
        <w:rPr>
          <w:bCs/>
        </w:rPr>
        <w:t>№ 14-50104/218 от 29.08.2014 г.)</w:t>
      </w:r>
      <w:r w:rsidRPr="007F3FE7">
        <w:rPr>
          <w:rFonts w:eastAsia="Calibri"/>
        </w:rPr>
        <w:t xml:space="preserve"> признать несостоявшимся  в соответствии с требованиями п.30.15. Положения о закупках (к участию в Процедуре закупки – открытом Запросе цен  допущен только один Участник Процедуры з</w:t>
      </w:r>
      <w:r w:rsidRPr="007F3FE7">
        <w:rPr>
          <w:rFonts w:eastAsia="Calibri"/>
        </w:rPr>
        <w:t>а</w:t>
      </w:r>
      <w:r w:rsidRPr="007F3FE7">
        <w:rPr>
          <w:rFonts w:eastAsia="Calibri"/>
        </w:rPr>
        <w:t xml:space="preserve">купки).  </w:t>
      </w:r>
    </w:p>
    <w:p w:rsidR="007F3FE7" w:rsidRPr="007F3FE7" w:rsidRDefault="007F3FE7" w:rsidP="007F3FE7">
      <w:pPr>
        <w:spacing w:after="120" w:line="276" w:lineRule="auto"/>
        <w:contextualSpacing/>
        <w:jc w:val="both"/>
        <w:rPr>
          <w:rFonts w:eastAsia="Calibri"/>
          <w:lang w:eastAsia="en-US"/>
        </w:rPr>
      </w:pPr>
      <w:proofErr w:type="gramStart"/>
      <w:r w:rsidRPr="007F3FE7">
        <w:rPr>
          <w:rFonts w:eastAsia="Calibri"/>
        </w:rPr>
        <w:t>2.Рекомендовать Инициатору закупки, в соответствии с п.30.16 статьи 30 Положения о з</w:t>
      </w:r>
      <w:r w:rsidRPr="007F3FE7">
        <w:rPr>
          <w:rFonts w:eastAsia="Calibri"/>
        </w:rPr>
        <w:t>а</w:t>
      </w:r>
      <w:r w:rsidRPr="007F3FE7">
        <w:rPr>
          <w:rFonts w:eastAsia="Calibri"/>
        </w:rPr>
        <w:t>купках (право принять решение о заключении договора с единственным Участником Проц</w:t>
      </w:r>
      <w:r w:rsidRPr="007F3FE7">
        <w:rPr>
          <w:rFonts w:eastAsia="Calibri"/>
        </w:rPr>
        <w:t>е</w:t>
      </w:r>
      <w:r w:rsidRPr="007F3FE7">
        <w:rPr>
          <w:rFonts w:eastAsia="Calibri"/>
        </w:rPr>
        <w:t>дуры закупки), заключить в порядке, предусмотренном ст.16 Положения о закупках,  договор с единственным Участником процедуры закупки -</w:t>
      </w:r>
      <w:r w:rsidRPr="007F3FE7">
        <w:rPr>
          <w:rFonts w:eastAsia="Calibri"/>
          <w:lang w:eastAsia="en-US"/>
        </w:rPr>
        <w:t xml:space="preserve"> ООО «Независимый центр сертификации»    (</w:t>
      </w:r>
      <w:r w:rsidRPr="007F3FE7">
        <w:rPr>
          <w:rFonts w:eastAsia="Calibri"/>
        </w:rPr>
        <w:t xml:space="preserve">ИНН 7701873711), </w:t>
      </w:r>
      <w:r w:rsidRPr="007F3FE7">
        <w:rPr>
          <w:rFonts w:eastAsia="Calibri"/>
          <w:lang w:eastAsia="en-US"/>
        </w:rPr>
        <w:t xml:space="preserve">на условиях, предусмотренных в Извещении </w:t>
      </w:r>
      <w:r w:rsidRPr="007F3FE7">
        <w:t>№14-50104/218 от 29.08.2014 г.</w:t>
      </w:r>
      <w:r w:rsidRPr="007F3FE7">
        <w:rPr>
          <w:rFonts w:eastAsia="Calibri"/>
          <w:lang w:eastAsia="en-US"/>
        </w:rPr>
        <w:t xml:space="preserve"> о проведении открытого Запроса</w:t>
      </w:r>
      <w:proofErr w:type="gramEnd"/>
      <w:r w:rsidRPr="007F3FE7">
        <w:rPr>
          <w:rFonts w:eastAsia="Calibri"/>
          <w:lang w:eastAsia="en-US"/>
        </w:rPr>
        <w:t xml:space="preserve"> цен, и указанных в поданной этим Участником Заявке:</w:t>
      </w:r>
    </w:p>
    <w:p w:rsidR="007F3FE7" w:rsidRPr="007F3FE7" w:rsidRDefault="007F3FE7" w:rsidP="007F3FE7">
      <w:pPr>
        <w:contextualSpacing/>
        <w:jc w:val="both"/>
        <w:rPr>
          <w:bCs/>
        </w:rPr>
      </w:pPr>
      <w:r w:rsidRPr="007F3FE7">
        <w:rPr>
          <w:rFonts w:eastAsia="Calibri"/>
          <w:lang w:eastAsia="en-US"/>
        </w:rPr>
        <w:t>2.1. Цена договора  оказания услуг по сертификации Интегрированной системы менеджме</w:t>
      </w:r>
      <w:r w:rsidRPr="007F3FE7">
        <w:rPr>
          <w:rFonts w:eastAsia="Calibri"/>
          <w:lang w:eastAsia="en-US"/>
        </w:rPr>
        <w:t>н</w:t>
      </w:r>
      <w:r w:rsidRPr="007F3FE7">
        <w:rPr>
          <w:rFonts w:eastAsia="Calibri"/>
          <w:lang w:eastAsia="en-US"/>
        </w:rPr>
        <w:t xml:space="preserve">та  составляет </w:t>
      </w:r>
      <w:r w:rsidRPr="007F3FE7">
        <w:rPr>
          <w:rFonts w:eastAsia="Calibri"/>
        </w:rPr>
        <w:t>67 675,00 руб. без Н</w:t>
      </w:r>
      <w:proofErr w:type="gramStart"/>
      <w:r w:rsidRPr="007F3FE7">
        <w:rPr>
          <w:rFonts w:eastAsia="Calibri"/>
        </w:rPr>
        <w:t>ДС в св</w:t>
      </w:r>
      <w:proofErr w:type="gramEnd"/>
      <w:r w:rsidRPr="007F3FE7">
        <w:rPr>
          <w:rFonts w:eastAsia="Calibri"/>
        </w:rPr>
        <w:t>язи с применением упрощенной системы налог</w:t>
      </w:r>
      <w:r w:rsidRPr="007F3FE7">
        <w:rPr>
          <w:rFonts w:eastAsia="Calibri"/>
        </w:rPr>
        <w:t>о</w:t>
      </w:r>
      <w:r w:rsidRPr="007F3FE7">
        <w:rPr>
          <w:rFonts w:eastAsia="Calibri"/>
        </w:rPr>
        <w:t>обложения.</w:t>
      </w:r>
      <w:r w:rsidRPr="007F3FE7">
        <w:t xml:space="preserve"> </w:t>
      </w:r>
      <w:r w:rsidRPr="007F3FE7">
        <w:rPr>
          <w:rFonts w:eastAsia="Calibri"/>
          <w:lang w:eastAsia="en-US"/>
        </w:rPr>
        <w:t xml:space="preserve">  </w:t>
      </w:r>
    </w:p>
    <w:p w:rsidR="007F3FE7" w:rsidRPr="007F3FE7" w:rsidRDefault="007F3FE7" w:rsidP="007F3FE7">
      <w:pPr>
        <w:jc w:val="both"/>
        <w:rPr>
          <w:rFonts w:eastAsia="Calibri"/>
          <w:b/>
          <w:u w:val="single"/>
        </w:rPr>
      </w:pPr>
      <w:r w:rsidRPr="007F3FE7">
        <w:rPr>
          <w:rFonts w:eastAsia="Calibri"/>
          <w:b/>
        </w:rPr>
        <w:t xml:space="preserve">Решение принято большинством голосов. </w:t>
      </w:r>
    </w:p>
    <w:p w:rsidR="00934AD6" w:rsidRPr="00934AD6" w:rsidRDefault="00934AD6" w:rsidP="00934AD6">
      <w:pPr>
        <w:jc w:val="both"/>
        <w:rPr>
          <w:bCs/>
        </w:rPr>
      </w:pPr>
    </w:p>
    <w:p w:rsidR="00056EA5" w:rsidRPr="00BB77EC" w:rsidRDefault="00056EA5" w:rsidP="00431921">
      <w:pPr>
        <w:jc w:val="both"/>
        <w:rPr>
          <w:rFonts w:eastAsia="Calibri"/>
          <w:lang w:eastAsia="en-US"/>
        </w:rPr>
      </w:pPr>
    </w:p>
    <w:sectPr w:rsidR="00056EA5" w:rsidRPr="00BB77EC" w:rsidSect="009D5B35">
      <w:footerReference w:type="default" r:id="rId11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5A17" w:rsidRDefault="00685A17" w:rsidP="00E10162">
      <w:r>
        <w:separator/>
      </w:r>
    </w:p>
  </w:endnote>
  <w:endnote w:type="continuationSeparator" w:id="0">
    <w:p w:rsidR="00685A17" w:rsidRDefault="00685A1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6D362A">
      <w:rPr>
        <w:rFonts w:ascii="Cambria" w:hAnsi="Cambria"/>
        <w:sz w:val="20"/>
        <w:szCs w:val="20"/>
      </w:rPr>
      <w:t>а №</w:t>
    </w:r>
    <w:r w:rsidR="007F3FE7">
      <w:rPr>
        <w:rFonts w:ascii="Cambria" w:hAnsi="Cambria"/>
        <w:sz w:val="20"/>
        <w:szCs w:val="20"/>
      </w:rPr>
      <w:t>22</w:t>
    </w:r>
    <w:r>
      <w:rPr>
        <w:rFonts w:ascii="Cambria" w:hAnsi="Cambria"/>
        <w:sz w:val="20"/>
        <w:szCs w:val="20"/>
      </w:rPr>
      <w:t xml:space="preserve">-И от </w:t>
    </w:r>
    <w:r w:rsidR="007F3FE7">
      <w:rPr>
        <w:rFonts w:ascii="Cambria" w:hAnsi="Cambria"/>
        <w:sz w:val="20"/>
        <w:szCs w:val="20"/>
      </w:rPr>
      <w:t>17</w:t>
    </w:r>
    <w:r>
      <w:rPr>
        <w:rFonts w:ascii="Cambria" w:hAnsi="Cambria"/>
        <w:sz w:val="20"/>
        <w:szCs w:val="20"/>
      </w:rPr>
      <w:t>.</w:t>
    </w:r>
    <w:r w:rsidR="001F7614">
      <w:rPr>
        <w:rFonts w:ascii="Cambria" w:hAnsi="Cambria"/>
        <w:sz w:val="20"/>
        <w:szCs w:val="20"/>
      </w:rPr>
      <w:t>0</w:t>
    </w:r>
    <w:r w:rsidR="007F3FE7">
      <w:rPr>
        <w:rFonts w:ascii="Cambria" w:hAnsi="Cambria"/>
        <w:sz w:val="20"/>
        <w:szCs w:val="20"/>
      </w:rPr>
      <w:t>9</w:t>
    </w:r>
    <w:r>
      <w:rPr>
        <w:rFonts w:ascii="Cambria" w:hAnsi="Cambria"/>
        <w:sz w:val="20"/>
        <w:szCs w:val="20"/>
      </w:rPr>
      <w:t>.201</w:t>
    </w:r>
    <w:r w:rsidR="001F7614">
      <w:rPr>
        <w:rFonts w:ascii="Cambria" w:hAnsi="Cambria"/>
        <w:sz w:val="20"/>
        <w:szCs w:val="20"/>
      </w:rPr>
      <w:t>4</w:t>
    </w:r>
    <w:r w:rsidR="007F3FE7">
      <w:rPr>
        <w:rFonts w:ascii="Cambria" w:hAnsi="Cambria"/>
        <w:sz w:val="20"/>
        <w:szCs w:val="20"/>
      </w:rPr>
      <w:t xml:space="preserve"> 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003E7E" w:rsidRPr="00003E7E">
      <w:rPr>
        <w:rFonts w:ascii="Cambria" w:hAnsi="Cambria"/>
        <w:noProof/>
        <w:sz w:val="20"/>
        <w:szCs w:val="20"/>
      </w:rPr>
      <w:t>1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5A17" w:rsidRDefault="00685A17" w:rsidP="00E10162">
      <w:r>
        <w:separator/>
      </w:r>
    </w:p>
  </w:footnote>
  <w:footnote w:type="continuationSeparator" w:id="0">
    <w:p w:rsidR="00685A17" w:rsidRDefault="00685A1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60C7ACE"/>
    <w:multiLevelType w:val="hybridMultilevel"/>
    <w:tmpl w:val="4C0020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14287E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B434324"/>
    <w:multiLevelType w:val="hybridMultilevel"/>
    <w:tmpl w:val="89C0F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0471F73"/>
    <w:multiLevelType w:val="hybridMultilevel"/>
    <w:tmpl w:val="9CA60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970007"/>
    <w:multiLevelType w:val="hybridMultilevel"/>
    <w:tmpl w:val="F9E4650A"/>
    <w:lvl w:ilvl="0" w:tplc="C4FCB0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6E0356A"/>
    <w:multiLevelType w:val="hybridMultilevel"/>
    <w:tmpl w:val="22E89F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D4C5955"/>
    <w:multiLevelType w:val="hybridMultilevel"/>
    <w:tmpl w:val="432EB43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6"/>
  </w:num>
  <w:num w:numId="5">
    <w:abstractNumId w:val="13"/>
  </w:num>
  <w:num w:numId="6">
    <w:abstractNumId w:val="16"/>
  </w:num>
  <w:num w:numId="7">
    <w:abstractNumId w:val="10"/>
  </w:num>
  <w:num w:numId="8">
    <w:abstractNumId w:val="15"/>
  </w:num>
  <w:num w:numId="9">
    <w:abstractNumId w:val="3"/>
  </w:num>
  <w:num w:numId="10">
    <w:abstractNumId w:val="11"/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9"/>
  </w:num>
  <w:num w:numId="14">
    <w:abstractNumId w:val="7"/>
  </w:num>
  <w:num w:numId="15">
    <w:abstractNumId w:val="12"/>
  </w:num>
  <w:num w:numId="16">
    <w:abstractNumId w:val="14"/>
  </w:num>
  <w:num w:numId="17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E7E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0831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1F7614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D6D7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0067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120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921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40A1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3730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4792"/>
    <w:rsid w:val="00591695"/>
    <w:rsid w:val="005943A1"/>
    <w:rsid w:val="0059483B"/>
    <w:rsid w:val="005948C2"/>
    <w:rsid w:val="005953BA"/>
    <w:rsid w:val="0059579E"/>
    <w:rsid w:val="00595BBB"/>
    <w:rsid w:val="00596934"/>
    <w:rsid w:val="005973C0"/>
    <w:rsid w:val="005A0184"/>
    <w:rsid w:val="005A0F31"/>
    <w:rsid w:val="005A104F"/>
    <w:rsid w:val="005A1156"/>
    <w:rsid w:val="005A3541"/>
    <w:rsid w:val="005A432C"/>
    <w:rsid w:val="005A4607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62A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2152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1BEB"/>
    <w:rsid w:val="007B2059"/>
    <w:rsid w:val="007B39E9"/>
    <w:rsid w:val="007B4613"/>
    <w:rsid w:val="007B5126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3FE7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3316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4AD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6480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6E62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55FF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5D8B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3B1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5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f5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Сетка таблицы16"/>
    <w:basedOn w:val="a1"/>
    <w:next w:val="af5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">
    <w:name w:val="Сетка таблицы17"/>
    <w:basedOn w:val="a1"/>
    <w:next w:val="af5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">
    <w:name w:val="Сетка таблицы18"/>
    <w:basedOn w:val="a1"/>
    <w:next w:val="af5"/>
    <w:uiPriority w:val="59"/>
    <w:rsid w:val="007F3FE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5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f5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Сетка таблицы16"/>
    <w:basedOn w:val="a1"/>
    <w:next w:val="af5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">
    <w:name w:val="Сетка таблицы17"/>
    <w:basedOn w:val="a1"/>
    <w:next w:val="af5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">
    <w:name w:val="Сетка таблицы18"/>
    <w:basedOn w:val="a1"/>
    <w:next w:val="af5"/>
    <w:uiPriority w:val="59"/>
    <w:rsid w:val="007F3FE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79AEB9-855D-48DB-9793-879F7E6B7F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2</Pages>
  <Words>455</Words>
  <Characters>3385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3833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Chekin Vladimir</cp:lastModifiedBy>
  <cp:revision>9</cp:revision>
  <cp:lastPrinted>2014-01-27T10:19:00Z</cp:lastPrinted>
  <dcterms:created xsi:type="dcterms:W3CDTF">2014-02-27T05:20:00Z</dcterms:created>
  <dcterms:modified xsi:type="dcterms:W3CDTF">2014-09-22T09:17:00Z</dcterms:modified>
</cp:coreProperties>
</file>