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98F" w:rsidRPr="003B12F6" w:rsidRDefault="007D398F" w:rsidP="00D17214">
      <w:pPr>
        <w:jc w:val="center"/>
        <w:rPr>
          <w:rFonts w:eastAsia="Calibri"/>
          <w:b/>
        </w:rPr>
      </w:pPr>
      <w:r w:rsidRPr="003B12F6">
        <w:rPr>
          <w:rFonts w:eastAsia="Calibri"/>
          <w:b/>
        </w:rPr>
        <w:t>Уведомление о проведении Переторжки</w:t>
      </w:r>
    </w:p>
    <w:p w:rsidR="007D398F" w:rsidRPr="003B12F6" w:rsidRDefault="007D398F" w:rsidP="00D17214">
      <w:pPr>
        <w:jc w:val="center"/>
        <w:rPr>
          <w:rFonts w:eastAsia="Calibri"/>
        </w:rPr>
      </w:pPr>
      <w:r w:rsidRPr="003B12F6">
        <w:rPr>
          <w:rFonts w:eastAsia="Calibri"/>
        </w:rPr>
        <w:t xml:space="preserve">по запросу предложений, размещенному </w:t>
      </w:r>
      <w:r w:rsidR="000933A1">
        <w:rPr>
          <w:rFonts w:eastAsia="Calibri"/>
        </w:rPr>
        <w:t>02</w:t>
      </w:r>
      <w:r w:rsidR="00E171F4" w:rsidRPr="003B12F6">
        <w:rPr>
          <w:rFonts w:eastAsia="Calibri"/>
        </w:rPr>
        <w:t>.</w:t>
      </w:r>
      <w:r w:rsidR="00E16938">
        <w:rPr>
          <w:rFonts w:eastAsia="Calibri"/>
        </w:rPr>
        <w:t>0</w:t>
      </w:r>
      <w:r w:rsidR="000933A1">
        <w:rPr>
          <w:rFonts w:eastAsia="Calibri"/>
        </w:rPr>
        <w:t>9</w:t>
      </w:r>
      <w:r w:rsidR="00E171F4" w:rsidRPr="003B12F6">
        <w:rPr>
          <w:rFonts w:eastAsia="Calibri"/>
        </w:rPr>
        <w:t>.2014</w:t>
      </w:r>
      <w:r w:rsidRPr="003B12F6">
        <w:rPr>
          <w:rFonts w:eastAsia="Calibri"/>
        </w:rPr>
        <w:t xml:space="preserve">. на сайте </w:t>
      </w:r>
      <w:hyperlink r:id="rId9" w:history="1">
        <w:r w:rsidRPr="003B12F6">
          <w:rPr>
            <w:rStyle w:val="ac"/>
            <w:rFonts w:eastAsia="Calibri"/>
          </w:rPr>
          <w:t>www.sk.ru</w:t>
        </w:r>
      </w:hyperlink>
      <w:r w:rsidRPr="003B12F6">
        <w:rPr>
          <w:rFonts w:eastAsia="Calibri"/>
        </w:rPr>
        <w:t xml:space="preserve">    </w:t>
      </w:r>
    </w:p>
    <w:p w:rsidR="007D398F" w:rsidRPr="003B12F6" w:rsidRDefault="007D398F" w:rsidP="00D17214">
      <w:pPr>
        <w:jc w:val="center"/>
        <w:rPr>
          <w:rFonts w:eastAsia="Calibri"/>
          <w:b/>
        </w:rPr>
      </w:pPr>
    </w:p>
    <w:p w:rsidR="006415AC" w:rsidRPr="00B513B4" w:rsidRDefault="006415AC" w:rsidP="006415AC">
      <w:pPr>
        <w:jc w:val="center"/>
        <w:rPr>
          <w:b/>
          <w:bCs/>
        </w:rPr>
      </w:pPr>
      <w:r w:rsidRPr="003B12F6">
        <w:rPr>
          <w:b/>
          <w:bCs/>
        </w:rPr>
        <w:t xml:space="preserve">Извещение </w:t>
      </w:r>
      <w:r w:rsidR="000933A1">
        <w:rPr>
          <w:b/>
          <w:bCs/>
          <w:sz w:val="28"/>
          <w:szCs w:val="28"/>
        </w:rPr>
        <w:t xml:space="preserve">№ </w:t>
      </w:r>
      <w:r w:rsidR="000933A1" w:rsidRPr="00A1748F">
        <w:rPr>
          <w:b/>
          <w:bCs/>
          <w:sz w:val="28"/>
          <w:szCs w:val="28"/>
        </w:rPr>
        <w:t>1</w:t>
      </w:r>
      <w:r w:rsidR="000933A1" w:rsidRPr="00EC242A">
        <w:rPr>
          <w:b/>
          <w:bCs/>
          <w:sz w:val="28"/>
          <w:szCs w:val="28"/>
        </w:rPr>
        <w:t>4</w:t>
      </w:r>
      <w:r w:rsidR="000933A1" w:rsidRPr="00A1748F">
        <w:rPr>
          <w:b/>
          <w:bCs/>
          <w:sz w:val="28"/>
          <w:szCs w:val="28"/>
        </w:rPr>
        <w:t>-50104</w:t>
      </w:r>
      <w:r w:rsidR="000933A1" w:rsidRPr="0043732E">
        <w:rPr>
          <w:b/>
          <w:bCs/>
          <w:sz w:val="28"/>
          <w:szCs w:val="28"/>
        </w:rPr>
        <w:t>/</w:t>
      </w:r>
      <w:r w:rsidR="000933A1" w:rsidRPr="00DA200B">
        <w:rPr>
          <w:b/>
          <w:bCs/>
          <w:sz w:val="28"/>
          <w:szCs w:val="28"/>
        </w:rPr>
        <w:t>5</w:t>
      </w:r>
      <w:r w:rsidR="000933A1" w:rsidRPr="001F6D08">
        <w:rPr>
          <w:b/>
          <w:bCs/>
          <w:sz w:val="28"/>
          <w:szCs w:val="28"/>
        </w:rPr>
        <w:t>3</w:t>
      </w:r>
      <w:r w:rsidR="000933A1" w:rsidRPr="0043732E">
        <w:rPr>
          <w:b/>
          <w:bCs/>
          <w:sz w:val="28"/>
          <w:szCs w:val="28"/>
        </w:rPr>
        <w:t xml:space="preserve"> от 0</w:t>
      </w:r>
      <w:r w:rsidR="000933A1" w:rsidRPr="001F6D08">
        <w:rPr>
          <w:b/>
          <w:bCs/>
          <w:sz w:val="28"/>
          <w:szCs w:val="28"/>
        </w:rPr>
        <w:t>8</w:t>
      </w:r>
      <w:r w:rsidR="000933A1" w:rsidRPr="0043732E">
        <w:rPr>
          <w:b/>
          <w:bCs/>
          <w:sz w:val="28"/>
          <w:szCs w:val="28"/>
        </w:rPr>
        <w:t>.0</w:t>
      </w:r>
      <w:r w:rsidR="000933A1" w:rsidRPr="001F6D08">
        <w:rPr>
          <w:b/>
          <w:bCs/>
          <w:sz w:val="28"/>
          <w:szCs w:val="28"/>
        </w:rPr>
        <w:t>8</w:t>
      </w:r>
      <w:r w:rsidR="000933A1" w:rsidRPr="005220CA">
        <w:rPr>
          <w:b/>
          <w:bCs/>
          <w:sz w:val="28"/>
          <w:szCs w:val="28"/>
        </w:rPr>
        <w:t>.201</w:t>
      </w:r>
      <w:r w:rsidR="000933A1" w:rsidRPr="00EC242A">
        <w:rPr>
          <w:b/>
          <w:bCs/>
          <w:sz w:val="28"/>
          <w:szCs w:val="28"/>
        </w:rPr>
        <w:t>4</w:t>
      </w:r>
    </w:p>
    <w:p w:rsidR="000933A1" w:rsidRPr="000933A1" w:rsidRDefault="000933A1" w:rsidP="000933A1">
      <w:pPr>
        <w:jc w:val="center"/>
        <w:rPr>
          <w:bCs/>
        </w:rPr>
      </w:pPr>
      <w:r w:rsidRPr="000933A1">
        <w:rPr>
          <w:bCs/>
        </w:rPr>
        <w:t xml:space="preserve">Открытый запрос предложений на право заключения договора </w:t>
      </w:r>
    </w:p>
    <w:p w:rsidR="000933A1" w:rsidRPr="000933A1" w:rsidRDefault="000933A1" w:rsidP="000933A1">
      <w:pPr>
        <w:jc w:val="center"/>
        <w:rPr>
          <w:bCs/>
        </w:rPr>
      </w:pPr>
      <w:r w:rsidRPr="000933A1">
        <w:rPr>
          <w:bCs/>
        </w:rPr>
        <w:t>на выполнение технического обслуживания и заявочного ремонта комплекса ИТСО на период строительства ИЦ «Сколково»</w:t>
      </w:r>
    </w:p>
    <w:p w:rsidR="000933A1" w:rsidRPr="000933A1" w:rsidRDefault="000933A1" w:rsidP="000933A1">
      <w:pPr>
        <w:jc w:val="center"/>
        <w:rPr>
          <w:bCs/>
        </w:rPr>
      </w:pPr>
      <w:r w:rsidRPr="000933A1">
        <w:rPr>
          <w:bCs/>
        </w:rPr>
        <w:t xml:space="preserve">для нужд </w:t>
      </w:r>
    </w:p>
    <w:p w:rsidR="00E171F4" w:rsidRPr="000933A1" w:rsidRDefault="000933A1" w:rsidP="000933A1">
      <w:pPr>
        <w:jc w:val="center"/>
        <w:rPr>
          <w:bCs/>
        </w:rPr>
      </w:pPr>
      <w:r w:rsidRPr="000933A1">
        <w:rPr>
          <w:bCs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49364D" w:rsidRPr="003B12F6" w:rsidRDefault="0049364D" w:rsidP="00E171F4">
      <w:pPr>
        <w:jc w:val="center"/>
        <w:rPr>
          <w:rFonts w:eastAsia="Calibri"/>
        </w:rPr>
      </w:pPr>
    </w:p>
    <w:p w:rsidR="00E171F4" w:rsidRPr="003B12F6" w:rsidRDefault="00B35BB8" w:rsidP="002B1AF9">
      <w:pPr>
        <w:pStyle w:val="ab"/>
        <w:ind w:left="360" w:firstLine="349"/>
        <w:jc w:val="both"/>
        <w:rPr>
          <w:rFonts w:eastAsia="Calibri"/>
        </w:rPr>
      </w:pPr>
      <w:r>
        <w:rPr>
          <w:rFonts w:eastAsia="Calibri"/>
        </w:rPr>
        <w:t>Организатор</w:t>
      </w:r>
      <w:r w:rsidR="002B1AF9" w:rsidRPr="003B12F6">
        <w:rPr>
          <w:rFonts w:eastAsia="Calibri"/>
        </w:rPr>
        <w:t xml:space="preserve">, </w:t>
      </w:r>
      <w:r w:rsidR="007D398F" w:rsidRPr="003B12F6">
        <w:rPr>
          <w:rFonts w:eastAsia="Calibri"/>
        </w:rPr>
        <w:t xml:space="preserve"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="007D398F" w:rsidRPr="003B12F6">
        <w:rPr>
          <w:rFonts w:eastAsia="Calibri"/>
        </w:rPr>
        <w:t>привлекательности содержания заявок Участников Процедуры</w:t>
      </w:r>
      <w:proofErr w:type="gramEnd"/>
      <w:r w:rsidR="007D398F" w:rsidRPr="003B12F6">
        <w:rPr>
          <w:rFonts w:eastAsia="Calibri"/>
        </w:rPr>
        <w:t xml:space="preserve"> закупки, </w:t>
      </w:r>
      <w:r w:rsidR="002B1AF9" w:rsidRPr="003B12F6">
        <w:rPr>
          <w:rFonts w:eastAsia="Calibri"/>
        </w:rPr>
        <w:t>проводит</w:t>
      </w:r>
      <w:r w:rsidR="007D398F" w:rsidRPr="003B12F6">
        <w:rPr>
          <w:rFonts w:eastAsia="Calibri"/>
        </w:rPr>
        <w:t xml:space="preserve"> </w:t>
      </w:r>
      <w:r w:rsidR="00E171F4" w:rsidRPr="003B12F6">
        <w:rPr>
          <w:rFonts w:eastAsia="Calibri"/>
        </w:rPr>
        <w:t>полную</w:t>
      </w:r>
      <w:r w:rsidR="007D398F" w:rsidRPr="003B12F6">
        <w:rPr>
          <w:rFonts w:eastAsia="Calibri"/>
        </w:rPr>
        <w:t xml:space="preserve"> Переторжку, </w:t>
      </w:r>
      <w:r w:rsidR="00666D15" w:rsidRPr="003B12F6">
        <w:rPr>
          <w:rFonts w:eastAsia="Calibri"/>
        </w:rPr>
        <w:t>предусмотренную в подпункте 7.</w:t>
      </w:r>
      <w:r w:rsidR="00B271CF" w:rsidRPr="003B12F6">
        <w:rPr>
          <w:rFonts w:eastAsia="Calibri"/>
        </w:rPr>
        <w:t>2</w:t>
      </w:r>
      <w:r w:rsidR="00666D15" w:rsidRPr="003B12F6">
        <w:rPr>
          <w:rFonts w:eastAsia="Calibri"/>
        </w:rPr>
        <w:t xml:space="preserve">.  Извещения о проведении запроса предложений  и </w:t>
      </w:r>
      <w:r w:rsidR="007D398F" w:rsidRPr="003B12F6">
        <w:rPr>
          <w:rFonts w:eastAsia="Calibri"/>
        </w:rPr>
        <w:t>пункт</w:t>
      </w:r>
      <w:r w:rsidR="00666D15" w:rsidRPr="003B12F6">
        <w:rPr>
          <w:rFonts w:eastAsia="Calibri"/>
        </w:rPr>
        <w:t>е</w:t>
      </w:r>
      <w:r w:rsidR="007D398F" w:rsidRPr="003B12F6">
        <w:rPr>
          <w:rFonts w:eastAsia="Calibri"/>
        </w:rPr>
        <w:t xml:space="preserve"> </w:t>
      </w:r>
      <w:r w:rsidR="006415AC" w:rsidRPr="003B12F6">
        <w:rPr>
          <w:rFonts w:eastAsia="Calibri"/>
        </w:rPr>
        <w:t>7</w:t>
      </w:r>
      <w:r w:rsidR="00B271CF" w:rsidRPr="003B12F6">
        <w:rPr>
          <w:rFonts w:eastAsia="Calibri"/>
        </w:rPr>
        <w:t>.15</w:t>
      </w:r>
      <w:r w:rsidR="007D398F" w:rsidRPr="003B12F6">
        <w:rPr>
          <w:rFonts w:eastAsia="Calibri"/>
        </w:rPr>
        <w:t xml:space="preserve"> Документации по проведению Запроса предложений, </w:t>
      </w:r>
      <w:r w:rsidR="00B271CF" w:rsidRPr="003B12F6">
        <w:rPr>
          <w:rFonts w:eastAsia="Calibri"/>
        </w:rPr>
        <w:t>в отношении критери</w:t>
      </w:r>
      <w:r w:rsidR="00E171F4" w:rsidRPr="003B12F6">
        <w:rPr>
          <w:rFonts w:eastAsia="Calibri"/>
        </w:rPr>
        <w:t>ев:</w:t>
      </w:r>
    </w:p>
    <w:p w:rsidR="00E171F4" w:rsidRDefault="00E171F4" w:rsidP="00E171F4">
      <w:pPr>
        <w:pStyle w:val="ab"/>
        <w:ind w:left="360" w:firstLine="349"/>
        <w:jc w:val="both"/>
        <w:rPr>
          <w:rFonts w:eastAsia="Calibri"/>
        </w:rPr>
      </w:pPr>
      <w:r w:rsidRPr="003B12F6">
        <w:rPr>
          <w:rFonts w:eastAsia="Calibri"/>
        </w:rPr>
        <w:t>•</w:t>
      </w:r>
      <w:r w:rsidRPr="003B12F6">
        <w:rPr>
          <w:rFonts w:eastAsia="Calibri"/>
        </w:rPr>
        <w:tab/>
        <w:t>Цена Договора: Стоимость предложения Участника Процедуры закупки;</w:t>
      </w:r>
    </w:p>
    <w:p w:rsidR="00B35BB8" w:rsidRPr="00B35BB8" w:rsidRDefault="00B35BB8" w:rsidP="00B35BB8">
      <w:pPr>
        <w:pStyle w:val="ab"/>
        <w:ind w:left="1069" w:hanging="360"/>
        <w:jc w:val="both"/>
        <w:rPr>
          <w:rFonts w:eastAsia="Calibri"/>
        </w:rPr>
      </w:pPr>
      <w:r w:rsidRPr="003B12F6">
        <w:rPr>
          <w:rFonts w:eastAsia="Calibri"/>
        </w:rPr>
        <w:t>•</w:t>
      </w:r>
      <w:r w:rsidRPr="003B12F6">
        <w:rPr>
          <w:rFonts w:eastAsia="Calibri"/>
        </w:rPr>
        <w:tab/>
      </w:r>
      <w:r>
        <w:rPr>
          <w:rFonts w:eastAsia="Calibri"/>
        </w:rPr>
        <w:t xml:space="preserve">      Качество технического предложения</w:t>
      </w:r>
      <w:r w:rsidR="00363A0E">
        <w:rPr>
          <w:rFonts w:eastAsia="Calibri"/>
        </w:rPr>
        <w:t>;</w:t>
      </w:r>
    </w:p>
    <w:p w:rsidR="00666D15" w:rsidRPr="003B12F6" w:rsidRDefault="00E171F4" w:rsidP="00E171F4">
      <w:pPr>
        <w:pStyle w:val="ab"/>
        <w:ind w:left="360" w:firstLine="349"/>
        <w:jc w:val="both"/>
        <w:rPr>
          <w:rFonts w:eastAsia="Calibri"/>
        </w:rPr>
      </w:pPr>
      <w:r w:rsidRPr="003B12F6">
        <w:rPr>
          <w:rFonts w:eastAsia="Calibri"/>
        </w:rPr>
        <w:t>•</w:t>
      </w:r>
      <w:r w:rsidRPr="003B12F6">
        <w:rPr>
          <w:rFonts w:eastAsia="Calibri"/>
        </w:rPr>
        <w:tab/>
        <w:t>Квалификация Участника Процедуры закупки:</w:t>
      </w:r>
    </w:p>
    <w:p w:rsidR="00371AD8" w:rsidRPr="00363A0E" w:rsidRDefault="00371AD8" w:rsidP="007D398F">
      <w:pPr>
        <w:pStyle w:val="ab"/>
        <w:ind w:left="360"/>
        <w:jc w:val="both"/>
        <w:rPr>
          <w:rFonts w:eastAsia="Calibri"/>
          <w:b/>
        </w:rPr>
      </w:pPr>
      <w:r w:rsidRPr="00363A0E">
        <w:rPr>
          <w:rFonts w:eastAsia="Calibri"/>
          <w:b/>
        </w:rPr>
        <w:t>Участники Процедуры закупки</w:t>
      </w:r>
      <w:r w:rsidR="00721565" w:rsidRPr="00363A0E">
        <w:rPr>
          <w:rFonts w:eastAsia="Calibri"/>
          <w:b/>
        </w:rPr>
        <w:t>,</w:t>
      </w:r>
      <w:r w:rsidRPr="00363A0E">
        <w:rPr>
          <w:rFonts w:eastAsia="Calibri"/>
          <w:b/>
        </w:rPr>
        <w:t xml:space="preserve"> допущенные к участию в Переторжке:</w:t>
      </w:r>
    </w:p>
    <w:tbl>
      <w:tblPr>
        <w:tblStyle w:val="1b"/>
        <w:tblW w:w="9213" w:type="dxa"/>
        <w:tblInd w:w="534" w:type="dxa"/>
        <w:tblLook w:val="04A0" w:firstRow="1" w:lastRow="0" w:firstColumn="1" w:lastColumn="0" w:noHBand="0" w:noVBand="1"/>
      </w:tblPr>
      <w:tblGrid>
        <w:gridCol w:w="708"/>
        <w:gridCol w:w="3686"/>
        <w:gridCol w:w="4819"/>
      </w:tblGrid>
      <w:tr w:rsidR="00371AD8" w:rsidRPr="00911740" w:rsidTr="000933A1">
        <w:tc>
          <w:tcPr>
            <w:tcW w:w="708" w:type="dxa"/>
          </w:tcPr>
          <w:p w:rsidR="00371AD8" w:rsidRPr="00B35BB8" w:rsidRDefault="00371AD8" w:rsidP="001058C1">
            <w:pPr>
              <w:spacing w:before="120" w:after="120"/>
              <w:jc w:val="center"/>
              <w:rPr>
                <w:rFonts w:eastAsia="Times New Roman" w:cs="Times New Roman"/>
                <w:sz w:val="22"/>
                <w:szCs w:val="22"/>
                <w:lang w:eastAsia="ru-RU"/>
              </w:rPr>
            </w:pPr>
            <w:r w:rsidRPr="00B35BB8">
              <w:rPr>
                <w:rFonts w:eastAsia="Times New Roman" w:cs="Times New Roman"/>
                <w:sz w:val="22"/>
                <w:szCs w:val="22"/>
                <w:lang w:eastAsia="ru-RU"/>
              </w:rPr>
              <w:t>№</w:t>
            </w:r>
          </w:p>
        </w:tc>
        <w:tc>
          <w:tcPr>
            <w:tcW w:w="3686" w:type="dxa"/>
          </w:tcPr>
          <w:p w:rsidR="00371AD8" w:rsidRPr="00363A0E" w:rsidRDefault="00371AD8" w:rsidP="001058C1">
            <w:pPr>
              <w:spacing w:before="120" w:after="120"/>
              <w:jc w:val="center"/>
              <w:rPr>
                <w:rFonts w:eastAsia="Times New Roman" w:cs="Times New Roman"/>
                <w:sz w:val="22"/>
                <w:szCs w:val="22"/>
                <w:lang w:eastAsia="ru-RU"/>
              </w:rPr>
            </w:pPr>
            <w:r w:rsidRPr="00363A0E">
              <w:rPr>
                <w:rFonts w:eastAsia="Times New Roman" w:cs="Times New Roman"/>
                <w:sz w:val="22"/>
                <w:szCs w:val="22"/>
                <w:lang w:eastAsia="ru-RU"/>
              </w:rPr>
              <w:t>Наименование Участника процедуры закупки</w:t>
            </w:r>
          </w:p>
        </w:tc>
        <w:tc>
          <w:tcPr>
            <w:tcW w:w="4819" w:type="dxa"/>
          </w:tcPr>
          <w:p w:rsidR="00371AD8" w:rsidRPr="00363A0E" w:rsidRDefault="0005160D" w:rsidP="0005160D">
            <w:pPr>
              <w:spacing w:before="120" w:after="120"/>
              <w:jc w:val="center"/>
              <w:rPr>
                <w:sz w:val="22"/>
                <w:szCs w:val="22"/>
              </w:rPr>
            </w:pPr>
            <w:r w:rsidRPr="00363A0E">
              <w:rPr>
                <w:sz w:val="22"/>
                <w:szCs w:val="22"/>
              </w:rPr>
              <w:t>Адрес</w:t>
            </w:r>
          </w:p>
        </w:tc>
      </w:tr>
      <w:tr w:rsidR="000933A1" w:rsidRPr="00911740" w:rsidTr="000933A1">
        <w:tc>
          <w:tcPr>
            <w:tcW w:w="708" w:type="dxa"/>
            <w:vAlign w:val="center"/>
          </w:tcPr>
          <w:p w:rsidR="000933A1" w:rsidRPr="00F26CB3" w:rsidRDefault="000933A1" w:rsidP="001058C1">
            <w:pPr>
              <w:pStyle w:val="ab"/>
              <w:ind w:left="17" w:firstLine="16"/>
              <w:jc w:val="center"/>
              <w:rPr>
                <w:rFonts w:eastAsia="Calibri" w:cs="Times New Roman"/>
                <w:lang w:eastAsia="ru-RU"/>
              </w:rPr>
            </w:pPr>
            <w:r w:rsidRPr="00F26CB3">
              <w:rPr>
                <w:rFonts w:eastAsia="Calibri" w:cs="Times New Roman"/>
                <w:lang w:eastAsia="ru-RU"/>
              </w:rPr>
              <w:t>1</w:t>
            </w:r>
          </w:p>
        </w:tc>
        <w:tc>
          <w:tcPr>
            <w:tcW w:w="3686" w:type="dxa"/>
            <w:vAlign w:val="bottom"/>
          </w:tcPr>
          <w:p w:rsidR="000933A1" w:rsidRPr="000933A1" w:rsidRDefault="000933A1" w:rsidP="000933A1">
            <w:pPr>
              <w:rPr>
                <w:rFonts w:cs="Times New Roman"/>
                <w:color w:val="000000"/>
                <w:sz w:val="22"/>
                <w:szCs w:val="22"/>
              </w:rPr>
            </w:pPr>
            <w:r w:rsidRPr="000933A1">
              <w:rPr>
                <w:rFonts w:cs="Times New Roman"/>
                <w:color w:val="000000"/>
                <w:sz w:val="22"/>
                <w:szCs w:val="22"/>
              </w:rPr>
              <w:t>ООО «СТРОЙЭЛИТ-СЕРВИС"</w:t>
            </w:r>
          </w:p>
        </w:tc>
        <w:tc>
          <w:tcPr>
            <w:tcW w:w="4819" w:type="dxa"/>
            <w:vAlign w:val="bottom"/>
          </w:tcPr>
          <w:p w:rsidR="000933A1" w:rsidRPr="000933A1" w:rsidRDefault="000933A1" w:rsidP="000933A1">
            <w:pPr>
              <w:rPr>
                <w:rFonts w:cs="Times New Roman"/>
                <w:color w:val="000000"/>
                <w:sz w:val="22"/>
                <w:szCs w:val="22"/>
              </w:rPr>
            </w:pPr>
            <w:r w:rsidRPr="000933A1">
              <w:rPr>
                <w:rFonts w:cs="Times New Roman"/>
                <w:color w:val="000000"/>
                <w:sz w:val="22"/>
                <w:szCs w:val="22"/>
              </w:rPr>
              <w:t>129085, г. Москва, проспект Мира, д.101</w:t>
            </w:r>
          </w:p>
        </w:tc>
      </w:tr>
      <w:tr w:rsidR="000933A1" w:rsidRPr="00911740" w:rsidTr="000933A1">
        <w:tc>
          <w:tcPr>
            <w:tcW w:w="708" w:type="dxa"/>
            <w:vAlign w:val="center"/>
          </w:tcPr>
          <w:p w:rsidR="000933A1" w:rsidRPr="00F26CB3" w:rsidRDefault="000933A1" w:rsidP="001058C1">
            <w:pPr>
              <w:pStyle w:val="ab"/>
              <w:ind w:left="17" w:firstLine="16"/>
              <w:jc w:val="center"/>
              <w:rPr>
                <w:rFonts w:eastAsia="Calibri" w:cs="Times New Roman"/>
                <w:lang w:eastAsia="ru-RU"/>
              </w:rPr>
            </w:pPr>
            <w:r w:rsidRPr="00F26CB3">
              <w:rPr>
                <w:rFonts w:eastAsia="Calibri" w:cs="Times New Roman"/>
                <w:lang w:eastAsia="ru-RU"/>
              </w:rPr>
              <w:t>2</w:t>
            </w:r>
          </w:p>
        </w:tc>
        <w:tc>
          <w:tcPr>
            <w:tcW w:w="3686" w:type="dxa"/>
            <w:vAlign w:val="bottom"/>
          </w:tcPr>
          <w:p w:rsidR="000933A1" w:rsidRPr="000933A1" w:rsidRDefault="000933A1">
            <w:pPr>
              <w:rPr>
                <w:rFonts w:cs="Times New Roman"/>
                <w:color w:val="000000"/>
                <w:sz w:val="22"/>
                <w:szCs w:val="22"/>
              </w:rPr>
            </w:pPr>
            <w:r w:rsidRPr="000933A1">
              <w:rPr>
                <w:rFonts w:cs="Times New Roman"/>
                <w:color w:val="000000"/>
                <w:sz w:val="22"/>
                <w:szCs w:val="22"/>
              </w:rPr>
              <w:t>ООО "</w:t>
            </w:r>
            <w:proofErr w:type="spellStart"/>
            <w:r w:rsidRPr="000933A1">
              <w:rPr>
                <w:rFonts w:cs="Times New Roman"/>
                <w:color w:val="000000"/>
                <w:sz w:val="22"/>
                <w:szCs w:val="22"/>
              </w:rPr>
              <w:t>РАДИОМАинжиниринг</w:t>
            </w:r>
            <w:proofErr w:type="spellEnd"/>
            <w:r w:rsidRPr="000933A1">
              <w:rPr>
                <w:rFonts w:cs="Times New Roman"/>
                <w:color w:val="000000"/>
                <w:sz w:val="22"/>
                <w:szCs w:val="22"/>
              </w:rPr>
              <w:t>"</w:t>
            </w:r>
          </w:p>
        </w:tc>
        <w:tc>
          <w:tcPr>
            <w:tcW w:w="4819" w:type="dxa"/>
            <w:vAlign w:val="bottom"/>
          </w:tcPr>
          <w:p w:rsidR="000933A1" w:rsidRPr="000933A1" w:rsidRDefault="000933A1" w:rsidP="000933A1">
            <w:pPr>
              <w:rPr>
                <w:rFonts w:cs="Times New Roman"/>
                <w:color w:val="000000"/>
                <w:sz w:val="22"/>
                <w:szCs w:val="22"/>
              </w:rPr>
            </w:pPr>
            <w:r w:rsidRPr="000933A1">
              <w:rPr>
                <w:rFonts w:cs="Times New Roman"/>
                <w:color w:val="000000"/>
                <w:sz w:val="22"/>
                <w:szCs w:val="22"/>
              </w:rPr>
              <w:t>119333, г. Москва, Ленинский проспект, д.51</w:t>
            </w:r>
          </w:p>
        </w:tc>
      </w:tr>
    </w:tbl>
    <w:p w:rsidR="00363A0E" w:rsidRDefault="00363A0E" w:rsidP="00363A0E">
      <w:pPr>
        <w:pStyle w:val="ab"/>
        <w:ind w:left="360" w:firstLine="66"/>
        <w:jc w:val="both"/>
        <w:rPr>
          <w:rFonts w:eastAsia="Calibri"/>
        </w:rPr>
      </w:pPr>
    </w:p>
    <w:p w:rsidR="002B1AF9" w:rsidRPr="003B12F6" w:rsidRDefault="00666D15" w:rsidP="002B1AF9">
      <w:pPr>
        <w:pStyle w:val="ab"/>
        <w:ind w:left="360" w:firstLine="349"/>
        <w:jc w:val="both"/>
        <w:rPr>
          <w:rFonts w:eastAsia="Calibri"/>
        </w:rPr>
      </w:pPr>
      <w:r w:rsidRPr="003B12F6">
        <w:rPr>
          <w:rFonts w:eastAsia="Calibri"/>
        </w:rPr>
        <w:t xml:space="preserve">Участники процедуры </w:t>
      </w:r>
      <w:r w:rsidR="00363A0E" w:rsidRPr="003B12F6">
        <w:rPr>
          <w:rFonts w:eastAsia="Calibri"/>
        </w:rPr>
        <w:t>закупки,</w:t>
      </w:r>
      <w:r w:rsidRPr="003B12F6">
        <w:rPr>
          <w:rFonts w:eastAsia="Calibri"/>
        </w:rPr>
        <w:t xml:space="preserve"> </w:t>
      </w:r>
      <w:r w:rsidR="00363A0E">
        <w:rPr>
          <w:rFonts w:eastAsia="Calibri"/>
        </w:rPr>
        <w:t xml:space="preserve">допущенные к Переторжке, </w:t>
      </w:r>
      <w:r w:rsidRPr="003B12F6">
        <w:rPr>
          <w:rFonts w:eastAsia="Calibri"/>
        </w:rPr>
        <w:t xml:space="preserve">подают Заявки на участие в Переторжке, </w:t>
      </w:r>
      <w:r w:rsidR="002B1AF9" w:rsidRPr="003B12F6">
        <w:rPr>
          <w:rFonts w:eastAsia="Calibri"/>
        </w:rPr>
        <w:t xml:space="preserve">по форме </w:t>
      </w:r>
      <w:r w:rsidR="001F4CBB" w:rsidRPr="003B12F6">
        <w:rPr>
          <w:rFonts w:eastAsia="Calibri"/>
        </w:rPr>
        <w:t>9</w:t>
      </w:r>
      <w:r w:rsidR="002B1AF9" w:rsidRPr="003B12F6">
        <w:rPr>
          <w:rFonts w:eastAsia="Calibri"/>
        </w:rPr>
        <w:t xml:space="preserve">.2. </w:t>
      </w:r>
      <w:r w:rsidR="00371AD8" w:rsidRPr="003B12F6">
        <w:rPr>
          <w:rFonts w:eastAsia="Calibri"/>
          <w:caps/>
        </w:rPr>
        <w:t>Форма заявки</w:t>
      </w:r>
      <w:r w:rsidR="007245BA" w:rsidRPr="003B12F6">
        <w:rPr>
          <w:rFonts w:eastAsia="Calibri"/>
        </w:rPr>
        <w:t xml:space="preserve"> с соответствующим</w:t>
      </w:r>
      <w:r w:rsidR="00E171F4" w:rsidRPr="003B12F6">
        <w:rPr>
          <w:rFonts w:eastAsia="Calibri"/>
        </w:rPr>
        <w:t>и</w:t>
      </w:r>
      <w:r w:rsidR="00371AD8" w:rsidRPr="003B12F6">
        <w:rPr>
          <w:rFonts w:eastAsia="Calibri"/>
        </w:rPr>
        <w:t xml:space="preserve"> Приложени</w:t>
      </w:r>
      <w:r w:rsidR="00E171F4" w:rsidRPr="003B12F6">
        <w:rPr>
          <w:rFonts w:eastAsia="Calibri"/>
        </w:rPr>
        <w:t>ями</w:t>
      </w:r>
      <w:r w:rsidR="001F4CBB" w:rsidRPr="003B12F6">
        <w:rPr>
          <w:rFonts w:eastAsia="Calibri"/>
        </w:rPr>
        <w:t xml:space="preserve"> 9</w:t>
      </w:r>
      <w:r w:rsidR="007245BA" w:rsidRPr="003B12F6">
        <w:rPr>
          <w:rFonts w:eastAsia="Calibri"/>
        </w:rPr>
        <w:t>.2.1</w:t>
      </w:r>
      <w:r w:rsidR="00371AD8" w:rsidRPr="003B12F6">
        <w:rPr>
          <w:rFonts w:eastAsia="Calibri"/>
        </w:rPr>
        <w:t>.</w:t>
      </w:r>
      <w:r w:rsidR="00E171F4" w:rsidRPr="003B12F6">
        <w:rPr>
          <w:rFonts w:eastAsia="Calibri"/>
        </w:rPr>
        <w:t xml:space="preserve"> и 9.2.2.</w:t>
      </w:r>
      <w:r w:rsidR="00721565" w:rsidRPr="003B12F6">
        <w:rPr>
          <w:rFonts w:eastAsia="Calibri"/>
        </w:rPr>
        <w:t xml:space="preserve">, с обязательным предоставлением подтверждающих документов </w:t>
      </w:r>
      <w:r w:rsidR="00363A0E">
        <w:rPr>
          <w:rFonts w:eastAsia="Calibri"/>
        </w:rPr>
        <w:t>п</w:t>
      </w:r>
      <w:r w:rsidR="00721565" w:rsidRPr="003B12F6">
        <w:rPr>
          <w:rFonts w:eastAsia="Calibri"/>
        </w:rPr>
        <w:t>о всем критериям оценки.</w:t>
      </w:r>
    </w:p>
    <w:p w:rsidR="00EC2AFF" w:rsidRDefault="002B1AF9" w:rsidP="00EC2AFF">
      <w:pPr>
        <w:pStyle w:val="ab"/>
        <w:ind w:left="360"/>
        <w:jc w:val="both"/>
        <w:rPr>
          <w:sz w:val="28"/>
          <w:szCs w:val="28"/>
        </w:rPr>
      </w:pPr>
      <w:r w:rsidRPr="003B12F6">
        <w:rPr>
          <w:rFonts w:eastAsia="Calibri"/>
        </w:rPr>
        <w:t xml:space="preserve"> </w:t>
      </w:r>
      <w:r w:rsidR="00666D15" w:rsidRPr="003B12F6">
        <w:rPr>
          <w:rFonts w:eastAsia="Calibri"/>
        </w:rPr>
        <w:t xml:space="preserve"> </w:t>
      </w:r>
      <w:r w:rsidR="007D398F" w:rsidRPr="003B12F6">
        <w:rPr>
          <w:rFonts w:eastAsia="Calibri"/>
        </w:rPr>
        <w:t xml:space="preserve"> </w:t>
      </w:r>
      <w:r w:rsidR="00B35BB8">
        <w:rPr>
          <w:rFonts w:eastAsia="Calibri"/>
        </w:rPr>
        <w:t xml:space="preserve">   </w:t>
      </w:r>
    </w:p>
    <w:p w:rsidR="00EC2AFF" w:rsidRDefault="00EC2AFF" w:rsidP="00EC2AFF">
      <w:pPr>
        <w:pStyle w:val="ab"/>
        <w:ind w:left="360"/>
        <w:jc w:val="both"/>
        <w:rPr>
          <w:rFonts w:eastAsia="Calibri"/>
          <w:lang w:val="en-US"/>
        </w:rPr>
      </w:pPr>
      <w:r w:rsidRPr="00EC2AFF">
        <w:rPr>
          <w:b/>
          <w:color w:val="FF0000"/>
          <w:sz w:val="28"/>
          <w:szCs w:val="28"/>
        </w:rPr>
        <w:t xml:space="preserve">Заявки  принимаются по адресу: </w:t>
      </w:r>
      <w:r w:rsidRPr="00EC2AFF">
        <w:rPr>
          <w:b/>
          <w:color w:val="FF0000"/>
          <w:sz w:val="28"/>
          <w:szCs w:val="28"/>
        </w:rPr>
        <w:t xml:space="preserve">143026, г. Москва, территория инновационного центра «Сколково», ул. Луговая, д. 4, </w:t>
      </w:r>
      <w:proofErr w:type="spellStart"/>
      <w:r w:rsidRPr="00EC2AFF">
        <w:rPr>
          <w:b/>
          <w:color w:val="FF0000"/>
          <w:sz w:val="28"/>
          <w:szCs w:val="28"/>
        </w:rPr>
        <w:t>кор</w:t>
      </w:r>
      <w:proofErr w:type="spellEnd"/>
      <w:r w:rsidRPr="00EC2AFF">
        <w:rPr>
          <w:b/>
          <w:color w:val="FF0000"/>
          <w:sz w:val="28"/>
          <w:szCs w:val="28"/>
        </w:rPr>
        <w:t>. 2</w:t>
      </w:r>
      <w:r w:rsidRPr="00EC2AFF">
        <w:rPr>
          <w:b/>
          <w:color w:val="FF0000"/>
          <w:sz w:val="28"/>
          <w:szCs w:val="28"/>
        </w:rPr>
        <w:t xml:space="preserve"> (экспедиция)</w:t>
      </w:r>
      <w:r>
        <w:rPr>
          <w:b/>
          <w:color w:val="FF0000"/>
          <w:sz w:val="28"/>
          <w:szCs w:val="28"/>
        </w:rPr>
        <w:t xml:space="preserve"> </w:t>
      </w:r>
      <w:r w:rsidRPr="00EC2AFF">
        <w:rPr>
          <w:rFonts w:eastAsia="Calibri"/>
        </w:rPr>
        <w:t xml:space="preserve"> </w:t>
      </w:r>
      <w:r>
        <w:rPr>
          <w:rFonts w:eastAsia="Calibri"/>
        </w:rPr>
        <w:t xml:space="preserve">до </w:t>
      </w:r>
      <w:r w:rsidRPr="003B12F6">
        <w:rPr>
          <w:rFonts w:eastAsia="Calibri"/>
        </w:rPr>
        <w:t xml:space="preserve"> 18.00 московского времени </w:t>
      </w:r>
      <w:r w:rsidRPr="00EC2AFF">
        <w:rPr>
          <w:rFonts w:eastAsia="Calibri"/>
        </w:rPr>
        <w:t>02</w:t>
      </w:r>
      <w:r w:rsidRPr="003B12F6">
        <w:rPr>
          <w:rFonts w:eastAsia="Calibri"/>
        </w:rPr>
        <w:t>.</w:t>
      </w:r>
      <w:r w:rsidRPr="00EC2AFF">
        <w:rPr>
          <w:rFonts w:eastAsia="Calibri"/>
        </w:rPr>
        <w:t>10</w:t>
      </w:r>
      <w:r w:rsidRPr="003B12F6">
        <w:rPr>
          <w:rFonts w:eastAsia="Calibri"/>
        </w:rPr>
        <w:t>.2014 года.</w:t>
      </w:r>
      <w:r>
        <w:rPr>
          <w:rFonts w:eastAsia="Calibri"/>
        </w:rPr>
        <w:t xml:space="preserve"> </w:t>
      </w:r>
      <w:r>
        <w:rPr>
          <w:rFonts w:eastAsia="Calibri"/>
        </w:rPr>
        <w:tab/>
        <w:t xml:space="preserve">Дата окончания рассмотрения заявок, подведение итогов и определение победителя не позднее </w:t>
      </w:r>
      <w:r w:rsidRPr="00EC2AFF">
        <w:rPr>
          <w:rFonts w:eastAsia="Calibri"/>
        </w:rPr>
        <w:t>17</w:t>
      </w:r>
      <w:r>
        <w:rPr>
          <w:rFonts w:eastAsia="Calibri"/>
        </w:rPr>
        <w:t>.10.2014г.</w:t>
      </w:r>
    </w:p>
    <w:p w:rsidR="00EC2AFF" w:rsidRPr="00EC2AFF" w:rsidRDefault="00EC2AFF" w:rsidP="00EC2AFF">
      <w:pPr>
        <w:ind w:left="426" w:firstLine="283"/>
        <w:jc w:val="both"/>
        <w:rPr>
          <w:b/>
          <w:sz w:val="28"/>
          <w:szCs w:val="28"/>
        </w:rPr>
      </w:pPr>
    </w:p>
    <w:p w:rsidR="00EC2AFF" w:rsidRPr="00EC2AFF" w:rsidRDefault="00EC2AFF" w:rsidP="007D398F">
      <w:pPr>
        <w:pStyle w:val="ab"/>
        <w:ind w:left="360"/>
        <w:jc w:val="both"/>
        <w:rPr>
          <w:rFonts w:eastAsia="Calibri"/>
        </w:rPr>
      </w:pPr>
      <w:bookmarkStart w:id="0" w:name="_GoBack"/>
      <w:bookmarkEnd w:id="0"/>
    </w:p>
    <w:p w:rsidR="00671427" w:rsidRDefault="00671427" w:rsidP="001F4CBB">
      <w:pPr>
        <w:jc w:val="both"/>
        <w:rPr>
          <w:rFonts w:eastAsia="Calibri"/>
          <w:sz w:val="28"/>
          <w:szCs w:val="28"/>
        </w:rPr>
      </w:pPr>
    </w:p>
    <w:p w:rsidR="00297E5A" w:rsidRPr="00297E5A" w:rsidRDefault="00297E5A" w:rsidP="00297E5A">
      <w:pPr>
        <w:pStyle w:val="ab"/>
        <w:ind w:left="360"/>
        <w:jc w:val="both"/>
        <w:rPr>
          <w:rFonts w:eastAsia="Calibri"/>
        </w:rPr>
      </w:pPr>
      <w:r w:rsidRPr="00297E5A">
        <w:rPr>
          <w:rFonts w:eastAsia="Calibri"/>
        </w:rPr>
        <w:tab/>
      </w:r>
      <w:r w:rsidRPr="00297E5A">
        <w:rPr>
          <w:rFonts w:eastAsia="Calibri"/>
        </w:rPr>
        <w:tab/>
      </w:r>
      <w:r w:rsidRPr="00297E5A">
        <w:rPr>
          <w:rFonts w:eastAsia="Calibri"/>
        </w:rPr>
        <w:tab/>
      </w:r>
      <w:r w:rsidRPr="00297E5A">
        <w:rPr>
          <w:rFonts w:eastAsia="Calibri"/>
        </w:rPr>
        <w:tab/>
      </w:r>
    </w:p>
    <w:sectPr w:rsidR="00297E5A" w:rsidRPr="00297E5A" w:rsidSect="003B12F6">
      <w:headerReference w:type="default" r:id="rId10"/>
      <w:footerReference w:type="default" r:id="rId11"/>
      <w:footerReference w:type="first" r:id="rId12"/>
      <w:pgSz w:w="11906" w:h="16838"/>
      <w:pgMar w:top="426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58C1" w:rsidRDefault="001058C1" w:rsidP="00E10162">
      <w:r>
        <w:separator/>
      </w:r>
    </w:p>
  </w:endnote>
  <w:endnote w:type="continuationSeparator" w:id="0">
    <w:p w:rsidR="001058C1" w:rsidRDefault="001058C1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58C1" w:rsidRPr="00DF646A" w:rsidRDefault="001058C1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 о проведении переторжки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EC2AFF" w:rsidRPr="00EC2AFF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058C1" w:rsidRPr="00E10162" w:rsidRDefault="001058C1" w:rsidP="00E10162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58C1" w:rsidRPr="00DF646A" w:rsidRDefault="001058C1" w:rsidP="00310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058C1" w:rsidRDefault="001058C1" w:rsidP="00310FBE">
    <w:pPr>
      <w:pStyle w:val="ad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58C1" w:rsidRDefault="001058C1" w:rsidP="00E10162">
      <w:r>
        <w:separator/>
      </w:r>
    </w:p>
  </w:footnote>
  <w:footnote w:type="continuationSeparator" w:id="0">
    <w:p w:rsidR="001058C1" w:rsidRDefault="001058C1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58C1" w:rsidRDefault="001058C1">
    <w:pPr>
      <w:pStyle w:val="af1"/>
      <w:rPr>
        <w:noProof/>
      </w:rPr>
    </w:pPr>
  </w:p>
  <w:p w:rsidR="001058C1" w:rsidRDefault="001058C1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5C5919CA"/>
    <w:multiLevelType w:val="hybridMultilevel"/>
    <w:tmpl w:val="28E2ECD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5"/>
  </w:num>
  <w:num w:numId="5">
    <w:abstractNumId w:val="4"/>
  </w:num>
  <w:num w:numId="6">
    <w:abstractNumId w:val="3"/>
  </w:num>
  <w:num w:numId="7">
    <w:abstractNumId w:val="8"/>
  </w:num>
  <w:num w:numId="8">
    <w:abstractNumId w:val="1"/>
  </w:num>
  <w:num w:numId="9">
    <w:abstractNumId w:val="7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33A1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8C1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97E5A"/>
    <w:rsid w:val="002A06C4"/>
    <w:rsid w:val="002A089B"/>
    <w:rsid w:val="002A14BA"/>
    <w:rsid w:val="002A1C95"/>
    <w:rsid w:val="002A4138"/>
    <w:rsid w:val="002B13F4"/>
    <w:rsid w:val="002B1AF9"/>
    <w:rsid w:val="002B31F8"/>
    <w:rsid w:val="002B6CCE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3A0E"/>
    <w:rsid w:val="00366488"/>
    <w:rsid w:val="00366FE2"/>
    <w:rsid w:val="0037043A"/>
    <w:rsid w:val="00371AD8"/>
    <w:rsid w:val="00373136"/>
    <w:rsid w:val="00373260"/>
    <w:rsid w:val="003739DB"/>
    <w:rsid w:val="003746A7"/>
    <w:rsid w:val="003751B8"/>
    <w:rsid w:val="00377446"/>
    <w:rsid w:val="003812F8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12F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1AFC"/>
    <w:rsid w:val="0049364D"/>
    <w:rsid w:val="00496A9F"/>
    <w:rsid w:val="004A1FF7"/>
    <w:rsid w:val="004A3E17"/>
    <w:rsid w:val="004A466A"/>
    <w:rsid w:val="004A5BC9"/>
    <w:rsid w:val="004A5D4E"/>
    <w:rsid w:val="004A6D6D"/>
    <w:rsid w:val="004B00A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15503"/>
    <w:rsid w:val="008171E7"/>
    <w:rsid w:val="00821227"/>
    <w:rsid w:val="00824717"/>
    <w:rsid w:val="008249C3"/>
    <w:rsid w:val="00824CBD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273EF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271A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5BB8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3B4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73E"/>
    <w:rsid w:val="00C61BBE"/>
    <w:rsid w:val="00C627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2A5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938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2AFF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6CB3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c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d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e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">
    <w:name w:val="Note Heading"/>
    <w:basedOn w:val="a"/>
    <w:next w:val="a"/>
    <w:link w:val="afff0"/>
    <w:rsid w:val="004B6249"/>
    <w:pPr>
      <w:spacing w:after="60"/>
      <w:jc w:val="both"/>
    </w:pPr>
  </w:style>
  <w:style w:type="character" w:customStyle="1" w:styleId="afff0">
    <w:name w:val="Заголовок записки Знак"/>
    <w:basedOn w:val="a0"/>
    <w:link w:val="afff"/>
    <w:rsid w:val="004B6249"/>
    <w:rPr>
      <w:sz w:val="24"/>
      <w:szCs w:val="24"/>
    </w:rPr>
  </w:style>
  <w:style w:type="paragraph" w:styleId="afff1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c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c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d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e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">
    <w:name w:val="Note Heading"/>
    <w:basedOn w:val="a"/>
    <w:next w:val="a"/>
    <w:link w:val="afff0"/>
    <w:rsid w:val="004B6249"/>
    <w:pPr>
      <w:spacing w:after="60"/>
      <w:jc w:val="both"/>
    </w:pPr>
  </w:style>
  <w:style w:type="character" w:customStyle="1" w:styleId="afff0">
    <w:name w:val="Заголовок записки Знак"/>
    <w:basedOn w:val="a0"/>
    <w:link w:val="afff"/>
    <w:rsid w:val="004B6249"/>
    <w:rPr>
      <w:sz w:val="24"/>
      <w:szCs w:val="24"/>
    </w:rPr>
  </w:style>
  <w:style w:type="paragraph" w:styleId="afff1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c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99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56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www.sk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20FFD5-2705-4670-AEFB-6E7461B0F1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226</Words>
  <Characters>1739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1962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Kalimullin Rinat</cp:lastModifiedBy>
  <cp:revision>5</cp:revision>
  <cp:lastPrinted>2014-09-16T15:13:00Z</cp:lastPrinted>
  <dcterms:created xsi:type="dcterms:W3CDTF">2014-09-24T09:22:00Z</dcterms:created>
  <dcterms:modified xsi:type="dcterms:W3CDTF">2014-09-24T11:43:00Z</dcterms:modified>
</cp:coreProperties>
</file>