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2" w:rsidRDefault="00846B9E" w:rsidP="00BA7B76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77AB258" wp14:editId="79189B87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1387C6" wp14:editId="484C88D3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B29F4F3" wp14:editId="53A6D023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DE21FC">
        <w:rPr>
          <w:rFonts w:eastAsia="Calibri"/>
          <w:lang w:eastAsia="en-US"/>
        </w:rPr>
        <w:t>10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B34856">
        <w:rPr>
          <w:rFonts w:eastAsia="Calibri"/>
          <w:lang w:eastAsia="en-US"/>
        </w:rPr>
        <w:t>сентябр</w:t>
      </w:r>
      <w:r w:rsidR="00F7794D">
        <w:rPr>
          <w:rFonts w:eastAsia="Calibri"/>
          <w:lang w:eastAsia="en-US"/>
        </w:rPr>
        <w:t>я</w:t>
      </w:r>
      <w:r w:rsidR="005A2802" w:rsidRPr="00B11BA3">
        <w:rPr>
          <w:rFonts w:eastAsia="Calibri"/>
          <w:lang w:eastAsia="en-US"/>
        </w:rPr>
        <w:t xml:space="preserve"> 201</w:t>
      </w:r>
      <w:r w:rsidR="00C96344">
        <w:rPr>
          <w:rFonts w:eastAsia="Calibri"/>
          <w:lang w:eastAsia="en-US"/>
        </w:rPr>
        <w:t>4</w:t>
      </w:r>
      <w:r w:rsidR="005A2802" w:rsidRPr="00B11BA3">
        <w:rPr>
          <w:rFonts w:eastAsia="Calibri"/>
          <w:lang w:eastAsia="en-US"/>
        </w:rPr>
        <w:t xml:space="preserve"> г.</w:t>
      </w:r>
    </w:p>
    <w:p w:rsidR="004B48C5" w:rsidRDefault="004B48C5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BA7B76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B34856" w:rsidRPr="00B34856">
        <w:rPr>
          <w:rFonts w:eastAsia="Calibri"/>
          <w:b/>
          <w:lang w:eastAsia="en-US"/>
        </w:rPr>
        <w:t>14-70301/06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C67843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D318A9" w:rsidRPr="00D318A9">
        <w:rPr>
          <w:rFonts w:eastAsia="Calibri"/>
          <w:b/>
        </w:rPr>
        <w:t xml:space="preserve">договора </w:t>
      </w:r>
      <w:r w:rsidR="00B34856" w:rsidRPr="00B34856">
        <w:rPr>
          <w:rFonts w:eastAsia="Calibri"/>
          <w:b/>
        </w:rPr>
        <w:t>оказания услуг по проведению организационной диагностики</w:t>
      </w:r>
      <w:r w:rsidR="00A27DB9" w:rsidRPr="00A27DB9">
        <w:rPr>
          <w:rFonts w:eastAsia="Calibri"/>
          <w:b/>
        </w:rPr>
        <w:t xml:space="preserve"> </w:t>
      </w:r>
      <w:r w:rsidR="00F7794D" w:rsidRPr="00F7794D">
        <w:rPr>
          <w:rFonts w:eastAsia="Calibri"/>
          <w:b/>
        </w:rPr>
        <w:t>Некоммерческой организаци</w:t>
      </w:r>
      <w:r w:rsidR="00A27DB9">
        <w:rPr>
          <w:rFonts w:eastAsia="Calibri"/>
          <w:b/>
        </w:rPr>
        <w:t>и</w:t>
      </w:r>
      <w:r w:rsidR="00F7794D" w:rsidRPr="00F7794D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5A2802" w:rsidRDefault="005A2802" w:rsidP="000015D1">
      <w:pPr>
        <w:jc w:val="center"/>
        <w:rPr>
          <w:rFonts w:eastAsia="Calibri"/>
          <w:b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Дата </w:t>
            </w:r>
            <w:r w:rsidR="00E66BD4"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B708A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AF78FC" w:rsidRPr="000B708A" w:rsidTr="00B8799B">
        <w:tc>
          <w:tcPr>
            <w:tcW w:w="462" w:type="dxa"/>
          </w:tcPr>
          <w:p w:rsidR="00AF78FC" w:rsidRPr="000B708A" w:rsidRDefault="00AF78FC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AF78FC" w:rsidRPr="001344BB" w:rsidRDefault="00E46DF5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 w:rsidRPr="00E46DF5">
              <w:rPr>
                <w:rFonts w:ascii="Times New Roman" w:eastAsia="Calibri" w:hAnsi="Times New Roman" w:cs="Times New Roman"/>
              </w:rPr>
              <w:t xml:space="preserve">ООО «Институт </w:t>
            </w:r>
            <w:proofErr w:type="spellStart"/>
            <w:r w:rsidRPr="00E46DF5">
              <w:rPr>
                <w:rFonts w:ascii="Times New Roman" w:eastAsia="Calibri" w:hAnsi="Times New Roman" w:cs="Times New Roman"/>
              </w:rPr>
              <w:t>Адизеса</w:t>
            </w:r>
            <w:proofErr w:type="spellEnd"/>
            <w:r w:rsidRPr="00E46DF5">
              <w:rPr>
                <w:rFonts w:ascii="Times New Roman" w:eastAsia="Calibri" w:hAnsi="Times New Roman" w:cs="Times New Roman"/>
              </w:rPr>
              <w:t>»</w:t>
            </w:r>
          </w:p>
          <w:p w:rsidR="00AF78FC" w:rsidRPr="001E61AD" w:rsidRDefault="00AF78FC" w:rsidP="000F7AAE">
            <w:pPr>
              <w:rPr>
                <w:rFonts w:ascii="Times New Roman" w:eastAsia="Calibri" w:hAnsi="Times New Roman" w:cs="Times New Roman"/>
              </w:rPr>
            </w:pPr>
            <w:r w:rsidRPr="001344BB">
              <w:rPr>
                <w:rFonts w:ascii="Times New Roman" w:eastAsia="Calibri" w:hAnsi="Times New Roman" w:cs="Times New Roman"/>
              </w:rPr>
              <w:t xml:space="preserve">ИНН </w:t>
            </w:r>
            <w:r w:rsidR="00E46DF5" w:rsidRPr="00E46DF5">
              <w:rPr>
                <w:rFonts w:ascii="Times New Roman" w:hAnsi="Times New Roman" w:cs="Times New Roman"/>
              </w:rPr>
              <w:t>7704826639</w:t>
            </w:r>
            <w:r w:rsidR="001344BB" w:rsidRPr="001344BB">
              <w:rPr>
                <w:rFonts w:ascii="Times New Roman" w:hAnsi="Times New Roman" w:cs="Times New Roman"/>
              </w:rPr>
              <w:br/>
            </w:r>
            <w:r w:rsidRPr="001344BB">
              <w:rPr>
                <w:rFonts w:ascii="Times New Roman" w:eastAsia="Calibri" w:hAnsi="Times New Roman" w:cs="Times New Roman"/>
              </w:rPr>
              <w:t xml:space="preserve">КПП </w:t>
            </w:r>
            <w:r w:rsidR="00E46DF5" w:rsidRPr="00E46DF5">
              <w:rPr>
                <w:rFonts w:ascii="Times New Roman" w:eastAsia="Calibri" w:hAnsi="Times New Roman" w:cs="Times New Roman"/>
              </w:rPr>
              <w:t>770401001</w:t>
            </w:r>
          </w:p>
        </w:tc>
        <w:tc>
          <w:tcPr>
            <w:tcW w:w="3686" w:type="dxa"/>
          </w:tcPr>
          <w:p w:rsidR="006A08BE" w:rsidRDefault="00E46DF5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 w:rsidRPr="00E46DF5">
              <w:rPr>
                <w:rFonts w:ascii="Times New Roman" w:eastAsia="Calibri" w:hAnsi="Times New Roman" w:cs="Times New Roman"/>
              </w:rPr>
              <w:t>119121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, </w:t>
            </w:r>
            <w:r w:rsidR="00AF78FC">
              <w:rPr>
                <w:rFonts w:ascii="Times New Roman" w:eastAsia="Calibri" w:hAnsi="Times New Roman" w:cs="Times New Roman"/>
              </w:rPr>
              <w:t xml:space="preserve">РФ, 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</w:p>
          <w:p w:rsidR="000F7AAE" w:rsidRDefault="00E46DF5" w:rsidP="000F7AAE">
            <w:pPr>
              <w:jc w:val="both"/>
              <w:rPr>
                <w:rFonts w:ascii="Times New Roman" w:eastAsia="Calibri" w:hAnsi="Times New Roman" w:cs="Times New Roman"/>
              </w:rPr>
            </w:pPr>
            <w:r w:rsidRPr="00E46DF5">
              <w:rPr>
                <w:rFonts w:ascii="Times New Roman" w:eastAsia="Calibri" w:hAnsi="Times New Roman" w:cs="Times New Roman"/>
              </w:rPr>
              <w:t>1-й Тружеников пер., 12, стр. 2</w:t>
            </w:r>
            <w:r w:rsidR="00164101">
              <w:rPr>
                <w:rFonts w:ascii="Times New Roman" w:eastAsia="Calibri" w:hAnsi="Times New Roman" w:cs="Times New Roman"/>
              </w:rPr>
              <w:t>.</w:t>
            </w:r>
          </w:p>
          <w:p w:rsidR="00AF78FC" w:rsidRPr="001E61AD" w:rsidRDefault="00164101" w:rsidP="00E46DF5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Тел: </w:t>
            </w:r>
            <w:r w:rsidR="00AF78FC" w:rsidRPr="001E61AD">
              <w:rPr>
                <w:rFonts w:ascii="Times New Roman" w:eastAsia="Calibri" w:hAnsi="Times New Roman" w:cs="Times New Roman"/>
              </w:rPr>
              <w:t>8</w:t>
            </w:r>
            <w:r w:rsidR="00AF78FC">
              <w:rPr>
                <w:rFonts w:ascii="Times New Roman" w:eastAsia="Calibri" w:hAnsi="Times New Roman" w:cs="Times New Roman"/>
              </w:rPr>
              <w:t>-</w:t>
            </w:r>
            <w:r w:rsidR="00AF78FC" w:rsidRPr="001E61AD">
              <w:rPr>
                <w:rFonts w:ascii="Times New Roman" w:eastAsia="Calibri" w:hAnsi="Times New Roman" w:cs="Times New Roman"/>
              </w:rPr>
              <w:t>495</w:t>
            </w:r>
            <w:r w:rsidR="00AF78FC">
              <w:rPr>
                <w:rFonts w:ascii="Times New Roman" w:eastAsia="Calibri" w:hAnsi="Times New Roman" w:cs="Times New Roman"/>
              </w:rPr>
              <w:t>-</w:t>
            </w:r>
            <w:r w:rsidR="00E46DF5">
              <w:rPr>
                <w:rFonts w:ascii="Times New Roman" w:eastAsia="Calibri" w:hAnsi="Times New Roman" w:cs="Times New Roman"/>
              </w:rPr>
              <w:t>212-19-61</w:t>
            </w:r>
          </w:p>
        </w:tc>
        <w:tc>
          <w:tcPr>
            <w:tcW w:w="2835" w:type="dxa"/>
          </w:tcPr>
          <w:p w:rsidR="00AF78FC" w:rsidRPr="000B708A" w:rsidRDefault="005E3DE1" w:rsidP="00E46D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E46DF5">
              <w:rPr>
                <w:rFonts w:ascii="Times New Roman" w:eastAsia="Calibri" w:hAnsi="Times New Roman" w:cs="Times New Roman"/>
              </w:rPr>
              <w:t>7</w:t>
            </w:r>
            <w:r w:rsidR="00AF78FC" w:rsidRPr="000B708A">
              <w:rPr>
                <w:rFonts w:ascii="Times New Roman" w:eastAsia="Calibri" w:hAnsi="Times New Roman" w:cs="Times New Roman"/>
              </w:rPr>
              <w:t xml:space="preserve"> </w:t>
            </w:r>
            <w:r w:rsidR="00E46DF5">
              <w:rPr>
                <w:rFonts w:ascii="Times New Roman" w:eastAsia="Calibri" w:hAnsi="Times New Roman" w:cs="Times New Roman"/>
              </w:rPr>
              <w:t>августа</w:t>
            </w:r>
            <w:r w:rsidR="00AF78FC" w:rsidRPr="000B708A">
              <w:rPr>
                <w:rFonts w:ascii="Times New Roman" w:eastAsia="Calibri" w:hAnsi="Times New Roman" w:cs="Times New Roman"/>
              </w:rPr>
              <w:t xml:space="preserve"> 201</w:t>
            </w:r>
            <w:r w:rsidR="00F4152B">
              <w:rPr>
                <w:rFonts w:ascii="Times New Roman" w:eastAsia="Calibri" w:hAnsi="Times New Roman" w:cs="Times New Roman"/>
              </w:rPr>
              <w:t>4</w:t>
            </w:r>
            <w:r w:rsidR="00AF78FC" w:rsidRPr="000B708A">
              <w:rPr>
                <w:rFonts w:ascii="Times New Roman" w:eastAsia="Calibri" w:hAnsi="Times New Roman" w:cs="Times New Roman"/>
              </w:rPr>
              <w:t xml:space="preserve"> года </w:t>
            </w:r>
            <w:r w:rsidR="00E66BD4">
              <w:rPr>
                <w:rFonts w:ascii="Times New Roman" w:eastAsia="Calibri" w:hAnsi="Times New Roman" w:cs="Times New Roman"/>
              </w:rPr>
              <w:t>1</w:t>
            </w:r>
            <w:r w:rsidR="00E46DF5">
              <w:rPr>
                <w:rFonts w:ascii="Times New Roman" w:eastAsia="Calibri" w:hAnsi="Times New Roman" w:cs="Times New Roman"/>
              </w:rPr>
              <w:t>3</w:t>
            </w:r>
            <w:r w:rsidR="00E66BD4">
              <w:rPr>
                <w:rFonts w:ascii="Times New Roman" w:eastAsia="Calibri" w:hAnsi="Times New Roman" w:cs="Times New Roman"/>
              </w:rPr>
              <w:t>:</w:t>
            </w:r>
            <w:r w:rsidR="00E46DF5">
              <w:rPr>
                <w:rFonts w:ascii="Times New Roman" w:eastAsia="Calibri" w:hAnsi="Times New Roman" w:cs="Times New Roman"/>
              </w:rPr>
              <w:t>50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F96F40">
        <w:rPr>
          <w:rFonts w:eastAsia="Calibri"/>
          <w:lang w:eastAsia="en-US"/>
        </w:rPr>
        <w:t>2</w:t>
      </w:r>
      <w:r w:rsidR="00624714">
        <w:rPr>
          <w:rFonts w:eastAsia="Calibri"/>
          <w:lang w:eastAsia="en-US"/>
        </w:rPr>
        <w:t>9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624714">
        <w:rPr>
          <w:rFonts w:eastAsia="Calibri"/>
          <w:lang w:eastAsia="en-US"/>
        </w:rPr>
        <w:t>августа</w:t>
      </w:r>
      <w:r w:rsidR="00574051"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DE21FC">
        <w:rPr>
          <w:rFonts w:eastAsia="Calibri"/>
          <w:lang w:eastAsia="en-US"/>
        </w:rPr>
        <w:t>10</w:t>
      </w:r>
      <w:r w:rsidRPr="00356D8E">
        <w:rPr>
          <w:rFonts w:eastAsia="Calibri"/>
          <w:lang w:eastAsia="en-US"/>
        </w:rPr>
        <w:t xml:space="preserve">» </w:t>
      </w:r>
      <w:r w:rsidR="00624714">
        <w:rPr>
          <w:rFonts w:eastAsia="Calibri"/>
          <w:lang w:eastAsia="en-US"/>
        </w:rPr>
        <w:t>сентябр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DE21FC">
        <w:rPr>
          <w:rFonts w:eastAsia="Calibri"/>
          <w:lang w:eastAsia="en-US"/>
        </w:rPr>
        <w:t>2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BA7B76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B14D2B" w:rsidRPr="00B14D2B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Default="005569F9" w:rsidP="00BA7B76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AC1047" w:rsidRDefault="00AC1047" w:rsidP="00BA7B76">
      <w:pPr>
        <w:pStyle w:val="ab"/>
        <w:numPr>
          <w:ilvl w:val="0"/>
          <w:numId w:val="39"/>
        </w:numPr>
        <w:contextualSpacing/>
        <w:jc w:val="both"/>
      </w:pPr>
      <w:r w:rsidRPr="003C676E">
        <w:t>В соответстви</w:t>
      </w:r>
      <w:r>
        <w:t>е</w:t>
      </w:r>
      <w:r w:rsidRPr="003C676E">
        <w:t xml:space="preserve"> с </w:t>
      </w:r>
      <w:r w:rsidRPr="00AC1047">
        <w:t>пунктами 13.7-13.8 статьи 13 Положения о закупках Некоммерческой организации Фонд развития Центра разработки и коммерциализации новых технологий</w:t>
      </w:r>
      <w:r w:rsidRPr="003C676E">
        <w:t>, Комисси</w:t>
      </w:r>
      <w:r>
        <w:t>ей</w:t>
      </w:r>
      <w:r w:rsidRPr="003C676E">
        <w:t xml:space="preserve"> Департамента по закупкам </w:t>
      </w:r>
      <w:r>
        <w:t xml:space="preserve">был направлен запрос </w:t>
      </w:r>
      <w:r w:rsidRPr="00AC1047">
        <w:t>на уточнение положений</w:t>
      </w:r>
      <w:r w:rsidRPr="003C676E">
        <w:t xml:space="preserve"> </w:t>
      </w:r>
      <w:r w:rsidRPr="00AC1047">
        <w:t>Заявки на участие в Запросе предложений</w:t>
      </w:r>
      <w:r w:rsidRPr="003C676E">
        <w:t xml:space="preserve"> </w:t>
      </w:r>
      <w:r>
        <w:t>следующим участникам:</w:t>
      </w:r>
    </w:p>
    <w:tbl>
      <w:tblPr>
        <w:tblStyle w:val="af5"/>
        <w:tblW w:w="10349" w:type="dxa"/>
        <w:tblInd w:w="-318" w:type="dxa"/>
        <w:tblLook w:val="04A0" w:firstRow="1" w:lastRow="0" w:firstColumn="1" w:lastColumn="0" w:noHBand="0" w:noVBand="1"/>
      </w:tblPr>
      <w:tblGrid>
        <w:gridCol w:w="887"/>
        <w:gridCol w:w="2426"/>
        <w:gridCol w:w="7036"/>
      </w:tblGrid>
      <w:tr w:rsidR="00AC1047" w:rsidRPr="00CB01D6" w:rsidTr="008F1445">
        <w:trPr>
          <w:trHeight w:val="854"/>
        </w:trPr>
        <w:tc>
          <w:tcPr>
            <w:tcW w:w="887" w:type="dxa"/>
          </w:tcPr>
          <w:p w:rsidR="00AC1047" w:rsidRPr="00CB01D6" w:rsidRDefault="00AC1047" w:rsidP="002E2903">
            <w:pPr>
              <w:jc w:val="center"/>
            </w:pPr>
            <w:r w:rsidRPr="00CB01D6">
              <w:t>№</w:t>
            </w:r>
            <w:r>
              <w:t xml:space="preserve"> заявки</w:t>
            </w:r>
          </w:p>
        </w:tc>
        <w:tc>
          <w:tcPr>
            <w:tcW w:w="2426" w:type="dxa"/>
          </w:tcPr>
          <w:p w:rsidR="00AC1047" w:rsidRPr="00CB01D6" w:rsidRDefault="00AC1047" w:rsidP="002E2903">
            <w:pPr>
              <w:jc w:val="center"/>
            </w:pPr>
            <w:r w:rsidRPr="00CB01D6">
              <w:t>Наименование Участника процедуры закупки</w:t>
            </w:r>
          </w:p>
        </w:tc>
        <w:tc>
          <w:tcPr>
            <w:tcW w:w="7036" w:type="dxa"/>
          </w:tcPr>
          <w:p w:rsidR="00AC1047" w:rsidRPr="00CB01D6" w:rsidRDefault="00AC1047" w:rsidP="002E2903">
            <w:pPr>
              <w:jc w:val="center"/>
            </w:pPr>
            <w:r>
              <w:t>Существо запроса</w:t>
            </w:r>
          </w:p>
        </w:tc>
      </w:tr>
      <w:tr w:rsidR="00AC1047" w:rsidRPr="00CB01D6" w:rsidTr="008F1445">
        <w:trPr>
          <w:trHeight w:val="269"/>
        </w:trPr>
        <w:tc>
          <w:tcPr>
            <w:tcW w:w="887" w:type="dxa"/>
          </w:tcPr>
          <w:p w:rsidR="00AC1047" w:rsidRPr="00CB01D6" w:rsidRDefault="00777AF6" w:rsidP="00777AF6">
            <w:pPr>
              <w:spacing w:before="120" w:after="120"/>
              <w:jc w:val="center"/>
            </w:pPr>
            <w:r>
              <w:t>1.</w:t>
            </w:r>
          </w:p>
        </w:tc>
        <w:tc>
          <w:tcPr>
            <w:tcW w:w="2426" w:type="dxa"/>
          </w:tcPr>
          <w:p w:rsidR="00AC1047" w:rsidRPr="001E61AD" w:rsidRDefault="00777AF6" w:rsidP="00777AF6">
            <w:pPr>
              <w:rPr>
                <w:rFonts w:eastAsia="Calibri" w:cs="Times New Roman"/>
              </w:rPr>
            </w:pPr>
            <w:r w:rsidRPr="00777AF6">
              <w:rPr>
                <w:rFonts w:eastAsia="Calibri" w:cs="Times New Roman"/>
              </w:rPr>
              <w:t xml:space="preserve">ООО «Институт </w:t>
            </w:r>
            <w:proofErr w:type="spellStart"/>
            <w:r w:rsidRPr="00777AF6">
              <w:rPr>
                <w:rFonts w:eastAsia="Calibri" w:cs="Times New Roman"/>
              </w:rPr>
              <w:t>Адизеса</w:t>
            </w:r>
            <w:proofErr w:type="spellEnd"/>
            <w:r w:rsidRPr="00777AF6">
              <w:rPr>
                <w:rFonts w:eastAsia="Calibri" w:cs="Times New Roman"/>
              </w:rPr>
              <w:t>»</w:t>
            </w:r>
          </w:p>
        </w:tc>
        <w:tc>
          <w:tcPr>
            <w:tcW w:w="7036" w:type="dxa"/>
          </w:tcPr>
          <w:p w:rsidR="00777AF6" w:rsidRDefault="00777AF6" w:rsidP="00777AF6">
            <w:r>
              <w:t>уточнить сведения, представленные в пункте 2.3. Формы «Предложение о функциональных, количественных и качественных характеристиках товаров, качестве работ, услуг» Заявки и направить в адрес Организатора Процедуры закупки следующее:</w:t>
            </w:r>
          </w:p>
          <w:p w:rsidR="00AC1047" w:rsidRDefault="00777AF6" w:rsidP="00777AF6">
            <w:r>
              <w:t>1.</w:t>
            </w:r>
            <w:r>
              <w:tab/>
              <w:t xml:space="preserve">Форму 9.2.2. «Предложение о функциональных, количественных и качественных характеристиках товаров, качестве работ, услуг», </w:t>
            </w:r>
            <w:proofErr w:type="gramStart"/>
            <w:r>
              <w:t>уточненную</w:t>
            </w:r>
            <w:proofErr w:type="gramEnd"/>
            <w:r>
              <w:t xml:space="preserve"> в части пункта 2.3. (необходимо указать максимальный существующий опыт использования предложенной методики  в крупных компаниях) с указанием ссылок на подтверждающие документы</w:t>
            </w:r>
            <w:r w:rsidR="00AC1047">
              <w:t>.</w:t>
            </w:r>
          </w:p>
        </w:tc>
      </w:tr>
    </w:tbl>
    <w:p w:rsidR="00AC1047" w:rsidRDefault="00AC1047" w:rsidP="00AC1047">
      <w:pPr>
        <w:pStyle w:val="ab"/>
        <w:spacing w:before="120" w:after="120"/>
        <w:ind w:left="360"/>
        <w:jc w:val="both"/>
      </w:pPr>
    </w:p>
    <w:p w:rsidR="004B48C5" w:rsidRPr="003A4E56" w:rsidRDefault="00654193" w:rsidP="00CE687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Заявки на участие в Процедуре закупки, </w:t>
      </w:r>
      <w:r w:rsidR="00CE6874" w:rsidRPr="00CE6874">
        <w:t>принято решение о допуске к участию в Процедуре закупки единственного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p w:rsidR="00C132A7" w:rsidRDefault="00C132A7" w:rsidP="00C132A7">
      <w:pPr>
        <w:pStyle w:val="ab"/>
        <w:ind w:left="360"/>
        <w:contextualSpacing/>
        <w:jc w:val="both"/>
      </w:pPr>
      <w:r>
        <w:t>«ЗА» - «</w:t>
      </w:r>
      <w:r w:rsidR="00823D13">
        <w:t>7</w:t>
      </w:r>
      <w:r>
        <w:t>» голос</w:t>
      </w:r>
      <w:r w:rsidR="00C96344">
        <w:t>ов</w:t>
      </w:r>
    </w:p>
    <w:p w:rsidR="00C132A7" w:rsidRDefault="00C132A7" w:rsidP="00C132A7">
      <w:pPr>
        <w:pStyle w:val="ab"/>
        <w:ind w:left="360"/>
        <w:contextualSpacing/>
        <w:jc w:val="both"/>
      </w:pPr>
      <w:r>
        <w:t>«ПРОТИВ» - «0» голосов</w:t>
      </w:r>
    </w:p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</w:p>
    <w:p w:rsidR="00EF49F5" w:rsidRDefault="00B14D2B" w:rsidP="00CE2864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B14D2B">
        <w:rPr>
          <w:rFonts w:eastAsia="Calibri"/>
          <w:lang w:eastAsia="en-US"/>
        </w:rPr>
        <w:t xml:space="preserve">В связи с тем, что на участие в Запросе предложений на право заключения </w:t>
      </w:r>
      <w:r w:rsidR="00CB64A0" w:rsidRPr="00CB64A0">
        <w:rPr>
          <w:rFonts w:eastAsia="Calibri"/>
          <w:lang w:eastAsia="en-US"/>
        </w:rPr>
        <w:t xml:space="preserve">договора оказания услуг </w:t>
      </w:r>
      <w:r w:rsidR="00CE2864" w:rsidRPr="00CE2864">
        <w:rPr>
          <w:rFonts w:eastAsia="Calibri"/>
          <w:lang w:eastAsia="en-US"/>
        </w:rPr>
        <w:t>по проведению организационной диагностики</w:t>
      </w:r>
      <w:r w:rsidR="00703947" w:rsidRPr="00703947">
        <w:rPr>
          <w:rFonts w:eastAsia="Calibri"/>
          <w:lang w:eastAsia="en-US"/>
        </w:rPr>
        <w:t xml:space="preserve"> Некоммерческой организации</w:t>
      </w:r>
      <w:r w:rsidR="001902C3" w:rsidRPr="001902C3">
        <w:rPr>
          <w:rFonts w:eastAsia="Calibri"/>
          <w:lang w:eastAsia="en-US"/>
        </w:rPr>
        <w:t xml:space="preserve"> Фонд развития Центра разработки и коммерциализации новых технологий</w:t>
      </w:r>
      <w:r w:rsidRPr="00B14D2B">
        <w:rPr>
          <w:rFonts w:eastAsia="Calibri"/>
          <w:lang w:eastAsia="en-US"/>
        </w:rPr>
        <w:t xml:space="preserve"> подана одна заявка, и только один Участник Процедуры закупки допущен до участия в Процедуре закупки, указанный Запрос предложений признается несостоявшимся</w:t>
      </w:r>
      <w:r>
        <w:rPr>
          <w:rFonts w:eastAsia="Calibri"/>
          <w:lang w:eastAsia="en-US"/>
        </w:rPr>
        <w:t>.</w:t>
      </w:r>
    </w:p>
    <w:p w:rsidR="000D17CB" w:rsidRDefault="000D17CB" w:rsidP="000D17C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560B63" w:rsidRDefault="00B14D2B" w:rsidP="0070394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</w:t>
      </w:r>
      <w:proofErr w:type="gramStart"/>
      <w:r>
        <w:rPr>
          <w:rFonts w:eastAsia="Calibri"/>
          <w:lang w:eastAsia="en-US"/>
        </w:rPr>
        <w:t>условиях</w:t>
      </w:r>
      <w:proofErr w:type="gramEnd"/>
      <w:r>
        <w:rPr>
          <w:rFonts w:eastAsia="Calibri"/>
          <w:lang w:eastAsia="en-US"/>
        </w:rPr>
        <w:t xml:space="preserve"> предусмотренных в Документации процедуры закупи и указанных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будет заключен договор: </w:t>
      </w:r>
    </w:p>
    <w:p w:rsidR="00B14D2B" w:rsidRDefault="003A01DD" w:rsidP="003A01DD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3A01DD">
        <w:rPr>
          <w:rFonts w:eastAsia="Calibri"/>
          <w:lang w:eastAsia="en-US"/>
        </w:rPr>
        <w:t xml:space="preserve">ООО «Институт </w:t>
      </w:r>
      <w:proofErr w:type="spellStart"/>
      <w:r w:rsidRPr="003A01DD">
        <w:rPr>
          <w:rFonts w:eastAsia="Calibri"/>
          <w:lang w:eastAsia="en-US"/>
        </w:rPr>
        <w:t>Адизеса</w:t>
      </w:r>
      <w:proofErr w:type="spellEnd"/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3A01DD">
        <w:rPr>
          <w:rFonts w:eastAsia="Calibri"/>
          <w:lang w:eastAsia="en-US"/>
        </w:rPr>
        <w:t>119121, РФ, г. Москва, 1-й Тружеников пер., 12, стр. 2</w:t>
      </w:r>
      <w:r w:rsidR="00B14D2B" w:rsidRPr="0021427F">
        <w:rPr>
          <w:rFonts w:eastAsia="Calibri"/>
          <w:lang w:eastAsia="en-US"/>
        </w:rPr>
        <w:t>.</w:t>
      </w:r>
    </w:p>
    <w:p w:rsidR="00B14D2B" w:rsidRDefault="002105FE" w:rsidP="00A32F08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2105FE">
        <w:rPr>
          <w:rFonts w:eastAsia="Calibri"/>
          <w:lang w:eastAsia="en-US"/>
        </w:rPr>
        <w:t>Срок проведения диагностики</w:t>
      </w:r>
      <w:r w:rsidR="00B14D2B">
        <w:rPr>
          <w:rFonts w:eastAsia="Calibri"/>
          <w:lang w:eastAsia="en-US"/>
        </w:rPr>
        <w:t xml:space="preserve">: </w:t>
      </w:r>
      <w:r>
        <w:rPr>
          <w:rFonts w:eastAsia="Calibri"/>
          <w:lang w:eastAsia="en-US"/>
        </w:rPr>
        <w:t xml:space="preserve">3(три) </w:t>
      </w:r>
      <w:r w:rsidR="00703947">
        <w:rPr>
          <w:rFonts w:eastAsia="Calibri"/>
          <w:lang w:eastAsia="en-US"/>
        </w:rPr>
        <w:t>календарных дня</w:t>
      </w:r>
      <w:r w:rsidR="00B14D2B">
        <w:rPr>
          <w:rFonts w:eastAsia="Calibri"/>
          <w:lang w:eastAsia="en-US"/>
        </w:rPr>
        <w:t>.</w:t>
      </w:r>
    </w:p>
    <w:p w:rsidR="00BA7B76" w:rsidRDefault="00BA7B76" w:rsidP="00A32F08">
      <w:pPr>
        <w:spacing w:after="200"/>
        <w:ind w:left="426"/>
        <w:contextualSpacing/>
        <w:jc w:val="both"/>
        <w:rPr>
          <w:rFonts w:eastAsia="Calibri"/>
          <w:lang w:eastAsia="en-US"/>
        </w:rPr>
      </w:pPr>
    </w:p>
    <w:p w:rsidR="00BA7B76" w:rsidRDefault="00BA7B76" w:rsidP="00A32F08">
      <w:pPr>
        <w:spacing w:after="200"/>
        <w:ind w:left="426"/>
        <w:contextualSpacing/>
        <w:jc w:val="both"/>
        <w:rPr>
          <w:rFonts w:eastAsia="Calibri"/>
          <w:lang w:eastAsia="en-US"/>
        </w:rPr>
      </w:pPr>
    </w:p>
    <w:p w:rsidR="00AA68B4" w:rsidRPr="00AA68B4" w:rsidRDefault="00AA68B4" w:rsidP="005B284B">
      <w:pPr>
        <w:spacing w:before="120" w:after="120"/>
        <w:ind w:firstLine="2268"/>
        <w:jc w:val="both"/>
        <w:rPr>
          <w:rFonts w:eastAsia="Calibri"/>
          <w:lang w:eastAsia="en-US"/>
        </w:rPr>
      </w:pPr>
      <w:bookmarkStart w:id="0" w:name="_GoBack"/>
      <w:bookmarkEnd w:id="0"/>
    </w:p>
    <w:p w:rsidR="00282D9D" w:rsidRDefault="00282D9D" w:rsidP="00921E5D">
      <w:pPr>
        <w:jc w:val="right"/>
        <w:rPr>
          <w:rFonts w:eastAsia="Calibri"/>
          <w:lang w:eastAsia="en-US"/>
        </w:rPr>
      </w:pPr>
    </w:p>
    <w:p w:rsidR="00282D9D" w:rsidRDefault="00282D9D" w:rsidP="00921E5D">
      <w:pPr>
        <w:jc w:val="right"/>
        <w:rPr>
          <w:rFonts w:eastAsia="Calibri"/>
          <w:lang w:eastAsia="en-US"/>
        </w:rPr>
      </w:pPr>
    </w:p>
    <w:p w:rsidR="00282D9D" w:rsidRDefault="00282D9D" w:rsidP="00921E5D">
      <w:pPr>
        <w:jc w:val="right"/>
        <w:rPr>
          <w:rFonts w:eastAsia="Calibri"/>
          <w:lang w:eastAsia="en-US"/>
        </w:rPr>
      </w:pPr>
    </w:p>
    <w:p w:rsidR="00282D9D" w:rsidRDefault="00282D9D" w:rsidP="00921E5D">
      <w:pPr>
        <w:jc w:val="right"/>
        <w:rPr>
          <w:rFonts w:eastAsia="Calibri"/>
          <w:lang w:eastAsia="en-US"/>
        </w:rPr>
      </w:pPr>
    </w:p>
    <w:p w:rsidR="00F8066A" w:rsidRDefault="00F8066A" w:rsidP="00921E5D">
      <w:pPr>
        <w:jc w:val="right"/>
        <w:rPr>
          <w:rFonts w:eastAsia="Calibri"/>
          <w:lang w:eastAsia="en-US"/>
        </w:rPr>
      </w:pPr>
    </w:p>
    <w:sectPr w:rsidR="00F8066A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71F" w:rsidRDefault="00F3171F" w:rsidP="00E10162">
      <w:r>
        <w:separator/>
      </w:r>
    </w:p>
  </w:endnote>
  <w:endnote w:type="continuationSeparator" w:id="0">
    <w:p w:rsidR="00F3171F" w:rsidRDefault="00F3171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C241C6" w:rsidRPr="00C241C6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71F" w:rsidRDefault="00F3171F" w:rsidP="00E10162">
      <w:r>
        <w:separator/>
      </w:r>
    </w:p>
  </w:footnote>
  <w:footnote w:type="continuationSeparator" w:id="0">
    <w:p w:rsidR="00F3171F" w:rsidRDefault="00F3171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9CAAC36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C12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6A0B"/>
    <w:rsid w:val="00157874"/>
    <w:rsid w:val="00160A5D"/>
    <w:rsid w:val="00161DA8"/>
    <w:rsid w:val="001622A8"/>
    <w:rsid w:val="00162E6C"/>
    <w:rsid w:val="00163C75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69E4"/>
    <w:rsid w:val="001902C3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2971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111"/>
    <w:rsid w:val="001E72A2"/>
    <w:rsid w:val="001E781B"/>
    <w:rsid w:val="001E7FCD"/>
    <w:rsid w:val="001F3B7A"/>
    <w:rsid w:val="001F3C02"/>
    <w:rsid w:val="001F4718"/>
    <w:rsid w:val="001F5006"/>
    <w:rsid w:val="001F6A2F"/>
    <w:rsid w:val="001F718F"/>
    <w:rsid w:val="00203E9C"/>
    <w:rsid w:val="00207D0F"/>
    <w:rsid w:val="002105FE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01DD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07C8B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3E6C"/>
    <w:rsid w:val="004959D8"/>
    <w:rsid w:val="00496A9F"/>
    <w:rsid w:val="00497120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284B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71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1693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5CC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1A44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61B2"/>
    <w:rsid w:val="00777A6E"/>
    <w:rsid w:val="00777AF6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22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A6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445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3B46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699D"/>
    <w:rsid w:val="009C086B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1AE1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68B4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047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AF7E7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856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A0072"/>
    <w:rsid w:val="00BA2DBA"/>
    <w:rsid w:val="00BA32B5"/>
    <w:rsid w:val="00BA5266"/>
    <w:rsid w:val="00BA5930"/>
    <w:rsid w:val="00BA67EE"/>
    <w:rsid w:val="00BA758A"/>
    <w:rsid w:val="00BA7B76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1C6"/>
    <w:rsid w:val="00C24CF8"/>
    <w:rsid w:val="00C27CDC"/>
    <w:rsid w:val="00C30219"/>
    <w:rsid w:val="00C30DA3"/>
    <w:rsid w:val="00C30EE7"/>
    <w:rsid w:val="00C314AA"/>
    <w:rsid w:val="00C32DCF"/>
    <w:rsid w:val="00C34EF2"/>
    <w:rsid w:val="00C3593D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864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1FC"/>
    <w:rsid w:val="00DE2D31"/>
    <w:rsid w:val="00DE3118"/>
    <w:rsid w:val="00DE38F4"/>
    <w:rsid w:val="00DE5F54"/>
    <w:rsid w:val="00DE695E"/>
    <w:rsid w:val="00DF0089"/>
    <w:rsid w:val="00DF0971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46DF5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5AF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72B"/>
    <w:rsid w:val="00F21C32"/>
    <w:rsid w:val="00F22026"/>
    <w:rsid w:val="00F23C39"/>
    <w:rsid w:val="00F23E00"/>
    <w:rsid w:val="00F2761B"/>
    <w:rsid w:val="00F3048F"/>
    <w:rsid w:val="00F3092D"/>
    <w:rsid w:val="00F31271"/>
    <w:rsid w:val="00F3171F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309B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44EA10-97EC-4778-9A60-F759D5EE7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3735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2014-09-10T06:29:00Z</dcterms:created>
  <dcterms:modified xsi:type="dcterms:W3CDTF">2014-09-10T08:24:00Z</dcterms:modified>
</cp:coreProperties>
</file>