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6613C8">
        <w:rPr>
          <w:b/>
          <w:bCs/>
          <w:sz w:val="28"/>
          <w:szCs w:val="28"/>
          <w:lang w:val="ru-RU"/>
        </w:rPr>
        <w:t>40102/</w:t>
      </w:r>
      <w:r w:rsidR="00D520A1">
        <w:rPr>
          <w:b/>
          <w:bCs/>
          <w:sz w:val="28"/>
          <w:szCs w:val="28"/>
          <w:lang w:val="ru-RU"/>
        </w:rPr>
        <w:t>60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E36FC5" w:rsidRDefault="00477496" w:rsidP="002A650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2A650D">
        <w:rPr>
          <w:sz w:val="28"/>
          <w:szCs w:val="28"/>
          <w:lang w:val="ru-RU"/>
        </w:rPr>
        <w:t>поставк</w:t>
      </w:r>
      <w:r w:rsidR="000A1F49">
        <w:rPr>
          <w:sz w:val="28"/>
          <w:szCs w:val="28"/>
          <w:lang w:val="ru-RU"/>
        </w:rPr>
        <w:t>и</w:t>
      </w:r>
      <w:r w:rsidR="002A650D">
        <w:rPr>
          <w:sz w:val="28"/>
          <w:szCs w:val="28"/>
          <w:lang w:val="ru-RU"/>
        </w:rPr>
        <w:t xml:space="preserve"> </w:t>
      </w:r>
      <w:r w:rsidR="004E64BD" w:rsidRPr="004E64BD">
        <w:rPr>
          <w:sz w:val="28"/>
          <w:szCs w:val="28"/>
          <w:lang w:val="ru-RU"/>
        </w:rPr>
        <w:t>оргтехники и расходных материалов для нужд</w:t>
      </w:r>
      <w:r w:rsidR="002A650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613C8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E64B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D10B6">
        <w:rPr>
          <w:rFonts w:ascii="Times New Roman" w:hAnsi="Times New Roman" w:cs="Times New Roman"/>
          <w:sz w:val="28"/>
          <w:szCs w:val="28"/>
        </w:rPr>
        <w:t>П</w:t>
      </w:r>
      <w:r w:rsidR="000A1F49" w:rsidRPr="000A1F49">
        <w:rPr>
          <w:rFonts w:ascii="Times New Roman" w:hAnsi="Times New Roman" w:cs="Times New Roman"/>
          <w:sz w:val="28"/>
          <w:szCs w:val="28"/>
        </w:rPr>
        <w:t>оставк</w:t>
      </w:r>
      <w:r w:rsidR="000A1F49">
        <w:rPr>
          <w:rFonts w:ascii="Times New Roman" w:hAnsi="Times New Roman" w:cs="Times New Roman"/>
          <w:sz w:val="28"/>
          <w:szCs w:val="28"/>
        </w:rPr>
        <w:t>а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</w:t>
      </w:r>
      <w:r w:rsidR="004E64BD" w:rsidRPr="004E64BD">
        <w:rPr>
          <w:rFonts w:ascii="Times New Roman" w:hAnsi="Times New Roman" w:cs="Times New Roman"/>
          <w:sz w:val="28"/>
          <w:szCs w:val="28"/>
        </w:rPr>
        <w:t>оргтехники и расходных материалов для нужд</w:t>
      </w:r>
      <w:r w:rsidR="00ED10B6" w:rsidRPr="00ED10B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520A1">
        <w:rPr>
          <w:rFonts w:ascii="Times New Roman" w:hAnsi="Times New Roman" w:cs="Times New Roman"/>
          <w:sz w:val="28"/>
          <w:szCs w:val="28"/>
        </w:rPr>
        <w:t>569 137,96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7A3ED9">
        <w:rPr>
          <w:rFonts w:ascii="Times New Roman" w:hAnsi="Times New Roman" w:cs="Times New Roman"/>
          <w:sz w:val="28"/>
          <w:szCs w:val="28"/>
        </w:rPr>
        <w:t xml:space="preserve">Пятьсот шестьдесят девять </w:t>
      </w:r>
      <w:r w:rsidR="00ED10B6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7A3ED9">
        <w:rPr>
          <w:rFonts w:ascii="Times New Roman" w:hAnsi="Times New Roman" w:cs="Times New Roman"/>
          <w:sz w:val="28"/>
          <w:szCs w:val="28"/>
        </w:rPr>
        <w:t xml:space="preserve">сто тридцать семь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7A3ED9">
        <w:rPr>
          <w:rFonts w:ascii="Times New Roman" w:hAnsi="Times New Roman" w:cs="Times New Roman"/>
          <w:sz w:val="28"/>
          <w:szCs w:val="28"/>
        </w:rPr>
        <w:t>96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</w:t>
      </w:r>
      <w:r w:rsidR="00A469EB">
        <w:rPr>
          <w:rFonts w:ascii="Times New Roman" w:hAnsi="Times New Roman" w:cs="Times New Roman"/>
          <w:sz w:val="28"/>
          <w:szCs w:val="28"/>
        </w:rPr>
        <w:t>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E53934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3934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Инновационного центра «</w:t>
      </w:r>
      <w:proofErr w:type="spellStart"/>
      <w:r w:rsidRPr="00E53934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E53934">
        <w:rPr>
          <w:rFonts w:ascii="Times New Roman" w:hAnsi="Times New Roman" w:cs="Times New Roman"/>
          <w:sz w:val="28"/>
          <w:szCs w:val="28"/>
          <w:lang w:eastAsia="ru-RU"/>
        </w:rPr>
        <w:t xml:space="preserve">», улица Луговая, дом 4, </w:t>
      </w:r>
      <w:proofErr w:type="gramStart"/>
      <w:r w:rsidR="009C0CED" w:rsidRPr="009C0CED">
        <w:rPr>
          <w:rFonts w:ascii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9C0CED" w:rsidRPr="009C0CED">
        <w:rPr>
          <w:rFonts w:ascii="Times New Roman" w:hAnsi="Times New Roman" w:cs="Times New Roman"/>
          <w:sz w:val="28"/>
          <w:szCs w:val="28"/>
          <w:lang w:eastAsia="ru-RU"/>
        </w:rPr>
        <w:t xml:space="preserve"> Полет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40B2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40B23">
        <w:rPr>
          <w:rFonts w:ascii="Times New Roman" w:hAnsi="Times New Roman" w:cs="Times New Roman"/>
          <w:sz w:val="28"/>
          <w:szCs w:val="28"/>
        </w:rPr>
        <w:t xml:space="preserve">не более 10 </w:t>
      </w:r>
      <w:r w:rsidR="00634DB9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="00250F99">
        <w:rPr>
          <w:rFonts w:ascii="Times New Roman" w:hAnsi="Times New Roman" w:cs="Times New Roman"/>
          <w:sz w:val="28"/>
          <w:szCs w:val="28"/>
        </w:rPr>
        <w:t xml:space="preserve">дней </w:t>
      </w:r>
      <w:proofErr w:type="gramStart"/>
      <w:r w:rsidR="00250F99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250F99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52F2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425B2F" w:rsidRDefault="00425B2F" w:rsidP="00805F5D">
      <w:pPr>
        <w:rPr>
          <w:sz w:val="28"/>
          <w:szCs w:val="28"/>
          <w:lang w:val="ru-RU" w:eastAsia="ru-RU"/>
        </w:rPr>
      </w:pPr>
    </w:p>
    <w:p w:rsidR="00F20D1A" w:rsidRDefault="00F20D1A" w:rsidP="00805F5D">
      <w:pPr>
        <w:rPr>
          <w:sz w:val="28"/>
          <w:szCs w:val="28"/>
          <w:lang w:val="ru-RU" w:eastAsia="ru-RU"/>
        </w:rPr>
      </w:pPr>
    </w:p>
    <w:p w:rsidR="00425B2F" w:rsidRPr="00805F5D" w:rsidRDefault="00425B2F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DF4B50" w:rsidRPr="00DF4B50" w:rsidRDefault="00DF4B50" w:rsidP="00DF4B50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DF4B50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</w:p>
    <w:tbl>
      <w:tblPr>
        <w:tblW w:w="795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992"/>
        <w:gridCol w:w="5245"/>
        <w:gridCol w:w="567"/>
        <w:gridCol w:w="708"/>
      </w:tblGrid>
      <w:tr w:rsidR="00DF4B50" w:rsidRPr="00DF4B50" w:rsidTr="00DF4B50">
        <w:trPr>
          <w:trHeight w:val="315"/>
        </w:trPr>
        <w:tc>
          <w:tcPr>
            <w:tcW w:w="441" w:type="dxa"/>
            <w:shd w:val="clear" w:color="auto" w:fill="auto"/>
            <w:noWrap/>
            <w:vAlign w:val="center"/>
          </w:tcPr>
          <w:p w:rsidR="00DF4B50" w:rsidRPr="00DF4B50" w:rsidRDefault="00DF4B50" w:rsidP="00DF4B50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DF4B50">
              <w:rPr>
                <w:b/>
                <w:color w:val="000000"/>
                <w:lang w:val="ru-RU" w:eastAsia="ru-RU"/>
              </w:rPr>
              <w:t>№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center"/>
          </w:tcPr>
          <w:p w:rsidR="00DF4B50" w:rsidRPr="00DF4B50" w:rsidRDefault="00DF4B50" w:rsidP="00DF4B50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DF4B50">
              <w:rPr>
                <w:b/>
                <w:color w:val="000000"/>
                <w:lang w:val="ru-RU" w:eastAsia="ru-RU"/>
              </w:rPr>
              <w:t>Наименование товара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DF4B50" w:rsidRPr="00DF4B50" w:rsidRDefault="00DF4B50" w:rsidP="00DF4B50">
            <w:pPr>
              <w:jc w:val="center"/>
              <w:rPr>
                <w:b/>
                <w:color w:val="000000"/>
                <w:lang w:val="ru-RU" w:eastAsia="ru-RU"/>
              </w:rPr>
            </w:pPr>
            <w:proofErr w:type="spellStart"/>
            <w:r w:rsidRPr="00DF4B50">
              <w:rPr>
                <w:b/>
                <w:color w:val="000000"/>
                <w:lang w:val="ru-RU" w:eastAsia="ru-RU"/>
              </w:rPr>
              <w:t>Ед</w:t>
            </w:r>
            <w:proofErr w:type="spellEnd"/>
            <w:r w:rsidRPr="00DF4B50">
              <w:rPr>
                <w:b/>
                <w:color w:val="000000"/>
                <w:lang w:eastAsia="ru-RU"/>
              </w:rPr>
              <w:t xml:space="preserve">. </w:t>
            </w:r>
            <w:r w:rsidRPr="00DF4B50">
              <w:rPr>
                <w:b/>
                <w:color w:val="000000"/>
                <w:lang w:val="ru-RU" w:eastAsia="ru-RU"/>
              </w:rPr>
              <w:t>Из.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DF4B50" w:rsidRPr="00DF4B50" w:rsidRDefault="00DF4B50" w:rsidP="00DF4B50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DF4B50">
              <w:rPr>
                <w:b/>
                <w:color w:val="000000"/>
                <w:lang w:val="ru-RU" w:eastAsia="ru-RU"/>
              </w:rPr>
              <w:t>Кол-во</w:t>
            </w:r>
          </w:p>
        </w:tc>
      </w:tr>
      <w:tr w:rsidR="00DF4B50" w:rsidRPr="00DF4B50" w:rsidTr="00DF4B50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eastAsia="ru-RU"/>
              </w:rPr>
            </w:pPr>
            <w:r w:rsidRPr="00DF4B50">
              <w:rPr>
                <w:lang w:val="ru-RU" w:eastAsia="ru-RU"/>
              </w:rPr>
              <w:t>МФУ</w:t>
            </w:r>
            <w:r w:rsidRPr="00DF4B50">
              <w:rPr>
                <w:lang w:eastAsia="ru-RU"/>
              </w:rPr>
              <w:t xml:space="preserve"> HP Color LaserJet Enterprise 700 M775z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1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eastAsia="ru-RU"/>
              </w:rPr>
            </w:pPr>
            <w:r w:rsidRPr="00DF4B50">
              <w:rPr>
                <w:lang w:val="ru-RU" w:eastAsia="ru-RU"/>
              </w:rPr>
              <w:t>Гарантия</w:t>
            </w:r>
            <w:r w:rsidRPr="00DF4B50">
              <w:rPr>
                <w:lang w:eastAsia="ru-RU"/>
              </w:rPr>
              <w:t xml:space="preserve"> HP Care Pack- Next Day Onsite Response, 3 year (U6W53E)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1</w:t>
            </w:r>
          </w:p>
        </w:tc>
      </w:tr>
      <w:tr w:rsidR="00DF4B50" w:rsidRPr="00DF4B50" w:rsidTr="00DF4B50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CE980A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Емкость для отработанного тонера для HP CLJCP5520 (о)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4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CE340A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 xml:space="preserve">Картридж для HP CLJM775 </w:t>
            </w:r>
            <w:proofErr w:type="spellStart"/>
            <w:r w:rsidRPr="00DF4B50">
              <w:rPr>
                <w:lang w:val="ru-RU" w:eastAsia="ru-RU"/>
              </w:rPr>
              <w:t>Black</w:t>
            </w:r>
            <w:proofErr w:type="spellEnd"/>
            <w:r w:rsidRPr="00DF4B50">
              <w:rPr>
                <w:lang w:val="ru-RU" w:eastAsia="ru-RU"/>
              </w:rPr>
              <w:t xml:space="preserve"> (о)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5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CE341A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 xml:space="preserve">Картридж для HP CLJM775 </w:t>
            </w:r>
            <w:proofErr w:type="spellStart"/>
            <w:r w:rsidRPr="00DF4B50">
              <w:rPr>
                <w:lang w:val="ru-RU" w:eastAsia="ru-RU"/>
              </w:rPr>
              <w:t>Cyan</w:t>
            </w:r>
            <w:proofErr w:type="spellEnd"/>
            <w:r w:rsidRPr="00DF4B50">
              <w:rPr>
                <w:lang w:val="ru-RU" w:eastAsia="ru-RU"/>
              </w:rPr>
              <w:t xml:space="preserve"> (о) 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4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CE342A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 xml:space="preserve">Картридж для HP CLJM775 </w:t>
            </w:r>
            <w:r w:rsidRPr="00DF4B50">
              <w:rPr>
                <w:lang w:eastAsia="ru-RU"/>
              </w:rPr>
              <w:t>Ye</w:t>
            </w:r>
            <w:proofErr w:type="spellStart"/>
            <w:r w:rsidRPr="00DF4B50">
              <w:rPr>
                <w:lang w:val="ru-RU" w:eastAsia="ru-RU"/>
              </w:rPr>
              <w:t>llow</w:t>
            </w:r>
            <w:proofErr w:type="spellEnd"/>
            <w:r w:rsidRPr="00DF4B50">
              <w:rPr>
                <w:lang w:val="ru-RU" w:eastAsia="ru-RU"/>
              </w:rPr>
              <w:t xml:space="preserve"> (о)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4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eastAsia="ru-RU"/>
              </w:rPr>
              <w:t>CE343A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 xml:space="preserve">Картридж для </w:t>
            </w:r>
            <w:r w:rsidRPr="00DF4B50">
              <w:rPr>
                <w:lang w:eastAsia="ru-RU"/>
              </w:rPr>
              <w:t>HP</w:t>
            </w:r>
            <w:r w:rsidRPr="00DF4B50">
              <w:rPr>
                <w:lang w:val="ru-RU" w:eastAsia="ru-RU"/>
              </w:rPr>
              <w:t xml:space="preserve"> </w:t>
            </w:r>
            <w:r w:rsidRPr="00DF4B50">
              <w:rPr>
                <w:lang w:eastAsia="ru-RU"/>
              </w:rPr>
              <w:t>CLJM</w:t>
            </w:r>
            <w:r w:rsidRPr="00DF4B50">
              <w:rPr>
                <w:lang w:val="ru-RU" w:eastAsia="ru-RU"/>
              </w:rPr>
              <w:t xml:space="preserve">775 </w:t>
            </w:r>
            <w:proofErr w:type="spellStart"/>
            <w:r w:rsidRPr="00DF4B50">
              <w:rPr>
                <w:lang w:eastAsia="ru-RU"/>
              </w:rPr>
              <w:t>Mangenta</w:t>
            </w:r>
            <w:proofErr w:type="spellEnd"/>
            <w:r w:rsidRPr="00DF4B50">
              <w:rPr>
                <w:lang w:val="ru-RU" w:eastAsia="ru-RU"/>
              </w:rPr>
              <w:t xml:space="preserve"> (о)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4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>C8091A</w:t>
            </w: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lang w:val="ru-RU" w:eastAsia="ru-RU"/>
              </w:rPr>
              <w:t xml:space="preserve">Набор картриджей со скрепками 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1</w:t>
            </w:r>
          </w:p>
        </w:tc>
      </w:tr>
      <w:tr w:rsidR="00DF4B50" w:rsidRPr="00DF4B50" w:rsidTr="00DF4B50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5245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eastAsia="ru-RU"/>
              </w:rPr>
            </w:pPr>
            <w:r w:rsidRPr="00DF4B50">
              <w:rPr>
                <w:lang w:val="ru-RU" w:eastAsia="ru-RU"/>
              </w:rPr>
              <w:t>Сервисный</w:t>
            </w:r>
            <w:r w:rsidRPr="00DF4B50">
              <w:rPr>
                <w:lang w:eastAsia="ru-RU"/>
              </w:rPr>
              <w:t xml:space="preserve"> </w:t>
            </w:r>
            <w:r w:rsidRPr="00DF4B50">
              <w:rPr>
                <w:lang w:val="ru-RU" w:eastAsia="ru-RU"/>
              </w:rPr>
              <w:t>набор</w:t>
            </w:r>
            <w:r w:rsidRPr="00DF4B50">
              <w:rPr>
                <w:lang w:eastAsia="ru-RU"/>
              </w:rPr>
              <w:t xml:space="preserve"> ADF HP SJ 7500/8500/M575/M570/M775 (L2718AL2725-60002) Maintenance kit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DF4B50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DF4B50" w:rsidRPr="00DF4B50" w:rsidRDefault="00DF4B50" w:rsidP="00DF4B50">
            <w:pPr>
              <w:rPr>
                <w:color w:val="000000"/>
                <w:lang w:val="ru-RU" w:eastAsia="ru-RU"/>
              </w:rPr>
            </w:pPr>
            <w:r w:rsidRPr="00DF4B50">
              <w:rPr>
                <w:color w:val="000000"/>
                <w:lang w:val="ru-RU" w:eastAsia="ru-RU"/>
              </w:rPr>
              <w:t>1</w:t>
            </w:r>
          </w:p>
        </w:tc>
      </w:tr>
    </w:tbl>
    <w:p w:rsidR="003E1DF8" w:rsidRPr="003E1DF8" w:rsidRDefault="003E1DF8" w:rsidP="003E1DF8">
      <w:pPr>
        <w:spacing w:line="276" w:lineRule="auto"/>
        <w:ind w:left="1134"/>
        <w:contextualSpacing/>
        <w:rPr>
          <w:b/>
          <w:bCs/>
          <w:lang w:val="ru-RU" w:eastAsia="ru-RU"/>
        </w:rPr>
      </w:pPr>
    </w:p>
    <w:p w:rsidR="003E1DF8" w:rsidRPr="003E1DF8" w:rsidRDefault="003E1DF8" w:rsidP="003E1DF8">
      <w:pPr>
        <w:ind w:left="720"/>
        <w:contextualSpacing/>
        <w:rPr>
          <w:b/>
          <w:bCs/>
          <w:lang w:val="ru-RU" w:eastAsia="ru-RU"/>
        </w:rPr>
      </w:pPr>
    </w:p>
    <w:p w:rsidR="003E1DF8" w:rsidRPr="006A747F" w:rsidRDefault="003E1DF8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781E1D">
        <w:rPr>
          <w:i/>
          <w:sz w:val="28"/>
          <w:szCs w:val="28"/>
          <w:lang w:val="ru-RU" w:eastAsia="ru-RU"/>
        </w:rPr>
        <w:t xml:space="preserve">соответствии с Приложениями  № 1 и </w:t>
      </w:r>
      <w:r w:rsidR="00B6468D">
        <w:rPr>
          <w:i/>
          <w:sz w:val="28"/>
          <w:szCs w:val="28"/>
          <w:lang w:val="ru-RU" w:eastAsia="ru-RU"/>
        </w:rPr>
        <w:t>2</w:t>
      </w:r>
      <w:r w:rsidR="003E1DF8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BC3" w:rsidRDefault="00273BC3" w:rsidP="001C1B8B">
      <w:r>
        <w:separator/>
      </w:r>
    </w:p>
  </w:endnote>
  <w:endnote w:type="continuationSeparator" w:id="0">
    <w:p w:rsidR="00273BC3" w:rsidRDefault="00273BC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BC3" w:rsidRDefault="00273BC3" w:rsidP="001C1B8B">
      <w:r>
        <w:separator/>
      </w:r>
    </w:p>
  </w:footnote>
  <w:footnote w:type="continuationSeparator" w:id="0">
    <w:p w:rsidR="00273BC3" w:rsidRDefault="00273BC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573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1BD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12E3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F49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0F99"/>
    <w:rsid w:val="002514B7"/>
    <w:rsid w:val="00252629"/>
    <w:rsid w:val="00264CAC"/>
    <w:rsid w:val="00267947"/>
    <w:rsid w:val="00270247"/>
    <w:rsid w:val="00273BC3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619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25B2E"/>
    <w:rsid w:val="0032780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DF8"/>
    <w:rsid w:val="003E1F83"/>
    <w:rsid w:val="003E32DB"/>
    <w:rsid w:val="003E6882"/>
    <w:rsid w:val="003F05EB"/>
    <w:rsid w:val="003F1088"/>
    <w:rsid w:val="003F70ED"/>
    <w:rsid w:val="004031BC"/>
    <w:rsid w:val="004043A2"/>
    <w:rsid w:val="004044F2"/>
    <w:rsid w:val="00410FE1"/>
    <w:rsid w:val="00413614"/>
    <w:rsid w:val="00425758"/>
    <w:rsid w:val="00425B2F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2F2E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4BD"/>
    <w:rsid w:val="004E6948"/>
    <w:rsid w:val="005064E8"/>
    <w:rsid w:val="00506EAA"/>
    <w:rsid w:val="00511D93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4DB9"/>
    <w:rsid w:val="006367E8"/>
    <w:rsid w:val="006375F7"/>
    <w:rsid w:val="00641A46"/>
    <w:rsid w:val="006464E5"/>
    <w:rsid w:val="006508FB"/>
    <w:rsid w:val="00654C1C"/>
    <w:rsid w:val="00655BAA"/>
    <w:rsid w:val="006613C8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4EE4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13CC"/>
    <w:rsid w:val="00752DDB"/>
    <w:rsid w:val="00760CA4"/>
    <w:rsid w:val="00761533"/>
    <w:rsid w:val="00761DF1"/>
    <w:rsid w:val="007661C2"/>
    <w:rsid w:val="007661C8"/>
    <w:rsid w:val="00767532"/>
    <w:rsid w:val="007701EA"/>
    <w:rsid w:val="00770538"/>
    <w:rsid w:val="007713CF"/>
    <w:rsid w:val="00773EA2"/>
    <w:rsid w:val="00776FA0"/>
    <w:rsid w:val="007772C7"/>
    <w:rsid w:val="0078190F"/>
    <w:rsid w:val="00781E1D"/>
    <w:rsid w:val="007874D2"/>
    <w:rsid w:val="00787673"/>
    <w:rsid w:val="00792FEE"/>
    <w:rsid w:val="00795959"/>
    <w:rsid w:val="00795F9D"/>
    <w:rsid w:val="00796D98"/>
    <w:rsid w:val="007A3ED9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0C33"/>
    <w:rsid w:val="00834CC6"/>
    <w:rsid w:val="00836439"/>
    <w:rsid w:val="00837422"/>
    <w:rsid w:val="00840B23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4D4C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150"/>
    <w:rsid w:val="00992A09"/>
    <w:rsid w:val="009955D1"/>
    <w:rsid w:val="009A02B2"/>
    <w:rsid w:val="009A2E44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CED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07647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6778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44A82"/>
    <w:rsid w:val="00B52014"/>
    <w:rsid w:val="00B54A91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0C5F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3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48F"/>
    <w:rsid w:val="00CC562E"/>
    <w:rsid w:val="00CC598C"/>
    <w:rsid w:val="00CC5C54"/>
    <w:rsid w:val="00CC6AA0"/>
    <w:rsid w:val="00CD22B2"/>
    <w:rsid w:val="00CD2790"/>
    <w:rsid w:val="00CE186D"/>
    <w:rsid w:val="00CE316D"/>
    <w:rsid w:val="00CE4935"/>
    <w:rsid w:val="00CF345E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32B8C"/>
    <w:rsid w:val="00D411D9"/>
    <w:rsid w:val="00D4204A"/>
    <w:rsid w:val="00D44054"/>
    <w:rsid w:val="00D4760A"/>
    <w:rsid w:val="00D50558"/>
    <w:rsid w:val="00D520A1"/>
    <w:rsid w:val="00D5223E"/>
    <w:rsid w:val="00D5258B"/>
    <w:rsid w:val="00D5387A"/>
    <w:rsid w:val="00D61DE4"/>
    <w:rsid w:val="00D65E91"/>
    <w:rsid w:val="00D660A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209C"/>
    <w:rsid w:val="00DE4CA4"/>
    <w:rsid w:val="00DE64DB"/>
    <w:rsid w:val="00DE7718"/>
    <w:rsid w:val="00DF015B"/>
    <w:rsid w:val="00DF1CAE"/>
    <w:rsid w:val="00DF4B50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3934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10B6"/>
    <w:rsid w:val="00ED3F01"/>
    <w:rsid w:val="00EE406F"/>
    <w:rsid w:val="00EE7878"/>
    <w:rsid w:val="00EF0B21"/>
    <w:rsid w:val="00EF2672"/>
    <w:rsid w:val="00EF28A3"/>
    <w:rsid w:val="00EF343C"/>
    <w:rsid w:val="00EF4652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CEE"/>
    <w:rsid w:val="00F1527D"/>
    <w:rsid w:val="00F161DB"/>
    <w:rsid w:val="00F173F0"/>
    <w:rsid w:val="00F20B29"/>
    <w:rsid w:val="00F20D1A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3E8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98EADCF-D093-4934-8811-59DFE3CA2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2014-08-06T13:10:00Z</dcterms:created>
  <dcterms:modified xsi:type="dcterms:W3CDTF">2014-08-11T08:23:00Z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