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B6DFC" w:rsidRPr="000B6DFC">
        <w:rPr>
          <w:sz w:val="24"/>
          <w:szCs w:val="24"/>
          <w:lang w:val="ru-RU" w:eastAsia="ru-RU"/>
        </w:rPr>
        <w:t>14-40102/15</w:t>
      </w:r>
      <w:r w:rsidR="00977F11">
        <w:rPr>
          <w:sz w:val="24"/>
          <w:szCs w:val="24"/>
          <w:lang w:val="ru-RU" w:eastAsia="ru-RU"/>
        </w:rPr>
        <w:t>-1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B6DFC" w:rsidRPr="000B6DFC">
        <w:rPr>
          <w:sz w:val="24"/>
          <w:szCs w:val="24"/>
          <w:lang w:val="ru-RU" w:eastAsia="ru-RU"/>
        </w:rPr>
        <w:t>рамочного договора оказания услуг связи и передачи данных для нужд</w:t>
      </w:r>
      <w:r w:rsidR="009B1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B6DFC" w:rsidRPr="000B6DFC">
        <w:rPr>
          <w:sz w:val="24"/>
          <w:szCs w:val="24"/>
          <w:lang w:val="ru-RU" w:eastAsia="ru-RU"/>
        </w:rPr>
        <w:t xml:space="preserve">рамочного договора оказания услуг связи и передачи данных </w:t>
      </w:r>
      <w:r w:rsidR="009B10DF" w:rsidRPr="009B10DF">
        <w:rPr>
          <w:sz w:val="24"/>
          <w:szCs w:val="24"/>
          <w:lang w:val="ru-RU" w:eastAsia="ru-RU"/>
        </w:rPr>
        <w:t>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0B6DFC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0B6DFC">
        <w:rPr>
          <w:rFonts w:eastAsiaTheme="minorHAnsi"/>
          <w:sz w:val="24"/>
          <w:szCs w:val="24"/>
          <w:lang w:val="ru-RU"/>
        </w:rPr>
        <w:t>Оказание услуг связи и передачи данных для нужд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</w:t>
      </w:r>
      <w:r>
        <w:rPr>
          <w:rFonts w:eastAsiaTheme="minorHAnsi"/>
          <w:sz w:val="24"/>
          <w:szCs w:val="24"/>
          <w:lang w:val="ru-RU"/>
        </w:rPr>
        <w:t>е</w:t>
      </w:r>
      <w:r w:rsidR="009B10DF">
        <w:rPr>
          <w:rFonts w:eastAsiaTheme="minorHAnsi"/>
          <w:sz w:val="24"/>
          <w:szCs w:val="24"/>
          <w:lang w:val="ru-RU"/>
        </w:rPr>
        <w:t>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</w:t>
      </w:r>
      <w:r>
        <w:rPr>
          <w:vertAlign w:val="superscript"/>
          <w:lang w:val="ru-RU" w:eastAsia="ru-RU"/>
        </w:rPr>
        <w:t>выполняемых работ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7164B3" w:rsidRPr="007164B3">
        <w:rPr>
          <w:vertAlign w:val="superscript"/>
          <w:lang w:val="ru-RU" w:eastAsia="ru-RU"/>
        </w:rPr>
        <w:t>14-40102/15</w:t>
      </w:r>
      <w:r w:rsidR="00977F11">
        <w:rPr>
          <w:vertAlign w:val="superscript"/>
          <w:lang w:val="ru-RU" w:eastAsia="ru-RU"/>
        </w:rPr>
        <w:t>-1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Стоимость услуг составит:</w:t>
      </w:r>
    </w:p>
    <w:tbl>
      <w:tblPr>
        <w:tblW w:w="5000" w:type="pct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8"/>
        <w:gridCol w:w="1118"/>
        <w:gridCol w:w="2491"/>
        <w:gridCol w:w="2719"/>
        <w:gridCol w:w="2132"/>
      </w:tblGrid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№ </w:t>
            </w:r>
            <w:proofErr w:type="spellStart"/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Start"/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.п</w:t>
            </w:r>
            <w:proofErr w:type="spellEnd"/>
            <w:proofErr w:type="gramEnd"/>
          </w:p>
        </w:tc>
        <w:tc>
          <w:tcPr>
            <w:tcW w:w="594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Услуга</w:t>
            </w:r>
          </w:p>
        </w:tc>
        <w:tc>
          <w:tcPr>
            <w:tcW w:w="1324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Характеристики</w:t>
            </w:r>
          </w:p>
        </w:tc>
        <w:tc>
          <w:tcPr>
            <w:tcW w:w="1445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Установочные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(единовременные)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  <w:tc>
          <w:tcPr>
            <w:tcW w:w="1133" w:type="pct"/>
            <w:tcBorders>
              <w:top w:val="single" w:sz="6" w:space="0" w:color="000000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3F3F3"/>
            <w:vAlign w:val="center"/>
          </w:tcPr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Абонентские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(ежемесячные)</w:t>
            </w:r>
          </w:p>
          <w:p w:rsidR="00977F11" w:rsidRPr="00977F11" w:rsidRDefault="00977F11" w:rsidP="00977F1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77F11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платежи, руб. с НДС</w:t>
            </w: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…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77F11" w:rsidRPr="00977F11" w:rsidTr="00977F11">
        <w:trPr>
          <w:trHeight w:val="255"/>
        </w:trPr>
        <w:tc>
          <w:tcPr>
            <w:tcW w:w="50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918" w:type="pct"/>
            <w:gridSpan w:val="2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78" w:type="pct"/>
            <w:gridSpan w:val="2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977F11" w:rsidRPr="00977F11" w:rsidRDefault="00977F11" w:rsidP="00977F11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977F11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164B3" w:rsidRPr="007164B3">
        <w:rPr>
          <w:sz w:val="24"/>
          <w:szCs w:val="24"/>
          <w:lang w:val="ru-RU" w:eastAsia="ru-RU"/>
        </w:rPr>
        <w:t>оказа</w:t>
      </w:r>
      <w:r w:rsidR="007164B3">
        <w:rPr>
          <w:sz w:val="24"/>
          <w:szCs w:val="24"/>
          <w:lang w:val="ru-RU" w:eastAsia="ru-RU"/>
        </w:rPr>
        <w:t>ть</w:t>
      </w:r>
      <w:r w:rsidR="007164B3" w:rsidRPr="007164B3">
        <w:rPr>
          <w:sz w:val="24"/>
          <w:szCs w:val="24"/>
          <w:lang w:val="ru-RU" w:eastAsia="ru-RU"/>
        </w:rPr>
        <w:t xml:space="preserve"> услуг</w:t>
      </w:r>
      <w:r w:rsidR="007164B3">
        <w:rPr>
          <w:sz w:val="24"/>
          <w:szCs w:val="24"/>
          <w:lang w:val="ru-RU" w:eastAsia="ru-RU"/>
        </w:rPr>
        <w:t>и</w:t>
      </w:r>
      <w:r w:rsidR="007164B3" w:rsidRPr="007164B3">
        <w:rPr>
          <w:sz w:val="24"/>
          <w:szCs w:val="24"/>
          <w:lang w:val="ru-RU" w:eastAsia="ru-RU"/>
        </w:rPr>
        <w:t xml:space="preserve"> связи и передачи данных</w:t>
      </w:r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7164B3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77F11" w:rsidRPr="00977F11" w:rsidRDefault="00977F11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="007164B3" w:rsidRPr="007164B3">
        <w:rPr>
          <w:sz w:val="24"/>
          <w:szCs w:val="24"/>
          <w:lang w:val="ru-RU" w:eastAsia="x-none"/>
        </w:rPr>
        <w:t>с 29 июля 2014 года</w:t>
      </w:r>
      <w:r w:rsidR="007164B3">
        <w:rPr>
          <w:sz w:val="24"/>
          <w:szCs w:val="24"/>
          <w:lang w:val="ru-RU" w:eastAsia="x-none"/>
        </w:rPr>
        <w:t xml:space="preserve"> по 2</w:t>
      </w:r>
      <w:r w:rsidR="00977F11">
        <w:rPr>
          <w:sz w:val="24"/>
          <w:szCs w:val="24"/>
          <w:lang w:val="ru-RU" w:eastAsia="x-none"/>
        </w:rPr>
        <w:t>9</w:t>
      </w:r>
      <w:bookmarkStart w:id="6" w:name="_GoBack"/>
      <w:bookmarkEnd w:id="6"/>
      <w:r w:rsidR="007164B3">
        <w:rPr>
          <w:sz w:val="24"/>
          <w:szCs w:val="24"/>
          <w:lang w:val="ru-RU" w:eastAsia="x-none"/>
        </w:rPr>
        <w:t xml:space="preserve"> июля 2015 года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B6DF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B61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4B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0883"/>
    <w:rsid w:val="008F5CAA"/>
    <w:rsid w:val="00925E25"/>
    <w:rsid w:val="009312CB"/>
    <w:rsid w:val="00933192"/>
    <w:rsid w:val="00950273"/>
    <w:rsid w:val="00977F11"/>
    <w:rsid w:val="00987590"/>
    <w:rsid w:val="009941B2"/>
    <w:rsid w:val="009B10DF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36238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2014-06-30T06:47:00Z</dcterms:created>
  <dcterms:modified xsi:type="dcterms:W3CDTF">2014-06-30T07:47:00Z</dcterms:modified>
</cp:coreProperties>
</file>