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2059C3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</w:t>
      </w:r>
      <w:bookmarkStart w:id="0" w:name="_GoBack"/>
      <w:bookmarkEnd w:id="0"/>
      <w:r>
        <w:rPr>
          <w:b/>
          <w:bCs/>
          <w:sz w:val="28"/>
          <w:szCs w:val="28"/>
          <w:lang w:val="ru-RU"/>
        </w:rPr>
        <w:t xml:space="preserve">я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20150">
        <w:rPr>
          <w:b/>
          <w:bCs/>
          <w:sz w:val="28"/>
          <w:szCs w:val="28"/>
          <w:lang w:val="ru-RU"/>
        </w:rPr>
        <w:t>14</w:t>
      </w:r>
      <w:r w:rsidR="008A7A9C" w:rsidRPr="008A7A9C">
        <w:rPr>
          <w:b/>
          <w:bCs/>
          <w:sz w:val="28"/>
          <w:szCs w:val="28"/>
          <w:lang w:val="ru-RU"/>
        </w:rPr>
        <w:t>-</w:t>
      </w:r>
      <w:r w:rsidR="00DD257A">
        <w:rPr>
          <w:b/>
          <w:bCs/>
          <w:sz w:val="28"/>
          <w:szCs w:val="28"/>
          <w:lang w:val="ru-RU"/>
        </w:rPr>
        <w:t>2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DD257A">
        <w:rPr>
          <w:b/>
          <w:bCs/>
          <w:sz w:val="28"/>
          <w:szCs w:val="28"/>
          <w:lang w:val="ru-RU"/>
        </w:rPr>
        <w:t>21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F752C7" w:rsidRDefault="00477496" w:rsidP="00F752C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услуг по </w:t>
      </w:r>
      <w:r w:rsidR="00DD257A" w:rsidRPr="00DD257A">
        <w:rPr>
          <w:sz w:val="28"/>
          <w:szCs w:val="28"/>
          <w:lang w:val="ru-RU"/>
        </w:rPr>
        <w:t>обеспечению работы спр</w:t>
      </w:r>
      <w:r w:rsidR="00543AAC">
        <w:rPr>
          <w:sz w:val="28"/>
          <w:szCs w:val="28"/>
          <w:lang w:val="ru-RU"/>
        </w:rPr>
        <w:t>авочно-информационного центра (</w:t>
      </w:r>
      <w:r w:rsidR="00DD257A" w:rsidRPr="00DD257A">
        <w:rPr>
          <w:sz w:val="28"/>
          <w:szCs w:val="28"/>
          <w:lang w:val="ru-RU"/>
        </w:rPr>
        <w:t>контактного центра)</w:t>
      </w:r>
      <w:r w:rsidR="008B0C9D">
        <w:rPr>
          <w:sz w:val="28"/>
          <w:szCs w:val="28"/>
          <w:lang w:val="ru-RU"/>
        </w:rPr>
        <w:t xml:space="preserve"> </w:t>
      </w:r>
      <w:r w:rsidR="00DD257A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752C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221B0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221B05" w:rsidRPr="00221B0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21B05" w:rsidRPr="00221B0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21B05" w:rsidRPr="00221B05">
        <w:rPr>
          <w:rFonts w:ascii="Times New Roman" w:hAnsi="Times New Roman" w:cs="Times New Roman"/>
          <w:sz w:val="28"/>
          <w:szCs w:val="28"/>
        </w:rPr>
        <w:t>»,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6B77F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B77F7" w:rsidRPr="006B77F7">
        <w:rPr>
          <w:rFonts w:ascii="Times New Roman" w:hAnsi="Times New Roman" w:cs="Times New Roman"/>
          <w:sz w:val="28"/>
          <w:szCs w:val="28"/>
        </w:rPr>
        <w:t>указаны в п. 2.1 части 2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D7693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по </w:t>
      </w:r>
      <w:r w:rsidR="00D7693B" w:rsidRPr="00D7693B">
        <w:rPr>
          <w:rFonts w:ascii="Times New Roman" w:hAnsi="Times New Roman" w:cs="Times New Roman"/>
          <w:sz w:val="28"/>
          <w:szCs w:val="28"/>
        </w:rPr>
        <w:t xml:space="preserve">обеспечению работы справочно-информационного центра </w:t>
      </w:r>
      <w:proofErr w:type="gramStart"/>
      <w:r w:rsidR="00D7693B" w:rsidRPr="00D7693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D7693B" w:rsidRPr="00D7693B">
        <w:rPr>
          <w:rFonts w:ascii="Times New Roman" w:hAnsi="Times New Roman" w:cs="Times New Roman"/>
          <w:sz w:val="28"/>
          <w:szCs w:val="28"/>
        </w:rPr>
        <w:t>контактного центра)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B77F7" w:rsidRPr="006B77F7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6B77F7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</w:t>
      </w:r>
      <w:r w:rsidR="006B77F7" w:rsidRPr="006B77F7">
        <w:rPr>
          <w:rFonts w:ascii="Times New Roman" w:hAnsi="Times New Roman" w:cs="Times New Roman"/>
          <w:sz w:val="28"/>
          <w:szCs w:val="28"/>
          <w:lang w:eastAsia="ru-RU"/>
        </w:rPr>
        <w:t>части 2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B7D30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D3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5D5B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5D5B6C" w:rsidRPr="005D5B6C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5D5B6C" w:rsidRPr="005D5B6C">
        <w:rPr>
          <w:rFonts w:ascii="Times New Roman" w:hAnsi="Times New Roman" w:cs="Times New Roman"/>
          <w:sz w:val="28"/>
          <w:szCs w:val="28"/>
          <w:lang w:eastAsia="ru-RU"/>
        </w:rPr>
        <w:t>760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5B6C" w:rsidRPr="005D5B6C">
        <w:rPr>
          <w:rFonts w:ascii="Times New Roman" w:hAnsi="Times New Roman" w:cs="Times New Roman"/>
          <w:sz w:val="28"/>
          <w:szCs w:val="28"/>
          <w:lang w:eastAsia="ru-RU"/>
        </w:rPr>
        <w:t>000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>Пять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миллион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5B6C">
        <w:rPr>
          <w:rFonts w:ascii="Times New Roman" w:hAnsi="Times New Roman" w:cs="Times New Roman"/>
          <w:sz w:val="28"/>
          <w:szCs w:val="28"/>
          <w:lang w:eastAsia="ru-RU"/>
        </w:rPr>
        <w:t>сем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ьсот шестьдесят тысяч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руб. 00 коп.)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B7D30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D3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0371B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8B7D30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B7D30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C4C1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6770E" w:rsidRPr="00F6770E" w:rsidRDefault="00F6770E" w:rsidP="00F6770E">
      <w:pPr>
        <w:numPr>
          <w:ilvl w:val="0"/>
          <w:numId w:val="46"/>
        </w:numPr>
        <w:tabs>
          <w:tab w:val="left" w:pos="0"/>
        </w:tabs>
        <w:spacing w:after="120" w:line="276" w:lineRule="auto"/>
        <w:jc w:val="both"/>
        <w:rPr>
          <w:rFonts w:eastAsia="Calibri"/>
          <w:color w:val="000000"/>
          <w:sz w:val="22"/>
          <w:szCs w:val="22"/>
          <w:lang w:val="ru-RU" w:eastAsia="ru-RU"/>
        </w:rPr>
      </w:pPr>
      <w:r w:rsidRPr="00F6770E">
        <w:rPr>
          <w:rFonts w:eastAsia="Calibri"/>
          <w:b/>
          <w:bCs/>
          <w:iCs/>
          <w:sz w:val="22"/>
          <w:szCs w:val="22"/>
          <w:lang w:val="ru-RU" w:eastAsia="ru-RU"/>
        </w:rPr>
        <w:t>Цели и задачи</w:t>
      </w:r>
    </w:p>
    <w:p w:rsidR="00F6770E" w:rsidRPr="00F6770E" w:rsidRDefault="00F6770E" w:rsidP="00F6770E">
      <w:pPr>
        <w:tabs>
          <w:tab w:val="left" w:pos="142"/>
        </w:tabs>
        <w:jc w:val="both"/>
        <w:rPr>
          <w:rFonts w:eastAsia="Calibri"/>
          <w:sz w:val="22"/>
          <w:szCs w:val="22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ru-RU"/>
        </w:rPr>
        <w:t xml:space="preserve">В </w:t>
      </w:r>
      <w:proofErr w:type="gramStart"/>
      <w:r w:rsidRPr="00F6770E">
        <w:rPr>
          <w:rFonts w:eastAsia="Calibri"/>
          <w:sz w:val="22"/>
          <w:szCs w:val="22"/>
          <w:lang w:val="ru-RU" w:eastAsia="ru-RU"/>
        </w:rPr>
        <w:t>соответствии</w:t>
      </w:r>
      <w:proofErr w:type="gramEnd"/>
      <w:r w:rsidRPr="00F6770E">
        <w:rPr>
          <w:rFonts w:eastAsia="Calibri"/>
          <w:sz w:val="22"/>
          <w:szCs w:val="22"/>
          <w:lang w:val="ru-RU" w:eastAsia="ru-RU"/>
        </w:rPr>
        <w:t xml:space="preserve"> с Техническим заданием </w:t>
      </w:r>
      <w:r w:rsidR="00B20150">
        <w:rPr>
          <w:rFonts w:eastAsia="Calibri"/>
          <w:sz w:val="22"/>
          <w:szCs w:val="22"/>
          <w:lang w:val="ru-RU" w:eastAsia="ru-RU"/>
        </w:rPr>
        <w:t xml:space="preserve">(Приложение 1 к Извещению </w:t>
      </w:r>
      <w:r w:rsidR="0083761F">
        <w:rPr>
          <w:rFonts w:eastAsia="Calibri"/>
          <w:sz w:val="22"/>
          <w:szCs w:val="22"/>
          <w:lang w:val="ru-RU" w:eastAsia="ru-RU"/>
        </w:rPr>
        <w:t xml:space="preserve">№ 14-20102/21) необходимо </w:t>
      </w:r>
      <w:r w:rsidRPr="00F6770E">
        <w:rPr>
          <w:rFonts w:eastAsia="Calibri"/>
          <w:sz w:val="22"/>
          <w:szCs w:val="22"/>
          <w:lang w:val="ru-RU" w:eastAsia="ru-RU"/>
        </w:rPr>
        <w:t xml:space="preserve"> оказа</w:t>
      </w:r>
      <w:r w:rsidR="0083761F">
        <w:rPr>
          <w:rFonts w:eastAsia="Calibri"/>
          <w:sz w:val="22"/>
          <w:szCs w:val="22"/>
          <w:lang w:val="ru-RU" w:eastAsia="ru-RU"/>
        </w:rPr>
        <w:t>ть</w:t>
      </w:r>
      <w:r w:rsidRPr="00F6770E">
        <w:rPr>
          <w:rFonts w:eastAsia="Calibri"/>
          <w:sz w:val="22"/>
          <w:szCs w:val="22"/>
          <w:lang w:val="ru-RU" w:eastAsia="ru-RU"/>
        </w:rPr>
        <w:t xml:space="preserve"> услуг</w:t>
      </w:r>
      <w:r w:rsidR="0083761F">
        <w:rPr>
          <w:rFonts w:eastAsia="Calibri"/>
          <w:sz w:val="22"/>
          <w:szCs w:val="22"/>
          <w:lang w:val="ru-RU" w:eastAsia="ru-RU"/>
        </w:rPr>
        <w:t>и</w:t>
      </w:r>
      <w:r w:rsidRPr="00F6770E">
        <w:rPr>
          <w:rFonts w:eastAsia="Calibri"/>
          <w:sz w:val="22"/>
          <w:szCs w:val="22"/>
          <w:lang w:val="ru-RU" w:eastAsia="ru-RU"/>
        </w:rPr>
        <w:t xml:space="preserve"> по организации и обеспечению работы справочно-информационного центра (далее - контактного центра, КЦ). </w:t>
      </w:r>
    </w:p>
    <w:p w:rsidR="00F6770E" w:rsidRPr="00F6770E" w:rsidRDefault="00F6770E" w:rsidP="00F6770E">
      <w:pPr>
        <w:spacing w:line="276" w:lineRule="auto"/>
        <w:jc w:val="both"/>
        <w:rPr>
          <w:rFonts w:ascii="Calibri" w:eastAsia="Calibri" w:hAnsi="Calibri"/>
          <w:sz w:val="22"/>
          <w:szCs w:val="22"/>
          <w:lang w:val="ru-RU"/>
        </w:rPr>
      </w:pPr>
    </w:p>
    <w:p w:rsidR="00F6770E" w:rsidRPr="00F6770E" w:rsidRDefault="00F6770E" w:rsidP="00F6770E">
      <w:pPr>
        <w:spacing w:line="276" w:lineRule="auto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 w:rsidRPr="00F6770E">
        <w:rPr>
          <w:rFonts w:eastAsia="Calibri"/>
          <w:bCs/>
          <w:sz w:val="22"/>
          <w:szCs w:val="22"/>
          <w:lang w:val="ru-RU"/>
        </w:rPr>
        <w:t>Целью оказываемых услуг является организация процесса обслуживания абонентов контактного центра, а именно:</w:t>
      </w:r>
    </w:p>
    <w:p w:rsidR="00F6770E" w:rsidRPr="00F6770E" w:rsidRDefault="00F6770E" w:rsidP="00F6770E">
      <w:pPr>
        <w:numPr>
          <w:ilvl w:val="0"/>
          <w:numId w:val="47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val="ru-RU" w:eastAsia="ar-SA"/>
        </w:rPr>
      </w:pPr>
      <w:r w:rsidRPr="00F6770E">
        <w:rPr>
          <w:rFonts w:eastAsia="Calibri"/>
          <w:sz w:val="22"/>
          <w:szCs w:val="22"/>
          <w:lang w:val="ru-RU" w:eastAsia="ar-SA"/>
        </w:rPr>
        <w:t>организация диспетчеризации звонков и предоставление справочной информации абонентам;</w:t>
      </w:r>
    </w:p>
    <w:p w:rsidR="00F6770E" w:rsidRPr="00F6770E" w:rsidRDefault="00F6770E" w:rsidP="00F6770E">
      <w:pPr>
        <w:numPr>
          <w:ilvl w:val="0"/>
          <w:numId w:val="47"/>
        </w:numPr>
        <w:spacing w:after="200" w:line="276" w:lineRule="auto"/>
        <w:contextualSpacing/>
        <w:jc w:val="both"/>
        <w:rPr>
          <w:rFonts w:eastAsia="Calibri"/>
          <w:sz w:val="22"/>
          <w:szCs w:val="22"/>
          <w:lang w:val="ru-RU" w:eastAsia="ar-SA"/>
        </w:rPr>
      </w:pPr>
      <w:r w:rsidRPr="00F6770E">
        <w:rPr>
          <w:rFonts w:eastAsia="Calibri"/>
          <w:sz w:val="22"/>
          <w:szCs w:val="22"/>
          <w:lang w:val="ru-RU" w:eastAsia="ar-SA"/>
        </w:rPr>
        <w:t>организация проведения исходящих кампаний (</w:t>
      </w:r>
      <w:r w:rsidRPr="00F6770E">
        <w:rPr>
          <w:rFonts w:eastAsia="Calibri"/>
          <w:sz w:val="22"/>
          <w:szCs w:val="22"/>
          <w:lang w:eastAsia="ar-SA"/>
        </w:rPr>
        <w:t>e</w:t>
      </w:r>
      <w:r w:rsidRPr="00F6770E">
        <w:rPr>
          <w:rFonts w:eastAsia="Calibri"/>
          <w:sz w:val="22"/>
          <w:szCs w:val="22"/>
          <w:lang w:val="ru-RU" w:eastAsia="ar-SA"/>
        </w:rPr>
        <w:t>-</w:t>
      </w:r>
      <w:r w:rsidRPr="00F6770E">
        <w:rPr>
          <w:rFonts w:eastAsia="Calibri"/>
          <w:sz w:val="22"/>
          <w:szCs w:val="22"/>
          <w:lang w:eastAsia="ar-SA"/>
        </w:rPr>
        <w:t>mail</w:t>
      </w:r>
      <w:r w:rsidRPr="00F6770E">
        <w:rPr>
          <w:rFonts w:eastAsia="Calibri"/>
          <w:sz w:val="22"/>
          <w:szCs w:val="22"/>
          <w:lang w:val="ru-RU" w:eastAsia="ar-SA"/>
        </w:rPr>
        <w:t xml:space="preserve">-рассылки, опросы, проводимые путем совершения исходящего </w:t>
      </w:r>
      <w:proofErr w:type="spellStart"/>
      <w:r w:rsidRPr="00F6770E">
        <w:rPr>
          <w:rFonts w:eastAsia="Calibri"/>
          <w:sz w:val="22"/>
          <w:szCs w:val="22"/>
          <w:lang w:val="ru-RU" w:eastAsia="ar-SA"/>
        </w:rPr>
        <w:t>обзвона</w:t>
      </w:r>
      <w:proofErr w:type="spellEnd"/>
      <w:r w:rsidRPr="00F6770E">
        <w:rPr>
          <w:rFonts w:eastAsia="Calibri"/>
          <w:sz w:val="22"/>
          <w:szCs w:val="22"/>
          <w:lang w:val="ru-RU" w:eastAsia="ar-SA"/>
        </w:rPr>
        <w:t xml:space="preserve"> третьих лиц); </w:t>
      </w:r>
    </w:p>
    <w:p w:rsidR="00F6770E" w:rsidRPr="00F6770E" w:rsidRDefault="00F6770E" w:rsidP="00F6770E">
      <w:pPr>
        <w:numPr>
          <w:ilvl w:val="0"/>
          <w:numId w:val="47"/>
        </w:numPr>
        <w:shd w:val="clear" w:color="auto" w:fill="FFFFFF"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ar-SA"/>
        </w:rPr>
        <w:t>создание, дополнение и обновление рубрикатора, согласованного с Заказчиком на основании поручения по электронной почте и по согласованию с Заказчиком;</w:t>
      </w:r>
    </w:p>
    <w:p w:rsidR="00F6770E" w:rsidRPr="00F6770E" w:rsidRDefault="00F6770E" w:rsidP="00F6770E">
      <w:pPr>
        <w:numPr>
          <w:ilvl w:val="0"/>
          <w:numId w:val="47"/>
        </w:numPr>
        <w:shd w:val="clear" w:color="auto" w:fill="FFFFFF"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 w:rsidRPr="00F6770E">
        <w:rPr>
          <w:sz w:val="22"/>
          <w:szCs w:val="22"/>
          <w:lang w:val="ru-RU" w:eastAsia="ru-RU"/>
        </w:rPr>
        <w:t>обработка e-</w:t>
      </w:r>
      <w:proofErr w:type="spellStart"/>
      <w:r w:rsidRPr="00F6770E">
        <w:rPr>
          <w:sz w:val="22"/>
          <w:szCs w:val="22"/>
          <w:lang w:val="ru-RU" w:eastAsia="ru-RU"/>
        </w:rPr>
        <w:t>mail</w:t>
      </w:r>
      <w:proofErr w:type="spellEnd"/>
      <w:r w:rsidRPr="00F6770E">
        <w:rPr>
          <w:sz w:val="22"/>
          <w:szCs w:val="22"/>
          <w:lang w:val="ru-RU" w:eastAsia="ru-RU"/>
        </w:rPr>
        <w:t xml:space="preserve"> сообщений, поступающих на выделенный Исполнителем e-</w:t>
      </w:r>
      <w:proofErr w:type="spellStart"/>
      <w:r w:rsidRPr="00F6770E">
        <w:rPr>
          <w:sz w:val="22"/>
          <w:szCs w:val="22"/>
          <w:lang w:val="ru-RU" w:eastAsia="ru-RU"/>
        </w:rPr>
        <w:t>mail</w:t>
      </w:r>
      <w:proofErr w:type="spellEnd"/>
      <w:r w:rsidRPr="00F6770E">
        <w:rPr>
          <w:sz w:val="22"/>
          <w:szCs w:val="22"/>
          <w:lang w:val="ru-RU" w:eastAsia="ru-RU"/>
        </w:rPr>
        <w:t xml:space="preserve"> адрес;</w:t>
      </w:r>
    </w:p>
    <w:p w:rsidR="00F6770E" w:rsidRPr="00F6770E" w:rsidRDefault="00E229A5" w:rsidP="00E229A5">
      <w:pPr>
        <w:numPr>
          <w:ilvl w:val="0"/>
          <w:numId w:val="47"/>
        </w:numPr>
        <w:shd w:val="clear" w:color="auto" w:fill="FFFFFF"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проведение рассылки приглашений</w:t>
      </w:r>
      <w:r w:rsidR="00F6770E" w:rsidRPr="00F6770E">
        <w:rPr>
          <w:sz w:val="22"/>
          <w:szCs w:val="22"/>
          <w:lang w:val="ru-RU" w:eastAsia="ru-RU"/>
        </w:rPr>
        <w:t xml:space="preserve"> участник</w:t>
      </w:r>
      <w:r>
        <w:rPr>
          <w:sz w:val="22"/>
          <w:szCs w:val="22"/>
          <w:lang w:val="ru-RU" w:eastAsia="ru-RU"/>
        </w:rPr>
        <w:t>ам</w:t>
      </w:r>
      <w:r w:rsidR="00F6770E" w:rsidRPr="00F6770E">
        <w:rPr>
          <w:sz w:val="22"/>
          <w:szCs w:val="22"/>
          <w:lang w:val="ru-RU" w:eastAsia="ru-RU"/>
        </w:rPr>
        <w:t xml:space="preserve"> мероприятий Заказчика</w:t>
      </w:r>
      <w:r w:rsidRPr="00E229A5">
        <w:rPr>
          <w:sz w:val="22"/>
          <w:szCs w:val="22"/>
          <w:lang w:val="ru-RU" w:eastAsia="ru-RU"/>
        </w:rPr>
        <w:t>(e-</w:t>
      </w:r>
      <w:proofErr w:type="spellStart"/>
      <w:r w:rsidRPr="00E229A5">
        <w:rPr>
          <w:sz w:val="22"/>
          <w:szCs w:val="22"/>
          <w:lang w:val="ru-RU" w:eastAsia="ru-RU"/>
        </w:rPr>
        <w:t>mail</w:t>
      </w:r>
      <w:proofErr w:type="spellEnd"/>
      <w:r w:rsidRPr="00E229A5">
        <w:rPr>
          <w:sz w:val="22"/>
          <w:szCs w:val="22"/>
          <w:lang w:val="ru-RU" w:eastAsia="ru-RU"/>
        </w:rPr>
        <w:t xml:space="preserve">-рассылки, путем совершения исходящего </w:t>
      </w:r>
      <w:proofErr w:type="spellStart"/>
      <w:r w:rsidRPr="00E229A5">
        <w:rPr>
          <w:sz w:val="22"/>
          <w:szCs w:val="22"/>
          <w:lang w:val="ru-RU" w:eastAsia="ru-RU"/>
        </w:rPr>
        <w:t>обзвона</w:t>
      </w:r>
      <w:proofErr w:type="spellEnd"/>
      <w:r w:rsidRPr="00E229A5">
        <w:rPr>
          <w:sz w:val="22"/>
          <w:szCs w:val="22"/>
          <w:lang w:val="ru-RU" w:eastAsia="ru-RU"/>
        </w:rPr>
        <w:t xml:space="preserve"> третьих лиц)</w:t>
      </w:r>
      <w:r w:rsidR="00F6770E" w:rsidRPr="00F6770E">
        <w:rPr>
          <w:sz w:val="22"/>
          <w:szCs w:val="22"/>
          <w:lang w:val="ru-RU" w:eastAsia="ru-RU"/>
        </w:rPr>
        <w:t>.</w:t>
      </w:r>
    </w:p>
    <w:p w:rsidR="00F6770E" w:rsidRPr="00F6770E" w:rsidRDefault="00F6770E" w:rsidP="00F6770E">
      <w:pP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ru-RU" w:eastAsia="ru-RU"/>
        </w:rPr>
      </w:pPr>
    </w:p>
    <w:p w:rsidR="00F6770E" w:rsidRPr="00F6770E" w:rsidRDefault="00F6770E" w:rsidP="00F6770E">
      <w:pPr>
        <w:numPr>
          <w:ilvl w:val="0"/>
          <w:numId w:val="46"/>
        </w:numPr>
        <w:tabs>
          <w:tab w:val="left" w:pos="142"/>
          <w:tab w:val="left" w:pos="284"/>
        </w:tabs>
        <w:spacing w:before="120" w:after="200" w:line="276" w:lineRule="auto"/>
        <w:contextualSpacing/>
        <w:jc w:val="both"/>
        <w:rPr>
          <w:rFonts w:eastAsia="Calibri"/>
          <w:b/>
          <w:sz w:val="22"/>
          <w:szCs w:val="22"/>
          <w:lang w:val="ru-RU"/>
        </w:rPr>
      </w:pPr>
      <w:r w:rsidRPr="00F6770E">
        <w:rPr>
          <w:rFonts w:eastAsia="Calibri"/>
          <w:b/>
          <w:sz w:val="22"/>
          <w:szCs w:val="22"/>
          <w:lang w:val="ru-RU"/>
        </w:rPr>
        <w:t xml:space="preserve">Срок  оказания услуг </w:t>
      </w:r>
    </w:p>
    <w:p w:rsidR="00F6770E" w:rsidRPr="00F6770E" w:rsidRDefault="00F6770E" w:rsidP="00F6770E">
      <w:pPr>
        <w:tabs>
          <w:tab w:val="left" w:pos="142"/>
        </w:tabs>
        <w:jc w:val="both"/>
        <w:rPr>
          <w:rFonts w:eastAsia="Calibri"/>
          <w:sz w:val="22"/>
          <w:szCs w:val="22"/>
          <w:lang w:val="ru-RU" w:eastAsia="ru-RU"/>
        </w:rPr>
      </w:pPr>
    </w:p>
    <w:p w:rsidR="00F6770E" w:rsidRPr="00F6770E" w:rsidRDefault="00F6770E" w:rsidP="00F6770E">
      <w:pPr>
        <w:tabs>
          <w:tab w:val="left" w:pos="142"/>
        </w:tabs>
        <w:jc w:val="both"/>
        <w:rPr>
          <w:rFonts w:eastAsia="Calibri"/>
          <w:sz w:val="22"/>
          <w:szCs w:val="22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ru-RU"/>
        </w:rPr>
        <w:t>Запуск контактного центра в эксплуатацию в режиме полноценной работы: 01.08.2014.</w:t>
      </w:r>
    </w:p>
    <w:p w:rsidR="00F76331" w:rsidRPr="00F76331" w:rsidRDefault="00F6770E" w:rsidP="00F6770E">
      <w:pPr>
        <w:jc w:val="both"/>
        <w:rPr>
          <w:sz w:val="24"/>
          <w:szCs w:val="24"/>
          <w:lang w:val="ru-RU" w:eastAsia="ru-RU"/>
        </w:rPr>
      </w:pPr>
      <w:r w:rsidRPr="00F6770E">
        <w:rPr>
          <w:rFonts w:eastAsia="Calibri"/>
          <w:sz w:val="22"/>
          <w:szCs w:val="22"/>
          <w:lang w:val="ru-RU" w:eastAsia="ru-RU"/>
        </w:rPr>
        <w:t xml:space="preserve">Окончание: 31.07.2015. </w:t>
      </w:r>
    </w:p>
    <w:p w:rsidR="00D93614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  <w:bookmarkStart w:id="1" w:name="_Ref343763728"/>
      <w:bookmarkEnd w:id="1"/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E5313">
        <w:rPr>
          <w:i/>
          <w:sz w:val="28"/>
          <w:szCs w:val="28"/>
          <w:lang w:val="ru-RU" w:eastAsia="ru-RU"/>
        </w:rPr>
        <w:t xml:space="preserve"> (Изменения)</w:t>
      </w:r>
      <w:r w:rsidR="00B6468D">
        <w:rPr>
          <w:i/>
          <w:sz w:val="28"/>
          <w:szCs w:val="28"/>
          <w:lang w:val="ru-RU" w:eastAsia="ru-RU"/>
        </w:rPr>
        <w:t>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4F9" w:rsidRDefault="003834F9" w:rsidP="001C1B8B">
      <w:r>
        <w:separator/>
      </w:r>
    </w:p>
  </w:endnote>
  <w:endnote w:type="continuationSeparator" w:id="0">
    <w:p w:rsidR="003834F9" w:rsidRDefault="003834F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4F9" w:rsidRDefault="003834F9" w:rsidP="001C1B8B">
      <w:r>
        <w:separator/>
      </w:r>
    </w:p>
  </w:footnote>
  <w:footnote w:type="continuationSeparator" w:id="0">
    <w:p w:rsidR="003834F9" w:rsidRDefault="003834F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4262" w:rsidRPr="00240DCA" w:rsidRDefault="00744262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BC81F7F"/>
    <w:multiLevelType w:val="hybridMultilevel"/>
    <w:tmpl w:val="F800BF1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BCB1272"/>
    <w:multiLevelType w:val="hybridMultilevel"/>
    <w:tmpl w:val="DA9E63DA"/>
    <w:lvl w:ilvl="0" w:tplc="4FAC075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2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7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5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6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8"/>
  </w:num>
  <w:num w:numId="11">
    <w:abstractNumId w:val="34"/>
  </w:num>
  <w:num w:numId="12">
    <w:abstractNumId w:val="41"/>
  </w:num>
  <w:num w:numId="13">
    <w:abstractNumId w:val="38"/>
  </w:num>
  <w:num w:numId="14">
    <w:abstractNumId w:val="13"/>
  </w:num>
  <w:num w:numId="15">
    <w:abstractNumId w:val="35"/>
  </w:num>
  <w:num w:numId="16">
    <w:abstractNumId w:val="7"/>
  </w:num>
  <w:num w:numId="17">
    <w:abstractNumId w:val="19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0"/>
  </w:num>
  <w:num w:numId="26">
    <w:abstractNumId w:val="37"/>
  </w:num>
  <w:num w:numId="27">
    <w:abstractNumId w:val="46"/>
  </w:num>
  <w:num w:numId="28">
    <w:abstractNumId w:val="44"/>
  </w:num>
  <w:num w:numId="29">
    <w:abstractNumId w:val="24"/>
  </w:num>
  <w:num w:numId="30">
    <w:abstractNumId w:val="31"/>
  </w:num>
  <w:num w:numId="31">
    <w:abstractNumId w:val="14"/>
  </w:num>
  <w:num w:numId="32">
    <w:abstractNumId w:val="25"/>
  </w:num>
  <w:num w:numId="33">
    <w:abstractNumId w:val="20"/>
  </w:num>
  <w:num w:numId="34">
    <w:abstractNumId w:val="39"/>
  </w:num>
  <w:num w:numId="35">
    <w:abstractNumId w:val="12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11"/>
  </w:num>
  <w:num w:numId="45">
    <w:abstractNumId w:val="8"/>
  </w:num>
  <w:num w:numId="46">
    <w:abstractNumId w:val="10"/>
  </w:num>
  <w:num w:numId="47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0DE9"/>
    <w:rsid w:val="00070E5E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A35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A7A"/>
    <w:rsid w:val="00155E48"/>
    <w:rsid w:val="00160DDD"/>
    <w:rsid w:val="00164DE9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4CC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ECE"/>
    <w:rsid w:val="002059C3"/>
    <w:rsid w:val="002077F6"/>
    <w:rsid w:val="00213CD5"/>
    <w:rsid w:val="002159FE"/>
    <w:rsid w:val="00216961"/>
    <w:rsid w:val="00221B05"/>
    <w:rsid w:val="00230102"/>
    <w:rsid w:val="00233C6C"/>
    <w:rsid w:val="00234354"/>
    <w:rsid w:val="00236EEB"/>
    <w:rsid w:val="002400B2"/>
    <w:rsid w:val="00240DCA"/>
    <w:rsid w:val="00242AD6"/>
    <w:rsid w:val="002514B7"/>
    <w:rsid w:val="00251C2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B43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34F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0AC3"/>
    <w:rsid w:val="004925B6"/>
    <w:rsid w:val="004A28D0"/>
    <w:rsid w:val="004A2E71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5313"/>
    <w:rsid w:val="004E6392"/>
    <w:rsid w:val="004E6948"/>
    <w:rsid w:val="005064E8"/>
    <w:rsid w:val="00506EAA"/>
    <w:rsid w:val="00514373"/>
    <w:rsid w:val="005155FF"/>
    <w:rsid w:val="00516DAA"/>
    <w:rsid w:val="00521280"/>
    <w:rsid w:val="00536D10"/>
    <w:rsid w:val="00537117"/>
    <w:rsid w:val="00543AAC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B6C"/>
    <w:rsid w:val="005F356C"/>
    <w:rsid w:val="005F4596"/>
    <w:rsid w:val="00600594"/>
    <w:rsid w:val="00600658"/>
    <w:rsid w:val="0060300B"/>
    <w:rsid w:val="006127D7"/>
    <w:rsid w:val="006141EF"/>
    <w:rsid w:val="006176E2"/>
    <w:rsid w:val="00621C3C"/>
    <w:rsid w:val="00623880"/>
    <w:rsid w:val="00626361"/>
    <w:rsid w:val="006277C3"/>
    <w:rsid w:val="00631620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B77F7"/>
    <w:rsid w:val="006C1033"/>
    <w:rsid w:val="006C133C"/>
    <w:rsid w:val="006D0758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44262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00AB"/>
    <w:rsid w:val="0078190F"/>
    <w:rsid w:val="007874D2"/>
    <w:rsid w:val="00787673"/>
    <w:rsid w:val="00792FEE"/>
    <w:rsid w:val="00795F9D"/>
    <w:rsid w:val="007964FA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4C1C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3761F"/>
    <w:rsid w:val="00837893"/>
    <w:rsid w:val="0084259F"/>
    <w:rsid w:val="00851F51"/>
    <w:rsid w:val="008527D0"/>
    <w:rsid w:val="00852F40"/>
    <w:rsid w:val="008555D7"/>
    <w:rsid w:val="008572B0"/>
    <w:rsid w:val="00863FB0"/>
    <w:rsid w:val="0087157E"/>
    <w:rsid w:val="0087251C"/>
    <w:rsid w:val="008726A2"/>
    <w:rsid w:val="00873214"/>
    <w:rsid w:val="008759FB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B7D30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1B0F"/>
    <w:rsid w:val="00916072"/>
    <w:rsid w:val="00922531"/>
    <w:rsid w:val="00925D9A"/>
    <w:rsid w:val="0093226A"/>
    <w:rsid w:val="00933A51"/>
    <w:rsid w:val="009351B0"/>
    <w:rsid w:val="0093595D"/>
    <w:rsid w:val="0093645D"/>
    <w:rsid w:val="00940C00"/>
    <w:rsid w:val="009427AE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71B"/>
    <w:rsid w:val="00A03ADD"/>
    <w:rsid w:val="00A119F1"/>
    <w:rsid w:val="00A235FF"/>
    <w:rsid w:val="00A25391"/>
    <w:rsid w:val="00A273C7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61847"/>
    <w:rsid w:val="00A70385"/>
    <w:rsid w:val="00A718D4"/>
    <w:rsid w:val="00A75331"/>
    <w:rsid w:val="00A83E40"/>
    <w:rsid w:val="00A85AE3"/>
    <w:rsid w:val="00A93EFB"/>
    <w:rsid w:val="00A972F0"/>
    <w:rsid w:val="00AA12DC"/>
    <w:rsid w:val="00AA44DB"/>
    <w:rsid w:val="00AA45C4"/>
    <w:rsid w:val="00AB11CD"/>
    <w:rsid w:val="00AB441B"/>
    <w:rsid w:val="00AB590E"/>
    <w:rsid w:val="00AB743D"/>
    <w:rsid w:val="00AD5D1E"/>
    <w:rsid w:val="00AD5FAA"/>
    <w:rsid w:val="00AE05C1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0150"/>
    <w:rsid w:val="00B21489"/>
    <w:rsid w:val="00B220DC"/>
    <w:rsid w:val="00B22979"/>
    <w:rsid w:val="00B24127"/>
    <w:rsid w:val="00B24B8D"/>
    <w:rsid w:val="00B252F3"/>
    <w:rsid w:val="00B27D0D"/>
    <w:rsid w:val="00B345CC"/>
    <w:rsid w:val="00B4283A"/>
    <w:rsid w:val="00B45CF9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339D"/>
    <w:rsid w:val="00C12BC0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7693B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0757"/>
    <w:rsid w:val="00DA20E0"/>
    <w:rsid w:val="00DA5422"/>
    <w:rsid w:val="00DC4927"/>
    <w:rsid w:val="00DC649C"/>
    <w:rsid w:val="00DD257A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29A5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22F8"/>
    <w:rsid w:val="00F53E23"/>
    <w:rsid w:val="00F546BE"/>
    <w:rsid w:val="00F559CF"/>
    <w:rsid w:val="00F61CFF"/>
    <w:rsid w:val="00F62033"/>
    <w:rsid w:val="00F62288"/>
    <w:rsid w:val="00F630E3"/>
    <w:rsid w:val="00F643F8"/>
    <w:rsid w:val="00F6770E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1E5C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7F45863-DE2D-4033-A35D-1033596F3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cp:lastPrinted>2012-04-02T08:11:00Z</cp:lastPrinted>
  <dcterms:created xsi:type="dcterms:W3CDTF">2014-06-10T10:13:00Z</dcterms:created>
  <dcterms:modified xsi:type="dcterms:W3CDTF">2014-06-10T10:13:00Z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