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0A09" w:rsidRPr="00C61A83" w:rsidRDefault="00C61A83" w:rsidP="00315EB4">
      <w:pPr>
        <w:keepNext/>
        <w:suppressLineNumbers/>
        <w:tabs>
          <w:tab w:val="left" w:pos="0"/>
          <w:tab w:val="num" w:pos="540"/>
        </w:tabs>
        <w:suppressAutoHyphens/>
        <w:spacing w:before="240" w:after="120" w:line="240" w:lineRule="auto"/>
        <w:contextualSpacing/>
        <w:jc w:val="right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C61A8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 №2</w:t>
      </w:r>
    </w:p>
    <w:p w:rsidR="0001035D" w:rsidRPr="00C61A83" w:rsidRDefault="0001035D" w:rsidP="0001035D">
      <w:pPr>
        <w:pStyle w:val="a7"/>
        <w:jc w:val="right"/>
        <w:rPr>
          <w:rFonts w:ascii="Times New Roman" w:hAnsi="Times New Roman" w:cs="Times New Roman"/>
          <w:sz w:val="24"/>
          <w:szCs w:val="24"/>
          <w:lang w:val="ru-RU"/>
        </w:rPr>
      </w:pPr>
      <w:r w:rsidRPr="00C61A83">
        <w:rPr>
          <w:rFonts w:ascii="Times New Roman" w:hAnsi="Times New Roman" w:cs="Times New Roman"/>
          <w:sz w:val="24"/>
          <w:szCs w:val="24"/>
          <w:lang w:val="ru-RU"/>
        </w:rPr>
        <w:t>к Договору № _____ от «__» ___ 201__ г.</w:t>
      </w:r>
    </w:p>
    <w:p w:rsidR="00C61A83" w:rsidRPr="00C61A83" w:rsidRDefault="00C61A83" w:rsidP="00C61A83">
      <w:pPr>
        <w:keepNext/>
        <w:spacing w:after="220"/>
        <w:ind w:right="418"/>
        <w:jc w:val="center"/>
        <w:rPr>
          <w:rFonts w:ascii="Times New Roman" w:eastAsia="MS Mincho" w:hAnsi="Times New Roman" w:cs="Times New Roman"/>
          <w:b/>
        </w:rPr>
      </w:pPr>
    </w:p>
    <w:p w:rsidR="00C61A83" w:rsidRPr="00C61A83" w:rsidRDefault="00C61A83" w:rsidP="00C61A83">
      <w:pPr>
        <w:keepNext/>
        <w:spacing w:after="220"/>
        <w:ind w:right="418"/>
        <w:jc w:val="center"/>
        <w:rPr>
          <w:rFonts w:ascii="Times New Roman" w:eastAsia="MS Mincho" w:hAnsi="Times New Roman" w:cs="Times New Roman"/>
          <w:b/>
        </w:rPr>
      </w:pPr>
      <w:r w:rsidRPr="00C61A83">
        <w:rPr>
          <w:rFonts w:ascii="Times New Roman" w:eastAsia="MS Mincho" w:hAnsi="Times New Roman" w:cs="Times New Roman"/>
          <w:b/>
        </w:rPr>
        <w:t>ПЕРЕЧЕНЬ ИСХОДНЫХ ДАННЫХ</w:t>
      </w:r>
    </w:p>
    <w:tbl>
      <w:tblPr>
        <w:tblStyle w:val="6"/>
        <w:tblW w:w="0" w:type="auto"/>
        <w:tblLook w:val="04A0" w:firstRow="1" w:lastRow="0" w:firstColumn="1" w:lastColumn="0" w:noHBand="0" w:noVBand="1"/>
      </w:tblPr>
      <w:tblGrid>
        <w:gridCol w:w="696"/>
        <w:gridCol w:w="5131"/>
        <w:gridCol w:w="3772"/>
      </w:tblGrid>
      <w:tr w:rsidR="00C61A83" w:rsidRPr="00C61A83" w:rsidTr="00420FF2">
        <w:tc>
          <w:tcPr>
            <w:tcW w:w="696" w:type="dxa"/>
          </w:tcPr>
          <w:p w:rsidR="00C61A83" w:rsidRPr="00C61A83" w:rsidRDefault="00C61A83" w:rsidP="00420FF2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b/>
                <w:lang w:val="en-US"/>
              </w:rPr>
            </w:pPr>
            <w:r w:rsidRPr="00C61A83">
              <w:rPr>
                <w:rFonts w:ascii="Times New Roman" w:hAnsi="Times New Roman" w:cs="Times New Roman"/>
                <w:b/>
                <w:lang w:val="en-US"/>
              </w:rPr>
              <w:t>№</w:t>
            </w:r>
          </w:p>
        </w:tc>
        <w:tc>
          <w:tcPr>
            <w:tcW w:w="5131" w:type="dxa"/>
          </w:tcPr>
          <w:p w:rsidR="00C61A83" w:rsidRPr="00C61A83" w:rsidRDefault="00C61A83" w:rsidP="00420FF2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b/>
                <w:lang w:val="en-US"/>
              </w:rPr>
            </w:pPr>
            <w:proofErr w:type="spellStart"/>
            <w:r w:rsidRPr="00C61A83">
              <w:rPr>
                <w:rFonts w:ascii="Times New Roman" w:hAnsi="Times New Roman" w:cs="Times New Roman"/>
                <w:b/>
                <w:lang w:val="en-US"/>
              </w:rPr>
              <w:t>Перечень</w:t>
            </w:r>
            <w:proofErr w:type="spellEnd"/>
            <w:r w:rsidRPr="00C61A83"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  <w:proofErr w:type="spellStart"/>
            <w:r w:rsidRPr="00C61A83">
              <w:rPr>
                <w:rFonts w:ascii="Times New Roman" w:hAnsi="Times New Roman" w:cs="Times New Roman"/>
                <w:b/>
                <w:lang w:val="en-US"/>
              </w:rPr>
              <w:t>Исходных</w:t>
            </w:r>
            <w:proofErr w:type="spellEnd"/>
            <w:r w:rsidRPr="00C61A83"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  <w:proofErr w:type="spellStart"/>
            <w:r w:rsidRPr="00C61A83">
              <w:rPr>
                <w:rFonts w:ascii="Times New Roman" w:hAnsi="Times New Roman" w:cs="Times New Roman"/>
                <w:b/>
                <w:lang w:val="en-US"/>
              </w:rPr>
              <w:t>данных</w:t>
            </w:r>
            <w:proofErr w:type="spellEnd"/>
          </w:p>
        </w:tc>
        <w:tc>
          <w:tcPr>
            <w:tcW w:w="3772" w:type="dxa"/>
          </w:tcPr>
          <w:p w:rsidR="00C61A83" w:rsidRPr="00C61A83" w:rsidRDefault="00C61A83" w:rsidP="00420FF2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b/>
                <w:lang w:val="en-US"/>
              </w:rPr>
            </w:pPr>
            <w:proofErr w:type="spellStart"/>
            <w:r w:rsidRPr="00C61A83">
              <w:rPr>
                <w:rFonts w:ascii="Times New Roman" w:hAnsi="Times New Roman" w:cs="Times New Roman"/>
                <w:b/>
                <w:bCs/>
                <w:lang w:val="en-US"/>
              </w:rPr>
              <w:t>Сроки</w:t>
            </w:r>
            <w:proofErr w:type="spellEnd"/>
            <w:r w:rsidRPr="00C61A83">
              <w:rPr>
                <w:rFonts w:ascii="Times New Roman" w:hAnsi="Times New Roman" w:cs="Times New Roman"/>
                <w:b/>
                <w:bCs/>
                <w:lang w:val="en-US"/>
              </w:rPr>
              <w:t xml:space="preserve"> </w:t>
            </w:r>
            <w:proofErr w:type="spellStart"/>
            <w:r w:rsidRPr="00C61A83">
              <w:rPr>
                <w:rFonts w:ascii="Times New Roman" w:hAnsi="Times New Roman" w:cs="Times New Roman"/>
                <w:b/>
                <w:bCs/>
                <w:lang w:val="en-US"/>
              </w:rPr>
              <w:t>передачи</w:t>
            </w:r>
            <w:proofErr w:type="spellEnd"/>
          </w:p>
        </w:tc>
      </w:tr>
      <w:tr w:rsidR="00C61A83" w:rsidRPr="00C61A83" w:rsidTr="00420FF2">
        <w:tc>
          <w:tcPr>
            <w:tcW w:w="696" w:type="dxa"/>
          </w:tcPr>
          <w:p w:rsidR="00C61A83" w:rsidRPr="00C61A83" w:rsidRDefault="00C61A83" w:rsidP="00420FF2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lang w:val="en-US"/>
              </w:rPr>
            </w:pPr>
            <w:r w:rsidRPr="00C61A83">
              <w:rPr>
                <w:rFonts w:ascii="Times New Roman" w:hAnsi="Times New Roman" w:cs="Times New Roman"/>
                <w:lang w:val="en-US"/>
              </w:rPr>
              <w:t>1.</w:t>
            </w:r>
          </w:p>
        </w:tc>
        <w:tc>
          <w:tcPr>
            <w:tcW w:w="5131" w:type="dxa"/>
          </w:tcPr>
          <w:p w:rsidR="00C61A83" w:rsidRPr="00C61A83" w:rsidRDefault="00C61A83" w:rsidP="00420FF2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</w:rPr>
            </w:pPr>
            <w:r w:rsidRPr="00C61A83">
              <w:rPr>
                <w:rFonts w:ascii="Times New Roman" w:hAnsi="Times New Roman" w:cs="Times New Roman"/>
              </w:rPr>
              <w:t xml:space="preserve">Проект планировки территории инновационного центра «Сколково» </w:t>
            </w:r>
          </w:p>
        </w:tc>
        <w:tc>
          <w:tcPr>
            <w:tcW w:w="3772" w:type="dxa"/>
          </w:tcPr>
          <w:p w:rsidR="00C61A83" w:rsidRPr="00C61A83" w:rsidRDefault="00C61A83" w:rsidP="00420FF2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</w:rPr>
            </w:pPr>
            <w:r w:rsidRPr="00C61A83">
              <w:rPr>
                <w:rFonts w:ascii="Times New Roman" w:hAnsi="Times New Roman" w:cs="Times New Roman"/>
              </w:rPr>
              <w:t>Передается Заказчиком в электронном виде по запросу Участника конкурсной процедуры на момент проведения процедуры</w:t>
            </w:r>
          </w:p>
        </w:tc>
      </w:tr>
      <w:tr w:rsidR="00C61A83" w:rsidRPr="00C61A83" w:rsidTr="00420FF2">
        <w:tc>
          <w:tcPr>
            <w:tcW w:w="696" w:type="dxa"/>
          </w:tcPr>
          <w:p w:rsidR="00C61A83" w:rsidRPr="00C61A83" w:rsidRDefault="00C61A83" w:rsidP="00420FF2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lang w:val="en-US"/>
              </w:rPr>
            </w:pPr>
            <w:r w:rsidRPr="00C61A83">
              <w:rPr>
                <w:rFonts w:ascii="Times New Roman" w:hAnsi="Times New Roman" w:cs="Times New Roman"/>
                <w:lang w:val="en-US"/>
              </w:rPr>
              <w:t xml:space="preserve">2. </w:t>
            </w:r>
          </w:p>
        </w:tc>
        <w:tc>
          <w:tcPr>
            <w:tcW w:w="5131" w:type="dxa"/>
          </w:tcPr>
          <w:p w:rsidR="00C61A83" w:rsidRPr="00C61A83" w:rsidRDefault="00C61A83" w:rsidP="00420FF2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C61A83">
              <w:rPr>
                <w:rFonts w:ascii="Times New Roman" w:hAnsi="Times New Roman" w:cs="Times New Roman"/>
                <w:lang w:val="en-US"/>
              </w:rPr>
              <w:t>Правила</w:t>
            </w:r>
            <w:proofErr w:type="spellEnd"/>
            <w:r w:rsidRPr="00C61A8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C61A83">
              <w:rPr>
                <w:rFonts w:ascii="Times New Roman" w:hAnsi="Times New Roman" w:cs="Times New Roman"/>
                <w:lang w:val="en-US"/>
              </w:rPr>
              <w:t>землепользования</w:t>
            </w:r>
            <w:proofErr w:type="spellEnd"/>
            <w:r w:rsidRPr="00C61A83">
              <w:rPr>
                <w:rFonts w:ascii="Times New Roman" w:hAnsi="Times New Roman" w:cs="Times New Roman"/>
                <w:lang w:val="en-US"/>
              </w:rPr>
              <w:t xml:space="preserve"> и </w:t>
            </w:r>
            <w:proofErr w:type="spellStart"/>
            <w:r w:rsidRPr="00C61A83">
              <w:rPr>
                <w:rFonts w:ascii="Times New Roman" w:hAnsi="Times New Roman" w:cs="Times New Roman"/>
                <w:lang w:val="en-US"/>
              </w:rPr>
              <w:t>застройки</w:t>
            </w:r>
            <w:proofErr w:type="spellEnd"/>
          </w:p>
        </w:tc>
        <w:tc>
          <w:tcPr>
            <w:tcW w:w="3772" w:type="dxa"/>
          </w:tcPr>
          <w:p w:rsidR="00C61A83" w:rsidRPr="00C61A83" w:rsidRDefault="00C61A83" w:rsidP="00420FF2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</w:rPr>
            </w:pPr>
            <w:r w:rsidRPr="00C61A83">
              <w:rPr>
                <w:rFonts w:ascii="Times New Roman" w:hAnsi="Times New Roman" w:cs="Times New Roman"/>
              </w:rPr>
              <w:t>Передается Заказчиком в электронном виде по запросу Участника конкурсной процедуры на момент проведения процедуры</w:t>
            </w:r>
          </w:p>
        </w:tc>
      </w:tr>
      <w:tr w:rsidR="00C61A83" w:rsidRPr="00C61A83" w:rsidTr="00420FF2">
        <w:tc>
          <w:tcPr>
            <w:tcW w:w="696" w:type="dxa"/>
          </w:tcPr>
          <w:p w:rsidR="00C61A83" w:rsidRPr="00C61A83" w:rsidRDefault="00C61A83" w:rsidP="00420FF2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lang w:val="en-US"/>
              </w:rPr>
            </w:pPr>
            <w:r w:rsidRPr="00C61A83">
              <w:rPr>
                <w:rFonts w:ascii="Times New Roman" w:hAnsi="Times New Roman" w:cs="Times New Roman"/>
                <w:lang w:val="en-US"/>
              </w:rPr>
              <w:t>3.</w:t>
            </w:r>
          </w:p>
        </w:tc>
        <w:tc>
          <w:tcPr>
            <w:tcW w:w="5131" w:type="dxa"/>
          </w:tcPr>
          <w:p w:rsidR="00C61A83" w:rsidRPr="00C61A83" w:rsidRDefault="00C61A83" w:rsidP="00420FF2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</w:rPr>
            </w:pPr>
            <w:r w:rsidRPr="00C61A83">
              <w:rPr>
                <w:rFonts w:ascii="Times New Roman" w:hAnsi="Times New Roman" w:cs="Times New Roman"/>
              </w:rPr>
              <w:t>Дизайн-код инновационного центра «Сколково»</w:t>
            </w:r>
          </w:p>
        </w:tc>
        <w:tc>
          <w:tcPr>
            <w:tcW w:w="3772" w:type="dxa"/>
          </w:tcPr>
          <w:p w:rsidR="00C61A83" w:rsidRPr="00C61A83" w:rsidRDefault="00C61A83" w:rsidP="00420FF2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</w:rPr>
            </w:pPr>
            <w:r w:rsidRPr="00C61A83">
              <w:rPr>
                <w:rFonts w:ascii="Times New Roman" w:hAnsi="Times New Roman" w:cs="Times New Roman"/>
              </w:rPr>
              <w:t>Передается Заказчиком в электронном виде по запросу Участника конкурсной процедуры на момент проведения процедуры</w:t>
            </w:r>
          </w:p>
        </w:tc>
      </w:tr>
      <w:tr w:rsidR="00C61A83" w:rsidRPr="00C61A83" w:rsidTr="00420FF2">
        <w:tc>
          <w:tcPr>
            <w:tcW w:w="696" w:type="dxa"/>
          </w:tcPr>
          <w:p w:rsidR="00C61A83" w:rsidRPr="00C61A83" w:rsidRDefault="00C61A83" w:rsidP="00420FF2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lang w:val="en-US"/>
              </w:rPr>
            </w:pPr>
            <w:r w:rsidRPr="00C61A83">
              <w:rPr>
                <w:rFonts w:ascii="Times New Roman" w:hAnsi="Times New Roman" w:cs="Times New Roman"/>
                <w:lang w:val="en-US"/>
              </w:rPr>
              <w:t>4.</w:t>
            </w:r>
          </w:p>
        </w:tc>
        <w:tc>
          <w:tcPr>
            <w:tcW w:w="5131" w:type="dxa"/>
          </w:tcPr>
          <w:p w:rsidR="00C61A83" w:rsidRPr="00C61A83" w:rsidRDefault="00C61A83" w:rsidP="00420FF2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</w:rPr>
            </w:pPr>
            <w:r w:rsidRPr="00C61A83">
              <w:rPr>
                <w:rFonts w:ascii="Times New Roman" w:hAnsi="Times New Roman" w:cs="Times New Roman"/>
              </w:rPr>
              <w:t>Концепция обеспечения комплексной безопасности и антитеррористической защищенности инновационного центра «Сколково»</w:t>
            </w:r>
          </w:p>
        </w:tc>
        <w:tc>
          <w:tcPr>
            <w:tcW w:w="3772" w:type="dxa"/>
          </w:tcPr>
          <w:p w:rsidR="00C61A83" w:rsidRPr="00C61A83" w:rsidRDefault="00C61A83" w:rsidP="00420FF2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</w:rPr>
            </w:pPr>
            <w:r w:rsidRPr="00C61A83">
              <w:rPr>
                <w:rFonts w:ascii="Times New Roman" w:hAnsi="Times New Roman" w:cs="Times New Roman"/>
              </w:rPr>
              <w:t>Передается Заказчиком в электронном виде по запросу Участника конкурсной процедуры на момент проведения процедуры</w:t>
            </w:r>
          </w:p>
        </w:tc>
      </w:tr>
      <w:tr w:rsidR="00C61A83" w:rsidRPr="00C61A83" w:rsidTr="00420FF2">
        <w:tc>
          <w:tcPr>
            <w:tcW w:w="696" w:type="dxa"/>
          </w:tcPr>
          <w:p w:rsidR="00C61A83" w:rsidRPr="00C61A83" w:rsidRDefault="00C61A83" w:rsidP="00420FF2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lang w:val="en-US"/>
              </w:rPr>
            </w:pPr>
            <w:r w:rsidRPr="00C61A83">
              <w:rPr>
                <w:rFonts w:ascii="Times New Roman" w:hAnsi="Times New Roman" w:cs="Times New Roman"/>
                <w:lang w:val="en-US"/>
              </w:rPr>
              <w:t>5.</w:t>
            </w:r>
          </w:p>
        </w:tc>
        <w:tc>
          <w:tcPr>
            <w:tcW w:w="5131" w:type="dxa"/>
          </w:tcPr>
          <w:p w:rsidR="00C61A83" w:rsidRPr="00C61A83" w:rsidRDefault="00C61A83" w:rsidP="00420FF2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</w:rPr>
            </w:pPr>
            <w:r w:rsidRPr="00C61A83">
              <w:rPr>
                <w:rFonts w:ascii="Times New Roman" w:hAnsi="Times New Roman" w:cs="Times New Roman"/>
              </w:rPr>
              <w:t>Системный проект обеспечения комплексной безопасности и антитеррористической защищенности инновационного центра «Сколково», в том числе технические условия и технические требования на проектирование объектов инновационного центра «Сколково» в части обеспечения их безопасности</w:t>
            </w:r>
          </w:p>
        </w:tc>
        <w:tc>
          <w:tcPr>
            <w:tcW w:w="3772" w:type="dxa"/>
          </w:tcPr>
          <w:p w:rsidR="00C61A83" w:rsidRPr="00C61A83" w:rsidRDefault="00C61A83" w:rsidP="00420FF2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</w:rPr>
            </w:pPr>
            <w:r w:rsidRPr="00C61A83">
              <w:rPr>
                <w:rFonts w:ascii="Times New Roman" w:hAnsi="Times New Roman" w:cs="Times New Roman"/>
              </w:rPr>
              <w:t>Передается Заказчиком в электронном виде по запросу Участника конкурсной процедуры на момент проведения процедуры</w:t>
            </w:r>
          </w:p>
        </w:tc>
      </w:tr>
      <w:tr w:rsidR="00C61A83" w:rsidRPr="00C61A83" w:rsidTr="00420FF2">
        <w:tc>
          <w:tcPr>
            <w:tcW w:w="696" w:type="dxa"/>
          </w:tcPr>
          <w:p w:rsidR="00C61A83" w:rsidRPr="00C61A83" w:rsidRDefault="00C61A83" w:rsidP="00420FF2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lang w:val="en-US"/>
              </w:rPr>
            </w:pPr>
            <w:r w:rsidRPr="00C61A83">
              <w:rPr>
                <w:rFonts w:ascii="Times New Roman" w:hAnsi="Times New Roman" w:cs="Times New Roman"/>
                <w:lang w:val="en-US"/>
              </w:rPr>
              <w:t>6.</w:t>
            </w:r>
          </w:p>
        </w:tc>
        <w:tc>
          <w:tcPr>
            <w:tcW w:w="5131" w:type="dxa"/>
          </w:tcPr>
          <w:p w:rsidR="00C61A83" w:rsidRPr="00C61A83" w:rsidRDefault="00C61A83" w:rsidP="00420FF2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C61A83">
              <w:rPr>
                <w:rFonts w:ascii="Times New Roman" w:hAnsi="Times New Roman" w:cs="Times New Roman"/>
                <w:lang w:val="en-US"/>
              </w:rPr>
              <w:t>Зеленый</w:t>
            </w:r>
            <w:proofErr w:type="spellEnd"/>
            <w:r w:rsidRPr="00C61A83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C61A83">
              <w:rPr>
                <w:rFonts w:ascii="Times New Roman" w:hAnsi="Times New Roman" w:cs="Times New Roman"/>
                <w:lang w:val="en-US"/>
              </w:rPr>
              <w:t>Кодекс</w:t>
            </w:r>
            <w:proofErr w:type="spellEnd"/>
            <w:r w:rsidRPr="00C61A83">
              <w:rPr>
                <w:rFonts w:ascii="Times New Roman" w:hAnsi="Times New Roman" w:cs="Times New Roman"/>
                <w:lang w:val="en-US"/>
              </w:rPr>
              <w:t xml:space="preserve"> ИЦ Сколково</w:t>
            </w:r>
          </w:p>
        </w:tc>
        <w:tc>
          <w:tcPr>
            <w:tcW w:w="3772" w:type="dxa"/>
          </w:tcPr>
          <w:p w:rsidR="00C61A83" w:rsidRPr="00C61A83" w:rsidRDefault="00C61A83" w:rsidP="00420FF2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</w:rPr>
            </w:pPr>
            <w:r w:rsidRPr="00C61A83">
              <w:rPr>
                <w:rFonts w:ascii="Times New Roman" w:hAnsi="Times New Roman" w:cs="Times New Roman"/>
              </w:rPr>
              <w:t>Передается Заказчиком в электронном виде по запросу Участника конкурсной процедуры на момент проведения процедуры</w:t>
            </w:r>
          </w:p>
        </w:tc>
      </w:tr>
      <w:tr w:rsidR="00C61A83" w:rsidRPr="00C61A83" w:rsidTr="00420FF2">
        <w:tc>
          <w:tcPr>
            <w:tcW w:w="696" w:type="dxa"/>
          </w:tcPr>
          <w:p w:rsidR="00C61A83" w:rsidRPr="00C61A83" w:rsidRDefault="00C61A83" w:rsidP="00420FF2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lang w:val="en-US"/>
              </w:rPr>
            </w:pPr>
            <w:r w:rsidRPr="00C61A83">
              <w:rPr>
                <w:rFonts w:ascii="Times New Roman" w:hAnsi="Times New Roman" w:cs="Times New Roman"/>
                <w:lang w:val="en-US"/>
              </w:rPr>
              <w:t>7.</w:t>
            </w:r>
          </w:p>
        </w:tc>
        <w:tc>
          <w:tcPr>
            <w:tcW w:w="5131" w:type="dxa"/>
          </w:tcPr>
          <w:p w:rsidR="00C61A83" w:rsidRPr="00C61A83" w:rsidRDefault="00C61A83" w:rsidP="00420FF2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</w:rPr>
            </w:pPr>
            <w:r w:rsidRPr="00C61A83">
              <w:rPr>
                <w:rFonts w:ascii="Times New Roman" w:hAnsi="Times New Roman" w:cs="Times New Roman"/>
              </w:rPr>
              <w:t>Техническая политика ИЦ «Сколково», тома:</w:t>
            </w:r>
          </w:p>
        </w:tc>
        <w:tc>
          <w:tcPr>
            <w:tcW w:w="3772" w:type="dxa"/>
          </w:tcPr>
          <w:p w:rsidR="00C61A83" w:rsidRPr="00C61A83" w:rsidRDefault="00C61A83" w:rsidP="00420FF2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</w:rPr>
            </w:pPr>
            <w:r w:rsidRPr="00C61A83">
              <w:rPr>
                <w:rFonts w:ascii="Times New Roman" w:hAnsi="Times New Roman" w:cs="Times New Roman"/>
              </w:rPr>
              <w:t>Передается Заказчиком в электронном виде по запросу Участника конкурсной процедуры на момент проведения процедуры</w:t>
            </w:r>
          </w:p>
        </w:tc>
      </w:tr>
      <w:tr w:rsidR="00C61A83" w:rsidRPr="00C61A83" w:rsidTr="00420FF2">
        <w:tc>
          <w:tcPr>
            <w:tcW w:w="696" w:type="dxa"/>
          </w:tcPr>
          <w:p w:rsidR="00C61A83" w:rsidRPr="00C61A83" w:rsidRDefault="00C61A83" w:rsidP="00420FF2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lang w:val="en-US"/>
              </w:rPr>
            </w:pPr>
            <w:r w:rsidRPr="00C61A83">
              <w:rPr>
                <w:rFonts w:ascii="Times New Roman" w:hAnsi="Times New Roman" w:cs="Times New Roman"/>
                <w:lang w:val="en-US"/>
              </w:rPr>
              <w:t>7.1.</w:t>
            </w:r>
          </w:p>
        </w:tc>
        <w:tc>
          <w:tcPr>
            <w:tcW w:w="5131" w:type="dxa"/>
          </w:tcPr>
          <w:p w:rsidR="00C61A83" w:rsidRPr="00C61A83" w:rsidRDefault="00C61A83" w:rsidP="00420FF2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</w:rPr>
            </w:pPr>
            <w:r w:rsidRPr="00C61A83">
              <w:rPr>
                <w:rFonts w:ascii="Times New Roman" w:hAnsi="Times New Roman" w:cs="Times New Roman"/>
              </w:rPr>
              <w:t>Том</w:t>
            </w:r>
            <w:proofErr w:type="gramStart"/>
            <w:r w:rsidRPr="00C61A83">
              <w:rPr>
                <w:rFonts w:ascii="Times New Roman" w:hAnsi="Times New Roman" w:cs="Times New Roman"/>
              </w:rPr>
              <w:t>1</w:t>
            </w:r>
            <w:proofErr w:type="gramEnd"/>
            <w:r w:rsidRPr="00C61A83">
              <w:rPr>
                <w:rFonts w:ascii="Times New Roman" w:hAnsi="Times New Roman" w:cs="Times New Roman"/>
              </w:rPr>
              <w:t>. Общие положения технической политики Фонда</w:t>
            </w:r>
          </w:p>
        </w:tc>
        <w:tc>
          <w:tcPr>
            <w:tcW w:w="3772" w:type="dxa"/>
          </w:tcPr>
          <w:p w:rsidR="00C61A83" w:rsidRPr="00C61A83" w:rsidRDefault="00C61A83" w:rsidP="00420FF2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</w:rPr>
            </w:pPr>
            <w:r w:rsidRPr="00C61A83">
              <w:rPr>
                <w:rFonts w:ascii="Times New Roman" w:hAnsi="Times New Roman" w:cs="Times New Roman"/>
              </w:rPr>
              <w:t>Передается Заказчиком в электронном виде по запросу Участника конкурсной процедуры на момент проведения процедуры</w:t>
            </w:r>
          </w:p>
        </w:tc>
      </w:tr>
      <w:tr w:rsidR="00C61A83" w:rsidRPr="00C61A83" w:rsidTr="00420FF2">
        <w:tc>
          <w:tcPr>
            <w:tcW w:w="696" w:type="dxa"/>
          </w:tcPr>
          <w:p w:rsidR="00C61A83" w:rsidRPr="00C61A83" w:rsidRDefault="00C61A83" w:rsidP="00420FF2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lang w:val="en-US"/>
              </w:rPr>
            </w:pPr>
            <w:r w:rsidRPr="00C61A83">
              <w:rPr>
                <w:rFonts w:ascii="Times New Roman" w:hAnsi="Times New Roman" w:cs="Times New Roman"/>
                <w:lang w:val="en-US"/>
              </w:rPr>
              <w:t>7.2.</w:t>
            </w:r>
          </w:p>
        </w:tc>
        <w:tc>
          <w:tcPr>
            <w:tcW w:w="5131" w:type="dxa"/>
          </w:tcPr>
          <w:p w:rsidR="00C61A83" w:rsidRPr="00C61A83" w:rsidRDefault="00C61A83" w:rsidP="00420FF2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</w:rPr>
            </w:pPr>
            <w:r w:rsidRPr="00C61A83">
              <w:rPr>
                <w:rFonts w:ascii="Times New Roman" w:hAnsi="Times New Roman" w:cs="Times New Roman"/>
              </w:rPr>
              <w:t>Том 9. Технические требования к организации телекоммуникационных систем и сервисов</w:t>
            </w:r>
          </w:p>
        </w:tc>
        <w:tc>
          <w:tcPr>
            <w:tcW w:w="3772" w:type="dxa"/>
          </w:tcPr>
          <w:p w:rsidR="00C61A83" w:rsidRPr="00C61A83" w:rsidRDefault="00C61A83" w:rsidP="00420FF2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</w:rPr>
            </w:pPr>
            <w:r w:rsidRPr="00C61A83">
              <w:rPr>
                <w:rFonts w:ascii="Times New Roman" w:hAnsi="Times New Roman" w:cs="Times New Roman"/>
              </w:rPr>
              <w:t>Передается Заказчиком в электронном виде по запросу Участника конкурсной процедуры на момент проведения процедуры</w:t>
            </w:r>
          </w:p>
        </w:tc>
      </w:tr>
      <w:tr w:rsidR="00C61A83" w:rsidRPr="00C61A83" w:rsidTr="00420FF2">
        <w:tc>
          <w:tcPr>
            <w:tcW w:w="696" w:type="dxa"/>
          </w:tcPr>
          <w:p w:rsidR="00C61A83" w:rsidRPr="00C61A83" w:rsidRDefault="00C61A83" w:rsidP="00420FF2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lang w:val="en-US"/>
              </w:rPr>
            </w:pPr>
            <w:r w:rsidRPr="00C61A83">
              <w:rPr>
                <w:rFonts w:ascii="Times New Roman" w:hAnsi="Times New Roman" w:cs="Times New Roman"/>
                <w:lang w:val="en-US"/>
              </w:rPr>
              <w:t>7.3.</w:t>
            </w:r>
          </w:p>
        </w:tc>
        <w:tc>
          <w:tcPr>
            <w:tcW w:w="5131" w:type="dxa"/>
          </w:tcPr>
          <w:p w:rsidR="00C61A83" w:rsidRPr="00C61A83" w:rsidRDefault="00C61A83" w:rsidP="00420FF2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</w:rPr>
            </w:pPr>
            <w:r w:rsidRPr="00C61A83">
              <w:rPr>
                <w:rFonts w:ascii="Times New Roman" w:hAnsi="Times New Roman" w:cs="Times New Roman"/>
              </w:rPr>
              <w:t>Том 10. Технические требования к организации автоматизации, мониторинга и интеллектуального управления инженерной инфраструктурой</w:t>
            </w:r>
          </w:p>
        </w:tc>
        <w:tc>
          <w:tcPr>
            <w:tcW w:w="3772" w:type="dxa"/>
          </w:tcPr>
          <w:p w:rsidR="00C61A83" w:rsidRPr="00C61A83" w:rsidRDefault="00C61A83" w:rsidP="00420FF2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</w:rPr>
            </w:pPr>
            <w:r w:rsidRPr="00C61A83">
              <w:rPr>
                <w:rFonts w:ascii="Times New Roman" w:hAnsi="Times New Roman" w:cs="Times New Roman"/>
              </w:rPr>
              <w:t>Передается Заказчиком в электронном виде по запросу Участника конкурсной процедуры на момент проведения процедуры</w:t>
            </w:r>
          </w:p>
        </w:tc>
      </w:tr>
      <w:tr w:rsidR="00C61A83" w:rsidRPr="00C61A83" w:rsidTr="00420FF2">
        <w:tc>
          <w:tcPr>
            <w:tcW w:w="696" w:type="dxa"/>
          </w:tcPr>
          <w:p w:rsidR="00C61A83" w:rsidRPr="00C61A83" w:rsidRDefault="00C61A83" w:rsidP="00420FF2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lang w:val="en-US"/>
              </w:rPr>
            </w:pPr>
            <w:r w:rsidRPr="00C61A83">
              <w:rPr>
                <w:rFonts w:ascii="Times New Roman" w:hAnsi="Times New Roman" w:cs="Times New Roman"/>
                <w:lang w:val="en-US"/>
              </w:rPr>
              <w:t>7.4.</w:t>
            </w:r>
          </w:p>
        </w:tc>
        <w:tc>
          <w:tcPr>
            <w:tcW w:w="5131" w:type="dxa"/>
          </w:tcPr>
          <w:p w:rsidR="00C61A83" w:rsidRPr="00C61A83" w:rsidRDefault="00C61A83" w:rsidP="00420FF2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</w:rPr>
            </w:pPr>
            <w:r w:rsidRPr="00C61A83">
              <w:rPr>
                <w:rFonts w:ascii="Times New Roman" w:hAnsi="Times New Roman" w:cs="Times New Roman"/>
              </w:rPr>
              <w:t>Том 14. Технические требования к организации систем безопасности и противопожарной защиты</w:t>
            </w:r>
          </w:p>
        </w:tc>
        <w:tc>
          <w:tcPr>
            <w:tcW w:w="3772" w:type="dxa"/>
          </w:tcPr>
          <w:p w:rsidR="00C61A83" w:rsidRPr="00C61A83" w:rsidRDefault="00C61A83" w:rsidP="00420FF2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</w:rPr>
            </w:pPr>
            <w:r w:rsidRPr="00C61A83">
              <w:rPr>
                <w:rFonts w:ascii="Times New Roman" w:hAnsi="Times New Roman" w:cs="Times New Roman"/>
              </w:rPr>
              <w:t>Передается Заказчиком в электронном виде по запросу Участника конкурсной процедуры на момент проведения процедуры</w:t>
            </w:r>
          </w:p>
        </w:tc>
      </w:tr>
      <w:tr w:rsidR="00C61A83" w:rsidRPr="00C61A83" w:rsidTr="00420FF2">
        <w:tc>
          <w:tcPr>
            <w:tcW w:w="696" w:type="dxa"/>
          </w:tcPr>
          <w:p w:rsidR="00C61A83" w:rsidRPr="00C61A83" w:rsidRDefault="00C61A83" w:rsidP="00420FF2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lang w:val="en-US"/>
              </w:rPr>
            </w:pPr>
            <w:r w:rsidRPr="00C61A83">
              <w:rPr>
                <w:rFonts w:ascii="Times New Roman" w:hAnsi="Times New Roman" w:cs="Times New Roman"/>
                <w:lang w:val="en-US"/>
              </w:rPr>
              <w:t>8.</w:t>
            </w:r>
          </w:p>
        </w:tc>
        <w:tc>
          <w:tcPr>
            <w:tcW w:w="5131" w:type="dxa"/>
          </w:tcPr>
          <w:p w:rsidR="00C61A83" w:rsidRPr="00C61A83" w:rsidRDefault="00C61A83" w:rsidP="00420FF2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</w:rPr>
            </w:pPr>
            <w:r w:rsidRPr="00C61A83">
              <w:rPr>
                <w:rFonts w:ascii="Times New Roman" w:hAnsi="Times New Roman" w:cs="Times New Roman"/>
              </w:rPr>
              <w:t xml:space="preserve">Технические требования (Задания) и прочие документы и материалы, разработанные компанией </w:t>
            </w:r>
            <w:r w:rsidRPr="00C61A83">
              <w:rPr>
                <w:rFonts w:ascii="Times New Roman" w:hAnsi="Times New Roman" w:cs="Times New Roman"/>
                <w:lang w:val="en-US"/>
              </w:rPr>
              <w:t>Cisco</w:t>
            </w:r>
            <w:r w:rsidRPr="00C61A83">
              <w:rPr>
                <w:rFonts w:ascii="Times New Roman" w:hAnsi="Times New Roman" w:cs="Times New Roman"/>
              </w:rPr>
              <w:t xml:space="preserve"> </w:t>
            </w:r>
            <w:r w:rsidRPr="00C61A83">
              <w:rPr>
                <w:rFonts w:ascii="Times New Roman" w:hAnsi="Times New Roman" w:cs="Times New Roman"/>
                <w:lang w:val="en-US"/>
              </w:rPr>
              <w:t>Systems</w:t>
            </w:r>
            <w:r w:rsidRPr="00C61A83">
              <w:rPr>
                <w:rFonts w:ascii="Times New Roman" w:hAnsi="Times New Roman" w:cs="Times New Roman"/>
              </w:rPr>
              <w:t xml:space="preserve"> утвержденные в рамках Контракта на оказание услуг технического консалтинга, а также материалы тома Телекоммуникации утвержденного Генерального плана в масштабе 1:2000, совместно именуемые как “Технические требования к </w:t>
            </w:r>
            <w:proofErr w:type="gramStart"/>
            <w:r w:rsidRPr="00C61A83">
              <w:rPr>
                <w:rFonts w:ascii="Times New Roman" w:hAnsi="Times New Roman" w:cs="Times New Roman"/>
              </w:rPr>
              <w:t>ИКТ-инфраструктуре</w:t>
            </w:r>
            <w:proofErr w:type="gramEnd"/>
            <w:r w:rsidRPr="00C61A83">
              <w:rPr>
                <w:rFonts w:ascii="Times New Roman" w:hAnsi="Times New Roman" w:cs="Times New Roman"/>
              </w:rPr>
              <w:t>” (ИКТ – Информационные и Коммуникационные Технологии)</w:t>
            </w:r>
          </w:p>
        </w:tc>
        <w:tc>
          <w:tcPr>
            <w:tcW w:w="3772" w:type="dxa"/>
          </w:tcPr>
          <w:p w:rsidR="00C61A83" w:rsidRPr="00C61A83" w:rsidRDefault="00C61A83" w:rsidP="00420FF2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</w:rPr>
            </w:pPr>
            <w:r w:rsidRPr="00C61A83">
              <w:rPr>
                <w:rFonts w:ascii="Times New Roman" w:hAnsi="Times New Roman" w:cs="Times New Roman"/>
              </w:rPr>
              <w:t>Передается Заказчиком в электронном виде по запросу Участника конкурсной процедуры на момент проведения процедуры</w:t>
            </w:r>
          </w:p>
        </w:tc>
      </w:tr>
      <w:tr w:rsidR="00C61A83" w:rsidRPr="00C61A83" w:rsidTr="00420FF2">
        <w:tc>
          <w:tcPr>
            <w:tcW w:w="696" w:type="dxa"/>
          </w:tcPr>
          <w:p w:rsidR="00C61A83" w:rsidRPr="00C61A83" w:rsidRDefault="00C61A83" w:rsidP="00420FF2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lang w:val="en-US"/>
              </w:rPr>
            </w:pPr>
            <w:r w:rsidRPr="00C61A83">
              <w:rPr>
                <w:rFonts w:ascii="Times New Roman" w:hAnsi="Times New Roman" w:cs="Times New Roman"/>
                <w:lang w:val="en-US"/>
              </w:rPr>
              <w:t>9.</w:t>
            </w:r>
          </w:p>
        </w:tc>
        <w:tc>
          <w:tcPr>
            <w:tcW w:w="5131" w:type="dxa"/>
          </w:tcPr>
          <w:p w:rsidR="00C61A83" w:rsidRPr="00C61A83" w:rsidRDefault="00C61A83" w:rsidP="00420FF2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</w:rPr>
            </w:pPr>
            <w:r w:rsidRPr="00C61A83">
              <w:rPr>
                <w:rFonts w:ascii="Times New Roman" w:hAnsi="Times New Roman" w:cs="Times New Roman"/>
              </w:rPr>
              <w:t>Проект подготовки территории ИЦ Сколково под строительство</w:t>
            </w:r>
          </w:p>
        </w:tc>
        <w:tc>
          <w:tcPr>
            <w:tcW w:w="3772" w:type="dxa"/>
          </w:tcPr>
          <w:p w:rsidR="00C61A83" w:rsidRPr="00C61A83" w:rsidRDefault="00C61A83" w:rsidP="00420FF2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</w:rPr>
            </w:pPr>
            <w:r w:rsidRPr="00C61A83">
              <w:rPr>
                <w:rFonts w:ascii="Times New Roman" w:hAnsi="Times New Roman" w:cs="Times New Roman"/>
              </w:rPr>
              <w:t>Передается Заказчиком в электронном виде по запросу Участника конкурсной процедуры на момент проведения процедуры</w:t>
            </w:r>
          </w:p>
        </w:tc>
      </w:tr>
      <w:tr w:rsidR="00C61A83" w:rsidRPr="00C61A83" w:rsidTr="00420FF2">
        <w:tc>
          <w:tcPr>
            <w:tcW w:w="696" w:type="dxa"/>
          </w:tcPr>
          <w:p w:rsidR="00C61A83" w:rsidRPr="00C61A83" w:rsidRDefault="00C61A83" w:rsidP="00420FF2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lang w:val="en-US"/>
              </w:rPr>
            </w:pPr>
            <w:r w:rsidRPr="00C61A83">
              <w:rPr>
                <w:rFonts w:ascii="Times New Roman" w:hAnsi="Times New Roman" w:cs="Times New Roman"/>
                <w:lang w:val="en-US"/>
              </w:rPr>
              <w:lastRenderedPageBreak/>
              <w:t>10.</w:t>
            </w:r>
          </w:p>
        </w:tc>
        <w:tc>
          <w:tcPr>
            <w:tcW w:w="5131" w:type="dxa"/>
          </w:tcPr>
          <w:p w:rsidR="00C61A83" w:rsidRPr="00C61A83" w:rsidRDefault="00C61A83" w:rsidP="00420FF2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</w:rPr>
            </w:pPr>
            <w:r w:rsidRPr="00C61A83">
              <w:rPr>
                <w:rFonts w:ascii="Times New Roman" w:hAnsi="Times New Roman" w:cs="Times New Roman"/>
              </w:rPr>
              <w:t>Предварительная концепция благоустройства и озеленения территории ИЦ «Сколково», ООО «АИКОМ»</w:t>
            </w:r>
          </w:p>
        </w:tc>
        <w:tc>
          <w:tcPr>
            <w:tcW w:w="3772" w:type="dxa"/>
          </w:tcPr>
          <w:p w:rsidR="00C61A83" w:rsidRPr="00C61A83" w:rsidRDefault="00C61A83" w:rsidP="00420FF2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</w:rPr>
            </w:pPr>
            <w:r w:rsidRPr="00C61A83">
              <w:rPr>
                <w:rFonts w:ascii="Times New Roman" w:hAnsi="Times New Roman" w:cs="Times New Roman"/>
              </w:rPr>
              <w:t>Передается Заказчиком в электронном виде по запросу Участника конкурсной процедуры на момент проведения процедуры</w:t>
            </w:r>
          </w:p>
        </w:tc>
      </w:tr>
      <w:tr w:rsidR="00C61A83" w:rsidRPr="00C61A83" w:rsidTr="00420FF2">
        <w:tc>
          <w:tcPr>
            <w:tcW w:w="696" w:type="dxa"/>
          </w:tcPr>
          <w:p w:rsidR="00C61A83" w:rsidRPr="00C61A83" w:rsidRDefault="00C61A83" w:rsidP="00420FF2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lang w:val="en-US"/>
              </w:rPr>
            </w:pPr>
            <w:r w:rsidRPr="00C61A83">
              <w:rPr>
                <w:rFonts w:ascii="Times New Roman" w:hAnsi="Times New Roman" w:cs="Times New Roman"/>
                <w:lang w:val="en-US"/>
              </w:rPr>
              <w:t>11.</w:t>
            </w:r>
          </w:p>
        </w:tc>
        <w:tc>
          <w:tcPr>
            <w:tcW w:w="5131" w:type="dxa"/>
          </w:tcPr>
          <w:p w:rsidR="00C61A83" w:rsidRPr="00C61A83" w:rsidRDefault="00C61A83" w:rsidP="00420FF2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</w:rPr>
            </w:pPr>
            <w:r w:rsidRPr="00C61A83">
              <w:rPr>
                <w:rFonts w:ascii="Times New Roman" w:hAnsi="Times New Roman" w:cs="Times New Roman"/>
              </w:rPr>
              <w:t xml:space="preserve">Эскиз застройки планировочной зоны </w:t>
            </w:r>
            <w:r w:rsidRPr="00C61A83">
              <w:rPr>
                <w:rFonts w:ascii="Times New Roman" w:hAnsi="Times New Roman" w:cs="Times New Roman"/>
                <w:lang w:val="en-US"/>
              </w:rPr>
              <w:t>Z</w:t>
            </w:r>
            <w:r w:rsidRPr="00C61A83">
              <w:rPr>
                <w:rFonts w:ascii="Times New Roman" w:hAnsi="Times New Roman" w:cs="Times New Roman"/>
              </w:rPr>
              <w:t xml:space="preserve"> 2.1, ООО «Мишель </w:t>
            </w:r>
            <w:proofErr w:type="spellStart"/>
            <w:r w:rsidRPr="00C61A83">
              <w:rPr>
                <w:rFonts w:ascii="Times New Roman" w:hAnsi="Times New Roman" w:cs="Times New Roman"/>
              </w:rPr>
              <w:t>Девинь</w:t>
            </w:r>
            <w:proofErr w:type="spellEnd"/>
            <w:r w:rsidRPr="00C61A83">
              <w:rPr>
                <w:rFonts w:ascii="Times New Roman" w:hAnsi="Times New Roman" w:cs="Times New Roman"/>
              </w:rPr>
              <w:t xml:space="preserve"> Пейзажист»</w:t>
            </w:r>
          </w:p>
        </w:tc>
        <w:tc>
          <w:tcPr>
            <w:tcW w:w="3772" w:type="dxa"/>
          </w:tcPr>
          <w:p w:rsidR="00C61A83" w:rsidRPr="00C61A83" w:rsidRDefault="00C61A83" w:rsidP="00420FF2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</w:rPr>
            </w:pPr>
            <w:r w:rsidRPr="00C61A83">
              <w:rPr>
                <w:rFonts w:ascii="Times New Roman" w:hAnsi="Times New Roman" w:cs="Times New Roman"/>
              </w:rPr>
              <w:t>Передается Заказчиком в электронном виде по запросу Участника конкурсной процедуры на момент проведения процедуры</w:t>
            </w:r>
          </w:p>
        </w:tc>
      </w:tr>
      <w:tr w:rsidR="00C61A83" w:rsidRPr="00C61A83" w:rsidTr="00420FF2">
        <w:tc>
          <w:tcPr>
            <w:tcW w:w="696" w:type="dxa"/>
          </w:tcPr>
          <w:p w:rsidR="00C61A83" w:rsidRPr="00C61A83" w:rsidRDefault="00C61A83" w:rsidP="00420FF2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lang w:val="en-US"/>
              </w:rPr>
            </w:pPr>
            <w:r w:rsidRPr="00C61A83">
              <w:rPr>
                <w:rFonts w:ascii="Times New Roman" w:hAnsi="Times New Roman" w:cs="Times New Roman"/>
                <w:lang w:val="en-US"/>
              </w:rPr>
              <w:t>12.</w:t>
            </w:r>
          </w:p>
        </w:tc>
        <w:tc>
          <w:tcPr>
            <w:tcW w:w="5131" w:type="dxa"/>
          </w:tcPr>
          <w:p w:rsidR="00C61A83" w:rsidRPr="00C61A83" w:rsidRDefault="00C61A83" w:rsidP="00420FF2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</w:rPr>
            </w:pPr>
            <w:r w:rsidRPr="00C61A83">
              <w:rPr>
                <w:rFonts w:ascii="Times New Roman" w:hAnsi="Times New Roman" w:cs="Times New Roman"/>
              </w:rPr>
              <w:t xml:space="preserve">Концепция организации </w:t>
            </w:r>
            <w:r w:rsidRPr="00C61A83">
              <w:rPr>
                <w:rFonts w:ascii="Times New Roman" w:hAnsi="Times New Roman" w:cs="Times New Roman"/>
                <w:lang w:val="en-US"/>
              </w:rPr>
              <w:t>Active</w:t>
            </w:r>
            <w:r w:rsidRPr="00C61A83">
              <w:rPr>
                <w:rFonts w:ascii="Times New Roman" w:hAnsi="Times New Roman" w:cs="Times New Roman"/>
              </w:rPr>
              <w:t xml:space="preserve"> </w:t>
            </w:r>
            <w:r w:rsidRPr="00C61A83">
              <w:rPr>
                <w:rFonts w:ascii="Times New Roman" w:hAnsi="Times New Roman" w:cs="Times New Roman"/>
                <w:lang w:val="en-US"/>
              </w:rPr>
              <w:t>Park</w:t>
            </w:r>
            <w:r w:rsidRPr="00C61A83">
              <w:rPr>
                <w:rFonts w:ascii="Times New Roman" w:hAnsi="Times New Roman" w:cs="Times New Roman"/>
              </w:rPr>
              <w:t xml:space="preserve">, компания </w:t>
            </w:r>
            <w:proofErr w:type="spellStart"/>
            <w:r w:rsidRPr="00C61A83">
              <w:rPr>
                <w:rFonts w:ascii="Times New Roman" w:hAnsi="Times New Roman" w:cs="Times New Roman"/>
                <w:lang w:val="en-US"/>
              </w:rPr>
              <w:t>Ramboll</w:t>
            </w:r>
            <w:proofErr w:type="spellEnd"/>
          </w:p>
        </w:tc>
        <w:tc>
          <w:tcPr>
            <w:tcW w:w="3772" w:type="dxa"/>
          </w:tcPr>
          <w:p w:rsidR="00C61A83" w:rsidRPr="00C61A83" w:rsidRDefault="00C61A83" w:rsidP="00420FF2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</w:rPr>
            </w:pPr>
            <w:r w:rsidRPr="00C61A83">
              <w:rPr>
                <w:rFonts w:ascii="Times New Roman" w:hAnsi="Times New Roman" w:cs="Times New Roman"/>
              </w:rPr>
              <w:t>Передается Заказчиком в электронном виде по запросу Участника конкурсной процедуры на момент проведения процедуры</w:t>
            </w:r>
          </w:p>
        </w:tc>
      </w:tr>
      <w:tr w:rsidR="00C61A83" w:rsidRPr="00C61A83" w:rsidTr="00420FF2">
        <w:tc>
          <w:tcPr>
            <w:tcW w:w="696" w:type="dxa"/>
          </w:tcPr>
          <w:p w:rsidR="00C61A83" w:rsidRPr="00C61A83" w:rsidRDefault="00C61A83" w:rsidP="00420FF2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lang w:val="en-US"/>
              </w:rPr>
            </w:pPr>
            <w:r w:rsidRPr="00C61A83">
              <w:rPr>
                <w:rFonts w:ascii="Times New Roman" w:hAnsi="Times New Roman" w:cs="Times New Roman"/>
                <w:lang w:val="en-US"/>
              </w:rPr>
              <w:t>13.</w:t>
            </w:r>
          </w:p>
        </w:tc>
        <w:tc>
          <w:tcPr>
            <w:tcW w:w="5131" w:type="dxa"/>
          </w:tcPr>
          <w:p w:rsidR="00C61A83" w:rsidRPr="00C61A83" w:rsidRDefault="00C61A83" w:rsidP="00420FF2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</w:rPr>
            </w:pPr>
            <w:r w:rsidRPr="00C61A83">
              <w:rPr>
                <w:rFonts w:ascii="Times New Roman" w:hAnsi="Times New Roman" w:cs="Times New Roman"/>
              </w:rPr>
              <w:t xml:space="preserve">Дизайн-код Бульвара и </w:t>
            </w:r>
            <w:proofErr w:type="spellStart"/>
            <w:r w:rsidRPr="00C61A83">
              <w:rPr>
                <w:rFonts w:ascii="Times New Roman" w:hAnsi="Times New Roman" w:cs="Times New Roman"/>
              </w:rPr>
              <w:t>Парквея</w:t>
            </w:r>
            <w:proofErr w:type="spellEnd"/>
            <w:r w:rsidRPr="00C61A83">
              <w:rPr>
                <w:rFonts w:ascii="Times New Roman" w:hAnsi="Times New Roman" w:cs="Times New Roman"/>
              </w:rPr>
              <w:t xml:space="preserve">, ООО «Проект </w:t>
            </w:r>
            <w:proofErr w:type="spellStart"/>
            <w:r w:rsidRPr="00C61A83">
              <w:rPr>
                <w:rFonts w:ascii="Times New Roman" w:hAnsi="Times New Roman" w:cs="Times New Roman"/>
              </w:rPr>
              <w:t>Меганом</w:t>
            </w:r>
            <w:proofErr w:type="spellEnd"/>
            <w:r w:rsidRPr="00C61A83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3772" w:type="dxa"/>
          </w:tcPr>
          <w:p w:rsidR="00C61A83" w:rsidRPr="00C61A83" w:rsidRDefault="00C61A83" w:rsidP="00420FF2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</w:rPr>
            </w:pPr>
            <w:r w:rsidRPr="00C61A83">
              <w:rPr>
                <w:rFonts w:ascii="Times New Roman" w:hAnsi="Times New Roman" w:cs="Times New Roman"/>
              </w:rPr>
              <w:t>Передается Заказчиком в электронном виде по запросу Участника конкурсной процедуры на момент проведения процедуры</w:t>
            </w:r>
          </w:p>
        </w:tc>
      </w:tr>
      <w:tr w:rsidR="00C61A83" w:rsidRPr="00C61A83" w:rsidTr="00420FF2">
        <w:tc>
          <w:tcPr>
            <w:tcW w:w="696" w:type="dxa"/>
          </w:tcPr>
          <w:p w:rsidR="00C61A83" w:rsidRPr="00C61A83" w:rsidRDefault="00C61A83" w:rsidP="00420FF2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lang w:val="en-US"/>
              </w:rPr>
            </w:pPr>
            <w:r w:rsidRPr="00C61A83">
              <w:rPr>
                <w:rFonts w:ascii="Times New Roman" w:hAnsi="Times New Roman" w:cs="Times New Roman"/>
                <w:lang w:val="en-US"/>
              </w:rPr>
              <w:t>14.</w:t>
            </w:r>
          </w:p>
        </w:tc>
        <w:tc>
          <w:tcPr>
            <w:tcW w:w="5131" w:type="dxa"/>
          </w:tcPr>
          <w:p w:rsidR="00C61A83" w:rsidRPr="00C61A83" w:rsidRDefault="00C61A83" w:rsidP="00420FF2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</w:rPr>
            </w:pPr>
            <w:r w:rsidRPr="00C61A83">
              <w:rPr>
                <w:rFonts w:ascii="Times New Roman" w:hAnsi="Times New Roman" w:cs="Times New Roman"/>
              </w:rPr>
              <w:t>Концепция социально-культурной деятельности в Сколково</w:t>
            </w:r>
          </w:p>
        </w:tc>
        <w:tc>
          <w:tcPr>
            <w:tcW w:w="3772" w:type="dxa"/>
          </w:tcPr>
          <w:p w:rsidR="00C61A83" w:rsidRPr="00C61A83" w:rsidRDefault="00C61A83" w:rsidP="00420FF2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</w:rPr>
            </w:pPr>
            <w:r w:rsidRPr="00C61A83">
              <w:rPr>
                <w:rFonts w:ascii="Times New Roman" w:hAnsi="Times New Roman" w:cs="Times New Roman"/>
              </w:rPr>
              <w:t>Передается Заказчиком в электронном виде по запросу Участника конкурсной процедуры на момент проведения процедуры</w:t>
            </w:r>
          </w:p>
        </w:tc>
      </w:tr>
    </w:tbl>
    <w:p w:rsidR="00C61A83" w:rsidRPr="00C61A83" w:rsidRDefault="00C61A83" w:rsidP="00C61A83">
      <w:pPr>
        <w:jc w:val="both"/>
        <w:rPr>
          <w:rFonts w:ascii="Times New Roman" w:eastAsia="Calibri" w:hAnsi="Times New Roman" w:cs="Times New Roman"/>
          <w:color w:val="000000" w:themeColor="text1"/>
        </w:rPr>
      </w:pPr>
    </w:p>
    <w:p w:rsidR="00C61A83" w:rsidRPr="00C61A83" w:rsidRDefault="00C61A83" w:rsidP="00C61A83">
      <w:pPr>
        <w:jc w:val="both"/>
        <w:rPr>
          <w:rFonts w:ascii="Times New Roman" w:eastAsia="Calibri" w:hAnsi="Times New Roman" w:cs="Times New Roman"/>
          <w:color w:val="000000" w:themeColor="text1"/>
        </w:rPr>
      </w:pPr>
    </w:p>
    <w:p w:rsidR="00C61A83" w:rsidRPr="00C61A83" w:rsidRDefault="00C61A83" w:rsidP="00C61A83">
      <w:pPr>
        <w:jc w:val="both"/>
        <w:rPr>
          <w:rFonts w:ascii="Times New Roman" w:eastAsia="Calibri" w:hAnsi="Times New Roman" w:cs="Times New Roman"/>
          <w:color w:val="000000" w:themeColor="text1"/>
        </w:rPr>
      </w:pPr>
    </w:p>
    <w:p w:rsidR="00C61A83" w:rsidRPr="00C61A83" w:rsidRDefault="00C61A83" w:rsidP="00C61A83">
      <w:pPr>
        <w:jc w:val="both"/>
        <w:rPr>
          <w:rFonts w:ascii="Times New Roman" w:eastAsia="Calibri" w:hAnsi="Times New Roman" w:cs="Times New Roman"/>
          <w:color w:val="000000" w:themeColor="text1"/>
        </w:rPr>
      </w:pPr>
      <w:r w:rsidRPr="00C61A83">
        <w:rPr>
          <w:rFonts w:ascii="Times New Roman" w:eastAsia="Calibri" w:hAnsi="Times New Roman" w:cs="Times New Roman"/>
          <w:color w:val="000000" w:themeColor="text1"/>
        </w:rPr>
        <w:t xml:space="preserve">Заказчик: </w:t>
      </w:r>
      <w:r w:rsidRPr="00C61A83">
        <w:rPr>
          <w:rFonts w:ascii="Times New Roman" w:eastAsia="Calibri" w:hAnsi="Times New Roman" w:cs="Times New Roman"/>
          <w:color w:val="000000" w:themeColor="text1"/>
        </w:rPr>
        <w:tab/>
      </w:r>
      <w:r w:rsidRPr="00C61A83">
        <w:rPr>
          <w:rFonts w:ascii="Times New Roman" w:eastAsia="Calibri" w:hAnsi="Times New Roman" w:cs="Times New Roman"/>
          <w:color w:val="000000" w:themeColor="text1"/>
        </w:rPr>
        <w:tab/>
      </w:r>
      <w:r w:rsidRPr="00C61A83">
        <w:rPr>
          <w:rFonts w:ascii="Times New Roman" w:eastAsia="Calibri" w:hAnsi="Times New Roman" w:cs="Times New Roman"/>
          <w:color w:val="000000" w:themeColor="text1"/>
        </w:rPr>
        <w:tab/>
      </w:r>
      <w:r w:rsidRPr="00C61A83">
        <w:rPr>
          <w:rFonts w:ascii="Times New Roman" w:eastAsia="Calibri" w:hAnsi="Times New Roman" w:cs="Times New Roman"/>
          <w:color w:val="000000" w:themeColor="text1"/>
        </w:rPr>
        <w:tab/>
      </w:r>
      <w:r w:rsidRPr="00C61A83">
        <w:rPr>
          <w:rFonts w:ascii="Times New Roman" w:eastAsia="Calibri" w:hAnsi="Times New Roman" w:cs="Times New Roman"/>
          <w:color w:val="000000" w:themeColor="text1"/>
        </w:rPr>
        <w:tab/>
      </w:r>
      <w:r w:rsidRPr="00C61A83">
        <w:rPr>
          <w:rFonts w:ascii="Times New Roman" w:eastAsia="Calibri" w:hAnsi="Times New Roman" w:cs="Times New Roman"/>
          <w:color w:val="000000" w:themeColor="text1"/>
        </w:rPr>
        <w:tab/>
      </w:r>
      <w:r w:rsidRPr="00C61A83">
        <w:rPr>
          <w:rFonts w:ascii="Times New Roman" w:eastAsia="Calibri" w:hAnsi="Times New Roman" w:cs="Times New Roman"/>
          <w:color w:val="000000" w:themeColor="text1"/>
        </w:rPr>
        <w:tab/>
      </w:r>
      <w:r w:rsidRPr="00C61A83">
        <w:rPr>
          <w:rFonts w:ascii="Times New Roman" w:eastAsia="Calibri" w:hAnsi="Times New Roman" w:cs="Times New Roman"/>
          <w:color w:val="000000" w:themeColor="text1"/>
        </w:rPr>
        <w:tab/>
      </w:r>
      <w:r w:rsidRPr="00C61A83">
        <w:rPr>
          <w:rFonts w:ascii="Times New Roman" w:eastAsia="Calibri" w:hAnsi="Times New Roman" w:cs="Times New Roman"/>
          <w:color w:val="000000" w:themeColor="text1"/>
        </w:rPr>
        <w:tab/>
        <w:t>Подрядчик:</w:t>
      </w:r>
    </w:p>
    <w:p w:rsidR="00C61A83" w:rsidRPr="00C61A83" w:rsidRDefault="00C61A83" w:rsidP="00C61A83">
      <w:pPr>
        <w:jc w:val="both"/>
        <w:rPr>
          <w:rFonts w:ascii="Times New Roman" w:eastAsia="Calibri" w:hAnsi="Times New Roman" w:cs="Times New Roman"/>
          <w:color w:val="000000" w:themeColor="text1"/>
        </w:rPr>
      </w:pPr>
      <w:r w:rsidRPr="00C61A83">
        <w:rPr>
          <w:rFonts w:ascii="Times New Roman" w:eastAsia="Calibri" w:hAnsi="Times New Roman" w:cs="Times New Roman"/>
          <w:color w:val="000000" w:themeColor="text1"/>
        </w:rPr>
        <w:t>___________________</w:t>
      </w:r>
      <w:r w:rsidRPr="00C61A83">
        <w:rPr>
          <w:rFonts w:ascii="Times New Roman" w:eastAsia="Calibri" w:hAnsi="Times New Roman" w:cs="Times New Roman"/>
          <w:color w:val="000000" w:themeColor="text1"/>
        </w:rPr>
        <w:tab/>
      </w:r>
      <w:r w:rsidRPr="00C61A83">
        <w:rPr>
          <w:rFonts w:ascii="Times New Roman" w:eastAsia="Calibri" w:hAnsi="Times New Roman" w:cs="Times New Roman"/>
          <w:color w:val="000000" w:themeColor="text1"/>
        </w:rPr>
        <w:tab/>
      </w:r>
      <w:r w:rsidRPr="00C61A83">
        <w:rPr>
          <w:rFonts w:ascii="Times New Roman" w:eastAsia="Calibri" w:hAnsi="Times New Roman" w:cs="Times New Roman"/>
          <w:color w:val="000000" w:themeColor="text1"/>
        </w:rPr>
        <w:tab/>
      </w:r>
      <w:r w:rsidRPr="00C61A83">
        <w:rPr>
          <w:rFonts w:ascii="Times New Roman" w:eastAsia="Calibri" w:hAnsi="Times New Roman" w:cs="Times New Roman"/>
          <w:color w:val="000000" w:themeColor="text1"/>
        </w:rPr>
        <w:tab/>
      </w:r>
      <w:r w:rsidRPr="00C61A83">
        <w:rPr>
          <w:rFonts w:ascii="Times New Roman" w:eastAsia="Calibri" w:hAnsi="Times New Roman" w:cs="Times New Roman"/>
          <w:color w:val="000000" w:themeColor="text1"/>
        </w:rPr>
        <w:tab/>
      </w:r>
      <w:r w:rsidRPr="00C61A83">
        <w:rPr>
          <w:rFonts w:ascii="Times New Roman" w:eastAsia="Calibri" w:hAnsi="Times New Roman" w:cs="Times New Roman"/>
          <w:color w:val="000000" w:themeColor="text1"/>
        </w:rPr>
        <w:tab/>
      </w:r>
      <w:r w:rsidRPr="00C61A83">
        <w:rPr>
          <w:rFonts w:ascii="Times New Roman" w:eastAsia="Calibri" w:hAnsi="Times New Roman" w:cs="Times New Roman"/>
          <w:color w:val="000000" w:themeColor="text1"/>
        </w:rPr>
        <w:tab/>
        <w:t>_____________________</w:t>
      </w:r>
    </w:p>
    <w:p w:rsidR="00C61A83" w:rsidRPr="00C61A83" w:rsidRDefault="00C61A83" w:rsidP="00C61A83">
      <w:pPr>
        <w:jc w:val="both"/>
        <w:rPr>
          <w:rFonts w:ascii="Times New Roman" w:eastAsia="Calibri" w:hAnsi="Times New Roman" w:cs="Times New Roman"/>
          <w:color w:val="000000" w:themeColor="text1"/>
        </w:rPr>
      </w:pPr>
      <w:r w:rsidRPr="00C61A83">
        <w:rPr>
          <w:rFonts w:ascii="Times New Roman" w:eastAsia="Calibri" w:hAnsi="Times New Roman" w:cs="Times New Roman"/>
          <w:color w:val="000000" w:themeColor="text1"/>
        </w:rPr>
        <w:t>__________ /__________/</w:t>
      </w:r>
      <w:r w:rsidRPr="00C61A83">
        <w:rPr>
          <w:rFonts w:ascii="Times New Roman" w:eastAsia="Calibri" w:hAnsi="Times New Roman" w:cs="Times New Roman"/>
          <w:color w:val="000000" w:themeColor="text1"/>
        </w:rPr>
        <w:tab/>
      </w:r>
      <w:r w:rsidRPr="00C61A83">
        <w:rPr>
          <w:rFonts w:ascii="Times New Roman" w:eastAsia="Calibri" w:hAnsi="Times New Roman" w:cs="Times New Roman"/>
          <w:color w:val="000000" w:themeColor="text1"/>
        </w:rPr>
        <w:tab/>
      </w:r>
      <w:r w:rsidRPr="00C61A83">
        <w:rPr>
          <w:rFonts w:ascii="Times New Roman" w:eastAsia="Calibri" w:hAnsi="Times New Roman" w:cs="Times New Roman"/>
          <w:color w:val="000000" w:themeColor="text1"/>
        </w:rPr>
        <w:tab/>
      </w:r>
      <w:r w:rsidRPr="00C61A83">
        <w:rPr>
          <w:rFonts w:ascii="Times New Roman" w:eastAsia="Calibri" w:hAnsi="Times New Roman" w:cs="Times New Roman"/>
          <w:color w:val="000000" w:themeColor="text1"/>
        </w:rPr>
        <w:tab/>
      </w:r>
      <w:r w:rsidRPr="00C61A83">
        <w:rPr>
          <w:rFonts w:ascii="Times New Roman" w:eastAsia="Calibri" w:hAnsi="Times New Roman" w:cs="Times New Roman"/>
          <w:color w:val="000000" w:themeColor="text1"/>
        </w:rPr>
        <w:tab/>
      </w:r>
      <w:r w:rsidRPr="00C61A83">
        <w:rPr>
          <w:rFonts w:ascii="Times New Roman" w:eastAsia="Calibri" w:hAnsi="Times New Roman" w:cs="Times New Roman"/>
          <w:color w:val="000000" w:themeColor="text1"/>
        </w:rPr>
        <w:tab/>
      </w:r>
      <w:r w:rsidRPr="00C61A83">
        <w:rPr>
          <w:rFonts w:ascii="Times New Roman" w:eastAsia="Calibri" w:hAnsi="Times New Roman" w:cs="Times New Roman"/>
          <w:color w:val="000000" w:themeColor="text1"/>
        </w:rPr>
        <w:tab/>
        <w:t>____________ /__________/</w:t>
      </w:r>
    </w:p>
    <w:p w:rsidR="00C61A83" w:rsidRPr="00C61A83" w:rsidRDefault="00C61A83" w:rsidP="00C61A83">
      <w:pPr>
        <w:jc w:val="both"/>
        <w:rPr>
          <w:rFonts w:ascii="Times New Roman" w:eastAsia="Calibri" w:hAnsi="Times New Roman" w:cs="Times New Roman"/>
          <w:color w:val="000000" w:themeColor="text1"/>
        </w:rPr>
      </w:pPr>
    </w:p>
    <w:p w:rsidR="00C61A83" w:rsidRPr="00C61A83" w:rsidRDefault="00C61A83" w:rsidP="00C61A83">
      <w:pPr>
        <w:jc w:val="both"/>
        <w:rPr>
          <w:rFonts w:ascii="Times New Roman" w:eastAsia="Calibri" w:hAnsi="Times New Roman" w:cs="Times New Roman"/>
          <w:color w:val="000000" w:themeColor="text1"/>
        </w:rPr>
      </w:pPr>
      <w:r w:rsidRPr="00C61A83">
        <w:rPr>
          <w:rFonts w:ascii="Times New Roman" w:eastAsia="Calibri" w:hAnsi="Times New Roman" w:cs="Times New Roman"/>
          <w:color w:val="000000" w:themeColor="text1"/>
        </w:rPr>
        <w:t>[должность, подпись, Ф.И.О.]</w:t>
      </w:r>
      <w:r w:rsidRPr="00C61A83">
        <w:rPr>
          <w:rFonts w:ascii="Times New Roman" w:eastAsia="Calibri" w:hAnsi="Times New Roman" w:cs="Times New Roman"/>
          <w:color w:val="000000" w:themeColor="text1"/>
        </w:rPr>
        <w:tab/>
      </w:r>
      <w:r w:rsidRPr="00C61A83">
        <w:rPr>
          <w:rFonts w:ascii="Times New Roman" w:eastAsia="Calibri" w:hAnsi="Times New Roman" w:cs="Times New Roman"/>
          <w:color w:val="000000" w:themeColor="text1"/>
        </w:rPr>
        <w:tab/>
      </w:r>
      <w:r w:rsidRPr="00C61A83">
        <w:rPr>
          <w:rFonts w:ascii="Times New Roman" w:eastAsia="Calibri" w:hAnsi="Times New Roman" w:cs="Times New Roman"/>
          <w:color w:val="000000" w:themeColor="text1"/>
        </w:rPr>
        <w:tab/>
      </w:r>
      <w:r w:rsidRPr="00C61A83">
        <w:rPr>
          <w:rFonts w:ascii="Times New Roman" w:eastAsia="Calibri" w:hAnsi="Times New Roman" w:cs="Times New Roman"/>
          <w:color w:val="000000" w:themeColor="text1"/>
        </w:rPr>
        <w:tab/>
        <w:t xml:space="preserve">  </w:t>
      </w:r>
      <w:r w:rsidRPr="00C61A83">
        <w:rPr>
          <w:rFonts w:ascii="Times New Roman" w:eastAsia="Calibri" w:hAnsi="Times New Roman" w:cs="Times New Roman"/>
          <w:color w:val="000000" w:themeColor="text1"/>
        </w:rPr>
        <w:tab/>
      </w:r>
      <w:r w:rsidRPr="00C61A83">
        <w:rPr>
          <w:rFonts w:ascii="Times New Roman" w:eastAsia="Calibri" w:hAnsi="Times New Roman" w:cs="Times New Roman"/>
          <w:color w:val="000000" w:themeColor="text1"/>
        </w:rPr>
        <w:tab/>
        <w:t>[должность, подпись, Ф.И.О.]</w:t>
      </w:r>
    </w:p>
    <w:p w:rsidR="00C61A83" w:rsidRPr="00C61A83" w:rsidRDefault="00C61A83" w:rsidP="00C61A83">
      <w:pPr>
        <w:jc w:val="both"/>
        <w:rPr>
          <w:rFonts w:ascii="Times New Roman" w:eastAsia="Calibri" w:hAnsi="Times New Roman" w:cs="Times New Roman"/>
          <w:color w:val="000000" w:themeColor="text1"/>
        </w:rPr>
      </w:pPr>
      <w:r w:rsidRPr="00C61A83">
        <w:rPr>
          <w:rFonts w:ascii="Times New Roman" w:eastAsia="Calibri" w:hAnsi="Times New Roman" w:cs="Times New Roman"/>
          <w:color w:val="000000" w:themeColor="text1"/>
        </w:rPr>
        <w:t>М.П.</w:t>
      </w:r>
      <w:r w:rsidRPr="00C61A83">
        <w:rPr>
          <w:rFonts w:ascii="Times New Roman" w:eastAsia="Calibri" w:hAnsi="Times New Roman" w:cs="Times New Roman"/>
          <w:color w:val="000000" w:themeColor="text1"/>
        </w:rPr>
        <w:tab/>
      </w:r>
      <w:r w:rsidRPr="00C61A83">
        <w:rPr>
          <w:rFonts w:ascii="Times New Roman" w:eastAsia="Calibri" w:hAnsi="Times New Roman" w:cs="Times New Roman"/>
          <w:color w:val="000000" w:themeColor="text1"/>
        </w:rPr>
        <w:tab/>
      </w:r>
      <w:r w:rsidRPr="00C61A83">
        <w:rPr>
          <w:rFonts w:ascii="Times New Roman" w:eastAsia="Calibri" w:hAnsi="Times New Roman" w:cs="Times New Roman"/>
          <w:color w:val="000000" w:themeColor="text1"/>
        </w:rPr>
        <w:tab/>
      </w:r>
      <w:r w:rsidRPr="00C61A83">
        <w:rPr>
          <w:rFonts w:ascii="Times New Roman" w:eastAsia="Calibri" w:hAnsi="Times New Roman" w:cs="Times New Roman"/>
          <w:color w:val="000000" w:themeColor="text1"/>
        </w:rPr>
        <w:tab/>
      </w:r>
      <w:r w:rsidRPr="00C61A83">
        <w:rPr>
          <w:rFonts w:ascii="Times New Roman" w:eastAsia="Calibri" w:hAnsi="Times New Roman" w:cs="Times New Roman"/>
          <w:color w:val="000000" w:themeColor="text1"/>
        </w:rPr>
        <w:tab/>
      </w:r>
      <w:r w:rsidRPr="00C61A83">
        <w:rPr>
          <w:rFonts w:ascii="Times New Roman" w:eastAsia="Calibri" w:hAnsi="Times New Roman" w:cs="Times New Roman"/>
          <w:color w:val="000000" w:themeColor="text1"/>
        </w:rPr>
        <w:tab/>
      </w:r>
      <w:r w:rsidRPr="00C61A83">
        <w:rPr>
          <w:rFonts w:ascii="Times New Roman" w:eastAsia="Calibri" w:hAnsi="Times New Roman" w:cs="Times New Roman"/>
          <w:color w:val="000000" w:themeColor="text1"/>
        </w:rPr>
        <w:tab/>
      </w:r>
      <w:r w:rsidRPr="00C61A83">
        <w:rPr>
          <w:rFonts w:ascii="Times New Roman" w:eastAsia="Calibri" w:hAnsi="Times New Roman" w:cs="Times New Roman"/>
          <w:color w:val="000000" w:themeColor="text1"/>
        </w:rPr>
        <w:tab/>
      </w:r>
      <w:r w:rsidRPr="00C61A83">
        <w:rPr>
          <w:rFonts w:ascii="Times New Roman" w:eastAsia="Calibri" w:hAnsi="Times New Roman" w:cs="Times New Roman"/>
          <w:color w:val="000000" w:themeColor="text1"/>
        </w:rPr>
        <w:tab/>
      </w:r>
      <w:r w:rsidRPr="00C61A83">
        <w:rPr>
          <w:rFonts w:ascii="Times New Roman" w:eastAsia="Calibri" w:hAnsi="Times New Roman" w:cs="Times New Roman"/>
          <w:color w:val="000000" w:themeColor="text1"/>
        </w:rPr>
        <w:tab/>
        <w:t xml:space="preserve">М.П. </w:t>
      </w:r>
    </w:p>
    <w:p w:rsidR="0001035D" w:rsidRPr="00C61A83" w:rsidRDefault="0001035D" w:rsidP="0001035D">
      <w:pPr>
        <w:pStyle w:val="a7"/>
        <w:ind w:left="6237"/>
        <w:rPr>
          <w:rFonts w:ascii="Times New Roman" w:hAnsi="Times New Roman" w:cs="Times New Roman"/>
          <w:sz w:val="24"/>
          <w:szCs w:val="24"/>
          <w:lang w:val="ru-RU"/>
        </w:rPr>
      </w:pPr>
    </w:p>
    <w:sectPr w:rsidR="0001035D" w:rsidRPr="00C61A83" w:rsidSect="00C44278">
      <w:pgSz w:w="11906" w:h="16838"/>
      <w:pgMar w:top="568" w:right="566" w:bottom="568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0C71"/>
    <w:rsid w:val="0001035D"/>
    <w:rsid w:val="0001224B"/>
    <w:rsid w:val="00050C71"/>
    <w:rsid w:val="002221F2"/>
    <w:rsid w:val="00232D20"/>
    <w:rsid w:val="00315EB4"/>
    <w:rsid w:val="003609BF"/>
    <w:rsid w:val="00420DB7"/>
    <w:rsid w:val="0077366F"/>
    <w:rsid w:val="00900A09"/>
    <w:rsid w:val="00992CC9"/>
    <w:rsid w:val="009B564B"/>
    <w:rsid w:val="00AC24DB"/>
    <w:rsid w:val="00B705FA"/>
    <w:rsid w:val="00C00B06"/>
    <w:rsid w:val="00C44278"/>
    <w:rsid w:val="00C61A83"/>
    <w:rsid w:val="00D30918"/>
    <w:rsid w:val="00D42CF3"/>
    <w:rsid w:val="00D70B09"/>
    <w:rsid w:val="00DD2238"/>
    <w:rsid w:val="00DF5887"/>
    <w:rsid w:val="00E340B4"/>
    <w:rsid w:val="00FC6B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0C71"/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0"/>
    <w:qFormat/>
    <w:rsid w:val="00050C71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24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rsid w:val="00050C71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a3">
    <w:name w:val="Block Text"/>
    <w:basedOn w:val="a"/>
    <w:unhideWhenUsed/>
    <w:rsid w:val="00050C71"/>
    <w:pPr>
      <w:spacing w:after="0" w:line="240" w:lineRule="auto"/>
      <w:ind w:left="-851" w:right="-397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E340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340B4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D42CF3"/>
    <w:pPr>
      <w:ind w:left="720"/>
      <w:contextualSpacing/>
    </w:pPr>
  </w:style>
  <w:style w:type="paragraph" w:styleId="a7">
    <w:name w:val="No Spacing"/>
    <w:uiPriority w:val="99"/>
    <w:qFormat/>
    <w:rsid w:val="0001035D"/>
    <w:pPr>
      <w:spacing w:after="0" w:line="240" w:lineRule="auto"/>
    </w:pPr>
    <w:rPr>
      <w:rFonts w:ascii="Calibri" w:eastAsia="Calibri" w:hAnsi="Calibri" w:cs="Calibri"/>
      <w:lang w:val="en-US"/>
    </w:rPr>
  </w:style>
  <w:style w:type="table" w:customStyle="1" w:styleId="6">
    <w:name w:val="Сетка таблицы6"/>
    <w:basedOn w:val="a1"/>
    <w:next w:val="a8"/>
    <w:uiPriority w:val="59"/>
    <w:rsid w:val="00C61A83"/>
    <w:pPr>
      <w:spacing w:after="0" w:line="240" w:lineRule="auto"/>
    </w:pPr>
    <w:rPr>
      <w:rFonts w:ascii="Calibri" w:eastAsia="Calibri" w:hAnsi="Calibri" w:cs="Calibri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8">
    <w:name w:val="Table Grid"/>
    <w:basedOn w:val="a1"/>
    <w:uiPriority w:val="59"/>
    <w:rsid w:val="00C61A8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0C71"/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0"/>
    <w:qFormat/>
    <w:rsid w:val="00050C71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24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rsid w:val="00050C71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a3">
    <w:name w:val="Block Text"/>
    <w:basedOn w:val="a"/>
    <w:unhideWhenUsed/>
    <w:rsid w:val="00050C71"/>
    <w:pPr>
      <w:spacing w:after="0" w:line="240" w:lineRule="auto"/>
      <w:ind w:left="-851" w:right="-397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E340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340B4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D42CF3"/>
    <w:pPr>
      <w:ind w:left="720"/>
      <w:contextualSpacing/>
    </w:pPr>
  </w:style>
  <w:style w:type="paragraph" w:styleId="a7">
    <w:name w:val="No Spacing"/>
    <w:uiPriority w:val="99"/>
    <w:qFormat/>
    <w:rsid w:val="0001035D"/>
    <w:pPr>
      <w:spacing w:after="0" w:line="240" w:lineRule="auto"/>
    </w:pPr>
    <w:rPr>
      <w:rFonts w:ascii="Calibri" w:eastAsia="Calibri" w:hAnsi="Calibri" w:cs="Calibri"/>
      <w:lang w:val="en-US"/>
    </w:rPr>
  </w:style>
  <w:style w:type="table" w:customStyle="1" w:styleId="6">
    <w:name w:val="Сетка таблицы6"/>
    <w:basedOn w:val="a1"/>
    <w:next w:val="a8"/>
    <w:uiPriority w:val="59"/>
    <w:rsid w:val="00C61A83"/>
    <w:pPr>
      <w:spacing w:after="0" w:line="240" w:lineRule="auto"/>
    </w:pPr>
    <w:rPr>
      <w:rFonts w:ascii="Calibri" w:eastAsia="Calibri" w:hAnsi="Calibri" w:cs="Calibri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8">
    <w:name w:val="Table Grid"/>
    <w:basedOn w:val="a1"/>
    <w:uiPriority w:val="59"/>
    <w:rsid w:val="00C61A8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817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669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629</Words>
  <Characters>3591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Rynzina Marina</dc:creator>
  <cp:lastModifiedBy>Stolyar Vadim</cp:lastModifiedBy>
  <cp:revision>2</cp:revision>
  <cp:lastPrinted>2013-11-20T07:08:00Z</cp:lastPrinted>
  <dcterms:created xsi:type="dcterms:W3CDTF">2014-04-15T10:55:00Z</dcterms:created>
  <dcterms:modified xsi:type="dcterms:W3CDTF">2014-04-15T10:55:00Z</dcterms:modified>
</cp:coreProperties>
</file>