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185EAC">
        <w:rPr>
          <w:rFonts w:ascii="Times New Roman" w:eastAsia="Calibri" w:hAnsi="Times New Roman" w:cs="Times New Roman"/>
          <w:sz w:val="24"/>
          <w:szCs w:val="24"/>
        </w:rPr>
        <w:t>03</w:t>
      </w:r>
      <w:r w:rsidRPr="00B43194">
        <w:rPr>
          <w:rFonts w:ascii="Times New Roman" w:eastAsia="Calibri" w:hAnsi="Times New Roman" w:cs="Times New Roman"/>
          <w:sz w:val="24"/>
          <w:szCs w:val="24"/>
        </w:rPr>
        <w:t>»</w:t>
      </w:r>
      <w:r w:rsidR="00185EAC">
        <w:rPr>
          <w:rFonts w:ascii="Times New Roman" w:eastAsia="Calibri" w:hAnsi="Times New Roman" w:cs="Times New Roman"/>
          <w:sz w:val="24"/>
          <w:szCs w:val="24"/>
        </w:rPr>
        <w:t xml:space="preserve"> июня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185EAC">
        <w:rPr>
          <w:rFonts w:eastAsia="Calibri"/>
          <w:b/>
          <w:lang w:eastAsia="en-US"/>
        </w:rPr>
        <w:t>11</w:t>
      </w:r>
      <w:r w:rsidR="008D6EFD">
        <w:rPr>
          <w:rFonts w:eastAsia="Calibri"/>
          <w:b/>
          <w:lang w:eastAsia="en-US"/>
        </w:rPr>
        <w:t>-</w:t>
      </w:r>
      <w:r w:rsidR="00185EAC">
        <w:rPr>
          <w:rFonts w:eastAsia="Calibri"/>
          <w:b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5EAC">
        <w:rPr>
          <w:rFonts w:eastAsia="Calibri"/>
          <w:b/>
          <w:lang w:eastAsia="en-US"/>
        </w:rPr>
        <w:t>03</w:t>
      </w:r>
      <w:r w:rsidR="00934AD6">
        <w:rPr>
          <w:rFonts w:eastAsia="Calibri"/>
          <w:b/>
          <w:lang w:eastAsia="en-US"/>
        </w:rPr>
        <w:t xml:space="preserve"> </w:t>
      </w:r>
      <w:r w:rsidR="00185EAC">
        <w:rPr>
          <w:rFonts w:eastAsia="Calibri"/>
          <w:b/>
          <w:lang w:eastAsia="en-US"/>
        </w:rPr>
        <w:t xml:space="preserve">июня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0300BB" w:rsidRDefault="00185EAC" w:rsidP="000300B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185EAC" w:rsidRDefault="00185EAC" w:rsidP="00185EAC">
      <w:pPr>
        <w:pStyle w:val="ab"/>
        <w:numPr>
          <w:ilvl w:val="0"/>
          <w:numId w:val="17"/>
        </w:numPr>
        <w:jc w:val="both"/>
      </w:pPr>
      <w:proofErr w:type="gramStart"/>
      <w:r>
        <w:t>Рассмотрение и оценка Заявок Участников, принятие решения о выборе Победителя   Процедуры закупки – открытого Запроса предложений на право заключения договора на выполнение работ по проектированию  Интеллектуальной  системы организации дорожного движения и транспортного обслуживания инновационного  центра «Ско</w:t>
      </w:r>
      <w:r>
        <w:t>л</w:t>
      </w:r>
      <w:r>
        <w:t>ково» (разработку проектной документации стадии «Технорабочий проект») (Изв</w:t>
      </w:r>
      <w:r>
        <w:t>е</w:t>
      </w:r>
      <w:r>
        <w:t>щение №14-50104/141 от 10.04.2014г.) для нужд Общества с ограниченной отве</w:t>
      </w:r>
      <w:r>
        <w:t>т</w:t>
      </w:r>
      <w:r>
        <w:t>ственностью «Объединенная дирекция по проектированию и строительству Центра</w:t>
      </w:r>
      <w:proofErr w:type="gramEnd"/>
      <w:r>
        <w:t xml:space="preserve"> разработки и коммерциализации новых технологий (инновационного центра «Ско</w:t>
      </w:r>
      <w:r>
        <w:t>л</w:t>
      </w:r>
      <w:r>
        <w:t>ково»)».</w:t>
      </w:r>
      <w:r w:rsidRPr="00A801CF">
        <w:t xml:space="preserve"> </w:t>
      </w:r>
      <w:r>
        <w:t xml:space="preserve"> </w:t>
      </w:r>
    </w:p>
    <w:p w:rsidR="00185EAC" w:rsidRDefault="00185EAC" w:rsidP="00185EAC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второму вопросу:  </w:t>
      </w:r>
    </w:p>
    <w:p w:rsidR="00185EAC" w:rsidRDefault="00185EAC" w:rsidP="00185EAC">
      <w:pPr>
        <w:jc w:val="both"/>
        <w:rPr>
          <w:rFonts w:eastAsia="Calibri"/>
          <w:lang w:eastAsia="en-US"/>
        </w:rPr>
      </w:pPr>
      <w:r>
        <w:rPr>
          <w:rFonts w:eastAsia="Calibri"/>
          <w:b/>
        </w:rPr>
        <w:t xml:space="preserve">Слушали: </w:t>
      </w:r>
      <w:r w:rsidRPr="00A77F75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>
        <w:rPr>
          <w:rFonts w:eastAsia="Calibri"/>
        </w:rPr>
        <w:t>Секретаря Рабочей группы о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 xml:space="preserve">заключении договора  </w:t>
      </w:r>
      <w:r>
        <w:t xml:space="preserve"> на выполнение работ по проектированию  Интеллектуальной  системы организации дорожного движения и транспортного обслуживания инновационного центра «Сколково» (разработку проектной документации стадии «Технорабочий проект»). </w:t>
      </w:r>
      <w:proofErr w:type="gramStart"/>
      <w:r>
        <w:rPr>
          <w:color w:val="000000"/>
        </w:rPr>
        <w:t xml:space="preserve">Извещение </w:t>
      </w:r>
      <w:r>
        <w:t>№14-50104/141 от 10.04.2014г.</w:t>
      </w:r>
      <w:r>
        <w:rPr>
          <w:color w:val="000000"/>
        </w:rPr>
        <w:t xml:space="preserve"> о проведении открытого Запроса предложений </w:t>
      </w:r>
      <w:r w:rsidRPr="00F57FEA">
        <w:rPr>
          <w:rFonts w:eastAsia="Calibri"/>
        </w:rPr>
        <w:t xml:space="preserve">опубликовано на сайте </w:t>
      </w:r>
      <w:hyperlink r:id="rId10" w:history="1">
        <w:r w:rsidRPr="00F57FEA">
          <w:rPr>
            <w:rStyle w:val="ad"/>
            <w:b/>
            <w:bCs/>
            <w:lang w:val="en-US"/>
          </w:rPr>
          <w:t>http</w:t>
        </w:r>
        <w:r w:rsidRPr="00F57FEA">
          <w:rPr>
            <w:rStyle w:val="ad"/>
            <w:b/>
            <w:bCs/>
          </w:rPr>
          <w:t>://</w:t>
        </w:r>
        <w:r w:rsidRPr="00F57FEA">
          <w:rPr>
            <w:rStyle w:val="ad"/>
            <w:b/>
            <w:bCs/>
            <w:lang w:val="en-US"/>
          </w:rPr>
          <w:t>community</w:t>
        </w:r>
        <w:r w:rsidRPr="00F57FEA">
          <w:rPr>
            <w:rStyle w:val="ad"/>
            <w:b/>
            <w:bCs/>
          </w:rPr>
          <w:t>.</w:t>
        </w:r>
        <w:r w:rsidRPr="00F57FEA">
          <w:rPr>
            <w:rStyle w:val="ad"/>
            <w:b/>
            <w:bCs/>
            <w:lang w:val="en-US"/>
          </w:rPr>
          <w:t>sk</w:t>
        </w:r>
        <w:r w:rsidRPr="00F57FEA">
          <w:rPr>
            <w:rStyle w:val="ad"/>
            <w:b/>
            <w:bCs/>
          </w:rPr>
          <w:t>.</w:t>
        </w:r>
        <w:proofErr w:type="spellStart"/>
        <w:r w:rsidRPr="00F57FEA">
          <w:rPr>
            <w:rStyle w:val="ad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5D1DE7">
        <w:rPr>
          <w:bCs/>
        </w:rPr>
        <w:t>2</w:t>
      </w:r>
      <w:r>
        <w:rPr>
          <w:bCs/>
        </w:rPr>
        <w:t>3</w:t>
      </w:r>
      <w:r w:rsidRPr="005D1DE7">
        <w:rPr>
          <w:bCs/>
        </w:rPr>
        <w:t>.</w:t>
      </w:r>
      <w:r w:rsidRPr="00436736">
        <w:rPr>
          <w:bCs/>
        </w:rPr>
        <w:t>0</w:t>
      </w:r>
      <w:r>
        <w:rPr>
          <w:bCs/>
        </w:rPr>
        <w:t>4</w:t>
      </w:r>
      <w:r w:rsidRPr="00436736">
        <w:rPr>
          <w:bCs/>
        </w:rPr>
        <w:t>.201</w:t>
      </w:r>
      <w:r>
        <w:rPr>
          <w:bCs/>
        </w:rPr>
        <w:t>4г.</w:t>
      </w:r>
      <w:r w:rsidRPr="00F57FEA">
        <w:rPr>
          <w:b/>
          <w:bCs/>
        </w:rPr>
        <w:t xml:space="preserve"> </w:t>
      </w:r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>
        <w:rPr>
          <w:bCs/>
        </w:rPr>
        <w:t xml:space="preserve">  26 547 092 (двадцать шесть миллионов пятьсот сорок семь тысяч девяносто два) руб. 67 коп., </w:t>
      </w:r>
      <w:r w:rsidRPr="00361E73">
        <w:rPr>
          <w:bCs/>
        </w:rPr>
        <w:t>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установленным Извещением о проведении Проц</w:t>
      </w:r>
      <w:r w:rsidRPr="00F57FEA">
        <w:rPr>
          <w:rFonts w:eastAsia="Calibri"/>
          <w:lang w:eastAsia="en-US"/>
        </w:rPr>
        <w:t>е</w:t>
      </w:r>
      <w:r w:rsidRPr="00F57FEA">
        <w:rPr>
          <w:rFonts w:eastAsia="Calibri"/>
          <w:lang w:eastAsia="en-US"/>
        </w:rPr>
        <w:t>дуры закупки</w:t>
      </w:r>
      <w:r>
        <w:rPr>
          <w:rFonts w:eastAsia="Calibri"/>
          <w:lang w:eastAsia="en-US"/>
        </w:rPr>
        <w:t xml:space="preserve"> (21.05.2014г</w:t>
      </w:r>
      <w:proofErr w:type="gramEnd"/>
      <w:r>
        <w:rPr>
          <w:rFonts w:eastAsia="Calibri"/>
          <w:lang w:eastAsia="en-US"/>
        </w:rPr>
        <w:t>. в 18:00 час.)</w:t>
      </w:r>
      <w:r w:rsidRPr="00F57FEA">
        <w:rPr>
          <w:rFonts w:eastAsia="Calibri"/>
          <w:lang w:eastAsia="en-US"/>
        </w:rPr>
        <w:t xml:space="preserve">, в Рабочую группу по проведению процедур закупок Общества поступили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185EAC" w:rsidRDefault="00185EAC" w:rsidP="00185EAC">
      <w:pPr>
        <w:contextualSpacing/>
        <w:jc w:val="both"/>
        <w:rPr>
          <w:rFonts w:eastAsia="Calibri"/>
          <w:lang w:eastAsia="en-US"/>
        </w:rPr>
      </w:pPr>
      <w:r w:rsidRPr="003B0B27">
        <w:rPr>
          <w:rFonts w:eastAsia="Calibri"/>
          <w:i/>
          <w:lang w:eastAsia="en-US"/>
        </w:rPr>
        <w:t>Наименование Участника</w:t>
      </w:r>
      <w:r>
        <w:rPr>
          <w:rFonts w:eastAsia="Calibri"/>
          <w:lang w:eastAsia="en-US"/>
        </w:rPr>
        <w:t xml:space="preserve">                        </w:t>
      </w:r>
      <w:r w:rsidRPr="003B0B27">
        <w:rPr>
          <w:rFonts w:eastAsia="Calibri"/>
          <w:i/>
          <w:lang w:eastAsia="en-US"/>
        </w:rPr>
        <w:t>Регистрационный номер</w:t>
      </w:r>
      <w:r>
        <w:rPr>
          <w:rFonts w:eastAsia="Calibri"/>
          <w:lang w:eastAsia="en-US"/>
        </w:rPr>
        <w:t xml:space="preserve">                                      </w:t>
      </w:r>
    </w:p>
    <w:p w:rsidR="00185EAC" w:rsidRDefault="00185EAC" w:rsidP="00185EAC">
      <w:pPr>
        <w:pStyle w:val="ab"/>
        <w:ind w:left="0"/>
        <w:rPr>
          <w:rFonts w:eastAsia="Calibri"/>
        </w:rPr>
      </w:pPr>
      <w:r>
        <w:rPr>
          <w:rFonts w:eastAsia="Calibri"/>
        </w:rPr>
        <w:t xml:space="preserve">1. ОАО «КОМКОР»;                                  №0047-ОДПС-10-ВП от 21.05.2014  </w:t>
      </w:r>
    </w:p>
    <w:p w:rsidR="00185EAC" w:rsidRDefault="00185EAC" w:rsidP="00185EAC">
      <w:pPr>
        <w:pStyle w:val="ab"/>
        <w:tabs>
          <w:tab w:val="left" w:pos="0"/>
          <w:tab w:val="left" w:pos="284"/>
        </w:tabs>
        <w:ind w:left="0"/>
        <w:rPr>
          <w:rFonts w:eastAsia="Calibri"/>
        </w:rPr>
      </w:pPr>
      <w:r>
        <w:rPr>
          <w:rFonts w:eastAsia="Calibri"/>
        </w:rPr>
        <w:t xml:space="preserve">2. ЗАО «ЭР-Стайл»;                                   №0022-ОДПС-10-ВП от 21.05.2014 </w:t>
      </w:r>
    </w:p>
    <w:p w:rsidR="00185EAC" w:rsidRDefault="00185EAC" w:rsidP="00185EAC">
      <w:pPr>
        <w:pStyle w:val="ab"/>
        <w:tabs>
          <w:tab w:val="left" w:pos="284"/>
        </w:tabs>
        <w:ind w:left="0"/>
        <w:rPr>
          <w:rFonts w:eastAsia="Calibri"/>
        </w:rPr>
      </w:pPr>
      <w:r>
        <w:rPr>
          <w:rFonts w:eastAsia="Calibri"/>
        </w:rPr>
        <w:t xml:space="preserve">3. ООО «Строй Инвест Проект»;              №0034-ОДПС-10-ВП от 21.05.2014  </w:t>
      </w:r>
    </w:p>
    <w:p w:rsidR="00185EAC" w:rsidRPr="00B90F8F" w:rsidRDefault="00185EAC" w:rsidP="00185EAC">
      <w:pPr>
        <w:pStyle w:val="ab"/>
        <w:tabs>
          <w:tab w:val="left" w:pos="284"/>
        </w:tabs>
        <w:ind w:left="0"/>
        <w:rPr>
          <w:rFonts w:eastAsia="Calibri"/>
        </w:rPr>
      </w:pPr>
      <w:r>
        <w:rPr>
          <w:rFonts w:eastAsia="Calibri"/>
        </w:rPr>
        <w:t xml:space="preserve">4. </w:t>
      </w:r>
      <w:r w:rsidRPr="00B90F8F">
        <w:rPr>
          <w:rFonts w:eastAsia="Calibri"/>
        </w:rPr>
        <w:t>ЗАО «Интегра-С»</w:t>
      </w:r>
      <w:r>
        <w:rPr>
          <w:rFonts w:eastAsia="Calibri"/>
        </w:rPr>
        <w:t xml:space="preserve">;                                  №0031-ОДПС-10-ВП от 21.05.2014 </w:t>
      </w:r>
    </w:p>
    <w:p w:rsidR="00185EAC" w:rsidRDefault="00185EAC" w:rsidP="00185EAC">
      <w:pPr>
        <w:pStyle w:val="ab"/>
        <w:ind w:left="0"/>
        <w:rPr>
          <w:rFonts w:eastAsia="Calibri"/>
        </w:rPr>
      </w:pPr>
      <w:r>
        <w:rPr>
          <w:rFonts w:eastAsia="Calibri"/>
        </w:rPr>
        <w:t>5. ООО «Р.В.С.»;                                         №0028-ОДПС-10-ВП от 21.05.2014</w:t>
      </w:r>
    </w:p>
    <w:p w:rsidR="00185EAC" w:rsidRPr="00864E24" w:rsidRDefault="00185EAC" w:rsidP="00185EAC">
      <w:pPr>
        <w:pStyle w:val="ab"/>
        <w:ind w:left="0"/>
        <w:rPr>
          <w:rFonts w:eastAsia="Calibri"/>
        </w:rPr>
      </w:pPr>
      <w:r>
        <w:rPr>
          <w:rFonts w:eastAsia="Calibri"/>
        </w:rPr>
        <w:t xml:space="preserve">6. </w:t>
      </w:r>
      <w:r w:rsidRPr="00864E24">
        <w:rPr>
          <w:rFonts w:eastAsia="Calibri"/>
        </w:rPr>
        <w:t xml:space="preserve">ЗАО «СИТРОНИКС  КАСУ»; </w:t>
      </w:r>
      <w:r>
        <w:rPr>
          <w:rFonts w:eastAsia="Calibri"/>
        </w:rPr>
        <w:t xml:space="preserve">              №0042-ОДПС-10-ВП от 21.05.2014</w:t>
      </w:r>
    </w:p>
    <w:p w:rsidR="00185EAC" w:rsidRDefault="00185EAC" w:rsidP="00185EAC">
      <w:pPr>
        <w:pStyle w:val="ab"/>
        <w:tabs>
          <w:tab w:val="left" w:pos="284"/>
        </w:tabs>
        <w:ind w:left="0"/>
        <w:rPr>
          <w:rFonts w:eastAsia="Calibri"/>
        </w:rPr>
      </w:pPr>
      <w:r>
        <w:rPr>
          <w:rFonts w:eastAsia="Calibri"/>
        </w:rPr>
        <w:t>7. ЗАО «ГОЛЛАРД»;                                  №0052-ОДПС-10-ВП от 21.05.2014</w:t>
      </w:r>
    </w:p>
    <w:p w:rsidR="00185EAC" w:rsidRDefault="00185EAC" w:rsidP="00185EAC">
      <w:pPr>
        <w:pStyle w:val="ab"/>
        <w:ind w:left="0"/>
        <w:rPr>
          <w:rFonts w:eastAsia="Calibri"/>
        </w:rPr>
      </w:pPr>
      <w:r>
        <w:rPr>
          <w:rFonts w:eastAsia="Calibri"/>
        </w:rPr>
        <w:t xml:space="preserve">8. ЗАО «Стартелеком»;                              №0025-ОДПС-10-ВП от 21.05.2014  </w:t>
      </w:r>
    </w:p>
    <w:p w:rsidR="00185EAC" w:rsidRDefault="00185EAC" w:rsidP="00185EAC">
      <w:pPr>
        <w:pStyle w:val="ab"/>
        <w:tabs>
          <w:tab w:val="left" w:pos="284"/>
        </w:tabs>
        <w:ind w:left="0"/>
        <w:rPr>
          <w:rFonts w:eastAsia="Calibri"/>
        </w:rPr>
      </w:pPr>
      <w:r>
        <w:rPr>
          <w:rFonts w:eastAsia="Calibri"/>
        </w:rPr>
        <w:t xml:space="preserve">9. </w:t>
      </w:r>
      <w:r w:rsidRPr="00864E24">
        <w:rPr>
          <w:rFonts w:eastAsia="Calibri"/>
        </w:rPr>
        <w:t xml:space="preserve">ООО «ИНТЕР РАО   </w:t>
      </w:r>
    </w:p>
    <w:p w:rsidR="00185EAC" w:rsidRPr="00864E24" w:rsidRDefault="00185EAC" w:rsidP="00185EAC">
      <w:pPr>
        <w:pStyle w:val="ab"/>
        <w:ind w:left="0"/>
        <w:rPr>
          <w:rFonts w:eastAsia="Calibri"/>
        </w:rPr>
      </w:pPr>
      <w:r>
        <w:rPr>
          <w:rFonts w:eastAsia="Calibri"/>
        </w:rPr>
        <w:t xml:space="preserve">  Ин</w:t>
      </w:r>
      <w:r w:rsidRPr="00864E24">
        <w:rPr>
          <w:rFonts w:eastAsia="Calibri"/>
        </w:rPr>
        <w:t xml:space="preserve">формационные Технологии»; </w:t>
      </w:r>
      <w:r>
        <w:rPr>
          <w:rFonts w:eastAsia="Calibri"/>
        </w:rPr>
        <w:t xml:space="preserve">            №</w:t>
      </w:r>
      <w:r w:rsidRPr="00864E24">
        <w:rPr>
          <w:rFonts w:eastAsia="Calibri"/>
        </w:rPr>
        <w:t>0045-ОДПС-10-ВП от 21.05.2014</w:t>
      </w:r>
    </w:p>
    <w:p w:rsidR="00185EAC" w:rsidRPr="00864E24" w:rsidRDefault="00185EAC" w:rsidP="00185EAC">
      <w:pPr>
        <w:rPr>
          <w:rFonts w:eastAsia="Calibri"/>
        </w:rPr>
      </w:pPr>
      <w:r>
        <w:rPr>
          <w:rFonts w:eastAsia="Calibri"/>
        </w:rPr>
        <w:t xml:space="preserve">10. </w:t>
      </w:r>
      <w:r w:rsidRPr="00864E24">
        <w:rPr>
          <w:rFonts w:eastAsia="Calibri"/>
        </w:rPr>
        <w:t>ЗАО «КРОК Инкорпорейтед»;</w:t>
      </w:r>
      <w:r>
        <w:rPr>
          <w:rFonts w:eastAsia="Calibri"/>
        </w:rPr>
        <w:t xml:space="preserve">             №0039-ОДПС-10-ВП от 21.05.2014  </w:t>
      </w:r>
    </w:p>
    <w:p w:rsidR="00185EAC" w:rsidRDefault="00185EAC" w:rsidP="00185EAC">
      <w:pPr>
        <w:pStyle w:val="ab"/>
        <w:ind w:left="0"/>
        <w:rPr>
          <w:rFonts w:eastAsia="Calibri"/>
        </w:rPr>
      </w:pPr>
      <w:r>
        <w:rPr>
          <w:rFonts w:eastAsia="Calibri"/>
        </w:rPr>
        <w:t>11. ООО «МИЛСТОН»;                              №0017-ОДПС-10-ВП от 13.05.2014</w:t>
      </w:r>
    </w:p>
    <w:p w:rsidR="00185EAC" w:rsidRDefault="00185EAC" w:rsidP="00185EAC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Заявок от Участников после даты и времени окончания подачи Заявок не поступало.  </w:t>
      </w:r>
    </w:p>
    <w:p w:rsidR="00185EAC" w:rsidRPr="00EF5762" w:rsidRDefault="00185EAC" w:rsidP="00185EAC">
      <w:pPr>
        <w:ind w:firstLine="360"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Уведомлений от Участников об изменении или отзыве Заявок не поступало.  </w:t>
      </w:r>
    </w:p>
    <w:p w:rsidR="00185EAC" w:rsidRDefault="00185EAC" w:rsidP="00185EAC">
      <w:pPr>
        <w:ind w:firstLine="360"/>
        <w:jc w:val="both"/>
        <w:rPr>
          <w:rFonts w:eastAsia="Calibri"/>
        </w:rPr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процедуру вскрытия поступивших от </w:t>
      </w:r>
      <w:r w:rsidRPr="00F57FEA">
        <w:rPr>
          <w:rFonts w:eastAsia="Calibri"/>
          <w:lang w:eastAsia="en-US"/>
        </w:rPr>
        <w:t>Участников процедуры З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 xml:space="preserve">ок. </w:t>
      </w:r>
      <w:r>
        <w:t xml:space="preserve">Результаты процедуры вскрытия Заявок (Протокол №11-В от 22.05.2014):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828"/>
        <w:gridCol w:w="2409"/>
      </w:tblGrid>
      <w:tr w:rsidR="00185EAC" w:rsidRPr="00AC3D6D" w:rsidTr="001B49E0">
        <w:tc>
          <w:tcPr>
            <w:tcW w:w="675" w:type="dxa"/>
          </w:tcPr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</w:tcPr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Участника Процедуры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</w:t>
            </w: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закупки  </w:t>
            </w:r>
          </w:p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адрес </w:t>
            </w:r>
          </w:p>
          <w:p w:rsidR="00185EAC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Участника Процедуры закупки/ </w:t>
            </w:r>
          </w:p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409" w:type="dxa"/>
          </w:tcPr>
          <w:p w:rsidR="00185EAC" w:rsidRPr="001F7FBB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Дата поступления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</w:t>
            </w:r>
            <w:r w:rsidRPr="001F7FB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Заявки от  Участника            Процедуры закупки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35" w:type="dxa"/>
            <w:vAlign w:val="center"/>
          </w:tcPr>
          <w:p w:rsidR="00185EAC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ОАО «КОМКОР»;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117535, г. Москва,                                        Варшавское шоссе д.133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 xml:space="preserve"> 7717020170 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ЗАО «ЭР-Стайл»;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     </w:t>
            </w:r>
            <w:r w:rsidRPr="00AC3D6D">
              <w:rPr>
                <w:rFonts w:ascii="Times New Roman" w:eastAsia="Calibri" w:hAnsi="Times New Roman" w:cs="Times New Roman"/>
              </w:rPr>
              <w:t>ООО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</w:t>
            </w:r>
            <w:r w:rsidRPr="00AC3D6D">
              <w:rPr>
                <w:rFonts w:ascii="Times New Roman" w:eastAsia="Calibri" w:hAnsi="Times New Roman" w:cs="Times New Roman"/>
              </w:rPr>
              <w:t xml:space="preserve"> «Строй Инвест Проект»;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109004, г. Москва, Марксистская д.20 стр.14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ЗАО «Интегра-С»;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115230, г. Москва,                                       Варшавское шоссе д.46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 «Р.В.С.»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117105, г. Москва, Варшавское шоссе д.25А, стр.6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«СИТРОНИКС </w:t>
            </w:r>
            <w:r w:rsidRPr="00AC3D6D">
              <w:rPr>
                <w:rFonts w:ascii="Times New Roman" w:eastAsia="Calibri" w:hAnsi="Times New Roman" w:cs="Times New Roman"/>
              </w:rPr>
              <w:t>КАСУ»;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125047, г.</w:t>
            </w:r>
            <w:r>
              <w:rPr>
                <w:rFonts w:ascii="Times New Roman" w:eastAsia="Calibri" w:hAnsi="Times New Roman" w:cs="Times New Roman"/>
              </w:rPr>
              <w:t> </w:t>
            </w:r>
            <w:r w:rsidRPr="00AC3D6D">
              <w:rPr>
                <w:rFonts w:ascii="Times New Roman" w:eastAsia="Calibri" w:hAnsi="Times New Roman" w:cs="Times New Roman"/>
              </w:rPr>
              <w:t>Москва,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</w:t>
            </w:r>
            <w:r w:rsidRPr="00AC3D6D">
              <w:rPr>
                <w:rFonts w:ascii="Times New Roman" w:eastAsia="Calibri" w:hAnsi="Times New Roman" w:cs="Times New Roman"/>
              </w:rPr>
              <w:t xml:space="preserve"> ул. 3-я </w:t>
            </w:r>
            <w:proofErr w:type="gramStart"/>
            <w:r w:rsidRPr="00AC3D6D">
              <w:rPr>
                <w:rFonts w:ascii="Times New Roman" w:eastAsia="Calibri" w:hAnsi="Times New Roman" w:cs="Times New Roman"/>
              </w:rPr>
              <w:t>Тверская-Ямская</w:t>
            </w:r>
            <w:proofErr w:type="gramEnd"/>
            <w:r w:rsidRPr="00AC3D6D">
              <w:rPr>
                <w:rFonts w:ascii="Times New Roman" w:eastAsia="Calibri" w:hAnsi="Times New Roman" w:cs="Times New Roman"/>
              </w:rPr>
              <w:t xml:space="preserve"> д.39/5 стр.1 (а/я 190)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7710731946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ЗАО «ГОЛЛАРД»;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123022, Москва,                                              2-я Звенигородская ул. </w:t>
            </w:r>
            <w:r>
              <w:rPr>
                <w:rFonts w:ascii="Times New Roman" w:eastAsia="Calibri" w:hAnsi="Times New Roman" w:cs="Times New Roman"/>
              </w:rPr>
              <w:t xml:space="preserve">                    </w:t>
            </w:r>
            <w:r w:rsidRPr="00AC3D6D">
              <w:rPr>
                <w:rFonts w:ascii="Times New Roman" w:eastAsia="Calibri" w:hAnsi="Times New Roman" w:cs="Times New Roman"/>
              </w:rPr>
              <w:t xml:space="preserve"> д. 13 стр. 40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ЗАО «Стартелеком»;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125212,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 </w:t>
            </w:r>
            <w:r w:rsidRPr="00AC3D6D">
              <w:rPr>
                <w:rFonts w:ascii="Times New Roman" w:eastAsia="Calibri" w:hAnsi="Times New Roman" w:cs="Times New Roman"/>
              </w:rPr>
              <w:t>ул. Выборгская д. 16 стр. 1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7710373850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«ИНТЕР РАО</w:t>
            </w:r>
          </w:p>
          <w:p w:rsidR="00185EAC" w:rsidRPr="00AC3D6D" w:rsidRDefault="00185EAC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Информационные Те</w:t>
            </w:r>
            <w:r w:rsidRPr="00AC3D6D">
              <w:rPr>
                <w:rFonts w:ascii="Times New Roman" w:eastAsia="Calibri" w:hAnsi="Times New Roman" w:cs="Times New Roman"/>
              </w:rPr>
              <w:t>х</w:t>
            </w:r>
            <w:r w:rsidRPr="00AC3D6D">
              <w:rPr>
                <w:rFonts w:ascii="Times New Roman" w:eastAsia="Calibri" w:hAnsi="Times New Roman" w:cs="Times New Roman"/>
              </w:rPr>
              <w:t>нологии»;</w:t>
            </w: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AC3D6D">
              <w:rPr>
                <w:rFonts w:ascii="Times New Roman" w:eastAsia="Calibri" w:hAnsi="Times New Roman" w:cs="Times New Roman"/>
              </w:rPr>
              <w:t xml:space="preserve">5, г. Москва,                                   ул. Большая Пироговская </w:t>
            </w:r>
            <w:r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AC3D6D">
              <w:rPr>
                <w:rFonts w:ascii="Times New Roman" w:eastAsia="Calibri" w:hAnsi="Times New Roman" w:cs="Times New Roman"/>
              </w:rPr>
              <w:t>д.27 стр.3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</w:t>
            </w:r>
            <w:r w:rsidRPr="00AC3D6D">
              <w:rPr>
                <w:rFonts w:ascii="Times New Roman" w:eastAsia="Calibri" w:hAnsi="Times New Roman" w:cs="Times New Roman"/>
              </w:rPr>
              <w:t>«КРОК Инкорпорейтед»;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111033, г. Москва,                                       ул. Волочаевская д.5 к.1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83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 «МИЛСТОН»;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141002, </w:t>
            </w:r>
            <w:proofErr w:type="gramStart"/>
            <w:r w:rsidRPr="00AC3D6D">
              <w:rPr>
                <w:rFonts w:ascii="Times New Roman" w:eastAsia="Calibri" w:hAnsi="Times New Roman" w:cs="Times New Roman"/>
              </w:rPr>
              <w:t>Московская</w:t>
            </w:r>
            <w:proofErr w:type="gramEnd"/>
            <w:r w:rsidRPr="00AC3D6D">
              <w:rPr>
                <w:rFonts w:ascii="Times New Roman" w:eastAsia="Calibri" w:hAnsi="Times New Roman" w:cs="Times New Roman"/>
              </w:rPr>
              <w:t xml:space="preserve"> обл.                    г. Мытищи,                                                        ул. Колпакова д.2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50299063330</w:t>
            </w:r>
          </w:p>
        </w:tc>
        <w:tc>
          <w:tcPr>
            <w:tcW w:w="240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13.05.2014</w:t>
            </w:r>
          </w:p>
        </w:tc>
      </w:tr>
    </w:tbl>
    <w:p w:rsidR="00185EAC" w:rsidRDefault="00185EAC" w:rsidP="00185EAC">
      <w:pPr>
        <w:ind w:firstLine="426"/>
        <w:contextualSpacing/>
        <w:jc w:val="both"/>
        <w:rPr>
          <w:rFonts w:eastAsia="Calibri"/>
        </w:rPr>
      </w:pPr>
    </w:p>
    <w:p w:rsidR="00185EAC" w:rsidRDefault="00185EAC" w:rsidP="00185EAC">
      <w:pPr>
        <w:ind w:firstLine="426"/>
        <w:contextualSpacing/>
        <w:jc w:val="both"/>
        <w:rPr>
          <w:rFonts w:eastAsia="Calibri"/>
        </w:rPr>
      </w:pPr>
      <w:r>
        <w:rPr>
          <w:rFonts w:eastAsia="Calibri"/>
        </w:rPr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 проверялись 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185EAC" w:rsidRDefault="00185EAC" w:rsidP="00185EAC">
      <w:pPr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185EAC" w:rsidRPr="008710F5" w:rsidRDefault="00185EAC" w:rsidP="00185EAC">
      <w:pPr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1) </w:t>
      </w:r>
      <w:r w:rsidRPr="008710F5">
        <w:rPr>
          <w:rFonts w:eastAsia="Calibri"/>
        </w:rPr>
        <w:t>Наличие/отсутствие обязательных документов и наличие/отсутствие  в таких докуме</w:t>
      </w:r>
      <w:r w:rsidRPr="008710F5">
        <w:rPr>
          <w:rFonts w:eastAsia="Calibri"/>
        </w:rPr>
        <w:t>н</w:t>
      </w:r>
      <w:r w:rsidRPr="008710F5">
        <w:rPr>
          <w:rFonts w:eastAsia="Calibri"/>
        </w:rPr>
        <w:t xml:space="preserve">тах недостоверных сведений об Участнике  Процедуры закупки, </w:t>
      </w:r>
      <w:proofErr w:type="gramStart"/>
      <w:r w:rsidRPr="008710F5">
        <w:rPr>
          <w:rFonts w:eastAsia="Calibri"/>
        </w:rPr>
        <w:t>требования</w:t>
      </w:r>
      <w:proofErr w:type="gramEnd"/>
      <w:r w:rsidRPr="008710F5">
        <w:rPr>
          <w:rFonts w:eastAsia="Calibri"/>
        </w:rPr>
        <w:t xml:space="preserve"> к предоста</w:t>
      </w:r>
      <w:r w:rsidRPr="008710F5">
        <w:rPr>
          <w:rFonts w:eastAsia="Calibri"/>
        </w:rPr>
        <w:t>в</w:t>
      </w:r>
      <w:r w:rsidRPr="008710F5">
        <w:rPr>
          <w:rFonts w:eastAsia="Calibri"/>
        </w:rPr>
        <w:t>лению  которых установлены в Документации Процедуры закупки;</w:t>
      </w:r>
    </w:p>
    <w:p w:rsidR="00185EAC" w:rsidRPr="008710F5" w:rsidRDefault="00185EAC" w:rsidP="00185EAC">
      <w:pPr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2) </w:t>
      </w:r>
      <w:r w:rsidRPr="008710F5">
        <w:rPr>
          <w:rFonts w:eastAsia="Calibri"/>
        </w:rPr>
        <w:t>Соответствие/несоответствие  Участника  процедуры закупки требованиям, устано</w:t>
      </w:r>
      <w:r w:rsidRPr="008710F5">
        <w:rPr>
          <w:rFonts w:eastAsia="Calibri"/>
        </w:rPr>
        <w:t>в</w:t>
      </w:r>
      <w:r w:rsidRPr="008710F5">
        <w:rPr>
          <w:rFonts w:eastAsia="Calibri"/>
        </w:rPr>
        <w:t>ленным в Техническом задании Документации Процедуры закупки;</w:t>
      </w:r>
    </w:p>
    <w:p w:rsidR="00185EAC" w:rsidRDefault="00185EAC" w:rsidP="00185EAC">
      <w:pPr>
        <w:ind w:firstLine="360"/>
        <w:contextualSpacing/>
        <w:jc w:val="both"/>
        <w:rPr>
          <w:rFonts w:eastAsia="Calibri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</w:t>
      </w:r>
      <w:r>
        <w:rPr>
          <w:rFonts w:eastAsia="Calibri"/>
        </w:rPr>
        <w:t>е</w:t>
      </w:r>
      <w:r>
        <w:rPr>
          <w:rFonts w:eastAsia="Calibri"/>
        </w:rPr>
        <w:t>дению процедур закупок приняты следующие решения о допуске</w:t>
      </w:r>
      <w:proofErr w:type="gramEnd"/>
      <w:r>
        <w:rPr>
          <w:rFonts w:eastAsia="Calibri"/>
        </w:rPr>
        <w:t>/отказе в допуске к участию в Процедуре закупки следующих Участников (Протокол №11-Д от 28.05.2014):</w:t>
      </w:r>
    </w:p>
    <w:p w:rsidR="00185EAC" w:rsidRDefault="00185EAC" w:rsidP="00185EAC">
      <w:pPr>
        <w:ind w:firstLine="360"/>
        <w:contextualSpacing/>
        <w:jc w:val="both"/>
        <w:rPr>
          <w:rFonts w:eastAsia="Calibri"/>
        </w:rPr>
      </w:pPr>
    </w:p>
    <w:tbl>
      <w:tblPr>
        <w:tblStyle w:val="12"/>
        <w:tblW w:w="10031" w:type="dxa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119"/>
        <w:gridCol w:w="2693"/>
      </w:tblGrid>
      <w:tr w:rsidR="00185EAC" w:rsidRPr="00AC3D6D" w:rsidTr="001B49E0">
        <w:tc>
          <w:tcPr>
            <w:tcW w:w="675" w:type="dxa"/>
            <w:vAlign w:val="center"/>
          </w:tcPr>
          <w:p w:rsidR="00185EAC" w:rsidRPr="00F01724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44" w:type="dxa"/>
            <w:vAlign w:val="center"/>
          </w:tcPr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 ИНН</w:t>
            </w:r>
          </w:p>
        </w:tc>
        <w:tc>
          <w:tcPr>
            <w:tcW w:w="3119" w:type="dxa"/>
            <w:vAlign w:val="center"/>
          </w:tcPr>
          <w:p w:rsidR="00185EAC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 о допуске/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</w:t>
            </w: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тказе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2693" w:type="dxa"/>
            <w:vAlign w:val="center"/>
          </w:tcPr>
          <w:p w:rsidR="00185EAC" w:rsidRPr="00F01724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ОАО «КОМКОР»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117535, г. Москва,                                        Варшавское шоссе д.133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 xml:space="preserve"> 7717020170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«ЭР-Стайл»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</w:t>
            </w:r>
            <w:r>
              <w:rPr>
                <w:rFonts w:ascii="Times New Roman" w:eastAsia="Calibri" w:hAnsi="Times New Roman" w:cs="Times New Roman"/>
              </w:rPr>
              <w:t xml:space="preserve">  «Строй Инвест Проект»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109004, г. Москва, Марксис</w:t>
            </w:r>
            <w:r w:rsidRPr="00AC3D6D">
              <w:rPr>
                <w:rFonts w:ascii="Times New Roman" w:eastAsia="Calibri" w:hAnsi="Times New Roman" w:cs="Times New Roman"/>
              </w:rPr>
              <w:t>т</w:t>
            </w:r>
            <w:r w:rsidRPr="00AC3D6D">
              <w:rPr>
                <w:rFonts w:ascii="Times New Roman" w:eastAsia="Calibri" w:hAnsi="Times New Roman" w:cs="Times New Roman"/>
              </w:rPr>
              <w:t>ская д.20 стр.14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«Интегра-С»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115230, г. Москва,                                       Варшавское шоссе д.46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 «Р.В.С.»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117105, г. Москва, Варшавское шоссе д.25А, стр.6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«СИТРОНИКС КАСУ»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125047, г</w:t>
            </w:r>
            <w:proofErr w:type="gramStart"/>
            <w:r w:rsidRPr="00AC3D6D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AC3D6D">
              <w:rPr>
                <w:rFonts w:ascii="Times New Roman" w:eastAsia="Calibri" w:hAnsi="Times New Roman" w:cs="Times New Roman"/>
              </w:rPr>
              <w:t>осква, ул. 3-я Тве</w:t>
            </w:r>
            <w:r w:rsidRPr="00AC3D6D">
              <w:rPr>
                <w:rFonts w:ascii="Times New Roman" w:eastAsia="Calibri" w:hAnsi="Times New Roman" w:cs="Times New Roman"/>
              </w:rPr>
              <w:t>р</w:t>
            </w:r>
            <w:r w:rsidRPr="00AC3D6D">
              <w:rPr>
                <w:rFonts w:ascii="Times New Roman" w:eastAsia="Calibri" w:hAnsi="Times New Roman" w:cs="Times New Roman"/>
              </w:rPr>
              <w:t>ская-Ямская д.39/5 стр.1 (а/я 190)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7710731946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«ГОЛЛАРД»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123022, Москва,                                              2-я Звенигородская ул.  д. 13 стр. 40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«Стартелеком»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125212, г. Москва, ул. Выбор</w:t>
            </w:r>
            <w:r w:rsidRPr="00AC3D6D">
              <w:rPr>
                <w:rFonts w:ascii="Times New Roman" w:eastAsia="Calibri" w:hAnsi="Times New Roman" w:cs="Times New Roman"/>
              </w:rPr>
              <w:t>г</w:t>
            </w:r>
            <w:r w:rsidRPr="00AC3D6D">
              <w:rPr>
                <w:rFonts w:ascii="Times New Roman" w:eastAsia="Calibri" w:hAnsi="Times New Roman" w:cs="Times New Roman"/>
              </w:rPr>
              <w:t>ская д. 16 стр. 1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7710373850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«ИНТЕР РАО</w:t>
            </w:r>
          </w:p>
          <w:p w:rsidR="00185EAC" w:rsidRPr="00AC3D6D" w:rsidRDefault="00185EAC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Информационные Тех</w:t>
            </w:r>
            <w:r>
              <w:rPr>
                <w:rFonts w:ascii="Times New Roman" w:eastAsia="Calibri" w:hAnsi="Times New Roman" w:cs="Times New Roman"/>
              </w:rPr>
              <w:t>нологии»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AC3D6D">
              <w:rPr>
                <w:rFonts w:ascii="Times New Roman" w:eastAsia="Calibri" w:hAnsi="Times New Roman" w:cs="Times New Roman"/>
              </w:rPr>
              <w:t>5, г. Москва,                                   ул. Большая Пироговская</w:t>
            </w:r>
            <w:r>
              <w:rPr>
                <w:rFonts w:ascii="Times New Roman" w:eastAsia="Calibri" w:hAnsi="Times New Roman" w:cs="Times New Roman"/>
              </w:rPr>
              <w:t xml:space="preserve">        </w:t>
            </w:r>
            <w:r w:rsidRPr="00AC3D6D">
              <w:rPr>
                <w:rFonts w:ascii="Times New Roman" w:eastAsia="Calibri" w:hAnsi="Times New Roman" w:cs="Times New Roman"/>
              </w:rPr>
              <w:t xml:space="preserve"> д.27 стр.3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ЗАО «КРОК</w:t>
            </w:r>
            <w:r>
              <w:rPr>
                <w:rFonts w:ascii="Times New Roman" w:eastAsia="Calibri" w:hAnsi="Times New Roman" w:cs="Times New Roman"/>
              </w:rPr>
              <w:t xml:space="preserve"> Инкорпорейтед»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111033, г. Москва,                                       ул. Волочаевская д.5 к.1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  <w:tr w:rsidR="00185EAC" w:rsidRPr="00AC3D6D" w:rsidTr="001B49E0">
        <w:tc>
          <w:tcPr>
            <w:tcW w:w="675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544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«МИЛСТОН»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141002, </w:t>
            </w:r>
            <w:proofErr w:type="gramStart"/>
            <w:r w:rsidRPr="00AC3D6D">
              <w:rPr>
                <w:rFonts w:ascii="Times New Roman" w:eastAsia="Calibri" w:hAnsi="Times New Roman" w:cs="Times New Roman"/>
              </w:rPr>
              <w:t>Московская</w:t>
            </w:r>
            <w:proofErr w:type="gramEnd"/>
            <w:r w:rsidRPr="00AC3D6D">
              <w:rPr>
                <w:rFonts w:ascii="Times New Roman" w:eastAsia="Calibri" w:hAnsi="Times New Roman" w:cs="Times New Roman"/>
              </w:rPr>
              <w:t xml:space="preserve"> обл.                    г. Мытищи,                                                        ул. Колпакова д.2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50299063330</w:t>
            </w:r>
          </w:p>
        </w:tc>
        <w:tc>
          <w:tcPr>
            <w:tcW w:w="3119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693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требованиям, устано</w:t>
            </w:r>
            <w:r>
              <w:rPr>
                <w:rFonts w:ascii="Times New Roman" w:eastAsia="Calibri" w:hAnsi="Times New Roman" w:cs="Times New Roman"/>
              </w:rPr>
              <w:t>в</w:t>
            </w:r>
            <w:r>
              <w:rPr>
                <w:rFonts w:ascii="Times New Roman" w:eastAsia="Calibri" w:hAnsi="Times New Roman" w:cs="Times New Roman"/>
              </w:rPr>
              <w:t>ленным Документацией Запроса предложений</w:t>
            </w:r>
          </w:p>
        </w:tc>
      </w:tr>
    </w:tbl>
    <w:p w:rsidR="00185EAC" w:rsidRDefault="00185EAC" w:rsidP="00185EAC">
      <w:pPr>
        <w:ind w:firstLine="709"/>
        <w:jc w:val="both"/>
        <w:rPr>
          <w:rFonts w:eastAsia="Calibri"/>
        </w:rPr>
      </w:pPr>
      <w:r w:rsidRPr="00BD4C01">
        <w:rPr>
          <w:rFonts w:eastAsia="Calibri"/>
        </w:rPr>
        <w:t>На основании оценки Заявок Участников Процедуры закупки, Рабочей группой опр</w:t>
      </w:r>
      <w:r w:rsidRPr="00BD4C01">
        <w:rPr>
          <w:rFonts w:eastAsia="Calibri"/>
        </w:rPr>
        <w:t>е</w:t>
      </w:r>
      <w:r w:rsidRPr="00BD4C01">
        <w:rPr>
          <w:rFonts w:eastAsia="Calibri"/>
        </w:rPr>
        <w:t>делены рейтинги по критериям, предусмотренным Документацией Процедуры закупки</w:t>
      </w:r>
      <w:r>
        <w:rPr>
          <w:rFonts w:eastAsia="Calibri"/>
        </w:rPr>
        <w:t>.</w:t>
      </w:r>
      <w:r>
        <w:rPr>
          <w:rFonts w:eastAsia="Calibri"/>
        </w:rPr>
        <w:t xml:space="preserve"> </w:t>
      </w:r>
    </w:p>
    <w:p w:rsidR="00185EAC" w:rsidRDefault="00185EAC" w:rsidP="00185EAC">
      <w:pPr>
        <w:ind w:firstLine="709"/>
        <w:jc w:val="both"/>
        <w:rPr>
          <w:rFonts w:eastAsia="Calibri"/>
          <w:b/>
        </w:rPr>
      </w:pPr>
      <w:r>
        <w:rPr>
          <w:rFonts w:eastAsia="Calibri"/>
        </w:rPr>
        <w:t>На основании итоговых рейтингов Заявок, Участникам Процедуры закупки, допуще</w:t>
      </w:r>
      <w:r>
        <w:rPr>
          <w:rFonts w:eastAsia="Calibri"/>
        </w:rPr>
        <w:t>н</w:t>
      </w:r>
      <w:r>
        <w:rPr>
          <w:rFonts w:eastAsia="Calibri"/>
        </w:rPr>
        <w:t xml:space="preserve">ным к участию в Процедуре закупки, присвоены следующие порядковые номера: </w:t>
      </w:r>
    </w:p>
    <w:tbl>
      <w:tblPr>
        <w:tblStyle w:val="12"/>
        <w:tblW w:w="10031" w:type="dxa"/>
        <w:tblLayout w:type="fixed"/>
        <w:tblLook w:val="04A0" w:firstRow="1" w:lastRow="0" w:firstColumn="1" w:lastColumn="0" w:noHBand="0" w:noVBand="1"/>
      </w:tblPr>
      <w:tblGrid>
        <w:gridCol w:w="1526"/>
        <w:gridCol w:w="3827"/>
        <w:gridCol w:w="2268"/>
        <w:gridCol w:w="2410"/>
      </w:tblGrid>
      <w:tr w:rsidR="00185EAC" w:rsidRPr="00AC3D6D" w:rsidTr="001B49E0">
        <w:tc>
          <w:tcPr>
            <w:tcW w:w="1526" w:type="dxa"/>
            <w:vAlign w:val="center"/>
          </w:tcPr>
          <w:p w:rsidR="00185EAC" w:rsidRPr="00F01724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185EAC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185EAC" w:rsidRPr="00F01724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ИНН</w:t>
            </w:r>
          </w:p>
        </w:tc>
        <w:tc>
          <w:tcPr>
            <w:tcW w:w="2268" w:type="dxa"/>
            <w:vAlign w:val="center"/>
          </w:tcPr>
          <w:p w:rsidR="00185EAC" w:rsidRPr="00F01724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Итоговый рейтинг</w:t>
            </w:r>
          </w:p>
        </w:tc>
        <w:tc>
          <w:tcPr>
            <w:tcW w:w="2410" w:type="dxa"/>
            <w:vAlign w:val="center"/>
          </w:tcPr>
          <w:p w:rsidR="00185EAC" w:rsidRPr="00F01724" w:rsidRDefault="00185EAC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172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Порядковый номер 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ОАО «КОМКОР»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117535, г. Москва,                                        Варшавское шоссе д.133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 xml:space="preserve"> 7717020170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37,38 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7 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«ЭР-Стайл»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27,66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10 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</w:t>
            </w:r>
            <w:r>
              <w:rPr>
                <w:rFonts w:ascii="Times New Roman" w:eastAsia="Calibri" w:hAnsi="Times New Roman" w:cs="Times New Roman"/>
              </w:rPr>
              <w:t xml:space="preserve">  «Строй Инвест Проект»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109004, г. Москва, Марксистская д.20 стр.14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48,58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«Интегра-С»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115230, г. Москва,                                       Варшавское шоссе д.46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43,98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5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 «Р.В.С.»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117105, г. Москва, Варшавское шоссе д.25А, стр.6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46,95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4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«СИТРОНИКС КАСУ»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125047, г</w:t>
            </w:r>
            <w:proofErr w:type="gramStart"/>
            <w:r w:rsidRPr="00AC3D6D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AC3D6D">
              <w:rPr>
                <w:rFonts w:ascii="Times New Roman" w:eastAsia="Calibri" w:hAnsi="Times New Roman" w:cs="Times New Roman"/>
              </w:rPr>
              <w:t>осква, ул. 3-я Тве</w:t>
            </w:r>
            <w:r w:rsidRPr="00AC3D6D">
              <w:rPr>
                <w:rFonts w:ascii="Times New Roman" w:eastAsia="Calibri" w:hAnsi="Times New Roman" w:cs="Times New Roman"/>
              </w:rPr>
              <w:t>р</w:t>
            </w:r>
            <w:r w:rsidRPr="00AC3D6D">
              <w:rPr>
                <w:rFonts w:ascii="Times New Roman" w:eastAsia="Calibri" w:hAnsi="Times New Roman" w:cs="Times New Roman"/>
              </w:rPr>
              <w:t>ская-Ямская д.39/5 стр.1 (а/я 190)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7710731946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40,70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6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«ГОЛЛАРД»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123022, Москва,                                              </w:t>
            </w:r>
            <w:r w:rsidRPr="00AC3D6D">
              <w:rPr>
                <w:rFonts w:ascii="Times New Roman" w:eastAsia="Calibri" w:hAnsi="Times New Roman" w:cs="Times New Roman"/>
              </w:rPr>
              <w:lastRenderedPageBreak/>
              <w:t xml:space="preserve">2-я Звенигородская ул.  </w:t>
            </w:r>
            <w:r>
              <w:rPr>
                <w:rFonts w:ascii="Times New Roman" w:eastAsia="Calibri" w:hAnsi="Times New Roman" w:cs="Times New Roman"/>
              </w:rPr>
              <w:t xml:space="preserve">                 </w:t>
            </w:r>
            <w:r w:rsidRPr="00AC3D6D">
              <w:rPr>
                <w:rFonts w:ascii="Times New Roman" w:eastAsia="Calibri" w:hAnsi="Times New Roman" w:cs="Times New Roman"/>
              </w:rPr>
              <w:t>д. 13 стр. 40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 35,78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9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«Стартелеком»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125212,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</w:t>
            </w:r>
            <w:r w:rsidRPr="00AC3D6D">
              <w:rPr>
                <w:rFonts w:ascii="Times New Roman" w:eastAsia="Calibri" w:hAnsi="Times New Roman" w:cs="Times New Roman"/>
              </w:rPr>
              <w:t>ул. Выборгская д. 16 стр. 1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7710373850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18,75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11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ООО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«ИНТЕР РАО</w:t>
            </w:r>
          </w:p>
          <w:p w:rsidR="00185EAC" w:rsidRPr="00AC3D6D" w:rsidRDefault="00185EAC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Информационные Тех</w:t>
            </w:r>
            <w:r>
              <w:rPr>
                <w:rFonts w:ascii="Times New Roman" w:eastAsia="Calibri" w:hAnsi="Times New Roman" w:cs="Times New Roman"/>
              </w:rPr>
              <w:t>нологии»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AC3D6D">
              <w:rPr>
                <w:rFonts w:ascii="Times New Roman" w:eastAsia="Calibri" w:hAnsi="Times New Roman" w:cs="Times New Roman"/>
              </w:rPr>
              <w:t xml:space="preserve">5, г. Москва,                                   ул. Большая Пироговская </w:t>
            </w:r>
            <w:r>
              <w:rPr>
                <w:rFonts w:ascii="Times New Roman" w:eastAsia="Calibri" w:hAnsi="Times New Roman" w:cs="Times New Roman"/>
              </w:rPr>
              <w:t xml:space="preserve">             </w:t>
            </w:r>
            <w:r w:rsidRPr="00AC3D6D">
              <w:rPr>
                <w:rFonts w:ascii="Times New Roman" w:eastAsia="Calibri" w:hAnsi="Times New Roman" w:cs="Times New Roman"/>
              </w:rPr>
              <w:t>д.27 стр.3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36,91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8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ЗАО «КРОК</w:t>
            </w:r>
            <w:r>
              <w:rPr>
                <w:rFonts w:ascii="Times New Roman" w:eastAsia="Calibri" w:hAnsi="Times New Roman" w:cs="Times New Roman"/>
              </w:rPr>
              <w:t xml:space="preserve"> Инкорпорейтед»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>111033, г. Москва,                                       ул. Волочаевская д.5 к.1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56,47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 </w:t>
            </w:r>
          </w:p>
        </w:tc>
      </w:tr>
      <w:tr w:rsidR="00185EAC" w:rsidRPr="00AC3D6D" w:rsidTr="001B49E0">
        <w:tc>
          <w:tcPr>
            <w:tcW w:w="1526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827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«МИЛСТОН»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C3D6D">
              <w:rPr>
                <w:rFonts w:ascii="Times New Roman" w:eastAsia="Calibri" w:hAnsi="Times New Roman" w:cs="Times New Roman"/>
              </w:rPr>
              <w:t xml:space="preserve">141002, </w:t>
            </w:r>
            <w:proofErr w:type="gramStart"/>
            <w:r w:rsidRPr="00AC3D6D">
              <w:rPr>
                <w:rFonts w:ascii="Times New Roman" w:eastAsia="Calibri" w:hAnsi="Times New Roman" w:cs="Times New Roman"/>
              </w:rPr>
              <w:t>Московская</w:t>
            </w:r>
            <w:proofErr w:type="gramEnd"/>
            <w:r w:rsidRPr="00AC3D6D">
              <w:rPr>
                <w:rFonts w:ascii="Times New Roman" w:eastAsia="Calibri" w:hAnsi="Times New Roman" w:cs="Times New Roman"/>
              </w:rPr>
              <w:t xml:space="preserve"> обл.                    г. Мытищи,                                                        ул. Колпакова д.2</w:t>
            </w:r>
          </w:p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3D6D">
              <w:rPr>
                <w:rFonts w:ascii="Times New Roman" w:eastAsia="Calibri" w:hAnsi="Times New Roman" w:cs="Times New Roman"/>
              </w:rPr>
              <w:t>ИНН 50299063330</w:t>
            </w:r>
          </w:p>
        </w:tc>
        <w:tc>
          <w:tcPr>
            <w:tcW w:w="2268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48,84</w:t>
            </w:r>
          </w:p>
        </w:tc>
        <w:tc>
          <w:tcPr>
            <w:tcW w:w="2410" w:type="dxa"/>
            <w:vAlign w:val="center"/>
          </w:tcPr>
          <w:p w:rsidR="00185EAC" w:rsidRPr="00AC3D6D" w:rsidRDefault="00185EAC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 </w:t>
            </w:r>
          </w:p>
        </w:tc>
      </w:tr>
    </w:tbl>
    <w:p w:rsidR="00185EAC" w:rsidRDefault="00185EAC" w:rsidP="00185EAC">
      <w:pPr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185EAC" w:rsidRPr="00A77F75" w:rsidRDefault="00185EAC" w:rsidP="00185EAC">
      <w:pPr>
        <w:pStyle w:val="ab"/>
        <w:numPr>
          <w:ilvl w:val="0"/>
          <w:numId w:val="18"/>
        </w:numPr>
        <w:jc w:val="both"/>
        <w:rPr>
          <w:rFonts w:eastAsia="Calibri"/>
        </w:rPr>
      </w:pPr>
      <w:r>
        <w:rPr>
          <w:rFonts w:eastAsia="Calibri"/>
        </w:rPr>
        <w:t>О</w:t>
      </w:r>
      <w:r w:rsidRPr="00A77F75">
        <w:rPr>
          <w:rFonts w:eastAsia="Calibri"/>
        </w:rPr>
        <w:t xml:space="preserve">ткрытый запрос предложений на право заключения </w:t>
      </w:r>
      <w:r>
        <w:t>договора  на выполнение работ    по проектированию  Интеллектуальной  системы организации дорожного движения и транспортного обслуживания инновационного  центра «Сколково» (разработку пр</w:t>
      </w:r>
      <w:r>
        <w:t>о</w:t>
      </w:r>
      <w:r>
        <w:t>ектной документации стадии «Технорабочий проект») (Извещение №14-50104/141 от 10.04.2014г.)  признать состоявшимся.</w:t>
      </w:r>
    </w:p>
    <w:p w:rsidR="00185EAC" w:rsidRPr="001F1957" w:rsidRDefault="00185EAC" w:rsidP="00185EAC">
      <w:pPr>
        <w:pStyle w:val="ab"/>
        <w:numPr>
          <w:ilvl w:val="0"/>
          <w:numId w:val="18"/>
        </w:numPr>
        <w:spacing w:before="120" w:after="120"/>
        <w:jc w:val="both"/>
        <w:rPr>
          <w:rFonts w:eastAsia="Calibri"/>
        </w:rPr>
      </w:pPr>
      <w:r w:rsidRPr="001F1957">
        <w:rPr>
          <w:rFonts w:eastAsia="Calibri"/>
        </w:rPr>
        <w:t>По результатам проведения открытого Запроса предложений Рабочей группой прин</w:t>
      </w:r>
      <w:r w:rsidRPr="001F1957">
        <w:rPr>
          <w:rFonts w:eastAsia="Calibri"/>
        </w:rPr>
        <w:t>я</w:t>
      </w:r>
      <w:r w:rsidRPr="001F1957">
        <w:rPr>
          <w:rFonts w:eastAsia="Calibri"/>
        </w:rPr>
        <w:t>то решение признать Победителем Процедуры закупки следующего Участника:  ЗАО</w:t>
      </w:r>
      <w:r>
        <w:rPr>
          <w:rFonts w:eastAsia="Calibri"/>
        </w:rPr>
        <w:t> </w:t>
      </w:r>
      <w:r w:rsidRPr="001F1957">
        <w:rPr>
          <w:rFonts w:eastAsia="Calibri"/>
        </w:rPr>
        <w:t>«КРОК Инкорпорейтед», ИНН  7701004101, почтовый адрес:  111033, г. Москва,                                       ул. Волочаевская д.5 к.1</w:t>
      </w:r>
      <w:r>
        <w:rPr>
          <w:rFonts w:eastAsia="Calibri"/>
        </w:rPr>
        <w:t xml:space="preserve">. </w:t>
      </w:r>
    </w:p>
    <w:p w:rsidR="00185EAC" w:rsidRPr="00616E94" w:rsidRDefault="00185EAC" w:rsidP="00185EAC">
      <w:pPr>
        <w:ind w:left="360"/>
        <w:jc w:val="both"/>
        <w:rPr>
          <w:rFonts w:eastAsia="Calibri"/>
        </w:rPr>
      </w:pPr>
      <w:r>
        <w:rPr>
          <w:rFonts w:eastAsia="Calibri"/>
        </w:rPr>
        <w:t>Цена договора 21 373 664 (двадцать один миллион триста семьдесят три тысячи шестьсот шестьдесят четыре) руб. 25 коп</w:t>
      </w:r>
      <w:proofErr w:type="gramStart"/>
      <w:r>
        <w:rPr>
          <w:rFonts w:eastAsia="Calibri"/>
        </w:rPr>
        <w:t>.</w:t>
      </w:r>
      <w:proofErr w:type="gram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с</w:t>
      </w:r>
      <w:proofErr w:type="gramEnd"/>
      <w:r>
        <w:rPr>
          <w:rFonts w:eastAsia="Calibri"/>
        </w:rPr>
        <w:t xml:space="preserve"> учетом НДС 18%.</w:t>
      </w:r>
    </w:p>
    <w:p w:rsidR="00185EAC" w:rsidRPr="001F1957" w:rsidRDefault="00185EAC" w:rsidP="00185EAC">
      <w:pPr>
        <w:pStyle w:val="ab"/>
        <w:numPr>
          <w:ilvl w:val="0"/>
          <w:numId w:val="18"/>
        </w:numPr>
        <w:spacing w:before="120" w:after="120"/>
        <w:jc w:val="both"/>
        <w:rPr>
          <w:rFonts w:eastAsia="Calibri"/>
        </w:rPr>
      </w:pPr>
      <w:r w:rsidRPr="001F1957">
        <w:rPr>
          <w:rFonts w:eastAsia="Calibri"/>
        </w:rPr>
        <w:t xml:space="preserve">Участником, занявшим второе место по результатам  проведения  открытого Запроса предложений, </w:t>
      </w:r>
      <w:proofErr w:type="gramStart"/>
      <w:r w:rsidRPr="001F1957">
        <w:rPr>
          <w:rFonts w:eastAsia="Calibri"/>
        </w:rPr>
        <w:t>признан</w:t>
      </w:r>
      <w:proofErr w:type="gramEnd"/>
      <w:r w:rsidRPr="001F1957">
        <w:rPr>
          <w:rFonts w:eastAsia="Calibri"/>
        </w:rPr>
        <w:t xml:space="preserve">: ООО «МИЛСТОН»  ИНН 50299063330,  почтовый адрес: 141002, </w:t>
      </w:r>
      <w:proofErr w:type="gramStart"/>
      <w:r w:rsidRPr="001F1957">
        <w:rPr>
          <w:rFonts w:eastAsia="Calibri"/>
        </w:rPr>
        <w:t>Московская</w:t>
      </w:r>
      <w:proofErr w:type="gramEnd"/>
      <w:r w:rsidRPr="001F1957">
        <w:rPr>
          <w:rFonts w:eastAsia="Calibri"/>
        </w:rPr>
        <w:t xml:space="preserve"> обл. г. Мытищи,  ул. Колпакова д.2</w:t>
      </w:r>
      <w:r>
        <w:rPr>
          <w:rFonts w:eastAsia="Calibri"/>
        </w:rPr>
        <w:t>.</w:t>
      </w:r>
    </w:p>
    <w:p w:rsidR="00185EAC" w:rsidRPr="00616E94" w:rsidRDefault="00185EAC" w:rsidP="00185EAC">
      <w:pPr>
        <w:ind w:left="360"/>
        <w:jc w:val="both"/>
        <w:rPr>
          <w:rFonts w:eastAsia="Calibri"/>
        </w:rPr>
      </w:pPr>
      <w:r>
        <w:rPr>
          <w:rFonts w:eastAsia="Calibri"/>
        </w:rPr>
        <w:t>Цена предложения 23 000 000 (двадцать три миллиона) руб. 00 коп</w:t>
      </w:r>
      <w:proofErr w:type="gramStart"/>
      <w:r>
        <w:rPr>
          <w:rFonts w:eastAsia="Calibri"/>
        </w:rPr>
        <w:t>.</w:t>
      </w:r>
      <w:proofErr w:type="gramEnd"/>
      <w:r>
        <w:rPr>
          <w:rFonts w:eastAsia="Calibri"/>
        </w:rPr>
        <w:t xml:space="preserve">  </w:t>
      </w:r>
      <w:proofErr w:type="gramStart"/>
      <w:r>
        <w:rPr>
          <w:rFonts w:eastAsia="Calibri"/>
        </w:rPr>
        <w:t>с</w:t>
      </w:r>
      <w:proofErr w:type="gramEnd"/>
      <w:r>
        <w:rPr>
          <w:rFonts w:eastAsia="Calibri"/>
        </w:rPr>
        <w:t xml:space="preserve"> учетом НДС 18%.</w:t>
      </w:r>
    </w:p>
    <w:p w:rsidR="00185EAC" w:rsidRDefault="00185EAC" w:rsidP="00185EAC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185EAC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-</w:t>
    </w:r>
    <w:r w:rsidR="00185EAC">
      <w:rPr>
        <w:rFonts w:ascii="Cambria" w:hAnsi="Cambria"/>
        <w:sz w:val="20"/>
        <w:szCs w:val="20"/>
      </w:rPr>
      <w:t>И</w:t>
    </w:r>
    <w:r>
      <w:rPr>
        <w:rFonts w:ascii="Cambria" w:hAnsi="Cambria"/>
        <w:sz w:val="20"/>
        <w:szCs w:val="20"/>
      </w:rPr>
      <w:t xml:space="preserve"> от </w:t>
    </w:r>
    <w:r w:rsidR="00185EAC">
      <w:rPr>
        <w:rFonts w:ascii="Cambria" w:hAnsi="Cambria"/>
        <w:sz w:val="20"/>
        <w:szCs w:val="20"/>
      </w:rPr>
      <w:t>03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185EAC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185EAC" w:rsidRPr="00185EAC">
      <w:rPr>
        <w:rFonts w:ascii="Cambria" w:hAnsi="Cambria"/>
        <w:noProof/>
        <w:sz w:val="20"/>
        <w:szCs w:val="20"/>
      </w:rPr>
      <w:t>5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1ED0125"/>
    <w:multiLevelType w:val="hybridMultilevel"/>
    <w:tmpl w:val="558E90B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A14347"/>
    <w:multiLevelType w:val="hybridMultilevel"/>
    <w:tmpl w:val="62D04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7"/>
  </w:num>
  <w:num w:numId="5">
    <w:abstractNumId w:val="14"/>
  </w:num>
  <w:num w:numId="6">
    <w:abstractNumId w:val="17"/>
  </w:num>
  <w:num w:numId="7">
    <w:abstractNumId w:val="11"/>
  </w:num>
  <w:num w:numId="8">
    <w:abstractNumId w:val="16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0"/>
  </w:num>
  <w:num w:numId="14">
    <w:abstractNumId w:val="8"/>
  </w:num>
  <w:num w:numId="15">
    <w:abstractNumId w:val="13"/>
  </w:num>
  <w:num w:numId="16">
    <w:abstractNumId w:val="1"/>
  </w:num>
  <w:num w:numId="17">
    <w:abstractNumId w:val="6"/>
  </w:num>
  <w:num w:numId="18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5EAC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6888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4B10C-0157-4D95-90A1-9FE8E2539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1239</Words>
  <Characters>10341</Characters>
  <Application>Microsoft Office Word</Application>
  <DocSecurity>0</DocSecurity>
  <Lines>86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11557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3</cp:revision>
  <cp:lastPrinted>2014-01-27T10:19:00Z</cp:lastPrinted>
  <dcterms:created xsi:type="dcterms:W3CDTF">2014-06-04T09:13:00Z</dcterms:created>
  <dcterms:modified xsi:type="dcterms:W3CDTF">2014-06-04T09:18:00Z</dcterms:modified>
</cp:coreProperties>
</file>