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Default="003F0F4E" w:rsidP="00CE70DF">
      <w:pPr>
        <w:jc w:val="center"/>
        <w:rPr>
          <w:bCs/>
          <w:sz w:val="28"/>
          <w:szCs w:val="28"/>
          <w:lang w:val="ru-RU"/>
        </w:rPr>
      </w:pPr>
    </w:p>
    <w:p w:rsidR="005820ED" w:rsidRPr="003F0F4E" w:rsidRDefault="00E00DA9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3F0F4E">
        <w:rPr>
          <w:bCs/>
          <w:sz w:val="28"/>
          <w:szCs w:val="28"/>
          <w:lang w:val="ru-RU"/>
        </w:rPr>
        <w:t>Извещени</w:t>
      </w:r>
      <w:r>
        <w:rPr>
          <w:bCs/>
          <w:sz w:val="28"/>
          <w:szCs w:val="28"/>
          <w:lang w:val="ru-RU"/>
        </w:rPr>
        <w:t>ю</w:t>
      </w:r>
      <w:r w:rsidR="00FA25B1"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3F0F4E" w:rsidRPr="003F0F4E">
        <w:rPr>
          <w:bCs/>
          <w:sz w:val="28"/>
          <w:szCs w:val="28"/>
          <w:lang w:val="ru-RU"/>
        </w:rPr>
        <w:t>40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10.04.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3F0F4E" w:rsidRDefault="00E24145" w:rsidP="00324DA6">
      <w:pPr>
        <w:jc w:val="center"/>
        <w:rPr>
          <w:sz w:val="28"/>
          <w:szCs w:val="28"/>
          <w:lang w:val="ru-RU"/>
        </w:rPr>
      </w:pPr>
      <w:r w:rsidRPr="003F0F4E">
        <w:rPr>
          <w:sz w:val="28"/>
          <w:szCs w:val="28"/>
          <w:lang w:val="ru-RU"/>
        </w:rPr>
        <w:t xml:space="preserve">о проведении </w:t>
      </w:r>
      <w:r w:rsidR="005240B8" w:rsidRPr="003F0F4E">
        <w:rPr>
          <w:sz w:val="28"/>
          <w:szCs w:val="28"/>
          <w:lang w:val="ru-RU"/>
        </w:rPr>
        <w:t xml:space="preserve">Процедуры закупки - </w:t>
      </w:r>
      <w:r w:rsidR="00BD36C1" w:rsidRPr="003F0F4E">
        <w:rPr>
          <w:sz w:val="28"/>
          <w:szCs w:val="28"/>
          <w:lang w:val="ru-RU"/>
        </w:rPr>
        <w:t xml:space="preserve">открытого </w:t>
      </w:r>
      <w:r w:rsidR="005520E2" w:rsidRPr="003F0F4E">
        <w:rPr>
          <w:sz w:val="28"/>
          <w:szCs w:val="28"/>
          <w:lang w:val="ru-RU"/>
        </w:rPr>
        <w:t>З</w:t>
      </w:r>
      <w:r w:rsidR="00324DA6" w:rsidRPr="003F0F4E">
        <w:rPr>
          <w:sz w:val="28"/>
          <w:szCs w:val="28"/>
          <w:lang w:val="ru-RU"/>
        </w:rPr>
        <w:t xml:space="preserve">апроса предложений 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/>
        </w:rPr>
        <w:t xml:space="preserve"> </w:t>
      </w:r>
      <w:r w:rsidRPr="003F0F4E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3F0F4E">
        <w:rPr>
          <w:sz w:val="28"/>
          <w:szCs w:val="28"/>
          <w:lang w:val="ru-RU" w:eastAsia="ru-RU"/>
        </w:rPr>
        <w:t>договора</w:t>
      </w:r>
      <w:proofErr w:type="gramEnd"/>
      <w:r w:rsidRPr="003F0F4E">
        <w:rPr>
          <w:sz w:val="28"/>
          <w:szCs w:val="28"/>
          <w:lang w:val="ru-RU" w:eastAsia="ru-RU"/>
        </w:rPr>
        <w:t xml:space="preserve"> на 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bCs/>
          <w:sz w:val="28"/>
          <w:szCs w:val="28"/>
          <w:lang w:val="ru-RU" w:eastAsia="ru-RU"/>
        </w:rPr>
        <w:t xml:space="preserve">Интеллектуальной системы обеспечения комплексной безопасности </w:t>
      </w:r>
      <w:r w:rsidRPr="003F0F4E">
        <w:rPr>
          <w:bCs/>
          <w:sz w:val="28"/>
          <w:szCs w:val="28"/>
          <w:lang w:val="ru-RU" w:eastAsia="ru-RU"/>
        </w:rPr>
        <w:br/>
        <w:t>и антитеррористической защищенности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3F0F4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3F0F4E">
        <w:rPr>
          <w:bCs/>
          <w:sz w:val="28"/>
          <w:szCs w:val="28"/>
          <w:lang w:val="ru-RU" w:eastAsia="ru-RU"/>
        </w:rPr>
        <w:t xml:space="preserve"> проект")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 w:eastAsia="ru-RU"/>
        </w:rPr>
        <w:t>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 Интеллектуальной системы обеспечения комплексной безопасности и антитеррористической защищенности (разработку проектной документации стадии "</w:t>
      </w:r>
      <w:proofErr w:type="spellStart"/>
      <w:r w:rsidRPr="003F0F4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3F0F4E">
        <w:rPr>
          <w:bCs/>
          <w:sz w:val="28"/>
          <w:szCs w:val="28"/>
          <w:lang w:val="ru-RU" w:eastAsia="ru-RU"/>
        </w:rPr>
        <w:t xml:space="preserve"> проект")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3F0F4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3F0F4E" w:rsidRPr="003F0F4E">
        <w:rPr>
          <w:sz w:val="22"/>
          <w:szCs w:val="22"/>
          <w:lang w:val="ru-RU" w:eastAsia="ru-RU"/>
        </w:rPr>
        <w:t>25 466 899 (двадцать пять миллионов четыреста шестьдесят шесть тысяч восемьсот девяносто девять) руб. 52 коп</w:t>
      </w:r>
      <w:proofErr w:type="gramStart"/>
      <w:r w:rsidR="003F0F4E" w:rsidRPr="003F0F4E">
        <w:rPr>
          <w:sz w:val="22"/>
          <w:szCs w:val="22"/>
          <w:lang w:val="ru-RU" w:eastAsia="ru-RU"/>
        </w:rPr>
        <w:t xml:space="preserve">., </w:t>
      </w:r>
      <w:proofErr w:type="gramEnd"/>
      <w:r w:rsidR="003F0F4E" w:rsidRPr="003F0F4E">
        <w:rPr>
          <w:sz w:val="22"/>
          <w:szCs w:val="22"/>
          <w:lang w:val="ru-RU" w:eastAsia="ru-RU"/>
        </w:rPr>
        <w:t xml:space="preserve">включая НДС 18%. 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>
        <w:rPr>
          <w:rFonts w:ascii="Times New Roman" w:hAnsi="Times New Roman" w:cs="Times New Roman"/>
          <w:sz w:val="28"/>
          <w:szCs w:val="28"/>
        </w:rPr>
        <w:t>проектирования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май</w:t>
      </w:r>
      <w:r w:rsidR="003F0F4E"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3F0F4E" w:rsidRPr="005820ED" w:rsidRDefault="003F0F4E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август 2014 года. 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237427">
        <w:rPr>
          <w:sz w:val="28"/>
          <w:szCs w:val="28"/>
          <w:lang w:val="ru-RU"/>
        </w:rPr>
        <w:t>21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11620E" w:rsidRPr="00F772EC" w:rsidRDefault="00E00DA9" w:rsidP="0011620E">
      <w:pPr>
        <w:pStyle w:val="af0"/>
        <w:numPr>
          <w:ilvl w:val="0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11620E">
        <w:rPr>
          <w:rFonts w:ascii="Times New Roman" w:hAnsi="Times New Roman" w:cs="Times New Roman"/>
          <w:b/>
          <w:sz w:val="28"/>
          <w:szCs w:val="28"/>
        </w:rPr>
        <w:t xml:space="preserve"> Пункт 13.2.1. проекта Договора, входящего в состав Документации по проведению Процедуры закупки, изменен и будет действовать в следующей редакции: </w:t>
      </w:r>
    </w:p>
    <w:p w:rsidR="0011620E" w:rsidRPr="00751260" w:rsidRDefault="0011620E" w:rsidP="0011620E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1620E" w:rsidRPr="00F772EC" w:rsidRDefault="0011620E" w:rsidP="0011620E">
      <w:pPr>
        <w:tabs>
          <w:tab w:val="left" w:pos="1701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«13.2.1.  </w:t>
      </w:r>
      <w:r w:rsidRPr="00F772EC">
        <w:rPr>
          <w:sz w:val="28"/>
          <w:szCs w:val="28"/>
          <w:lang w:val="ru-RU"/>
        </w:rPr>
        <w:t>Любая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Договора, влекут за собой наложение штрафных санкций на Подрядчика из расчета:</w:t>
      </w:r>
    </w:p>
    <w:p w:rsidR="0011620E" w:rsidRPr="00F772EC" w:rsidRDefault="0011620E" w:rsidP="0011620E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- 0,05 % (пять сотых процента) от стоимости не выполненных в срок Работ за каждый Календарный день просрочки с 1-го по 10-й день просрочки;</w:t>
      </w:r>
    </w:p>
    <w:p w:rsidR="0011620E" w:rsidRPr="00F772EC" w:rsidRDefault="0011620E" w:rsidP="0011620E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- 0,1 % (одна десятая процента) от стоимости не выполненных в срок Работ за каждый Календарный день просрочки с 11-го по 20-й день просрочки;</w:t>
      </w:r>
    </w:p>
    <w:p w:rsidR="0011620E" w:rsidRPr="00F772EC" w:rsidRDefault="0011620E" w:rsidP="0011620E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- 0,5 % (пять десятых процента) от стоимости не выполненных в срок Работ за каждый Календарный день просрочки с 20-го дня просрочки и далее.</w:t>
      </w:r>
    </w:p>
    <w:p w:rsidR="0011620E" w:rsidRPr="00F772EC" w:rsidRDefault="0011620E" w:rsidP="0011620E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 xml:space="preserve">При этом просрочкой является период времени с момента 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окончания установленного срока исполнения соответствующего обязательства Подрядчика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до момента надлежащего исполнения обязательства. Представление Подрядчиком Заказчику результатов Работ, не соответствующих условиям настоящего Договора, не является основанием для прекращения или приостановления течения данного срока.</w:t>
      </w:r>
    </w:p>
    <w:p w:rsidR="0011620E" w:rsidRPr="00F772EC" w:rsidRDefault="0011620E" w:rsidP="0011620E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если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 обусловлены отсутствием согласований государственных ведомств и организаций, при условии, что Подрядчик, в срок за 20 (двадцать) Календарных дней до момента окончания установленного срока, направил в указанные </w:t>
      </w:r>
      <w:r w:rsidR="00F4566A" w:rsidRPr="00F772EC">
        <w:rPr>
          <w:rFonts w:ascii="Times New Roman" w:hAnsi="Times New Roman" w:cs="Times New Roman"/>
          <w:sz w:val="28"/>
          <w:szCs w:val="28"/>
        </w:rPr>
        <w:t>организации,</w:t>
      </w:r>
      <w:r w:rsidRPr="00F772EC">
        <w:rPr>
          <w:rFonts w:ascii="Times New Roman" w:hAnsi="Times New Roman" w:cs="Times New Roman"/>
          <w:sz w:val="28"/>
          <w:szCs w:val="28"/>
        </w:rPr>
        <w:t xml:space="preserve"> соответствующие обращения, штрафные санкции, предусмотренные настоящим пунктом в течение 60 (шестьдесят) Календарных дней к Подрядчику не применяются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11620E" w:rsidRPr="006270A2" w:rsidRDefault="0011620E" w:rsidP="0011620E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E00DA9" w:rsidRPr="006270A2" w:rsidRDefault="00E00DA9" w:rsidP="00E00DA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02DCD" w:rsidRPr="006270A2" w:rsidRDefault="00A02DCD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3CA" w:rsidRDefault="003443CA" w:rsidP="001C1B8B">
      <w:r>
        <w:separator/>
      </w:r>
    </w:p>
  </w:endnote>
  <w:endnote w:type="continuationSeparator" w:id="0">
    <w:p w:rsidR="003443CA" w:rsidRDefault="003443C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66A" w:rsidRPr="00F4566A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3CA" w:rsidRDefault="003443CA" w:rsidP="001C1B8B">
      <w:r>
        <w:separator/>
      </w:r>
    </w:p>
  </w:footnote>
  <w:footnote w:type="continuationSeparator" w:id="0">
    <w:p w:rsidR="003443CA" w:rsidRDefault="003443C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620E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443CA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134D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F97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55BB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184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0896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77F66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0DA9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C27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4566A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011DC-8FCA-4E74-8160-4C0E67B36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5899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3</cp:revision>
  <cp:lastPrinted>2014-03-28T06:22:00Z</cp:lastPrinted>
  <dcterms:created xsi:type="dcterms:W3CDTF">2014-05-20T05:28:00Z</dcterms:created>
  <dcterms:modified xsi:type="dcterms:W3CDTF">2014-05-20T05:28:00Z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