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6CDD" w:rsidRDefault="00476CDD" w:rsidP="00E94F60">
      <w:pPr>
        <w:jc w:val="center"/>
        <w:rPr>
          <w:b/>
          <w:bCs/>
          <w:sz w:val="28"/>
          <w:szCs w:val="28"/>
          <w:lang w:val="ru-RU"/>
        </w:rPr>
      </w:pPr>
    </w:p>
    <w:p w:rsidR="00476CDD" w:rsidRDefault="00476CDD" w:rsidP="00E94F60">
      <w:pPr>
        <w:jc w:val="center"/>
        <w:rPr>
          <w:b/>
          <w:bCs/>
          <w:sz w:val="28"/>
          <w:szCs w:val="28"/>
          <w:lang w:val="ru-RU"/>
        </w:rPr>
      </w:pPr>
    </w:p>
    <w:p w:rsidR="00476CDD" w:rsidRDefault="00476CDD" w:rsidP="00E94F60">
      <w:pPr>
        <w:jc w:val="center"/>
        <w:rPr>
          <w:b/>
          <w:bCs/>
          <w:sz w:val="28"/>
          <w:szCs w:val="28"/>
          <w:lang w:val="ru-RU"/>
        </w:rPr>
      </w:pPr>
    </w:p>
    <w:p w:rsidR="00476CDD" w:rsidRDefault="00476CDD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93450">
        <w:rPr>
          <w:b/>
          <w:bCs/>
          <w:sz w:val="28"/>
          <w:szCs w:val="28"/>
          <w:lang w:val="ru-RU"/>
        </w:rPr>
        <w:t>14-40102/</w:t>
      </w:r>
      <w:r w:rsidR="00A06622">
        <w:rPr>
          <w:b/>
          <w:bCs/>
          <w:sz w:val="28"/>
          <w:szCs w:val="28"/>
          <w:lang w:val="ru-RU"/>
        </w:rPr>
        <w:t>3</w:t>
      </w:r>
      <w:r w:rsidR="00BD7A59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proofErr w:type="gramStart"/>
      <w:r w:rsidR="00EF2164" w:rsidRPr="00EF2164">
        <w:rPr>
          <w:sz w:val="28"/>
          <w:szCs w:val="28"/>
          <w:lang w:val="ru-RU"/>
        </w:rPr>
        <w:t>договора</w:t>
      </w:r>
      <w:proofErr w:type="gramEnd"/>
      <w:r w:rsidR="00EF2164" w:rsidRPr="00EF2164">
        <w:rPr>
          <w:sz w:val="28"/>
          <w:szCs w:val="28"/>
          <w:lang w:val="ru-RU"/>
        </w:rPr>
        <w:t xml:space="preserve"> </w:t>
      </w:r>
      <w:r w:rsidR="00BD7A59">
        <w:rPr>
          <w:sz w:val="28"/>
          <w:szCs w:val="28"/>
          <w:lang w:val="ru-RU"/>
        </w:rPr>
        <w:t>на оказание у</w:t>
      </w:r>
      <w:r w:rsidR="00BD7A59" w:rsidRPr="00BD7A59">
        <w:rPr>
          <w:sz w:val="28"/>
          <w:szCs w:val="28"/>
          <w:lang w:val="ru-RU"/>
        </w:rPr>
        <w:t xml:space="preserve">слуг по подключению к системе Salesforce.com </w:t>
      </w:r>
      <w:proofErr w:type="spellStart"/>
      <w:r w:rsidR="00BD7A59" w:rsidRPr="00BD7A59">
        <w:rPr>
          <w:sz w:val="28"/>
          <w:szCs w:val="28"/>
          <w:lang w:val="ru-RU"/>
        </w:rPr>
        <w:t>Enterprise</w:t>
      </w:r>
      <w:proofErr w:type="spellEnd"/>
      <w:r w:rsidR="00BD7A59" w:rsidRPr="00BD7A59">
        <w:rPr>
          <w:sz w:val="28"/>
          <w:szCs w:val="28"/>
          <w:lang w:val="ru-RU"/>
        </w:rPr>
        <w:t xml:space="preserve"> </w:t>
      </w:r>
      <w:proofErr w:type="spellStart"/>
      <w:r w:rsidR="00BD7A59" w:rsidRPr="00BD7A59">
        <w:rPr>
          <w:sz w:val="28"/>
          <w:szCs w:val="28"/>
          <w:lang w:val="ru-RU"/>
        </w:rPr>
        <w:t>Edition</w:t>
      </w:r>
      <w:proofErr w:type="spellEnd"/>
      <w:r w:rsidR="00BD7A59" w:rsidRPr="00BD7A59">
        <w:rPr>
          <w:sz w:val="28"/>
          <w:szCs w:val="28"/>
          <w:lang w:val="ru-RU"/>
        </w:rPr>
        <w:t xml:space="preserve"> – Force.com</w:t>
      </w:r>
      <w:r w:rsidR="008B0C9D">
        <w:rPr>
          <w:sz w:val="28"/>
          <w:szCs w:val="28"/>
          <w:lang w:val="ru-RU"/>
        </w:rPr>
        <w:t xml:space="preserve"> </w:t>
      </w:r>
      <w:r w:rsidR="00C60821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BD7A5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D7A59" w:rsidRPr="00BD7A59">
        <w:rPr>
          <w:rFonts w:ascii="Times New Roman" w:hAnsi="Times New Roman" w:cs="Times New Roman"/>
          <w:sz w:val="28"/>
          <w:szCs w:val="28"/>
        </w:rPr>
        <w:t xml:space="preserve">Оказание услуг по подключению к системе Salesforce.com </w:t>
      </w:r>
      <w:proofErr w:type="spellStart"/>
      <w:r w:rsidR="00BD7A59" w:rsidRPr="00BD7A59">
        <w:rPr>
          <w:rFonts w:ascii="Times New Roman" w:hAnsi="Times New Roman" w:cs="Times New Roman"/>
          <w:sz w:val="28"/>
          <w:szCs w:val="28"/>
        </w:rPr>
        <w:t>Enterprise</w:t>
      </w:r>
      <w:proofErr w:type="spellEnd"/>
      <w:r w:rsidR="00BD7A59" w:rsidRPr="00BD7A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7A59" w:rsidRPr="00BD7A59">
        <w:rPr>
          <w:rFonts w:ascii="Times New Roman" w:hAnsi="Times New Roman" w:cs="Times New Roman"/>
          <w:sz w:val="28"/>
          <w:szCs w:val="28"/>
        </w:rPr>
        <w:t>Edition</w:t>
      </w:r>
      <w:proofErr w:type="spellEnd"/>
      <w:r w:rsidR="00BD7A59" w:rsidRPr="00BD7A59">
        <w:rPr>
          <w:rFonts w:ascii="Times New Roman" w:hAnsi="Times New Roman" w:cs="Times New Roman"/>
          <w:sz w:val="28"/>
          <w:szCs w:val="28"/>
        </w:rPr>
        <w:t xml:space="preserve"> – Force.com</w:t>
      </w:r>
      <w:r w:rsidR="00BD7A59" w:rsidRPr="00BD7A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</w:rPr>
        <w:t xml:space="preserve">для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A0662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BD7A59">
        <w:rPr>
          <w:rFonts w:ascii="Times New Roman" w:hAnsi="Times New Roman" w:cs="Times New Roman"/>
          <w:sz w:val="28"/>
          <w:szCs w:val="28"/>
        </w:rPr>
        <w:t>4 361 319</w:t>
      </w:r>
      <w:r w:rsidR="00A06622">
        <w:rPr>
          <w:rFonts w:ascii="Times New Roman" w:hAnsi="Times New Roman" w:cs="Times New Roman"/>
          <w:sz w:val="28"/>
          <w:szCs w:val="28"/>
        </w:rPr>
        <w:t xml:space="preserve"> (</w:t>
      </w:r>
      <w:r w:rsidR="00BD7A59">
        <w:rPr>
          <w:rFonts w:ascii="Times New Roman" w:hAnsi="Times New Roman" w:cs="Times New Roman"/>
          <w:sz w:val="28"/>
          <w:szCs w:val="28"/>
        </w:rPr>
        <w:t xml:space="preserve">Четыре </w:t>
      </w:r>
      <w:r w:rsidR="00A06622">
        <w:rPr>
          <w:rFonts w:ascii="Times New Roman" w:hAnsi="Times New Roman" w:cs="Times New Roman"/>
          <w:sz w:val="28"/>
          <w:szCs w:val="28"/>
        </w:rPr>
        <w:t>миллион</w:t>
      </w:r>
      <w:r w:rsidR="00BD7A59">
        <w:rPr>
          <w:rFonts w:ascii="Times New Roman" w:hAnsi="Times New Roman" w:cs="Times New Roman"/>
          <w:sz w:val="28"/>
          <w:szCs w:val="28"/>
        </w:rPr>
        <w:t>а</w:t>
      </w:r>
      <w:r w:rsidR="00A06622">
        <w:rPr>
          <w:rFonts w:ascii="Times New Roman" w:hAnsi="Times New Roman" w:cs="Times New Roman"/>
          <w:sz w:val="28"/>
          <w:szCs w:val="28"/>
        </w:rPr>
        <w:t xml:space="preserve"> </w:t>
      </w:r>
      <w:r w:rsidR="00BD7A59">
        <w:rPr>
          <w:rFonts w:ascii="Times New Roman" w:hAnsi="Times New Roman" w:cs="Times New Roman"/>
          <w:sz w:val="28"/>
          <w:szCs w:val="28"/>
        </w:rPr>
        <w:t>триста шестьдесят одна тысяча триста девятнадцать</w:t>
      </w:r>
      <w:r w:rsidR="00A06622">
        <w:rPr>
          <w:rFonts w:ascii="Times New Roman" w:hAnsi="Times New Roman" w:cs="Times New Roman"/>
          <w:sz w:val="28"/>
          <w:szCs w:val="28"/>
        </w:rPr>
        <w:t xml:space="preserve">) руб. </w:t>
      </w:r>
      <w:r w:rsidR="00BD7A59">
        <w:rPr>
          <w:rFonts w:ascii="Times New Roman" w:hAnsi="Times New Roman" w:cs="Times New Roman"/>
          <w:sz w:val="28"/>
          <w:szCs w:val="28"/>
        </w:rPr>
        <w:t>17</w:t>
      </w:r>
      <w:r w:rsidR="00A06622">
        <w:rPr>
          <w:rFonts w:ascii="Times New Roman" w:hAnsi="Times New Roman" w:cs="Times New Roman"/>
          <w:sz w:val="28"/>
          <w:szCs w:val="28"/>
        </w:rPr>
        <w:t xml:space="preserve"> коп.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314B1">
        <w:rPr>
          <w:rFonts w:ascii="Times New Roman" w:hAnsi="Times New Roman" w:cs="Times New Roman"/>
          <w:sz w:val="28"/>
          <w:szCs w:val="28"/>
        </w:rPr>
        <w:t>Оплата будет производиться в рублях по курсу ЦБ на день оплаты.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040361" w:rsidRDefault="00982F84" w:rsidP="0004036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314B1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Pr="00982F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</w:t>
      </w:r>
      <w:r w:rsidR="000314B1">
        <w:rPr>
          <w:rFonts w:ascii="Times New Roman" w:hAnsi="Times New Roman" w:cs="Times New Roman"/>
          <w:sz w:val="28"/>
          <w:szCs w:val="28"/>
        </w:rPr>
        <w:t xml:space="preserve">рабочих </w:t>
      </w:r>
      <w:r w:rsidR="0055093A" w:rsidRPr="0055093A">
        <w:rPr>
          <w:rFonts w:ascii="Times New Roman" w:hAnsi="Times New Roman" w:cs="Times New Roman"/>
          <w:sz w:val="28"/>
          <w:szCs w:val="28"/>
        </w:rPr>
        <w:t>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  <w:r w:rsidR="000403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5A6E" w:rsidRPr="00040361" w:rsidRDefault="00175A6E" w:rsidP="00040361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</w:t>
      </w:r>
      <w:r w:rsidR="00040361" w:rsidRPr="00040361">
        <w:rPr>
          <w:rFonts w:ascii="Times New Roman" w:hAnsi="Times New Roman" w:cs="Times New Roman"/>
          <w:sz w:val="28"/>
          <w:szCs w:val="28"/>
        </w:rPr>
        <w:t>а</w:t>
      </w:r>
      <w:r w:rsidRPr="00040361">
        <w:rPr>
          <w:rFonts w:ascii="Times New Roman" w:hAnsi="Times New Roman" w:cs="Times New Roman"/>
          <w:sz w:val="28"/>
          <w:szCs w:val="28"/>
        </w:rPr>
        <w:t xml:space="preserve"> риски невозврата денежных средств</w:t>
      </w:r>
      <w:r w:rsidR="00C266BA"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</w:t>
      </w:r>
      <w:r w:rsidR="00040361" w:rsidRPr="00040361">
        <w:rPr>
          <w:rFonts w:ascii="Times New Roman" w:hAnsi="Times New Roman" w:cs="Times New Roman"/>
          <w:sz w:val="28"/>
          <w:szCs w:val="28"/>
        </w:rPr>
        <w:t>контролируются</w:t>
      </w:r>
      <w:r w:rsidRPr="00040361">
        <w:rPr>
          <w:rFonts w:ascii="Times New Roman" w:hAnsi="Times New Roman" w:cs="Times New Roman"/>
          <w:sz w:val="28"/>
          <w:szCs w:val="28"/>
        </w:rPr>
        <w:t xml:space="preserve"> </w:t>
      </w:r>
      <w:r w:rsidR="00040361" w:rsidRPr="00040361">
        <w:rPr>
          <w:rFonts w:ascii="Times New Roman" w:hAnsi="Times New Roman" w:cs="Times New Roman"/>
          <w:sz w:val="28"/>
          <w:szCs w:val="28"/>
        </w:rPr>
        <w:t>требованиями, установленными в Статьях 3 и 6  Политики Казначейства Фонда.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D7A59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г. Москва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BD7A59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Услуги предоставляется в течение 12 месяцев с 07.05.2014  по 06.05.2014 включительно.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D2200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E36C3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5E36C3">
        <w:rPr>
          <w:rFonts w:ascii="Times New Roman" w:hAnsi="Times New Roman" w:cs="Times New Roman"/>
          <w:sz w:val="28"/>
          <w:szCs w:val="28"/>
          <w:lang w:eastAsia="ru-RU"/>
        </w:rPr>
        <w:t>21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4735D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"/>
        <w:gridCol w:w="4835"/>
        <w:gridCol w:w="2056"/>
        <w:gridCol w:w="1825"/>
      </w:tblGrid>
      <w:tr w:rsidR="007E6164" w:rsidRPr="008B6713" w:rsidTr="007D3268">
        <w:trPr>
          <w:jc w:val="center"/>
        </w:trPr>
        <w:tc>
          <w:tcPr>
            <w:tcW w:w="464" w:type="dxa"/>
            <w:shd w:val="clear" w:color="auto" w:fill="auto"/>
          </w:tcPr>
          <w:p w:rsidR="007E6164" w:rsidRPr="008B6713" w:rsidRDefault="007E6164" w:rsidP="007D3268">
            <w:pPr>
              <w:jc w:val="center"/>
              <w:rPr>
                <w:b/>
              </w:rPr>
            </w:pPr>
            <w:r w:rsidRPr="008B6713">
              <w:rPr>
                <w:b/>
              </w:rPr>
              <w:t>№</w:t>
            </w:r>
          </w:p>
        </w:tc>
        <w:tc>
          <w:tcPr>
            <w:tcW w:w="4835" w:type="dxa"/>
            <w:shd w:val="clear" w:color="auto" w:fill="auto"/>
          </w:tcPr>
          <w:p w:rsidR="007E6164" w:rsidRPr="007E6164" w:rsidRDefault="007E6164" w:rsidP="007D3268">
            <w:pPr>
              <w:jc w:val="center"/>
              <w:rPr>
                <w:b/>
                <w:lang w:val="ru-RU"/>
              </w:rPr>
            </w:pPr>
            <w:r w:rsidRPr="00602F33">
              <w:rPr>
                <w:b/>
                <w:bCs/>
                <w:color w:val="262626"/>
                <w:lang w:val="ru-RU"/>
              </w:rPr>
              <w:t>Наименование и краткие характеристики товара</w:t>
            </w:r>
          </w:p>
        </w:tc>
        <w:tc>
          <w:tcPr>
            <w:tcW w:w="2056" w:type="dxa"/>
            <w:shd w:val="clear" w:color="auto" w:fill="auto"/>
          </w:tcPr>
          <w:p w:rsidR="007E6164" w:rsidRPr="008B6713" w:rsidRDefault="007E6164" w:rsidP="007D3268">
            <w:pPr>
              <w:jc w:val="center"/>
              <w:rPr>
                <w:b/>
              </w:rPr>
            </w:pPr>
            <w:proofErr w:type="spellStart"/>
            <w:r w:rsidRPr="008B6713">
              <w:rPr>
                <w:b/>
              </w:rPr>
              <w:t>Количество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пользователей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шт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5" w:type="dxa"/>
            <w:shd w:val="clear" w:color="auto" w:fill="auto"/>
          </w:tcPr>
          <w:p w:rsidR="007E6164" w:rsidRPr="008B6713" w:rsidRDefault="007E6164" w:rsidP="007D3268">
            <w:pPr>
              <w:jc w:val="center"/>
              <w:rPr>
                <w:b/>
              </w:rPr>
            </w:pPr>
            <w:proofErr w:type="spellStart"/>
            <w:r w:rsidRPr="009D348D">
              <w:rPr>
                <w:b/>
              </w:rPr>
              <w:t>Продолжит</w:t>
            </w:r>
            <w:proofErr w:type="spellEnd"/>
            <w:r w:rsidRPr="009D348D">
              <w:rPr>
                <w:b/>
              </w:rPr>
              <w:t xml:space="preserve">. </w:t>
            </w:r>
            <w:proofErr w:type="spellStart"/>
            <w:r w:rsidRPr="009D348D">
              <w:rPr>
                <w:b/>
              </w:rPr>
              <w:t>использования</w:t>
            </w:r>
            <w:proofErr w:type="spellEnd"/>
            <w:r w:rsidRPr="009D348D">
              <w:rPr>
                <w:b/>
              </w:rPr>
              <w:t xml:space="preserve"> </w:t>
            </w:r>
            <w:proofErr w:type="spellStart"/>
            <w:r w:rsidRPr="009D348D">
              <w:rPr>
                <w:b/>
              </w:rPr>
              <w:t>Сервиса</w:t>
            </w:r>
            <w:proofErr w:type="spellEnd"/>
            <w:r w:rsidRPr="009D348D">
              <w:rPr>
                <w:b/>
              </w:rPr>
              <w:t xml:space="preserve">, </w:t>
            </w:r>
            <w:proofErr w:type="spellStart"/>
            <w:r w:rsidRPr="009D348D">
              <w:rPr>
                <w:b/>
              </w:rPr>
              <w:t>мес</w:t>
            </w:r>
            <w:proofErr w:type="spellEnd"/>
            <w:r>
              <w:rPr>
                <w:b/>
              </w:rPr>
              <w:t>.</w:t>
            </w:r>
          </w:p>
        </w:tc>
      </w:tr>
      <w:tr w:rsidR="007E6164" w:rsidRPr="008B6713" w:rsidTr="007D3268">
        <w:trPr>
          <w:jc w:val="center"/>
        </w:trPr>
        <w:tc>
          <w:tcPr>
            <w:tcW w:w="464" w:type="dxa"/>
            <w:shd w:val="clear" w:color="auto" w:fill="auto"/>
          </w:tcPr>
          <w:p w:rsidR="007E6164" w:rsidRPr="008B6713" w:rsidRDefault="007E6164" w:rsidP="007D3268">
            <w:r w:rsidRPr="008B6713">
              <w:t>1.</w:t>
            </w:r>
          </w:p>
        </w:tc>
        <w:tc>
          <w:tcPr>
            <w:tcW w:w="4835" w:type="dxa"/>
            <w:shd w:val="clear" w:color="auto" w:fill="auto"/>
          </w:tcPr>
          <w:p w:rsidR="007E6164" w:rsidRPr="00840AD2" w:rsidRDefault="007E6164" w:rsidP="007D3268">
            <w:proofErr w:type="spellStart"/>
            <w:r w:rsidRPr="00840AD2">
              <w:t>Услуга</w:t>
            </w:r>
            <w:proofErr w:type="spellEnd"/>
            <w:r w:rsidRPr="00840AD2">
              <w:t xml:space="preserve"> по </w:t>
            </w:r>
            <w:proofErr w:type="spellStart"/>
            <w:r w:rsidRPr="00840AD2">
              <w:t>подключению</w:t>
            </w:r>
            <w:proofErr w:type="spellEnd"/>
            <w:r w:rsidRPr="00840AD2">
              <w:t xml:space="preserve"> к </w:t>
            </w:r>
            <w:proofErr w:type="spellStart"/>
            <w:r w:rsidRPr="00840AD2">
              <w:t>системе</w:t>
            </w:r>
            <w:proofErr w:type="spellEnd"/>
            <w:r w:rsidRPr="00840AD2">
              <w:t xml:space="preserve"> Salesforce.com Enterprise Edition – Force.com</w:t>
            </w:r>
          </w:p>
        </w:tc>
        <w:tc>
          <w:tcPr>
            <w:tcW w:w="2056" w:type="dxa"/>
            <w:shd w:val="clear" w:color="auto" w:fill="auto"/>
          </w:tcPr>
          <w:p w:rsidR="007E6164" w:rsidRPr="008B6713" w:rsidRDefault="007E6164" w:rsidP="007D3268">
            <w:pPr>
              <w:jc w:val="right"/>
            </w:pPr>
            <w:r>
              <w:t>114</w:t>
            </w:r>
          </w:p>
        </w:tc>
        <w:tc>
          <w:tcPr>
            <w:tcW w:w="1825" w:type="dxa"/>
            <w:shd w:val="clear" w:color="auto" w:fill="auto"/>
          </w:tcPr>
          <w:p w:rsidR="007E6164" w:rsidRPr="008B6713" w:rsidRDefault="007E6164" w:rsidP="007D3268">
            <w:pPr>
              <w:jc w:val="right"/>
            </w:pPr>
            <w:r>
              <w:t>12</w:t>
            </w:r>
          </w:p>
        </w:tc>
      </w:tr>
    </w:tbl>
    <w:p w:rsidR="007E6164" w:rsidRDefault="007E6164" w:rsidP="007E6164">
      <w:pPr>
        <w:ind w:left="1425"/>
        <w:jc w:val="both"/>
        <w:rPr>
          <w:sz w:val="22"/>
          <w:szCs w:val="16"/>
          <w:lang w:val="ru-RU"/>
        </w:rPr>
      </w:pPr>
    </w:p>
    <w:p w:rsidR="007E6164" w:rsidRPr="007E6164" w:rsidRDefault="007E6164" w:rsidP="007E6164">
      <w:pPr>
        <w:numPr>
          <w:ilvl w:val="0"/>
          <w:numId w:val="18"/>
        </w:numPr>
        <w:jc w:val="both"/>
        <w:rPr>
          <w:sz w:val="22"/>
          <w:szCs w:val="16"/>
          <w:lang w:val="ru-RU"/>
        </w:rPr>
      </w:pPr>
      <w:r w:rsidRPr="007E6164">
        <w:rPr>
          <w:sz w:val="22"/>
          <w:szCs w:val="16"/>
          <w:lang w:val="ru-RU"/>
        </w:rPr>
        <w:t>Доступ предоставляется в рамках продления существующей подписки Фонда, заканчивающейся 06.05.2013г.</w:t>
      </w:r>
    </w:p>
    <w:p w:rsidR="007E6164" w:rsidRPr="007E6164" w:rsidRDefault="007E6164" w:rsidP="007E6164">
      <w:pPr>
        <w:numPr>
          <w:ilvl w:val="0"/>
          <w:numId w:val="18"/>
        </w:numPr>
        <w:jc w:val="both"/>
        <w:rPr>
          <w:b/>
          <w:sz w:val="22"/>
          <w:szCs w:val="22"/>
          <w:lang w:val="ru-RU"/>
        </w:rPr>
      </w:pPr>
      <w:r w:rsidRPr="007E6164">
        <w:rPr>
          <w:sz w:val="22"/>
          <w:szCs w:val="16"/>
          <w:lang w:val="ru-RU"/>
        </w:rPr>
        <w:t xml:space="preserve">Сохранение всех настроек существующего </w:t>
      </w:r>
      <w:r>
        <w:rPr>
          <w:sz w:val="22"/>
          <w:szCs w:val="16"/>
        </w:rPr>
        <w:t>CRM</w:t>
      </w:r>
      <w:r w:rsidRPr="007E6164">
        <w:rPr>
          <w:sz w:val="22"/>
          <w:szCs w:val="16"/>
          <w:lang w:val="ru-RU"/>
        </w:rPr>
        <w:t xml:space="preserve">-решения Фонда на платформе </w:t>
      </w:r>
      <w:r>
        <w:rPr>
          <w:sz w:val="22"/>
          <w:szCs w:val="16"/>
        </w:rPr>
        <w:t>Salesforce</w:t>
      </w:r>
      <w:r w:rsidRPr="00602F33">
        <w:rPr>
          <w:sz w:val="22"/>
          <w:szCs w:val="16"/>
          <w:lang w:val="ru-RU"/>
        </w:rPr>
        <w:t>.</w:t>
      </w:r>
      <w:r>
        <w:rPr>
          <w:sz w:val="22"/>
          <w:szCs w:val="16"/>
        </w:rPr>
        <w:t>com</w:t>
      </w:r>
      <w:r w:rsidRPr="007E6164">
        <w:rPr>
          <w:sz w:val="22"/>
          <w:szCs w:val="16"/>
          <w:lang w:val="ru-RU"/>
        </w:rPr>
        <w:t xml:space="preserve">. </w:t>
      </w: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0C53ED" w:rsidRDefault="00D27DDA" w:rsidP="000C53ED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175A6E" w:rsidRPr="00175A6E" w:rsidRDefault="001D7083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текущего</w:t>
      </w:r>
      <w:r w:rsidR="0087584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175A6E" w:rsidRPr="00FC591B" w:rsidTr="00E86993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E86993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4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B3C" w:rsidRDefault="00922B3C" w:rsidP="001C1B8B">
      <w:r>
        <w:separator/>
      </w:r>
    </w:p>
  </w:endnote>
  <w:endnote w:type="continuationSeparator" w:id="0">
    <w:p w:rsidR="00922B3C" w:rsidRDefault="00922B3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B3C" w:rsidRDefault="00922B3C" w:rsidP="001C1B8B">
      <w:r>
        <w:separator/>
      </w:r>
    </w:p>
  </w:footnote>
  <w:footnote w:type="continuationSeparator" w:id="0">
    <w:p w:rsidR="00922B3C" w:rsidRDefault="00922B3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993" w:rsidRDefault="00E86993" w:rsidP="00240DCA">
    <w:pPr>
      <w:pStyle w:val="a4"/>
      <w:ind w:left="-567"/>
      <w:rPr>
        <w:lang w:val="ru-RU"/>
      </w:rPr>
    </w:pPr>
  </w:p>
  <w:p w:rsidR="00E86993" w:rsidRPr="00240DCA" w:rsidRDefault="00E8699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44472119"/>
    <w:multiLevelType w:val="hybridMultilevel"/>
    <w:tmpl w:val="D8409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4"/>
  </w:num>
  <w:num w:numId="11">
    <w:abstractNumId w:val="22"/>
  </w:num>
  <w:num w:numId="12">
    <w:abstractNumId w:val="26"/>
  </w:num>
  <w:num w:numId="13">
    <w:abstractNumId w:val="24"/>
  </w:num>
  <w:num w:numId="14">
    <w:abstractNumId w:val="9"/>
  </w:num>
  <w:num w:numId="15">
    <w:abstractNumId w:val="23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5"/>
  </w:num>
  <w:num w:numId="27">
    <w:abstractNumId w:val="16"/>
  </w:num>
  <w:num w:numId="28">
    <w:abstractNumId w:val="10"/>
  </w:num>
  <w:num w:numId="29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B1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D792D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4159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1935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85A"/>
    <w:rsid w:val="00451B51"/>
    <w:rsid w:val="004558C4"/>
    <w:rsid w:val="00464209"/>
    <w:rsid w:val="004670BE"/>
    <w:rsid w:val="00470A30"/>
    <w:rsid w:val="00470F2A"/>
    <w:rsid w:val="004721B6"/>
    <w:rsid w:val="00476CDD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972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36C3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13CE"/>
    <w:rsid w:val="00632246"/>
    <w:rsid w:val="0063493B"/>
    <w:rsid w:val="006375F7"/>
    <w:rsid w:val="0064000A"/>
    <w:rsid w:val="00641A46"/>
    <w:rsid w:val="00643BFB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1F37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D5F94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6164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2B3C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4735D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C292E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06622"/>
    <w:rsid w:val="00A119F1"/>
    <w:rsid w:val="00A235FF"/>
    <w:rsid w:val="00A25391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2200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D7A59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27970"/>
    <w:rsid w:val="00C4109D"/>
    <w:rsid w:val="00C416E8"/>
    <w:rsid w:val="00C520F1"/>
    <w:rsid w:val="00C555EA"/>
    <w:rsid w:val="00C6068E"/>
    <w:rsid w:val="00C60821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821BAF2-F417-458F-8A82-54FEE86A8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1291</Words>
  <Characters>7359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24</cp:revision>
  <cp:lastPrinted>2014-04-01T08:30:00Z</cp:lastPrinted>
  <dcterms:created xsi:type="dcterms:W3CDTF">2014-02-19T06:35:00Z</dcterms:created>
  <dcterms:modified xsi:type="dcterms:W3CDTF">2014-04-08T13:32:00Z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