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14-40102/3</w:t>
      </w:r>
      <w:r w:rsidR="00B61A89">
        <w:rPr>
          <w:sz w:val="24"/>
          <w:szCs w:val="24"/>
          <w:lang w:val="ru-RU"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794F63" w:rsidRPr="00794F63">
        <w:rPr>
          <w:sz w:val="24"/>
          <w:szCs w:val="24"/>
          <w:lang w:val="ru-RU" w:eastAsia="ru-RU"/>
        </w:rPr>
        <w:t>договора</w:t>
      </w:r>
      <w:proofErr w:type="gramEnd"/>
      <w:r w:rsidR="00794F63" w:rsidRPr="00794F63">
        <w:rPr>
          <w:sz w:val="24"/>
          <w:szCs w:val="24"/>
          <w:lang w:val="ru-RU" w:eastAsia="ru-RU"/>
        </w:rPr>
        <w:t xml:space="preserve"> </w:t>
      </w:r>
      <w:r w:rsidR="00B61A89">
        <w:rPr>
          <w:sz w:val="24"/>
          <w:szCs w:val="24"/>
          <w:lang w:val="ru-RU" w:eastAsia="ru-RU"/>
        </w:rPr>
        <w:t xml:space="preserve">на </w:t>
      </w:r>
      <w:r w:rsidR="00B61A89" w:rsidRPr="00B61A89">
        <w:rPr>
          <w:sz w:val="24"/>
          <w:szCs w:val="24"/>
          <w:lang w:val="ru-RU" w:eastAsia="ru-RU"/>
        </w:rPr>
        <w:t xml:space="preserve">оказание услуг по подключению к системе Salesforce.com </w:t>
      </w:r>
      <w:proofErr w:type="spellStart"/>
      <w:r w:rsidR="00B61A89" w:rsidRPr="00B61A89">
        <w:rPr>
          <w:sz w:val="24"/>
          <w:szCs w:val="24"/>
          <w:lang w:val="ru-RU" w:eastAsia="ru-RU"/>
        </w:rPr>
        <w:t>Enterprise</w:t>
      </w:r>
      <w:proofErr w:type="spellEnd"/>
      <w:r w:rsidR="00B61A89" w:rsidRPr="00B61A89">
        <w:rPr>
          <w:sz w:val="24"/>
          <w:szCs w:val="24"/>
          <w:lang w:val="ru-RU" w:eastAsia="ru-RU"/>
        </w:rPr>
        <w:t xml:space="preserve"> </w:t>
      </w:r>
      <w:proofErr w:type="spellStart"/>
      <w:r w:rsidR="00B61A89" w:rsidRPr="00B61A89">
        <w:rPr>
          <w:sz w:val="24"/>
          <w:szCs w:val="24"/>
          <w:lang w:val="ru-RU" w:eastAsia="ru-RU"/>
        </w:rPr>
        <w:t>Edition</w:t>
      </w:r>
      <w:proofErr w:type="spellEnd"/>
      <w:r w:rsidR="00B61A89" w:rsidRPr="00B61A89">
        <w:rPr>
          <w:sz w:val="24"/>
          <w:szCs w:val="24"/>
          <w:lang w:val="ru-RU" w:eastAsia="ru-RU"/>
        </w:rPr>
        <w:t xml:space="preserve"> – Force.com </w:t>
      </w:r>
      <w:r w:rsidR="008838AE">
        <w:rPr>
          <w:sz w:val="24"/>
          <w:szCs w:val="24"/>
          <w:lang w:val="ru-RU" w:eastAsia="ru-RU"/>
        </w:rPr>
        <w:t>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B61A89" w:rsidRPr="00B61A89">
        <w:rPr>
          <w:sz w:val="24"/>
          <w:szCs w:val="24"/>
          <w:lang w:val="ru-RU" w:eastAsia="ru-RU"/>
        </w:rPr>
        <w:t xml:space="preserve">на оказание услуг по подключению к системе Salesforce.com </w:t>
      </w:r>
      <w:proofErr w:type="spellStart"/>
      <w:r w:rsidR="00B61A89" w:rsidRPr="00B61A89">
        <w:rPr>
          <w:sz w:val="24"/>
          <w:szCs w:val="24"/>
          <w:lang w:val="ru-RU" w:eastAsia="ru-RU"/>
        </w:rPr>
        <w:t>Enterprise</w:t>
      </w:r>
      <w:proofErr w:type="spellEnd"/>
      <w:r w:rsidR="00B61A89" w:rsidRPr="00B61A89">
        <w:rPr>
          <w:sz w:val="24"/>
          <w:szCs w:val="24"/>
          <w:lang w:val="ru-RU" w:eastAsia="ru-RU"/>
        </w:rPr>
        <w:t xml:space="preserve"> </w:t>
      </w:r>
      <w:proofErr w:type="spellStart"/>
      <w:r w:rsidR="00B61A89" w:rsidRPr="00B61A89">
        <w:rPr>
          <w:sz w:val="24"/>
          <w:szCs w:val="24"/>
          <w:lang w:val="ru-RU" w:eastAsia="ru-RU"/>
        </w:rPr>
        <w:t>Edition</w:t>
      </w:r>
      <w:proofErr w:type="spellEnd"/>
      <w:r w:rsidR="00B61A89" w:rsidRPr="00B61A89">
        <w:rPr>
          <w:sz w:val="24"/>
          <w:szCs w:val="24"/>
          <w:lang w:val="ru-RU" w:eastAsia="ru-RU"/>
        </w:rPr>
        <w:t xml:space="preserve"> – Force.com </w:t>
      </w:r>
      <w:r w:rsidR="008838AE">
        <w:rPr>
          <w:sz w:val="24"/>
          <w:szCs w:val="24"/>
          <w:lang w:val="ru-RU" w:eastAsia="ru-RU"/>
        </w:rPr>
        <w:t>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Pr="00117910" w:rsidRDefault="00EB1E0D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111"/>
        <w:gridCol w:w="2976"/>
      </w:tblGrid>
      <w:tr w:rsidR="00FA784B" w:rsidRPr="00B61A89" w:rsidTr="00FA784B">
        <w:trPr>
          <w:trHeight w:val="823"/>
        </w:trPr>
        <w:tc>
          <w:tcPr>
            <w:tcW w:w="3119" w:type="dxa"/>
            <w:shd w:val="clear" w:color="000000" w:fill="FFFFFF"/>
            <w:noWrap/>
            <w:vAlign w:val="center"/>
          </w:tcPr>
          <w:p w:rsidR="00FA784B" w:rsidRPr="00FA784B" w:rsidRDefault="008838AE" w:rsidP="00FA784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4111" w:type="dxa"/>
            <w:shd w:val="clear" w:color="000000" w:fill="FFFFFF"/>
            <w:vAlign w:val="center"/>
          </w:tcPr>
          <w:p w:rsidR="00FA784B" w:rsidRPr="00FA784B" w:rsidRDefault="008838AE" w:rsidP="008838AE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2976" w:type="dxa"/>
            <w:shd w:val="clear" w:color="000000" w:fill="FFFFFF"/>
            <w:vAlign w:val="center"/>
          </w:tcPr>
          <w:p w:rsidR="00FA784B" w:rsidRPr="00FA784B" w:rsidRDefault="00B61A89" w:rsidP="00FA784B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color w:val="000000"/>
                <w:sz w:val="22"/>
                <w:szCs w:val="22"/>
                <w:lang w:val="ru-RU" w:eastAsia="ru-RU"/>
              </w:rPr>
              <w:t>Сумма,</w:t>
            </w:r>
            <w:r w:rsidR="00FA784B" w:rsidRPr="00FA784B">
              <w:rPr>
                <w:b/>
                <w:color w:val="000000"/>
                <w:sz w:val="22"/>
                <w:szCs w:val="22"/>
                <w:lang w:val="ru-RU" w:eastAsia="ru-RU"/>
              </w:rPr>
              <w:t xml:space="preserve"> в руб.</w:t>
            </w:r>
          </w:p>
        </w:tc>
      </w:tr>
      <w:tr w:rsidR="00614F9C" w:rsidRPr="00B61A89" w:rsidTr="00FA784B">
        <w:trPr>
          <w:trHeight w:val="318"/>
        </w:trPr>
        <w:tc>
          <w:tcPr>
            <w:tcW w:w="3119" w:type="dxa"/>
            <w:shd w:val="clear" w:color="000000" w:fill="FFFFFF"/>
            <w:noWrap/>
            <w:vAlign w:val="center"/>
          </w:tcPr>
          <w:p w:rsidR="00614F9C" w:rsidRPr="00614F9C" w:rsidRDefault="00614F9C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4111" w:type="dxa"/>
            <w:shd w:val="clear" w:color="000000" w:fill="FFFFFF"/>
            <w:vAlign w:val="bottom"/>
          </w:tcPr>
          <w:p w:rsidR="00614F9C" w:rsidRPr="00FA784B" w:rsidRDefault="00614F9C" w:rsidP="00614F9C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2976" w:type="dxa"/>
            <w:shd w:val="clear" w:color="000000" w:fill="FFFFFF"/>
            <w:vAlign w:val="center"/>
          </w:tcPr>
          <w:p w:rsidR="00614F9C" w:rsidRPr="00FA784B" w:rsidRDefault="00614F9C" w:rsidP="00614F9C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614F9C" w:rsidRPr="008838AE" w:rsidTr="00FA784B">
        <w:trPr>
          <w:trHeight w:val="279"/>
        </w:trPr>
        <w:tc>
          <w:tcPr>
            <w:tcW w:w="3119" w:type="dxa"/>
            <w:shd w:val="clear" w:color="000000" w:fill="FFFFFF"/>
            <w:noWrap/>
            <w:vAlign w:val="center"/>
          </w:tcPr>
          <w:p w:rsidR="00614F9C" w:rsidRPr="00FA784B" w:rsidRDefault="007E5150" w:rsidP="00614F9C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4111" w:type="dxa"/>
            <w:shd w:val="clear" w:color="000000" w:fill="FFFFFF"/>
            <w:vAlign w:val="bottom"/>
          </w:tcPr>
          <w:p w:rsidR="00614F9C" w:rsidRPr="00FA784B" w:rsidRDefault="00614F9C" w:rsidP="00614F9C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2976" w:type="dxa"/>
            <w:shd w:val="clear" w:color="000000" w:fill="FFFFFF"/>
            <w:vAlign w:val="center"/>
          </w:tcPr>
          <w:p w:rsidR="00614F9C" w:rsidRPr="00FA784B" w:rsidRDefault="00614F9C" w:rsidP="00614F9C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B61A89" w:rsidRPr="00B61A89">
        <w:rPr>
          <w:sz w:val="24"/>
          <w:szCs w:val="24"/>
          <w:lang w:val="ru-RU" w:eastAsia="ru-RU"/>
        </w:rPr>
        <w:t>оказа</w:t>
      </w:r>
      <w:r w:rsidR="00B61A89">
        <w:rPr>
          <w:sz w:val="24"/>
          <w:szCs w:val="24"/>
          <w:lang w:val="ru-RU" w:eastAsia="ru-RU"/>
        </w:rPr>
        <w:t>ть</w:t>
      </w:r>
      <w:r w:rsidR="00B61A89" w:rsidRPr="00B61A89">
        <w:rPr>
          <w:sz w:val="24"/>
          <w:szCs w:val="24"/>
          <w:lang w:val="ru-RU" w:eastAsia="ru-RU"/>
        </w:rPr>
        <w:t xml:space="preserve"> услуг</w:t>
      </w:r>
      <w:r w:rsidR="00B61A89">
        <w:rPr>
          <w:sz w:val="24"/>
          <w:szCs w:val="24"/>
          <w:lang w:val="ru-RU" w:eastAsia="ru-RU"/>
        </w:rPr>
        <w:t>и</w:t>
      </w:r>
      <w:r w:rsidR="00B61A89" w:rsidRPr="00B61A89">
        <w:rPr>
          <w:sz w:val="24"/>
          <w:szCs w:val="24"/>
          <w:lang w:val="ru-RU" w:eastAsia="ru-RU"/>
        </w:rPr>
        <w:t xml:space="preserve"> по подключению к системе Salesforce.com </w:t>
      </w:r>
      <w:proofErr w:type="spellStart"/>
      <w:r w:rsidR="00B61A89" w:rsidRPr="00B61A89">
        <w:rPr>
          <w:sz w:val="24"/>
          <w:szCs w:val="24"/>
          <w:lang w:val="ru-RU" w:eastAsia="ru-RU"/>
        </w:rPr>
        <w:t>Enterprise</w:t>
      </w:r>
      <w:proofErr w:type="spellEnd"/>
      <w:r w:rsidR="00B61A89" w:rsidRPr="00B61A89">
        <w:rPr>
          <w:sz w:val="24"/>
          <w:szCs w:val="24"/>
          <w:lang w:val="ru-RU" w:eastAsia="ru-RU"/>
        </w:rPr>
        <w:t xml:space="preserve"> </w:t>
      </w:r>
      <w:proofErr w:type="spellStart"/>
      <w:r w:rsidR="00B61A89" w:rsidRPr="00B61A89">
        <w:rPr>
          <w:sz w:val="24"/>
          <w:szCs w:val="24"/>
          <w:lang w:val="ru-RU" w:eastAsia="ru-RU"/>
        </w:rPr>
        <w:t>Edition</w:t>
      </w:r>
      <w:proofErr w:type="spellEnd"/>
      <w:r w:rsidR="00B61A89" w:rsidRPr="00B61A89">
        <w:rPr>
          <w:sz w:val="24"/>
          <w:szCs w:val="24"/>
          <w:lang w:val="ru-RU" w:eastAsia="ru-RU"/>
        </w:rPr>
        <w:t xml:space="preserve"> – Force.com </w:t>
      </w:r>
      <w:r w:rsidR="008838AE">
        <w:rPr>
          <w:sz w:val="24"/>
          <w:szCs w:val="24"/>
          <w:lang w:val="ru-RU" w:eastAsia="ru-RU"/>
        </w:rPr>
        <w:t xml:space="preserve">для нужд </w:t>
      </w:r>
      <w:r w:rsidR="00A6283A" w:rsidRPr="00A6283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</w:t>
      </w:r>
      <w:r w:rsidR="007E5150">
        <w:rPr>
          <w:sz w:val="24"/>
          <w:szCs w:val="24"/>
          <w:lang w:val="ru-RU" w:eastAsia="ru-RU"/>
        </w:rPr>
        <w:t>на сумму</w:t>
      </w:r>
      <w:proofErr w:type="gramStart"/>
      <w:r w:rsidR="007E5150">
        <w:rPr>
          <w:sz w:val="24"/>
          <w:szCs w:val="24"/>
          <w:lang w:val="ru-RU" w:eastAsia="ru-RU"/>
        </w:rPr>
        <w:t xml:space="preserve">_______________ (______________________) </w:t>
      </w:r>
      <w:proofErr w:type="gramEnd"/>
      <w:r w:rsidR="00866026" w:rsidRPr="00866026">
        <w:rPr>
          <w:sz w:val="24"/>
          <w:szCs w:val="24"/>
          <w:lang w:val="ru-RU" w:eastAsia="ru-RU"/>
        </w:rPr>
        <w:t>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11D2B" w:rsidRPr="00411D2B">
        <w:rPr>
          <w:sz w:val="24"/>
          <w:szCs w:val="24"/>
          <w:lang w:val="x-none" w:eastAsia="x-none"/>
        </w:rPr>
        <w:t xml:space="preserve">Цена на </w:t>
      </w:r>
      <w:r w:rsidR="00FA784B" w:rsidRPr="00FA784B">
        <w:rPr>
          <w:sz w:val="24"/>
          <w:szCs w:val="24"/>
          <w:lang w:val="x-none" w:eastAsia="x-none"/>
        </w:rPr>
        <w:t>расходные материалы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614F9C">
        <w:rPr>
          <w:sz w:val="24"/>
          <w:szCs w:val="24"/>
          <w:lang w:val="ru-RU" w:eastAsia="x-none"/>
        </w:rPr>
        <w:t>поставки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93323C"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386209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>
        <w:rPr>
          <w:sz w:val="24"/>
          <w:szCs w:val="24"/>
          <w:lang w:val="ru-RU" w:eastAsia="x-none"/>
        </w:rPr>
        <w:t xml:space="preserve"> .</w:t>
      </w:r>
      <w:proofErr w:type="gramEnd"/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Приложения в соответствии с п.2.2 раздела 2 Извещения № </w:t>
      </w:r>
      <w:r w:rsidR="007E5150">
        <w:rPr>
          <w:sz w:val="24"/>
          <w:szCs w:val="24"/>
          <w:lang w:val="ru-RU" w:eastAsia="ru-RU"/>
        </w:rPr>
        <w:t>14-40102/3</w:t>
      </w:r>
      <w:r w:rsidR="00B61A89">
        <w:rPr>
          <w:sz w:val="24"/>
          <w:szCs w:val="24"/>
          <w:lang w:val="ru-RU" w:eastAsia="ru-RU"/>
        </w:rPr>
        <w:t>5</w:t>
      </w:r>
      <w:bookmarkStart w:id="6" w:name="_GoBack"/>
      <w:bookmarkEnd w:id="6"/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F0812"/>
    <w:rsid w:val="004F1D3A"/>
    <w:rsid w:val="0053405A"/>
    <w:rsid w:val="00566806"/>
    <w:rsid w:val="005725D0"/>
    <w:rsid w:val="005A3C45"/>
    <w:rsid w:val="005A73F8"/>
    <w:rsid w:val="005B3EE5"/>
    <w:rsid w:val="005C0446"/>
    <w:rsid w:val="005D5BD2"/>
    <w:rsid w:val="005E04AF"/>
    <w:rsid w:val="00613DCC"/>
    <w:rsid w:val="00614F9C"/>
    <w:rsid w:val="006205F5"/>
    <w:rsid w:val="00651CA4"/>
    <w:rsid w:val="00654339"/>
    <w:rsid w:val="006A76E7"/>
    <w:rsid w:val="006D2744"/>
    <w:rsid w:val="006D77FA"/>
    <w:rsid w:val="006E1146"/>
    <w:rsid w:val="00706EF3"/>
    <w:rsid w:val="00724F28"/>
    <w:rsid w:val="00755639"/>
    <w:rsid w:val="00794F63"/>
    <w:rsid w:val="007A2D57"/>
    <w:rsid w:val="007B0A38"/>
    <w:rsid w:val="007C065B"/>
    <w:rsid w:val="007D46A0"/>
    <w:rsid w:val="007E1773"/>
    <w:rsid w:val="007E5150"/>
    <w:rsid w:val="007F62A5"/>
    <w:rsid w:val="008235F5"/>
    <w:rsid w:val="008240A5"/>
    <w:rsid w:val="00856654"/>
    <w:rsid w:val="008630E9"/>
    <w:rsid w:val="00866026"/>
    <w:rsid w:val="008838AE"/>
    <w:rsid w:val="0089760B"/>
    <w:rsid w:val="008B1AA1"/>
    <w:rsid w:val="008C57D1"/>
    <w:rsid w:val="008C6B3F"/>
    <w:rsid w:val="008E22B0"/>
    <w:rsid w:val="008F5CAA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1A89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2014-02-19T06:38:00Z</dcterms:created>
  <dcterms:modified xsi:type="dcterms:W3CDTF">2014-04-04T06:00:00Z</dcterms:modified>
</cp:coreProperties>
</file>