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352E01" w:rsidRDefault="00352E01" w:rsidP="00E94F60">
      <w:pPr>
        <w:jc w:val="center"/>
        <w:rPr>
          <w:b/>
          <w:bCs/>
          <w:sz w:val="28"/>
          <w:szCs w:val="28"/>
          <w:lang w:val="ru-RU"/>
        </w:rPr>
      </w:pPr>
    </w:p>
    <w:p w:rsidR="00352E01" w:rsidRDefault="00352E01" w:rsidP="00E94F60">
      <w:pPr>
        <w:jc w:val="center"/>
        <w:rPr>
          <w:b/>
          <w:bCs/>
          <w:sz w:val="28"/>
          <w:szCs w:val="28"/>
          <w:lang w:val="ru-RU"/>
        </w:rPr>
      </w:pPr>
    </w:p>
    <w:p w:rsidR="00352E01" w:rsidRDefault="00352E01" w:rsidP="00E94F60">
      <w:pPr>
        <w:jc w:val="center"/>
        <w:rPr>
          <w:b/>
          <w:bCs/>
          <w:sz w:val="28"/>
          <w:szCs w:val="28"/>
          <w:lang w:val="ru-RU"/>
        </w:rPr>
      </w:pPr>
    </w:p>
    <w:p w:rsidR="00352E01" w:rsidRDefault="00352E01" w:rsidP="00E94F60">
      <w:pPr>
        <w:jc w:val="center"/>
        <w:rPr>
          <w:b/>
          <w:bCs/>
          <w:sz w:val="28"/>
          <w:szCs w:val="28"/>
          <w:lang w:val="ru-RU"/>
        </w:rPr>
      </w:pPr>
    </w:p>
    <w:p w:rsidR="00352E01" w:rsidRDefault="00352E01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F24666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C93450">
        <w:rPr>
          <w:b/>
          <w:bCs/>
          <w:sz w:val="28"/>
          <w:szCs w:val="28"/>
          <w:lang w:val="ru-RU"/>
        </w:rPr>
        <w:t>14-40102/</w:t>
      </w:r>
      <w:r w:rsidR="00A06622">
        <w:rPr>
          <w:b/>
          <w:bCs/>
          <w:sz w:val="28"/>
          <w:szCs w:val="28"/>
          <w:lang w:val="ru-RU"/>
        </w:rPr>
        <w:t>3</w:t>
      </w:r>
      <w:r w:rsidR="006B015E">
        <w:rPr>
          <w:b/>
          <w:bCs/>
          <w:sz w:val="28"/>
          <w:szCs w:val="28"/>
          <w:lang w:val="ru-RU"/>
        </w:rPr>
        <w:t>4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B45D5E" w:rsidRPr="00F75FF7" w:rsidRDefault="00B45D5E" w:rsidP="00C66757">
      <w:pPr>
        <w:jc w:val="center"/>
        <w:rPr>
          <w:b/>
          <w:bCs/>
          <w:sz w:val="28"/>
          <w:szCs w:val="28"/>
          <w:lang w:val="ru-RU"/>
        </w:rPr>
      </w:pPr>
    </w:p>
    <w:p w:rsidR="00596792" w:rsidRDefault="00477496" w:rsidP="00EF2164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EF2164" w:rsidRPr="00EF2164">
        <w:rPr>
          <w:sz w:val="28"/>
          <w:szCs w:val="28"/>
          <w:lang w:val="ru-RU"/>
        </w:rPr>
        <w:t xml:space="preserve">договора </w:t>
      </w:r>
      <w:r w:rsidR="00BF569D">
        <w:rPr>
          <w:sz w:val="28"/>
          <w:szCs w:val="28"/>
          <w:lang w:val="ru-RU"/>
        </w:rPr>
        <w:t>п</w:t>
      </w:r>
      <w:r w:rsidR="00BF569D" w:rsidRPr="00BF569D">
        <w:rPr>
          <w:sz w:val="28"/>
          <w:szCs w:val="28"/>
          <w:lang w:val="ru-RU"/>
        </w:rPr>
        <w:t>оставк</w:t>
      </w:r>
      <w:r w:rsidR="00BF569D">
        <w:rPr>
          <w:sz w:val="28"/>
          <w:szCs w:val="28"/>
          <w:lang w:val="ru-RU"/>
        </w:rPr>
        <w:t>и</w:t>
      </w:r>
      <w:r w:rsidR="00BF569D" w:rsidRPr="00BF569D">
        <w:rPr>
          <w:sz w:val="28"/>
          <w:szCs w:val="28"/>
          <w:lang w:val="ru-RU"/>
        </w:rPr>
        <w:t xml:space="preserve"> программного обеспечения для резервного копирования </w:t>
      </w:r>
      <w:r w:rsidR="00BF569D" w:rsidRPr="006B015E">
        <w:rPr>
          <w:sz w:val="28"/>
          <w:szCs w:val="28"/>
        </w:rPr>
        <w:t>Symantec</w:t>
      </w:r>
      <w:r w:rsidR="00BF569D" w:rsidRPr="00BF569D">
        <w:rPr>
          <w:sz w:val="28"/>
          <w:szCs w:val="28"/>
          <w:lang w:val="ru-RU"/>
        </w:rPr>
        <w:t xml:space="preserve"> </w:t>
      </w:r>
      <w:r w:rsidR="00BF569D" w:rsidRPr="006B015E">
        <w:rPr>
          <w:sz w:val="28"/>
          <w:szCs w:val="28"/>
        </w:rPr>
        <w:t>Backup</w:t>
      </w:r>
      <w:r w:rsidR="00BF569D" w:rsidRPr="00BF569D">
        <w:rPr>
          <w:sz w:val="28"/>
          <w:szCs w:val="28"/>
          <w:lang w:val="ru-RU"/>
        </w:rPr>
        <w:t xml:space="preserve"> </w:t>
      </w:r>
      <w:r w:rsidR="00BF569D" w:rsidRPr="006B015E">
        <w:rPr>
          <w:sz w:val="28"/>
          <w:szCs w:val="28"/>
        </w:rPr>
        <w:t>Exec</w:t>
      </w:r>
      <w:r w:rsidR="00BF569D" w:rsidRPr="00BF569D">
        <w:rPr>
          <w:sz w:val="28"/>
          <w:szCs w:val="28"/>
          <w:lang w:val="ru-RU"/>
        </w:rPr>
        <w:t xml:space="preserve"> для системы «Виртуальное </w:t>
      </w:r>
      <w:proofErr w:type="spellStart"/>
      <w:r w:rsidR="00BF569D" w:rsidRPr="00BF569D">
        <w:rPr>
          <w:sz w:val="28"/>
          <w:szCs w:val="28"/>
          <w:lang w:val="ru-RU"/>
        </w:rPr>
        <w:t>Сколково</w:t>
      </w:r>
      <w:proofErr w:type="spellEnd"/>
      <w:r w:rsidR="00BF569D" w:rsidRPr="00BF569D">
        <w:rPr>
          <w:sz w:val="28"/>
          <w:szCs w:val="28"/>
          <w:lang w:val="ru-RU"/>
        </w:rPr>
        <w:t>»</w:t>
      </w:r>
      <w:r w:rsidR="00BF569D">
        <w:rPr>
          <w:sz w:val="28"/>
          <w:szCs w:val="28"/>
          <w:lang w:val="ru-RU"/>
        </w:rPr>
        <w:t xml:space="preserve"> </w:t>
      </w:r>
      <w:r w:rsidR="00C60821">
        <w:rPr>
          <w:sz w:val="28"/>
          <w:szCs w:val="28"/>
          <w:lang w:val="ru-RU"/>
        </w:rPr>
        <w:t xml:space="preserve">для нужд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B45D5E" w:rsidRDefault="00B45D5E" w:rsidP="00C66757">
      <w:pPr>
        <w:rPr>
          <w:sz w:val="28"/>
          <w:szCs w:val="28"/>
          <w:lang w:val="ru-RU"/>
        </w:rPr>
      </w:pPr>
    </w:p>
    <w:p w:rsidR="00041128" w:rsidRDefault="00041128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957A2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957A23" w:rsidRPr="00957A23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Луговая,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  <w:r w:rsidR="00957A23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A54DB" w:rsidRDefault="009B4032" w:rsidP="006B015E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Наименование предмета договора: </w:t>
      </w:r>
      <w:r w:rsidR="006B015E" w:rsidRPr="006B015E">
        <w:rPr>
          <w:rFonts w:ascii="Times New Roman" w:hAnsi="Times New Roman" w:cs="Times New Roman"/>
          <w:sz w:val="28"/>
          <w:szCs w:val="28"/>
        </w:rPr>
        <w:t>Поставк</w:t>
      </w:r>
      <w:r w:rsidR="006B015E">
        <w:rPr>
          <w:rFonts w:ascii="Times New Roman" w:hAnsi="Times New Roman" w:cs="Times New Roman"/>
          <w:sz w:val="28"/>
          <w:szCs w:val="28"/>
        </w:rPr>
        <w:t>а</w:t>
      </w:r>
      <w:r w:rsidR="006B015E" w:rsidRPr="006B015E">
        <w:rPr>
          <w:rFonts w:ascii="Times New Roman" w:hAnsi="Times New Roman" w:cs="Times New Roman"/>
          <w:sz w:val="28"/>
          <w:szCs w:val="28"/>
        </w:rPr>
        <w:t xml:space="preserve"> программного обеспечения для резервного копирования </w:t>
      </w:r>
      <w:proofErr w:type="spellStart"/>
      <w:r w:rsidR="006B015E" w:rsidRPr="006B015E">
        <w:rPr>
          <w:rFonts w:ascii="Times New Roman" w:hAnsi="Times New Roman" w:cs="Times New Roman"/>
          <w:sz w:val="28"/>
          <w:szCs w:val="28"/>
        </w:rPr>
        <w:t>Symantec</w:t>
      </w:r>
      <w:proofErr w:type="spellEnd"/>
      <w:r w:rsidR="006B015E" w:rsidRPr="006B01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B015E" w:rsidRPr="006B015E">
        <w:rPr>
          <w:rFonts w:ascii="Times New Roman" w:hAnsi="Times New Roman" w:cs="Times New Roman"/>
          <w:sz w:val="28"/>
          <w:szCs w:val="28"/>
        </w:rPr>
        <w:t>Backup</w:t>
      </w:r>
      <w:proofErr w:type="spellEnd"/>
      <w:r w:rsidR="006B015E" w:rsidRPr="006B01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B015E" w:rsidRPr="006B015E">
        <w:rPr>
          <w:rFonts w:ascii="Times New Roman" w:hAnsi="Times New Roman" w:cs="Times New Roman"/>
          <w:sz w:val="28"/>
          <w:szCs w:val="28"/>
        </w:rPr>
        <w:t>Exec</w:t>
      </w:r>
      <w:proofErr w:type="spellEnd"/>
      <w:r w:rsidR="006B015E" w:rsidRPr="006B015E">
        <w:rPr>
          <w:rFonts w:ascii="Times New Roman" w:hAnsi="Times New Roman" w:cs="Times New Roman"/>
          <w:sz w:val="28"/>
          <w:szCs w:val="28"/>
        </w:rPr>
        <w:t xml:space="preserve"> для системы «</w:t>
      </w:r>
      <w:proofErr w:type="gramStart"/>
      <w:r w:rsidR="006B015E" w:rsidRPr="006B015E">
        <w:rPr>
          <w:rFonts w:ascii="Times New Roman" w:hAnsi="Times New Roman" w:cs="Times New Roman"/>
          <w:sz w:val="28"/>
          <w:szCs w:val="28"/>
        </w:rPr>
        <w:t>Виртуальное</w:t>
      </w:r>
      <w:proofErr w:type="gramEnd"/>
      <w:r w:rsidR="006B015E" w:rsidRPr="006B01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B015E" w:rsidRPr="006B015E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B015E" w:rsidRPr="006B015E">
        <w:rPr>
          <w:rFonts w:ascii="Times New Roman" w:hAnsi="Times New Roman" w:cs="Times New Roman"/>
          <w:sz w:val="28"/>
          <w:szCs w:val="28"/>
        </w:rPr>
        <w:t xml:space="preserve">» </w:t>
      </w:r>
      <w:r w:rsidR="00A06622">
        <w:rPr>
          <w:rFonts w:ascii="Times New Roman" w:hAnsi="Times New Roman" w:cs="Times New Roman"/>
          <w:sz w:val="28"/>
          <w:szCs w:val="28"/>
        </w:rPr>
        <w:t xml:space="preserve">для 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Некоммерческой организации Фонд развития Центра разработки и </w:t>
      </w:r>
      <w:r w:rsidR="00D21B08" w:rsidRPr="004A54DB">
        <w:rPr>
          <w:rFonts w:ascii="Times New Roman" w:hAnsi="Times New Roman" w:cs="Times New Roman"/>
          <w:sz w:val="28"/>
          <w:szCs w:val="28"/>
        </w:rPr>
        <w:t>коммерциализации новых технологий</w:t>
      </w:r>
      <w:r w:rsidR="00CD3A46" w:rsidRPr="004A54DB">
        <w:rPr>
          <w:rFonts w:ascii="Times New Roman" w:hAnsi="Times New Roman" w:cs="Times New Roman"/>
          <w:sz w:val="28"/>
          <w:szCs w:val="28"/>
        </w:rPr>
        <w:t>.</w:t>
      </w:r>
      <w:r w:rsidR="00600594" w:rsidRPr="004A54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9B4032" w:rsidP="00A0662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6B015E">
        <w:rPr>
          <w:rFonts w:ascii="Times New Roman" w:hAnsi="Times New Roman" w:cs="Times New Roman"/>
          <w:sz w:val="28"/>
          <w:szCs w:val="28"/>
        </w:rPr>
        <w:t>549 121</w:t>
      </w:r>
      <w:r w:rsidR="00A06622">
        <w:rPr>
          <w:rFonts w:ascii="Times New Roman" w:hAnsi="Times New Roman" w:cs="Times New Roman"/>
          <w:sz w:val="28"/>
          <w:szCs w:val="28"/>
        </w:rPr>
        <w:t xml:space="preserve"> (</w:t>
      </w:r>
      <w:r w:rsidR="006B015E">
        <w:rPr>
          <w:rFonts w:ascii="Times New Roman" w:hAnsi="Times New Roman" w:cs="Times New Roman"/>
          <w:sz w:val="28"/>
          <w:szCs w:val="28"/>
        </w:rPr>
        <w:t>Пятьсот сорок девять тысяч сто двадцать один</w:t>
      </w:r>
      <w:r w:rsidR="00A06622">
        <w:rPr>
          <w:rFonts w:ascii="Times New Roman" w:hAnsi="Times New Roman" w:cs="Times New Roman"/>
          <w:sz w:val="28"/>
          <w:szCs w:val="28"/>
        </w:rPr>
        <w:t xml:space="preserve">) руб. </w:t>
      </w:r>
      <w:r w:rsidR="006B015E">
        <w:rPr>
          <w:rFonts w:ascii="Times New Roman" w:hAnsi="Times New Roman" w:cs="Times New Roman"/>
          <w:sz w:val="28"/>
          <w:szCs w:val="28"/>
        </w:rPr>
        <w:t>00</w:t>
      </w:r>
      <w:r w:rsidR="00A06622">
        <w:rPr>
          <w:rFonts w:ascii="Times New Roman" w:hAnsi="Times New Roman" w:cs="Times New Roman"/>
          <w:sz w:val="28"/>
          <w:szCs w:val="28"/>
        </w:rPr>
        <w:t xml:space="preserve"> коп.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040361" w:rsidRDefault="00982F84" w:rsidP="006B015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B015E">
        <w:rPr>
          <w:rFonts w:ascii="Times New Roman" w:hAnsi="Times New Roman" w:cs="Times New Roman"/>
          <w:b/>
          <w:sz w:val="28"/>
          <w:szCs w:val="28"/>
        </w:rPr>
        <w:t>Срок и порядок оплаты:</w:t>
      </w:r>
      <w:r w:rsidRPr="00982F8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5093A" w:rsidRPr="0055093A">
        <w:rPr>
          <w:rFonts w:ascii="Times New Roman" w:hAnsi="Times New Roman" w:cs="Times New Roman"/>
          <w:sz w:val="28"/>
          <w:szCs w:val="28"/>
        </w:rPr>
        <w:t>предусмотрена возможность 100% предоплаты в течение 10 дней с момента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</w:t>
      </w:r>
      <w:r w:rsidR="00723950">
        <w:rPr>
          <w:rFonts w:ascii="Times New Roman" w:hAnsi="Times New Roman" w:cs="Times New Roman"/>
          <w:sz w:val="28"/>
          <w:szCs w:val="28"/>
        </w:rPr>
        <w:t>.</w:t>
      </w:r>
      <w:r w:rsidR="0004036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5A6E" w:rsidRPr="00040361" w:rsidRDefault="00175A6E" w:rsidP="006B015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040361">
        <w:rPr>
          <w:rFonts w:ascii="Times New Roman" w:hAnsi="Times New Roman" w:cs="Times New Roman"/>
          <w:sz w:val="28"/>
          <w:szCs w:val="28"/>
        </w:rPr>
        <w:t>При авансировании Контрагент</w:t>
      </w:r>
      <w:r w:rsidR="00040361" w:rsidRPr="00040361">
        <w:rPr>
          <w:rFonts w:ascii="Times New Roman" w:hAnsi="Times New Roman" w:cs="Times New Roman"/>
          <w:sz w:val="28"/>
          <w:szCs w:val="28"/>
        </w:rPr>
        <w:t>а</w:t>
      </w:r>
      <w:r w:rsidRPr="00040361">
        <w:rPr>
          <w:rFonts w:ascii="Times New Roman" w:hAnsi="Times New Roman" w:cs="Times New Roman"/>
          <w:sz w:val="28"/>
          <w:szCs w:val="28"/>
        </w:rPr>
        <w:t xml:space="preserve"> риски невозврата денежных средств</w:t>
      </w:r>
      <w:r w:rsidR="00C266BA">
        <w:rPr>
          <w:rFonts w:ascii="Times New Roman" w:hAnsi="Times New Roman" w:cs="Times New Roman"/>
          <w:sz w:val="28"/>
          <w:szCs w:val="28"/>
        </w:rPr>
        <w:t>,</w:t>
      </w:r>
      <w:r w:rsidRPr="00040361">
        <w:rPr>
          <w:rFonts w:ascii="Times New Roman" w:hAnsi="Times New Roman" w:cs="Times New Roman"/>
          <w:sz w:val="28"/>
          <w:szCs w:val="28"/>
        </w:rPr>
        <w:t xml:space="preserve"> в случае недобросовестного исполнения Контрагентом своих обязательств по Договору </w:t>
      </w:r>
      <w:r w:rsidR="00040361" w:rsidRPr="00040361">
        <w:rPr>
          <w:rFonts w:ascii="Times New Roman" w:hAnsi="Times New Roman" w:cs="Times New Roman"/>
          <w:sz w:val="28"/>
          <w:szCs w:val="28"/>
        </w:rPr>
        <w:t>контролируются</w:t>
      </w:r>
      <w:r w:rsidRPr="00040361">
        <w:rPr>
          <w:rFonts w:ascii="Times New Roman" w:hAnsi="Times New Roman" w:cs="Times New Roman"/>
          <w:sz w:val="28"/>
          <w:szCs w:val="28"/>
        </w:rPr>
        <w:t xml:space="preserve"> </w:t>
      </w:r>
      <w:r w:rsidR="00040361" w:rsidRPr="00040361">
        <w:rPr>
          <w:rFonts w:ascii="Times New Roman" w:hAnsi="Times New Roman" w:cs="Times New Roman"/>
          <w:sz w:val="28"/>
          <w:szCs w:val="28"/>
        </w:rPr>
        <w:t>требованиями, установленными в Статьях 3 и 6  Политики Казначейства Фонда.</w:t>
      </w:r>
    </w:p>
    <w:p w:rsidR="004031BC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BD7A59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г. Москва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9B59A6" w:rsidRPr="00EA6AD7" w:rsidRDefault="006B015E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поставки не более 7 рабочих дней с момента подписания Договора</w:t>
      </w:r>
      <w:r w:rsidR="00BD7A59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352E01">
        <w:rPr>
          <w:rFonts w:ascii="Times New Roman" w:hAnsi="Times New Roman" w:cs="Times New Roman"/>
          <w:sz w:val="28"/>
          <w:szCs w:val="28"/>
          <w:lang w:eastAsia="ru-RU"/>
        </w:rPr>
        <w:t>09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06622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00A14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Центр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Международн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й Торгов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ли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>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5E78BA" w:rsidRPr="003E2CC4" w:rsidRDefault="00CC6AA0" w:rsidP="003E2CC4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352E01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663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06622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="002663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00A14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352E01">
        <w:rPr>
          <w:rFonts w:ascii="Times New Roman" w:hAnsi="Times New Roman" w:cs="Times New Roman"/>
          <w:sz w:val="28"/>
          <w:szCs w:val="28"/>
          <w:lang w:eastAsia="ru-RU"/>
        </w:rPr>
        <w:t>21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94735D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="00A8794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00A14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года.</w:t>
      </w:r>
    </w:p>
    <w:p w:rsidR="000E2193" w:rsidRDefault="000E2193" w:rsidP="00805F5D">
      <w:pPr>
        <w:rPr>
          <w:sz w:val="28"/>
          <w:szCs w:val="28"/>
          <w:lang w:val="ru-RU" w:eastAsia="ru-RU"/>
        </w:rPr>
      </w:pPr>
    </w:p>
    <w:p w:rsidR="00B45D5E" w:rsidRDefault="00B45D5E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564BB" w:rsidRPr="005E78BA" w:rsidRDefault="001564BB" w:rsidP="005E78BA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tbl>
      <w:tblPr>
        <w:tblW w:w="4534" w:type="pct"/>
        <w:tblLayout w:type="fixed"/>
        <w:tblLook w:val="04A0" w:firstRow="1" w:lastRow="0" w:firstColumn="1" w:lastColumn="0" w:noHBand="0" w:noVBand="1"/>
      </w:tblPr>
      <w:tblGrid>
        <w:gridCol w:w="8329"/>
        <w:gridCol w:w="992"/>
      </w:tblGrid>
      <w:tr w:rsidR="006B015E" w:rsidRPr="00BC162F" w:rsidTr="006B015E">
        <w:trPr>
          <w:trHeight w:val="300"/>
        </w:trPr>
        <w:tc>
          <w:tcPr>
            <w:tcW w:w="4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015E" w:rsidRPr="00736AF7" w:rsidRDefault="006B015E" w:rsidP="00A671F1">
            <w:pPr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proofErr w:type="spellStart"/>
            <w:r w:rsidRPr="00736AF7">
              <w:rPr>
                <w:rFonts w:ascii="Calibri" w:hAnsi="Calibri"/>
                <w:color w:val="000000" w:themeColor="text1"/>
                <w:sz w:val="22"/>
                <w:szCs w:val="22"/>
              </w:rPr>
              <w:t>Наименование</w:t>
            </w:r>
            <w:proofErr w:type="spellEnd"/>
            <w:r w:rsidRPr="00736AF7">
              <w:rPr>
                <w:rFonts w:ascii="Calibri" w:hAnsi="Calibri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36AF7">
              <w:rPr>
                <w:rFonts w:ascii="Calibri" w:hAnsi="Calibri"/>
                <w:color w:val="000000" w:themeColor="text1"/>
                <w:sz w:val="22"/>
                <w:szCs w:val="22"/>
              </w:rPr>
              <w:t>лицензии</w:t>
            </w:r>
            <w:proofErr w:type="spellEnd"/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015E" w:rsidRPr="00736AF7" w:rsidRDefault="006B015E" w:rsidP="00A671F1">
            <w:pPr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proofErr w:type="spellStart"/>
            <w:r w:rsidRPr="00736AF7">
              <w:rPr>
                <w:rFonts w:ascii="Calibri" w:hAnsi="Calibri"/>
                <w:color w:val="000000" w:themeColor="text1"/>
                <w:sz w:val="22"/>
                <w:szCs w:val="22"/>
              </w:rPr>
              <w:t>Кол-во</w:t>
            </w:r>
            <w:proofErr w:type="spellEnd"/>
          </w:p>
        </w:tc>
      </w:tr>
      <w:tr w:rsidR="006B015E" w:rsidRPr="00BC162F" w:rsidTr="006B015E">
        <w:trPr>
          <w:trHeight w:val="300"/>
        </w:trPr>
        <w:tc>
          <w:tcPr>
            <w:tcW w:w="4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015E" w:rsidRPr="00C057E0" w:rsidRDefault="006B015E" w:rsidP="00A671F1">
            <w:pPr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r w:rsidRPr="00C057E0">
              <w:rPr>
                <w:rFonts w:ascii="Calibri" w:hAnsi="Calibri"/>
                <w:color w:val="000000" w:themeColor="text1"/>
                <w:sz w:val="22"/>
                <w:szCs w:val="22"/>
              </w:rPr>
              <w:t xml:space="preserve">SYMC Backup Exec 2012 Agent for APPLICATIONS And Databases Windows PER Server BNDL STD </w:t>
            </w:r>
            <w:proofErr w:type="spellStart"/>
            <w:r w:rsidRPr="00C057E0">
              <w:rPr>
                <w:rFonts w:ascii="Calibri" w:hAnsi="Calibri"/>
                <w:color w:val="000000" w:themeColor="text1"/>
                <w:sz w:val="22"/>
                <w:szCs w:val="22"/>
              </w:rPr>
              <w:t>Licence</w:t>
            </w:r>
            <w:proofErr w:type="spellEnd"/>
            <w:r w:rsidRPr="00C057E0">
              <w:rPr>
                <w:rFonts w:ascii="Calibri" w:hAnsi="Calibri"/>
                <w:color w:val="000000" w:themeColor="text1"/>
                <w:sz w:val="22"/>
                <w:szCs w:val="22"/>
              </w:rPr>
              <w:t xml:space="preserve"> EXPRESS Band S BASIC 12 MONTHS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015E" w:rsidRPr="00736AF7" w:rsidRDefault="006B015E" w:rsidP="00A671F1">
            <w:pPr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r w:rsidRPr="00736AF7">
              <w:rPr>
                <w:rFonts w:ascii="Calibri" w:hAnsi="Calibri"/>
                <w:color w:val="000000" w:themeColor="text1"/>
                <w:sz w:val="22"/>
                <w:szCs w:val="22"/>
              </w:rPr>
              <w:t>2</w:t>
            </w:r>
          </w:p>
        </w:tc>
      </w:tr>
      <w:tr w:rsidR="006B015E" w:rsidRPr="00BC162F" w:rsidTr="006B015E">
        <w:trPr>
          <w:trHeight w:val="300"/>
        </w:trPr>
        <w:tc>
          <w:tcPr>
            <w:tcW w:w="4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015E" w:rsidRPr="00C057E0" w:rsidRDefault="006B015E" w:rsidP="00A671F1">
            <w:pPr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r w:rsidRPr="00C057E0">
              <w:rPr>
                <w:rFonts w:ascii="Calibri" w:hAnsi="Calibri"/>
                <w:color w:val="000000" w:themeColor="text1"/>
                <w:sz w:val="22"/>
                <w:szCs w:val="22"/>
              </w:rPr>
              <w:t xml:space="preserve">SYMC Backup Exec 2012 Agent for VMWARE And HYPER-V Windows PER Host Server BNDL STD </w:t>
            </w:r>
            <w:proofErr w:type="spellStart"/>
            <w:r w:rsidRPr="00C057E0">
              <w:rPr>
                <w:rFonts w:ascii="Calibri" w:hAnsi="Calibri"/>
                <w:color w:val="000000" w:themeColor="text1"/>
                <w:sz w:val="22"/>
                <w:szCs w:val="22"/>
              </w:rPr>
              <w:t>Licence</w:t>
            </w:r>
            <w:proofErr w:type="spellEnd"/>
            <w:r w:rsidRPr="00C057E0">
              <w:rPr>
                <w:rFonts w:ascii="Calibri" w:hAnsi="Calibri"/>
                <w:color w:val="000000" w:themeColor="text1"/>
                <w:sz w:val="22"/>
                <w:szCs w:val="22"/>
              </w:rPr>
              <w:t xml:space="preserve"> EXPRESS Band S BASIC 12 MONTHS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015E" w:rsidRPr="00736AF7" w:rsidRDefault="006B015E" w:rsidP="00A671F1">
            <w:pPr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r w:rsidRPr="00736AF7">
              <w:rPr>
                <w:rFonts w:ascii="Calibri" w:hAnsi="Calibri"/>
                <w:color w:val="000000" w:themeColor="text1"/>
                <w:sz w:val="22"/>
                <w:szCs w:val="22"/>
              </w:rPr>
              <w:t>4</w:t>
            </w:r>
          </w:p>
        </w:tc>
      </w:tr>
      <w:tr w:rsidR="006B015E" w:rsidRPr="00BC162F" w:rsidTr="006B015E">
        <w:trPr>
          <w:trHeight w:val="300"/>
        </w:trPr>
        <w:tc>
          <w:tcPr>
            <w:tcW w:w="4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015E" w:rsidRPr="00C057E0" w:rsidRDefault="006B015E" w:rsidP="00A671F1">
            <w:pPr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r w:rsidRPr="00C057E0">
              <w:rPr>
                <w:rFonts w:ascii="Calibri" w:hAnsi="Calibri"/>
                <w:color w:val="000000" w:themeColor="text1"/>
                <w:sz w:val="22"/>
                <w:szCs w:val="22"/>
              </w:rPr>
              <w:t xml:space="preserve">SYMC Backup Exec 2012 Agent for Windows </w:t>
            </w:r>
            <w:proofErr w:type="spellStart"/>
            <w:r w:rsidRPr="00C057E0">
              <w:rPr>
                <w:rFonts w:ascii="Calibri" w:hAnsi="Calibri"/>
                <w:color w:val="000000" w:themeColor="text1"/>
                <w:sz w:val="22"/>
                <w:szCs w:val="22"/>
              </w:rPr>
              <w:t>Windows</w:t>
            </w:r>
            <w:proofErr w:type="spellEnd"/>
            <w:r w:rsidRPr="00C057E0">
              <w:rPr>
                <w:rFonts w:ascii="Calibri" w:hAnsi="Calibri"/>
                <w:color w:val="000000" w:themeColor="text1"/>
                <w:sz w:val="22"/>
                <w:szCs w:val="22"/>
              </w:rPr>
              <w:t xml:space="preserve"> PER Server BNDL STD </w:t>
            </w:r>
            <w:proofErr w:type="spellStart"/>
            <w:r w:rsidRPr="00C057E0">
              <w:rPr>
                <w:rFonts w:ascii="Calibri" w:hAnsi="Calibri"/>
                <w:color w:val="000000" w:themeColor="text1"/>
                <w:sz w:val="22"/>
                <w:szCs w:val="22"/>
              </w:rPr>
              <w:t>Licence</w:t>
            </w:r>
            <w:proofErr w:type="spellEnd"/>
            <w:r w:rsidRPr="00C057E0">
              <w:rPr>
                <w:rFonts w:ascii="Calibri" w:hAnsi="Calibri"/>
                <w:color w:val="000000" w:themeColor="text1"/>
                <w:sz w:val="22"/>
                <w:szCs w:val="22"/>
              </w:rPr>
              <w:t xml:space="preserve"> EXPRESS Band S BASIC 12 MONTHS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015E" w:rsidRPr="00736AF7" w:rsidRDefault="006B015E" w:rsidP="00A671F1">
            <w:pPr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r w:rsidRPr="00736AF7">
              <w:rPr>
                <w:rFonts w:ascii="Calibri" w:hAnsi="Calibri"/>
                <w:color w:val="000000" w:themeColor="text1"/>
                <w:sz w:val="22"/>
                <w:szCs w:val="22"/>
              </w:rPr>
              <w:t>12</w:t>
            </w:r>
          </w:p>
        </w:tc>
      </w:tr>
      <w:tr w:rsidR="006B015E" w:rsidRPr="00BC162F" w:rsidTr="006B015E">
        <w:trPr>
          <w:trHeight w:val="300"/>
        </w:trPr>
        <w:tc>
          <w:tcPr>
            <w:tcW w:w="4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015E" w:rsidRPr="00C057E0" w:rsidRDefault="006B015E" w:rsidP="00A671F1">
            <w:pPr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r w:rsidRPr="00C057E0">
              <w:rPr>
                <w:rFonts w:ascii="Calibri" w:hAnsi="Calibri"/>
                <w:color w:val="000000" w:themeColor="text1"/>
                <w:sz w:val="22"/>
                <w:szCs w:val="22"/>
              </w:rPr>
              <w:t xml:space="preserve">SYMC Backup Exec 2012 OPTION Library EXPANSION Windows PER DEVICE BNDL STD </w:t>
            </w:r>
            <w:proofErr w:type="spellStart"/>
            <w:r w:rsidRPr="00C057E0">
              <w:rPr>
                <w:rFonts w:ascii="Calibri" w:hAnsi="Calibri"/>
                <w:color w:val="000000" w:themeColor="text1"/>
                <w:sz w:val="22"/>
                <w:szCs w:val="22"/>
              </w:rPr>
              <w:t>Licence</w:t>
            </w:r>
            <w:proofErr w:type="spellEnd"/>
            <w:r w:rsidRPr="00C057E0">
              <w:rPr>
                <w:rFonts w:ascii="Calibri" w:hAnsi="Calibri"/>
                <w:color w:val="000000" w:themeColor="text1"/>
                <w:sz w:val="22"/>
                <w:szCs w:val="22"/>
              </w:rPr>
              <w:t xml:space="preserve"> EXPRESS Band S BASIC 12 MONTHS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015E" w:rsidRPr="00736AF7" w:rsidRDefault="006B015E" w:rsidP="00A671F1">
            <w:pPr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r w:rsidRPr="00736AF7">
              <w:rPr>
                <w:rFonts w:ascii="Calibri" w:hAnsi="Calibri"/>
                <w:color w:val="000000" w:themeColor="text1"/>
                <w:sz w:val="22"/>
                <w:szCs w:val="22"/>
              </w:rPr>
              <w:t>1</w:t>
            </w:r>
          </w:p>
        </w:tc>
      </w:tr>
      <w:tr w:rsidR="006B015E" w:rsidRPr="00BC162F" w:rsidTr="006B015E">
        <w:trPr>
          <w:trHeight w:val="300"/>
        </w:trPr>
        <w:tc>
          <w:tcPr>
            <w:tcW w:w="4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015E" w:rsidRPr="00C057E0" w:rsidRDefault="006B015E" w:rsidP="00A671F1">
            <w:pPr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r w:rsidRPr="00C057E0">
              <w:rPr>
                <w:rFonts w:ascii="Calibri" w:hAnsi="Calibri"/>
                <w:color w:val="000000" w:themeColor="text1"/>
                <w:sz w:val="22"/>
                <w:szCs w:val="22"/>
              </w:rPr>
              <w:t xml:space="preserve">SYMC Backup Exec 2012 Server Windows PER Server BNDL STD </w:t>
            </w:r>
            <w:proofErr w:type="spellStart"/>
            <w:r w:rsidRPr="00C057E0">
              <w:rPr>
                <w:rFonts w:ascii="Calibri" w:hAnsi="Calibri"/>
                <w:color w:val="000000" w:themeColor="text1"/>
                <w:sz w:val="22"/>
                <w:szCs w:val="22"/>
              </w:rPr>
              <w:t>Licence</w:t>
            </w:r>
            <w:proofErr w:type="spellEnd"/>
            <w:r w:rsidRPr="00C057E0">
              <w:rPr>
                <w:rFonts w:ascii="Calibri" w:hAnsi="Calibri"/>
                <w:color w:val="000000" w:themeColor="text1"/>
                <w:sz w:val="22"/>
                <w:szCs w:val="22"/>
              </w:rPr>
              <w:t xml:space="preserve"> EXPRESS Band S BASIC 12 MONTHS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015E" w:rsidRPr="00736AF7" w:rsidRDefault="006B015E" w:rsidP="00A671F1">
            <w:pPr>
              <w:jc w:val="center"/>
              <w:rPr>
                <w:rFonts w:ascii="Calibri" w:hAnsi="Calibri"/>
                <w:color w:val="000000" w:themeColor="text1"/>
                <w:sz w:val="22"/>
                <w:szCs w:val="22"/>
              </w:rPr>
            </w:pPr>
            <w:r w:rsidRPr="00736AF7">
              <w:rPr>
                <w:rFonts w:ascii="Calibri" w:hAnsi="Calibri"/>
                <w:color w:val="000000" w:themeColor="text1"/>
                <w:sz w:val="22"/>
                <w:szCs w:val="22"/>
              </w:rPr>
              <w:t>1</w:t>
            </w:r>
          </w:p>
        </w:tc>
      </w:tr>
    </w:tbl>
    <w:p w:rsidR="007622C0" w:rsidRPr="000E746A" w:rsidRDefault="007622C0" w:rsidP="007622C0">
      <w:pPr>
        <w:contextualSpacing/>
        <w:jc w:val="both"/>
        <w:rPr>
          <w:sz w:val="22"/>
          <w:szCs w:val="22"/>
          <w:lang w:val="ru-RU" w:eastAsia="ru-RU"/>
        </w:rPr>
      </w:pPr>
    </w:p>
    <w:p w:rsidR="000C53ED" w:rsidRDefault="00D27DDA" w:rsidP="000C53ED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175A6E" w:rsidRPr="00175A6E" w:rsidRDefault="001D7083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D7083">
        <w:rPr>
          <w:rFonts w:ascii="Times New Roman" w:hAnsi="Times New Roman" w:cs="Times New Roman"/>
          <w:sz w:val="28"/>
          <w:szCs w:val="28"/>
          <w:lang w:eastAsia="ru-RU"/>
        </w:rPr>
        <w:t>копии документов по бухгалтерской отчетности за 201</w:t>
      </w:r>
      <w:r w:rsidR="00E86993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1D7083">
        <w:rPr>
          <w:rFonts w:ascii="Times New Roman" w:hAnsi="Times New Roman" w:cs="Times New Roman"/>
          <w:sz w:val="28"/>
          <w:szCs w:val="28"/>
          <w:lang w:eastAsia="ru-RU"/>
        </w:rPr>
        <w:t>год, 201</w:t>
      </w:r>
      <w:r w:rsidR="00E86993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1D7083">
        <w:rPr>
          <w:rFonts w:ascii="Times New Roman" w:hAnsi="Times New Roman" w:cs="Times New Roman"/>
          <w:sz w:val="28"/>
          <w:szCs w:val="28"/>
          <w:lang w:eastAsia="ru-RU"/>
        </w:rPr>
        <w:t xml:space="preserve">год и </w:t>
      </w:r>
      <w:r w:rsidR="000C53ED"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последний отчетный период </w:t>
      </w:r>
      <w:r w:rsidR="00940FDC">
        <w:rPr>
          <w:rFonts w:ascii="Times New Roman" w:hAnsi="Times New Roman" w:cs="Times New Roman"/>
          <w:sz w:val="28"/>
          <w:szCs w:val="28"/>
          <w:lang w:eastAsia="ru-RU"/>
        </w:rPr>
        <w:t>текущего</w:t>
      </w:r>
      <w:r w:rsidR="0087584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0C53ED"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заверенные печатью организации</w:t>
      </w:r>
      <w:r w:rsidR="00940FDC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Оценка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финансовой устойчивости 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на основе данных бухгалтерской отчетности за последний отчетный год (при этом во внимание могут быть приняты финансовые результаты 2-х предыдущих, а также 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подтвержденной налоговым органом промежуточной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бухгалтерский баланс (форма №1);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отчет о прибылях и убытках (форма №2).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При оценке применяется следующая методика: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Основными критериями оценки финансового состояния компании выступают: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Кал = Денежные средства + краткосрочные финансовые вложения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обязательств  Контрагент может погасить в ближайшее время. Нормативное значение коэффициента - не менее 0,2.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финансовой устойчивости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резервы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+ Долгосрочные обязательства)/Валюта баланса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(выручка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 Ценой договора.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FC591B" w:rsidRDefault="00175A6E" w:rsidP="00175A6E">
      <w:pPr>
        <w:pStyle w:val="af1"/>
        <w:rPr>
          <w:rFonts w:ascii="Times New Roman" w:hAnsi="Times New Roman"/>
          <w:szCs w:val="24"/>
        </w:rPr>
      </w:pPr>
    </w:p>
    <w:tbl>
      <w:tblPr>
        <w:tblW w:w="8936" w:type="dxa"/>
        <w:tblInd w:w="103" w:type="dxa"/>
        <w:tblLook w:val="04A0" w:firstRow="1" w:lastRow="0" w:firstColumn="1" w:lastColumn="0" w:noHBand="0" w:noVBand="1"/>
      </w:tblPr>
      <w:tblGrid>
        <w:gridCol w:w="3680"/>
        <w:gridCol w:w="1740"/>
        <w:gridCol w:w="1815"/>
        <w:gridCol w:w="1701"/>
      </w:tblGrid>
      <w:tr w:rsidR="00175A6E" w:rsidRPr="00FC591B" w:rsidTr="00E86993">
        <w:trPr>
          <w:trHeight w:val="765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18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175A6E" w:rsidRPr="00FC591B" w:rsidRDefault="00175A6E" w:rsidP="00E8699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175A6E" w:rsidRPr="00FC591B" w:rsidRDefault="00175A6E" w:rsidP="00E8699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175A6E" w:rsidRPr="00FC591B" w:rsidTr="00E86993">
        <w:trPr>
          <w:trHeight w:val="48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E86993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E86993">
        <w:trPr>
          <w:trHeight w:val="243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E86993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E86993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E86993">
        <w:trPr>
          <w:trHeight w:val="355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175A6E" w:rsidRDefault="00175A6E" w:rsidP="00175A6E">
      <w:pPr>
        <w:rPr>
          <w:szCs w:val="24"/>
          <w:lang w:val="ru-RU"/>
        </w:rPr>
      </w:pPr>
      <w:r w:rsidRPr="00276874">
        <w:rPr>
          <w:szCs w:val="24"/>
          <w:lang w:val="ru-RU"/>
        </w:rPr>
        <w:t>*- при расчете норматива размер аванса не включает НДС</w:t>
      </w:r>
    </w:p>
    <w:p w:rsidR="00175A6E" w:rsidRPr="00276874" w:rsidRDefault="00175A6E" w:rsidP="00175A6E">
      <w:pPr>
        <w:rPr>
          <w:lang w:val="ru-RU"/>
        </w:rPr>
      </w:pPr>
    </w:p>
    <w:p w:rsidR="005E78BA" w:rsidRPr="005E78BA" w:rsidRDefault="005E78BA" w:rsidP="005E78BA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Pr="005E78BA" w:rsidRDefault="00AB743D" w:rsidP="00F24666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4721B6">
        <w:rPr>
          <w:i/>
          <w:sz w:val="28"/>
          <w:szCs w:val="28"/>
          <w:lang w:val="ru-RU" w:eastAsia="ru-RU"/>
        </w:rPr>
        <w:t xml:space="preserve"> и </w:t>
      </w:r>
      <w:r w:rsidR="00B6468D">
        <w:rPr>
          <w:i/>
          <w:sz w:val="28"/>
          <w:szCs w:val="28"/>
          <w:lang w:val="ru-RU" w:eastAsia="ru-RU"/>
        </w:rPr>
        <w:t xml:space="preserve">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3E42F5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5E78BA" w:rsidSect="00041128">
      <w:headerReference w:type="first" r:id="rId14"/>
      <w:pgSz w:w="11906" w:h="16838"/>
      <w:pgMar w:top="1418" w:right="851" w:bottom="119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16D" w:rsidRDefault="0062616D" w:rsidP="001C1B8B">
      <w:r>
        <w:separator/>
      </w:r>
    </w:p>
  </w:endnote>
  <w:endnote w:type="continuationSeparator" w:id="0">
    <w:p w:rsidR="0062616D" w:rsidRDefault="0062616D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16D" w:rsidRDefault="0062616D" w:rsidP="001C1B8B">
      <w:r>
        <w:separator/>
      </w:r>
    </w:p>
  </w:footnote>
  <w:footnote w:type="continuationSeparator" w:id="0">
    <w:p w:rsidR="0062616D" w:rsidRDefault="0062616D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6993" w:rsidRDefault="00E86993" w:rsidP="00240DCA">
    <w:pPr>
      <w:pStyle w:val="a4"/>
      <w:ind w:left="-567"/>
      <w:rPr>
        <w:lang w:val="ru-RU"/>
      </w:rPr>
    </w:pPr>
  </w:p>
  <w:p w:rsidR="00E86993" w:rsidRPr="00240DCA" w:rsidRDefault="00E86993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6F262BC8" wp14:editId="266A8A73">
          <wp:extent cx="7867650" cy="1543050"/>
          <wp:effectExtent l="0" t="0" r="0" b="0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8965" cy="15433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44472119"/>
    <w:multiLevelType w:val="hybridMultilevel"/>
    <w:tmpl w:val="D8409E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7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1"/>
  </w:num>
  <w:num w:numId="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7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20"/>
  </w:num>
  <w:num w:numId="10">
    <w:abstractNumId w:val="14"/>
  </w:num>
  <w:num w:numId="11">
    <w:abstractNumId w:val="22"/>
  </w:num>
  <w:num w:numId="12">
    <w:abstractNumId w:val="26"/>
  </w:num>
  <w:num w:numId="13">
    <w:abstractNumId w:val="24"/>
  </w:num>
  <w:num w:numId="14">
    <w:abstractNumId w:val="9"/>
  </w:num>
  <w:num w:numId="15">
    <w:abstractNumId w:val="23"/>
  </w:num>
  <w:num w:numId="16">
    <w:abstractNumId w:val="7"/>
  </w:num>
  <w:num w:numId="17">
    <w:abstractNumId w:val="15"/>
  </w:num>
  <w:num w:numId="18">
    <w:abstractNumId w:val="21"/>
  </w:num>
  <w:num w:numId="19">
    <w:abstractNumId w:val="2"/>
  </w:num>
  <w:num w:numId="20">
    <w:abstractNumId w:val="3"/>
  </w:num>
  <w:num w:numId="21">
    <w:abstractNumId w:val="4"/>
  </w:num>
  <w:num w:numId="22">
    <w:abstractNumId w:val="13"/>
  </w:num>
  <w:num w:numId="2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5"/>
  </w:num>
  <w:num w:numId="27">
    <w:abstractNumId w:val="16"/>
  </w:num>
  <w:num w:numId="28">
    <w:abstractNumId w:val="10"/>
  </w:num>
  <w:num w:numId="29">
    <w:abstractNumId w:val="1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974"/>
    <w:rsid w:val="00012D2E"/>
    <w:rsid w:val="000173B2"/>
    <w:rsid w:val="00024638"/>
    <w:rsid w:val="000266EA"/>
    <w:rsid w:val="000314E1"/>
    <w:rsid w:val="00040361"/>
    <w:rsid w:val="00041128"/>
    <w:rsid w:val="0004544F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7F41"/>
    <w:rsid w:val="000803B6"/>
    <w:rsid w:val="0008580C"/>
    <w:rsid w:val="00087938"/>
    <w:rsid w:val="000900E2"/>
    <w:rsid w:val="00091701"/>
    <w:rsid w:val="00093A8C"/>
    <w:rsid w:val="0009414C"/>
    <w:rsid w:val="00096524"/>
    <w:rsid w:val="00096B16"/>
    <w:rsid w:val="000A3628"/>
    <w:rsid w:val="000A394F"/>
    <w:rsid w:val="000A43BD"/>
    <w:rsid w:val="000A4C7B"/>
    <w:rsid w:val="000A6E61"/>
    <w:rsid w:val="000A70DD"/>
    <w:rsid w:val="000B3139"/>
    <w:rsid w:val="000B5B52"/>
    <w:rsid w:val="000B7798"/>
    <w:rsid w:val="000C1019"/>
    <w:rsid w:val="000C18E0"/>
    <w:rsid w:val="000C53ED"/>
    <w:rsid w:val="000D415A"/>
    <w:rsid w:val="000D56AA"/>
    <w:rsid w:val="000E2193"/>
    <w:rsid w:val="000E746A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2EE3"/>
    <w:rsid w:val="00133A5B"/>
    <w:rsid w:val="00133EBA"/>
    <w:rsid w:val="00142949"/>
    <w:rsid w:val="00145E2D"/>
    <w:rsid w:val="00150371"/>
    <w:rsid w:val="00154B1B"/>
    <w:rsid w:val="00155E48"/>
    <w:rsid w:val="001564BB"/>
    <w:rsid w:val="00160DDD"/>
    <w:rsid w:val="00164E87"/>
    <w:rsid w:val="00165932"/>
    <w:rsid w:val="00166406"/>
    <w:rsid w:val="0017201B"/>
    <w:rsid w:val="00175A6E"/>
    <w:rsid w:val="001809D2"/>
    <w:rsid w:val="001842D8"/>
    <w:rsid w:val="00185A17"/>
    <w:rsid w:val="00187D9B"/>
    <w:rsid w:val="00191C0C"/>
    <w:rsid w:val="00192219"/>
    <w:rsid w:val="0019285D"/>
    <w:rsid w:val="00192A4E"/>
    <w:rsid w:val="001A48CB"/>
    <w:rsid w:val="001A75F5"/>
    <w:rsid w:val="001B0F45"/>
    <w:rsid w:val="001B2639"/>
    <w:rsid w:val="001B2801"/>
    <w:rsid w:val="001B532A"/>
    <w:rsid w:val="001B6DB6"/>
    <w:rsid w:val="001B772B"/>
    <w:rsid w:val="001C00EF"/>
    <w:rsid w:val="001C158F"/>
    <w:rsid w:val="001C1B8B"/>
    <w:rsid w:val="001C1FA5"/>
    <w:rsid w:val="001C3B8C"/>
    <w:rsid w:val="001C62F2"/>
    <w:rsid w:val="001D18F2"/>
    <w:rsid w:val="001D19B0"/>
    <w:rsid w:val="001D1B1B"/>
    <w:rsid w:val="001D6B7B"/>
    <w:rsid w:val="001D6EF3"/>
    <w:rsid w:val="001D7083"/>
    <w:rsid w:val="001D792D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664C"/>
    <w:rsid w:val="002077F6"/>
    <w:rsid w:val="00212C52"/>
    <w:rsid w:val="00213CD5"/>
    <w:rsid w:val="002159FE"/>
    <w:rsid w:val="0021636D"/>
    <w:rsid w:val="00216961"/>
    <w:rsid w:val="0022598B"/>
    <w:rsid w:val="00230102"/>
    <w:rsid w:val="00231566"/>
    <w:rsid w:val="00233C6C"/>
    <w:rsid w:val="00236EEB"/>
    <w:rsid w:val="002400B2"/>
    <w:rsid w:val="00240DCA"/>
    <w:rsid w:val="00241D1D"/>
    <w:rsid w:val="00242AD6"/>
    <w:rsid w:val="002514B7"/>
    <w:rsid w:val="00252629"/>
    <w:rsid w:val="00253885"/>
    <w:rsid w:val="00264CAC"/>
    <w:rsid w:val="002663F9"/>
    <w:rsid w:val="00267947"/>
    <w:rsid w:val="00270247"/>
    <w:rsid w:val="00276874"/>
    <w:rsid w:val="0028102F"/>
    <w:rsid w:val="0028498C"/>
    <w:rsid w:val="00284D59"/>
    <w:rsid w:val="00285466"/>
    <w:rsid w:val="002937A7"/>
    <w:rsid w:val="0029421D"/>
    <w:rsid w:val="002A64A9"/>
    <w:rsid w:val="002A7636"/>
    <w:rsid w:val="002C14A5"/>
    <w:rsid w:val="002C2D93"/>
    <w:rsid w:val="002C3C5B"/>
    <w:rsid w:val="002C5C3A"/>
    <w:rsid w:val="002D1239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0E41"/>
    <w:rsid w:val="00303C50"/>
    <w:rsid w:val="00311635"/>
    <w:rsid w:val="00314159"/>
    <w:rsid w:val="00316C84"/>
    <w:rsid w:val="003177F7"/>
    <w:rsid w:val="0033672B"/>
    <w:rsid w:val="003370FA"/>
    <w:rsid w:val="00343DC7"/>
    <w:rsid w:val="00347157"/>
    <w:rsid w:val="00350412"/>
    <w:rsid w:val="00352E01"/>
    <w:rsid w:val="00355056"/>
    <w:rsid w:val="00360678"/>
    <w:rsid w:val="003711AA"/>
    <w:rsid w:val="00374489"/>
    <w:rsid w:val="0038306E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B1935"/>
    <w:rsid w:val="003B432F"/>
    <w:rsid w:val="003B5E07"/>
    <w:rsid w:val="003C0234"/>
    <w:rsid w:val="003C30F1"/>
    <w:rsid w:val="003D022D"/>
    <w:rsid w:val="003D3CD7"/>
    <w:rsid w:val="003D608C"/>
    <w:rsid w:val="003E1F83"/>
    <w:rsid w:val="003E2CC4"/>
    <w:rsid w:val="003E32DB"/>
    <w:rsid w:val="003E42F5"/>
    <w:rsid w:val="003E6882"/>
    <w:rsid w:val="003F05EB"/>
    <w:rsid w:val="003F1088"/>
    <w:rsid w:val="003F52E3"/>
    <w:rsid w:val="004031BC"/>
    <w:rsid w:val="004043A2"/>
    <w:rsid w:val="00410FE1"/>
    <w:rsid w:val="00413614"/>
    <w:rsid w:val="00425758"/>
    <w:rsid w:val="0042610B"/>
    <w:rsid w:val="004262C1"/>
    <w:rsid w:val="004266A1"/>
    <w:rsid w:val="00426C99"/>
    <w:rsid w:val="00431FB7"/>
    <w:rsid w:val="0043566A"/>
    <w:rsid w:val="0044520E"/>
    <w:rsid w:val="00445250"/>
    <w:rsid w:val="004459B6"/>
    <w:rsid w:val="0045000F"/>
    <w:rsid w:val="0045185A"/>
    <w:rsid w:val="00451B51"/>
    <w:rsid w:val="004558C4"/>
    <w:rsid w:val="00464209"/>
    <w:rsid w:val="004670BE"/>
    <w:rsid w:val="00470A30"/>
    <w:rsid w:val="00470F2A"/>
    <w:rsid w:val="004721B6"/>
    <w:rsid w:val="00477496"/>
    <w:rsid w:val="004925B6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64E8"/>
    <w:rsid w:val="00506EAA"/>
    <w:rsid w:val="005079F7"/>
    <w:rsid w:val="00514373"/>
    <w:rsid w:val="005155FF"/>
    <w:rsid w:val="00516972"/>
    <w:rsid w:val="00516DAA"/>
    <w:rsid w:val="005232B2"/>
    <w:rsid w:val="00536D10"/>
    <w:rsid w:val="005446CC"/>
    <w:rsid w:val="00545417"/>
    <w:rsid w:val="005504A6"/>
    <w:rsid w:val="0055093A"/>
    <w:rsid w:val="00557343"/>
    <w:rsid w:val="00564618"/>
    <w:rsid w:val="00573802"/>
    <w:rsid w:val="005749E4"/>
    <w:rsid w:val="00575127"/>
    <w:rsid w:val="00575E88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039"/>
    <w:rsid w:val="005B37A3"/>
    <w:rsid w:val="005B37FD"/>
    <w:rsid w:val="005C116A"/>
    <w:rsid w:val="005C4028"/>
    <w:rsid w:val="005C4533"/>
    <w:rsid w:val="005C5E62"/>
    <w:rsid w:val="005C7691"/>
    <w:rsid w:val="005D1A2C"/>
    <w:rsid w:val="005E78BA"/>
    <w:rsid w:val="005F2875"/>
    <w:rsid w:val="005F356C"/>
    <w:rsid w:val="005F4596"/>
    <w:rsid w:val="005F6DFE"/>
    <w:rsid w:val="00600594"/>
    <w:rsid w:val="00600658"/>
    <w:rsid w:val="00601508"/>
    <w:rsid w:val="00601CA1"/>
    <w:rsid w:val="0060300B"/>
    <w:rsid w:val="006127D7"/>
    <w:rsid w:val="00621C3C"/>
    <w:rsid w:val="00623880"/>
    <w:rsid w:val="0062616D"/>
    <w:rsid w:val="00626361"/>
    <w:rsid w:val="006277C3"/>
    <w:rsid w:val="00632246"/>
    <w:rsid w:val="0063493B"/>
    <w:rsid w:val="006375F7"/>
    <w:rsid w:val="0064000A"/>
    <w:rsid w:val="00641A46"/>
    <w:rsid w:val="00643BFB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1F37"/>
    <w:rsid w:val="0069264E"/>
    <w:rsid w:val="00694544"/>
    <w:rsid w:val="006967ED"/>
    <w:rsid w:val="006A17F5"/>
    <w:rsid w:val="006A63AC"/>
    <w:rsid w:val="006A747F"/>
    <w:rsid w:val="006B015E"/>
    <w:rsid w:val="006B245B"/>
    <w:rsid w:val="006B3464"/>
    <w:rsid w:val="006B3544"/>
    <w:rsid w:val="006B38B6"/>
    <w:rsid w:val="006B6416"/>
    <w:rsid w:val="006C133C"/>
    <w:rsid w:val="006D2121"/>
    <w:rsid w:val="006D5F94"/>
    <w:rsid w:val="006E265F"/>
    <w:rsid w:val="006E31C2"/>
    <w:rsid w:val="006E410E"/>
    <w:rsid w:val="006E412F"/>
    <w:rsid w:val="006E5F0E"/>
    <w:rsid w:val="006F13B8"/>
    <w:rsid w:val="006F17AE"/>
    <w:rsid w:val="006F1AA7"/>
    <w:rsid w:val="006F6EC2"/>
    <w:rsid w:val="00700A14"/>
    <w:rsid w:val="007012C9"/>
    <w:rsid w:val="00703D1C"/>
    <w:rsid w:val="00704A3E"/>
    <w:rsid w:val="00705C87"/>
    <w:rsid w:val="0071094F"/>
    <w:rsid w:val="0071116B"/>
    <w:rsid w:val="00712159"/>
    <w:rsid w:val="007131F7"/>
    <w:rsid w:val="00713244"/>
    <w:rsid w:val="00713CBD"/>
    <w:rsid w:val="0071525C"/>
    <w:rsid w:val="00715E8D"/>
    <w:rsid w:val="00717A0E"/>
    <w:rsid w:val="00717C1F"/>
    <w:rsid w:val="007216AD"/>
    <w:rsid w:val="00723950"/>
    <w:rsid w:val="007251BB"/>
    <w:rsid w:val="00730494"/>
    <w:rsid w:val="007332DC"/>
    <w:rsid w:val="0073479D"/>
    <w:rsid w:val="007424CF"/>
    <w:rsid w:val="00745235"/>
    <w:rsid w:val="00760CA4"/>
    <w:rsid w:val="00761DF1"/>
    <w:rsid w:val="007622C0"/>
    <w:rsid w:val="007661C2"/>
    <w:rsid w:val="007661C8"/>
    <w:rsid w:val="00767532"/>
    <w:rsid w:val="007701EA"/>
    <w:rsid w:val="00770538"/>
    <w:rsid w:val="007713CF"/>
    <w:rsid w:val="00773EA2"/>
    <w:rsid w:val="007740D6"/>
    <w:rsid w:val="00777F79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6164"/>
    <w:rsid w:val="007F06C4"/>
    <w:rsid w:val="007F31F4"/>
    <w:rsid w:val="007F61A9"/>
    <w:rsid w:val="007F75B7"/>
    <w:rsid w:val="0080062D"/>
    <w:rsid w:val="00805F5D"/>
    <w:rsid w:val="0081129D"/>
    <w:rsid w:val="00812BD6"/>
    <w:rsid w:val="008132E1"/>
    <w:rsid w:val="008136AA"/>
    <w:rsid w:val="00822CBB"/>
    <w:rsid w:val="00825FB1"/>
    <w:rsid w:val="00833E62"/>
    <w:rsid w:val="00834CC6"/>
    <w:rsid w:val="008362AA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10DC"/>
    <w:rsid w:val="008726A2"/>
    <w:rsid w:val="00873214"/>
    <w:rsid w:val="00875847"/>
    <w:rsid w:val="008759FB"/>
    <w:rsid w:val="0088528E"/>
    <w:rsid w:val="008876FF"/>
    <w:rsid w:val="00890BBA"/>
    <w:rsid w:val="00892300"/>
    <w:rsid w:val="00893B23"/>
    <w:rsid w:val="00893F89"/>
    <w:rsid w:val="008A0528"/>
    <w:rsid w:val="008A205A"/>
    <w:rsid w:val="008A3E49"/>
    <w:rsid w:val="008A5A72"/>
    <w:rsid w:val="008A5DE9"/>
    <w:rsid w:val="008A6D29"/>
    <w:rsid w:val="008A7A9C"/>
    <w:rsid w:val="008B0C9D"/>
    <w:rsid w:val="008B24AA"/>
    <w:rsid w:val="008B7577"/>
    <w:rsid w:val="008B7A27"/>
    <w:rsid w:val="008C0260"/>
    <w:rsid w:val="008C0978"/>
    <w:rsid w:val="008C3310"/>
    <w:rsid w:val="008C50F6"/>
    <w:rsid w:val="008D1C38"/>
    <w:rsid w:val="008D1E82"/>
    <w:rsid w:val="008D3FD2"/>
    <w:rsid w:val="008D448A"/>
    <w:rsid w:val="008D7594"/>
    <w:rsid w:val="008E2C41"/>
    <w:rsid w:val="008E3C7F"/>
    <w:rsid w:val="008E7691"/>
    <w:rsid w:val="008F5689"/>
    <w:rsid w:val="008F6A0D"/>
    <w:rsid w:val="008F761C"/>
    <w:rsid w:val="009016D8"/>
    <w:rsid w:val="00906F31"/>
    <w:rsid w:val="009077BC"/>
    <w:rsid w:val="0091039A"/>
    <w:rsid w:val="00910B0C"/>
    <w:rsid w:val="00916072"/>
    <w:rsid w:val="00925D9A"/>
    <w:rsid w:val="00926EEA"/>
    <w:rsid w:val="0093226A"/>
    <w:rsid w:val="00933A51"/>
    <w:rsid w:val="009351B0"/>
    <w:rsid w:val="0093645D"/>
    <w:rsid w:val="00940C00"/>
    <w:rsid w:val="00940FDC"/>
    <w:rsid w:val="00944230"/>
    <w:rsid w:val="0094735D"/>
    <w:rsid w:val="00950F91"/>
    <w:rsid w:val="00956EB7"/>
    <w:rsid w:val="00957A23"/>
    <w:rsid w:val="00961F87"/>
    <w:rsid w:val="00962865"/>
    <w:rsid w:val="0096323B"/>
    <w:rsid w:val="009657D9"/>
    <w:rsid w:val="0096700A"/>
    <w:rsid w:val="009744AC"/>
    <w:rsid w:val="0098264A"/>
    <w:rsid w:val="00982F84"/>
    <w:rsid w:val="009917D3"/>
    <w:rsid w:val="00992A09"/>
    <w:rsid w:val="009955D1"/>
    <w:rsid w:val="009A02B2"/>
    <w:rsid w:val="009B1390"/>
    <w:rsid w:val="009B380F"/>
    <w:rsid w:val="009B3B45"/>
    <w:rsid w:val="009B4032"/>
    <w:rsid w:val="009B59A6"/>
    <w:rsid w:val="009B72C1"/>
    <w:rsid w:val="009B730C"/>
    <w:rsid w:val="009C002F"/>
    <w:rsid w:val="009C10C5"/>
    <w:rsid w:val="009C20EC"/>
    <w:rsid w:val="009C292E"/>
    <w:rsid w:val="009D0908"/>
    <w:rsid w:val="009D1A98"/>
    <w:rsid w:val="009D29CF"/>
    <w:rsid w:val="009D535F"/>
    <w:rsid w:val="009D75D1"/>
    <w:rsid w:val="009D78E7"/>
    <w:rsid w:val="009E427F"/>
    <w:rsid w:val="009E45DB"/>
    <w:rsid w:val="009F165A"/>
    <w:rsid w:val="00A03ADD"/>
    <w:rsid w:val="00A06622"/>
    <w:rsid w:val="00A119F1"/>
    <w:rsid w:val="00A235FF"/>
    <w:rsid w:val="00A25391"/>
    <w:rsid w:val="00A30661"/>
    <w:rsid w:val="00A3181B"/>
    <w:rsid w:val="00A3272D"/>
    <w:rsid w:val="00A33710"/>
    <w:rsid w:val="00A33D46"/>
    <w:rsid w:val="00A3663A"/>
    <w:rsid w:val="00A40966"/>
    <w:rsid w:val="00A422B9"/>
    <w:rsid w:val="00A51620"/>
    <w:rsid w:val="00A539DB"/>
    <w:rsid w:val="00A60387"/>
    <w:rsid w:val="00A628EB"/>
    <w:rsid w:val="00A70385"/>
    <w:rsid w:val="00A718D4"/>
    <w:rsid w:val="00A770DE"/>
    <w:rsid w:val="00A819F0"/>
    <w:rsid w:val="00A83E40"/>
    <w:rsid w:val="00A85AE3"/>
    <w:rsid w:val="00A8794C"/>
    <w:rsid w:val="00A93EFB"/>
    <w:rsid w:val="00A972F0"/>
    <w:rsid w:val="00A97F16"/>
    <w:rsid w:val="00AA45C4"/>
    <w:rsid w:val="00AB11CD"/>
    <w:rsid w:val="00AB441B"/>
    <w:rsid w:val="00AB590E"/>
    <w:rsid w:val="00AB5DF2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4BDB"/>
    <w:rsid w:val="00B45D5E"/>
    <w:rsid w:val="00B5568E"/>
    <w:rsid w:val="00B557E5"/>
    <w:rsid w:val="00B5687F"/>
    <w:rsid w:val="00B57183"/>
    <w:rsid w:val="00B57565"/>
    <w:rsid w:val="00B6468D"/>
    <w:rsid w:val="00B6755E"/>
    <w:rsid w:val="00B67FBD"/>
    <w:rsid w:val="00B72F26"/>
    <w:rsid w:val="00B733D3"/>
    <w:rsid w:val="00B81441"/>
    <w:rsid w:val="00B82D0D"/>
    <w:rsid w:val="00B84958"/>
    <w:rsid w:val="00B87DDB"/>
    <w:rsid w:val="00B90315"/>
    <w:rsid w:val="00B93423"/>
    <w:rsid w:val="00BA57B5"/>
    <w:rsid w:val="00BA780E"/>
    <w:rsid w:val="00BB5827"/>
    <w:rsid w:val="00BB5E63"/>
    <w:rsid w:val="00BC1945"/>
    <w:rsid w:val="00BC31EC"/>
    <w:rsid w:val="00BC68F1"/>
    <w:rsid w:val="00BD0943"/>
    <w:rsid w:val="00BD0B35"/>
    <w:rsid w:val="00BD0C25"/>
    <w:rsid w:val="00BD3C86"/>
    <w:rsid w:val="00BD6BE7"/>
    <w:rsid w:val="00BD7A59"/>
    <w:rsid w:val="00BE16FD"/>
    <w:rsid w:val="00BE21EB"/>
    <w:rsid w:val="00BE3D68"/>
    <w:rsid w:val="00BF0782"/>
    <w:rsid w:val="00BF0F51"/>
    <w:rsid w:val="00BF10BC"/>
    <w:rsid w:val="00BF4AFC"/>
    <w:rsid w:val="00BF569D"/>
    <w:rsid w:val="00C17384"/>
    <w:rsid w:val="00C17FE0"/>
    <w:rsid w:val="00C20720"/>
    <w:rsid w:val="00C21676"/>
    <w:rsid w:val="00C24AEA"/>
    <w:rsid w:val="00C258AD"/>
    <w:rsid w:val="00C266BA"/>
    <w:rsid w:val="00C26806"/>
    <w:rsid w:val="00C27086"/>
    <w:rsid w:val="00C27970"/>
    <w:rsid w:val="00C4109D"/>
    <w:rsid w:val="00C416E8"/>
    <w:rsid w:val="00C520F1"/>
    <w:rsid w:val="00C555EA"/>
    <w:rsid w:val="00C6068E"/>
    <w:rsid w:val="00C60821"/>
    <w:rsid w:val="00C61527"/>
    <w:rsid w:val="00C61BA6"/>
    <w:rsid w:val="00C6407F"/>
    <w:rsid w:val="00C66757"/>
    <w:rsid w:val="00C70AA5"/>
    <w:rsid w:val="00C75772"/>
    <w:rsid w:val="00C75956"/>
    <w:rsid w:val="00C77917"/>
    <w:rsid w:val="00C86F87"/>
    <w:rsid w:val="00C90EF0"/>
    <w:rsid w:val="00C92575"/>
    <w:rsid w:val="00C92750"/>
    <w:rsid w:val="00C92EA2"/>
    <w:rsid w:val="00C934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6E72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654"/>
    <w:rsid w:val="00CC598C"/>
    <w:rsid w:val="00CC6AA0"/>
    <w:rsid w:val="00CD22B2"/>
    <w:rsid w:val="00CD2790"/>
    <w:rsid w:val="00CD3A46"/>
    <w:rsid w:val="00CE0A68"/>
    <w:rsid w:val="00CE186D"/>
    <w:rsid w:val="00CE316D"/>
    <w:rsid w:val="00CE4935"/>
    <w:rsid w:val="00CF51DB"/>
    <w:rsid w:val="00D03891"/>
    <w:rsid w:val="00D14D5D"/>
    <w:rsid w:val="00D20463"/>
    <w:rsid w:val="00D218AE"/>
    <w:rsid w:val="00D21B08"/>
    <w:rsid w:val="00D230F2"/>
    <w:rsid w:val="00D24756"/>
    <w:rsid w:val="00D266E0"/>
    <w:rsid w:val="00D27DDA"/>
    <w:rsid w:val="00D30D60"/>
    <w:rsid w:val="00D323D4"/>
    <w:rsid w:val="00D37818"/>
    <w:rsid w:val="00D4204A"/>
    <w:rsid w:val="00D44054"/>
    <w:rsid w:val="00D50558"/>
    <w:rsid w:val="00D5223E"/>
    <w:rsid w:val="00D5258B"/>
    <w:rsid w:val="00D5387A"/>
    <w:rsid w:val="00D61DE4"/>
    <w:rsid w:val="00D65E91"/>
    <w:rsid w:val="00D673FB"/>
    <w:rsid w:val="00D726AC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B0977"/>
    <w:rsid w:val="00DC188C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03324"/>
    <w:rsid w:val="00E10853"/>
    <w:rsid w:val="00E24BCE"/>
    <w:rsid w:val="00E25582"/>
    <w:rsid w:val="00E2732F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86993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14F0"/>
    <w:rsid w:val="00EF1BCE"/>
    <w:rsid w:val="00EF2164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666"/>
    <w:rsid w:val="00F249DD"/>
    <w:rsid w:val="00F25F5B"/>
    <w:rsid w:val="00F308B1"/>
    <w:rsid w:val="00F334BB"/>
    <w:rsid w:val="00F34392"/>
    <w:rsid w:val="00F43DC6"/>
    <w:rsid w:val="00F51DC6"/>
    <w:rsid w:val="00F52EFE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29E"/>
    <w:rsid w:val="00F773CD"/>
    <w:rsid w:val="00F8014D"/>
    <w:rsid w:val="00F81050"/>
    <w:rsid w:val="00F824E0"/>
    <w:rsid w:val="00F82D46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B7FE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45D5BA3-E441-40EE-AAE0-1E74E4E3B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5</Pages>
  <Words>1317</Words>
  <Characters>7513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23</cp:revision>
  <cp:lastPrinted>2014-04-01T08:30:00Z</cp:lastPrinted>
  <dcterms:created xsi:type="dcterms:W3CDTF">2014-02-19T06:35:00Z</dcterms:created>
  <dcterms:modified xsi:type="dcterms:W3CDTF">2014-04-08T13:21:00Z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