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667B4B">
        <w:rPr>
          <w:rFonts w:ascii="Times New Roman" w:eastAsia="Calibri" w:hAnsi="Times New Roman" w:cs="Times New Roman"/>
          <w:sz w:val="24"/>
          <w:szCs w:val="24"/>
        </w:rPr>
        <w:t>23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934AD6">
        <w:rPr>
          <w:rFonts w:ascii="Times New Roman" w:eastAsia="Calibri" w:hAnsi="Times New Roman" w:cs="Times New Roman"/>
          <w:sz w:val="24"/>
          <w:szCs w:val="24"/>
        </w:rPr>
        <w:t xml:space="preserve">апреля </w:t>
      </w:r>
      <w:r w:rsidR="004A40A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667B4B">
        <w:rPr>
          <w:rFonts w:eastAsia="Calibri"/>
          <w:b/>
          <w:lang w:eastAsia="en-US"/>
        </w:rPr>
        <w:t>8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67B4B">
        <w:rPr>
          <w:rFonts w:eastAsia="Calibri"/>
          <w:b/>
          <w:lang w:eastAsia="en-US"/>
        </w:rPr>
        <w:t>22</w:t>
      </w:r>
      <w:r w:rsidR="00934AD6">
        <w:rPr>
          <w:rFonts w:eastAsia="Calibri"/>
          <w:b/>
          <w:lang w:eastAsia="en-US"/>
        </w:rPr>
        <w:t xml:space="preserve"> апреля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60067" w:rsidRPr="00360067" w:rsidRDefault="004A40A1" w:rsidP="00360067">
      <w:pPr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</w:p>
    <w:p w:rsidR="00934AD6" w:rsidRPr="00934AD6" w:rsidRDefault="00934AD6" w:rsidP="00667B4B">
      <w:pPr>
        <w:spacing w:after="200" w:line="276" w:lineRule="auto"/>
        <w:jc w:val="both"/>
        <w:rPr>
          <w:bCs/>
        </w:rPr>
      </w:pPr>
      <w:r>
        <w:rPr>
          <w:rFonts w:eastAsia="Calibri"/>
          <w:b/>
          <w:u w:val="single"/>
        </w:rPr>
        <w:t xml:space="preserve"> </w:t>
      </w:r>
      <w:r w:rsidR="00667B4B">
        <w:rPr>
          <w:bCs/>
        </w:rPr>
        <w:t xml:space="preserve"> </w:t>
      </w:r>
    </w:p>
    <w:p w:rsidR="00667B4B" w:rsidRPr="00667B4B" w:rsidRDefault="00667B4B" w:rsidP="00667B4B">
      <w:pPr>
        <w:jc w:val="both"/>
        <w:rPr>
          <w:rFonts w:eastAsia="Calibri"/>
          <w:b/>
          <w:u w:val="single"/>
        </w:rPr>
      </w:pPr>
      <w:r w:rsidRPr="00667B4B">
        <w:rPr>
          <w:rFonts w:eastAsia="Calibri"/>
          <w:b/>
          <w:u w:val="single"/>
        </w:rPr>
        <w:t xml:space="preserve">Повестка дня: </w:t>
      </w:r>
    </w:p>
    <w:p w:rsidR="00667B4B" w:rsidRPr="00667B4B" w:rsidRDefault="00667B4B" w:rsidP="00667B4B">
      <w:pPr>
        <w:numPr>
          <w:ilvl w:val="0"/>
          <w:numId w:val="11"/>
        </w:numPr>
        <w:ind w:left="0" w:firstLine="0"/>
        <w:contextualSpacing/>
        <w:jc w:val="both"/>
      </w:pPr>
      <w:r w:rsidRPr="00667B4B">
        <w:rPr>
          <w:lang w:eastAsia="en-US"/>
        </w:rPr>
        <w:t xml:space="preserve">Рассмотрение и оценка </w:t>
      </w:r>
      <w:r w:rsidRPr="00667B4B">
        <w:rPr>
          <w:bCs/>
        </w:rPr>
        <w:t>Заявок, поступивших на участие в открытом Запросе цен (И</w:t>
      </w:r>
      <w:r w:rsidRPr="00667B4B">
        <w:rPr>
          <w:bCs/>
        </w:rPr>
        <w:t>з</w:t>
      </w:r>
      <w:r w:rsidRPr="00667B4B">
        <w:rPr>
          <w:bCs/>
        </w:rPr>
        <w:t>вещение № 14-50104/178 от 07.04.2014 г.) на право</w:t>
      </w:r>
      <w:r w:rsidRPr="00667B4B">
        <w:t xml:space="preserve"> заключения договора поставки   кофе натурального в зернах  для нужд Общества с ограниченной ответственностью «Объедине</w:t>
      </w:r>
      <w:r w:rsidRPr="00667B4B">
        <w:t>н</w:t>
      </w:r>
      <w:r w:rsidRPr="00667B4B">
        <w:t>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</w:p>
    <w:p w:rsidR="00667B4B" w:rsidRPr="00667B4B" w:rsidRDefault="00667B4B" w:rsidP="00667B4B">
      <w:pPr>
        <w:ind w:left="720"/>
        <w:contextualSpacing/>
        <w:jc w:val="both"/>
        <w:rPr>
          <w:rFonts w:eastAsia="Calibri"/>
          <w:b/>
        </w:rPr>
      </w:pPr>
      <w:r w:rsidRPr="00667B4B">
        <w:rPr>
          <w:bCs/>
        </w:rPr>
        <w:t xml:space="preserve"> </w:t>
      </w:r>
    </w:p>
    <w:p w:rsidR="00667B4B" w:rsidRPr="00667B4B" w:rsidRDefault="00667B4B" w:rsidP="00667B4B">
      <w:pPr>
        <w:contextualSpacing/>
        <w:jc w:val="both"/>
        <w:rPr>
          <w:rFonts w:eastAsia="Calibri"/>
          <w:b/>
        </w:rPr>
      </w:pPr>
      <w:r w:rsidRPr="00667B4B">
        <w:rPr>
          <w:rFonts w:eastAsia="Calibri"/>
          <w:b/>
        </w:rPr>
        <w:t xml:space="preserve">По первому вопросу: </w:t>
      </w:r>
      <w:r w:rsidRPr="00667B4B">
        <w:rPr>
          <w:rFonts w:eastAsia="Calibri"/>
          <w:b/>
        </w:rPr>
        <w:tab/>
      </w:r>
    </w:p>
    <w:p w:rsidR="00667B4B" w:rsidRPr="00667B4B" w:rsidRDefault="00667B4B" w:rsidP="00667B4B">
      <w:pPr>
        <w:contextualSpacing/>
        <w:jc w:val="both"/>
        <w:rPr>
          <w:rFonts w:eastAsia="Calibri"/>
          <w:lang w:eastAsia="en-US"/>
        </w:rPr>
      </w:pPr>
      <w:r w:rsidRPr="00667B4B">
        <w:rPr>
          <w:rFonts w:eastAsia="Calibri"/>
          <w:b/>
        </w:rPr>
        <w:t xml:space="preserve">Слушали: </w:t>
      </w:r>
      <w:r w:rsidRPr="00667B4B">
        <w:rPr>
          <w:rFonts w:eastAsia="Calibri"/>
        </w:rPr>
        <w:t xml:space="preserve">сообщение Секретаря Рабочей группы о заключении договора </w:t>
      </w:r>
      <w:r w:rsidRPr="00667B4B">
        <w:t xml:space="preserve">поставки кофе натурального в зернах </w:t>
      </w:r>
      <w:r w:rsidRPr="00667B4B">
        <w:rPr>
          <w:rFonts w:eastAsia="Calibri"/>
        </w:rPr>
        <w:t xml:space="preserve">(закупка </w:t>
      </w:r>
      <w:r w:rsidRPr="00667B4B">
        <w:rPr>
          <w:bCs/>
        </w:rPr>
        <w:t>№ 14-50104/178 от 07.04.2014 г.).</w:t>
      </w:r>
      <w:r w:rsidRPr="00667B4B">
        <w:rPr>
          <w:rFonts w:eastAsia="Calibri"/>
        </w:rPr>
        <w:t xml:space="preserve"> </w:t>
      </w:r>
      <w:proofErr w:type="gramStart"/>
      <w:r w:rsidRPr="00667B4B">
        <w:rPr>
          <w:color w:val="000000"/>
        </w:rPr>
        <w:t xml:space="preserve">Извещение о проведении открытого Запроса цен </w:t>
      </w:r>
      <w:r w:rsidRPr="00667B4B">
        <w:rPr>
          <w:rFonts w:eastAsia="Calibri"/>
        </w:rPr>
        <w:t xml:space="preserve">опубликовано на сайте </w:t>
      </w:r>
      <w:hyperlink r:id="rId10" w:history="1">
        <w:r w:rsidRPr="00667B4B">
          <w:rPr>
            <w:b/>
            <w:bCs/>
            <w:color w:val="0000FF"/>
            <w:u w:val="single"/>
            <w:lang w:val="en-US"/>
          </w:rPr>
          <w:t>http</w:t>
        </w:r>
        <w:r w:rsidRPr="00667B4B">
          <w:rPr>
            <w:b/>
            <w:bCs/>
            <w:color w:val="0000FF"/>
            <w:u w:val="single"/>
          </w:rPr>
          <w:t>://</w:t>
        </w:r>
        <w:r w:rsidRPr="00667B4B">
          <w:rPr>
            <w:b/>
            <w:bCs/>
            <w:color w:val="0000FF"/>
            <w:u w:val="single"/>
            <w:lang w:val="en-US"/>
          </w:rPr>
          <w:t>community</w:t>
        </w:r>
        <w:r w:rsidRPr="00667B4B">
          <w:rPr>
            <w:b/>
            <w:bCs/>
            <w:color w:val="0000FF"/>
            <w:u w:val="single"/>
          </w:rPr>
          <w:t>.</w:t>
        </w:r>
        <w:proofErr w:type="spellStart"/>
        <w:r w:rsidRPr="00667B4B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667B4B">
          <w:rPr>
            <w:b/>
            <w:bCs/>
            <w:color w:val="0000FF"/>
            <w:u w:val="single"/>
          </w:rPr>
          <w:t>.</w:t>
        </w:r>
        <w:proofErr w:type="spellStart"/>
        <w:r w:rsidRPr="00667B4B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667B4B">
        <w:rPr>
          <w:b/>
          <w:bCs/>
        </w:rPr>
        <w:t xml:space="preserve"> </w:t>
      </w:r>
      <w:r w:rsidRPr="00667B4B">
        <w:rPr>
          <w:bCs/>
        </w:rPr>
        <w:t>07.04.2014 г.</w:t>
      </w:r>
      <w:r w:rsidRPr="00667B4B">
        <w:rPr>
          <w:b/>
          <w:bCs/>
        </w:rPr>
        <w:t xml:space="preserve"> </w:t>
      </w:r>
      <w:r w:rsidRPr="00667B4B">
        <w:rPr>
          <w:bCs/>
        </w:rPr>
        <w:t>Начал</w:t>
      </w:r>
      <w:r w:rsidRPr="00667B4B">
        <w:rPr>
          <w:bCs/>
        </w:rPr>
        <w:t>ь</w:t>
      </w:r>
      <w:r w:rsidRPr="00667B4B">
        <w:rPr>
          <w:bCs/>
        </w:rPr>
        <w:t>ная (максимальная) цена договора по указанной закупке составляет  400 000 ( четыреста т</w:t>
      </w:r>
      <w:r w:rsidRPr="00667B4B">
        <w:rPr>
          <w:bCs/>
        </w:rPr>
        <w:t>ы</w:t>
      </w:r>
      <w:r w:rsidRPr="00667B4B">
        <w:rPr>
          <w:bCs/>
        </w:rPr>
        <w:t xml:space="preserve">сяч) руб. 00 коп., в том числе НДС 18%. </w:t>
      </w:r>
      <w:r w:rsidRPr="00667B4B">
        <w:rPr>
          <w:rFonts w:eastAsia="Calibri"/>
          <w:lang w:eastAsia="en-US"/>
        </w:rPr>
        <w:t>Ко времени и дате, установленным Извещением о проведении Процедуры закупки (17.04.2014 г. в 17:00 час.), в Рабочую группу по провед</w:t>
      </w:r>
      <w:r w:rsidRPr="00667B4B">
        <w:rPr>
          <w:rFonts w:eastAsia="Calibri"/>
          <w:lang w:eastAsia="en-US"/>
        </w:rPr>
        <w:t>е</w:t>
      </w:r>
      <w:r w:rsidRPr="00667B4B">
        <w:rPr>
          <w:rFonts w:eastAsia="Calibri"/>
          <w:lang w:eastAsia="en-US"/>
        </w:rPr>
        <w:t>нию процедур закупок Общества поступили</w:t>
      </w:r>
      <w:proofErr w:type="gramEnd"/>
      <w:r w:rsidRPr="00667B4B">
        <w:rPr>
          <w:rFonts w:eastAsia="Calibri"/>
          <w:lang w:eastAsia="en-US"/>
        </w:rPr>
        <w:t xml:space="preserve"> Заявки от следующих </w:t>
      </w:r>
      <w:r w:rsidRPr="00667B4B">
        <w:rPr>
          <w:rFonts w:eastAsia="Calibri"/>
        </w:rPr>
        <w:t>Участников процедуры закупки</w:t>
      </w:r>
      <w:r w:rsidRPr="00667B4B">
        <w:rPr>
          <w:rFonts w:eastAsia="Calibri"/>
          <w:lang w:eastAsia="en-US"/>
        </w:rPr>
        <w:t>:</w:t>
      </w:r>
    </w:p>
    <w:p w:rsidR="00667B4B" w:rsidRPr="00667B4B" w:rsidRDefault="00667B4B" w:rsidP="00667B4B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667B4B">
        <w:rPr>
          <w:rFonts w:eastAsia="Calibri"/>
          <w:lang w:eastAsia="en-US"/>
        </w:rPr>
        <w:t>ООО «СВТ»                                 (</w:t>
      </w:r>
      <w:proofErr w:type="spellStart"/>
      <w:r w:rsidRPr="00667B4B">
        <w:rPr>
          <w:rFonts w:eastAsia="Calibri"/>
          <w:lang w:eastAsia="en-US"/>
        </w:rPr>
        <w:t>вх</w:t>
      </w:r>
      <w:proofErr w:type="spellEnd"/>
      <w:r w:rsidRPr="00667B4B">
        <w:rPr>
          <w:rFonts w:eastAsia="Calibri"/>
          <w:lang w:eastAsia="en-US"/>
        </w:rPr>
        <w:t>. № 0003-ОДПС-10-ВП  от 11.04.2014 г.);</w:t>
      </w:r>
    </w:p>
    <w:p w:rsidR="00667B4B" w:rsidRPr="00667B4B" w:rsidRDefault="00667B4B" w:rsidP="00667B4B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667B4B">
        <w:rPr>
          <w:rFonts w:eastAsia="Calibri"/>
          <w:lang w:eastAsia="en-US"/>
        </w:rPr>
        <w:t>ООО «</w:t>
      </w:r>
      <w:proofErr w:type="spellStart"/>
      <w:r w:rsidRPr="00667B4B">
        <w:rPr>
          <w:rFonts w:eastAsia="Calibri"/>
          <w:lang w:eastAsia="en-US"/>
        </w:rPr>
        <w:t>ЭлитКафе</w:t>
      </w:r>
      <w:proofErr w:type="spellEnd"/>
      <w:r w:rsidRPr="00667B4B">
        <w:rPr>
          <w:rFonts w:eastAsia="Calibri"/>
          <w:lang w:eastAsia="en-US"/>
        </w:rPr>
        <w:t>»                        (</w:t>
      </w:r>
      <w:proofErr w:type="spellStart"/>
      <w:r w:rsidRPr="00667B4B">
        <w:rPr>
          <w:rFonts w:eastAsia="Calibri"/>
          <w:lang w:eastAsia="en-US"/>
        </w:rPr>
        <w:t>вх</w:t>
      </w:r>
      <w:proofErr w:type="spellEnd"/>
      <w:r w:rsidRPr="00667B4B">
        <w:rPr>
          <w:rFonts w:eastAsia="Calibri"/>
          <w:lang w:eastAsia="en-US"/>
        </w:rPr>
        <w:t>. № 0004-ОДПС-10-ВП  от 11.04.2014 г.);</w:t>
      </w:r>
    </w:p>
    <w:p w:rsidR="00667B4B" w:rsidRPr="00667B4B" w:rsidRDefault="00667B4B" w:rsidP="00667B4B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667B4B">
        <w:rPr>
          <w:rFonts w:eastAsia="Calibri"/>
          <w:lang w:eastAsia="en-US"/>
        </w:rPr>
        <w:t>ООО «Соната»                             (</w:t>
      </w:r>
      <w:proofErr w:type="spellStart"/>
      <w:r w:rsidRPr="00667B4B">
        <w:rPr>
          <w:rFonts w:eastAsia="Calibri"/>
          <w:lang w:eastAsia="en-US"/>
        </w:rPr>
        <w:t>вх</w:t>
      </w:r>
      <w:proofErr w:type="spellEnd"/>
      <w:r w:rsidRPr="00667B4B">
        <w:rPr>
          <w:rFonts w:eastAsia="Calibri"/>
          <w:lang w:eastAsia="en-US"/>
        </w:rPr>
        <w:t>. № 0005- ОДПС-10-ВП от 15.04.2014 г.).</w:t>
      </w:r>
    </w:p>
    <w:p w:rsidR="00667B4B" w:rsidRPr="00667B4B" w:rsidRDefault="00667B4B" w:rsidP="00667B4B">
      <w:pPr>
        <w:ind w:firstLine="360"/>
        <w:jc w:val="both"/>
        <w:rPr>
          <w:rFonts w:eastAsia="Calibri"/>
        </w:rPr>
      </w:pPr>
      <w:r w:rsidRPr="00667B4B">
        <w:rPr>
          <w:rFonts w:eastAsia="Calibri"/>
        </w:rPr>
        <w:t xml:space="preserve">Заявок от Участников после даты и времени окончания подачи Заявок не поступало.  От Участников Процедуры закупки уведомлений об изменении или отзыве Заявок не поступало.  </w:t>
      </w:r>
    </w:p>
    <w:p w:rsidR="00667B4B" w:rsidRPr="00667B4B" w:rsidRDefault="00667B4B" w:rsidP="00667B4B">
      <w:pPr>
        <w:ind w:firstLine="360"/>
        <w:jc w:val="both"/>
        <w:rPr>
          <w:rFonts w:eastAsia="Calibri"/>
        </w:rPr>
      </w:pPr>
      <w:r w:rsidRPr="00667B4B">
        <w:rPr>
          <w:rFonts w:eastAsia="Calibri"/>
          <w:lang w:eastAsia="en-US"/>
        </w:rPr>
        <w:t>Процедура вскрытия поступивших Заявок проведена Рабочей группой на заседании 21.04.2014г. (Протокол №8-В). В соответствии с п.13.7.3. Положения о закупках, в</w:t>
      </w:r>
      <w:r w:rsidRPr="00667B4B">
        <w:rPr>
          <w:rFonts w:eastAsia="Calibri"/>
        </w:rPr>
        <w:t xml:space="preserve"> адрес Участника Процедуры закупк</w:t>
      </w:r>
      <w:proofErr w:type="gramStart"/>
      <w:r w:rsidRPr="00667B4B">
        <w:rPr>
          <w:rFonts w:eastAsia="Calibri"/>
        </w:rPr>
        <w:t>и ООО</w:t>
      </w:r>
      <w:proofErr w:type="gramEnd"/>
      <w:r w:rsidRPr="00667B4B">
        <w:rPr>
          <w:rFonts w:eastAsia="Calibri"/>
        </w:rPr>
        <w:t> «СВТ» Рабочей группой направлялся запрос об уточн</w:t>
      </w:r>
      <w:r w:rsidRPr="00667B4B">
        <w:rPr>
          <w:rFonts w:eastAsia="Calibri"/>
        </w:rPr>
        <w:t>е</w:t>
      </w:r>
      <w:r w:rsidRPr="00667B4B">
        <w:rPr>
          <w:rFonts w:eastAsia="Calibri"/>
        </w:rPr>
        <w:t>нии и разъяснении положений Заявки. В установленный срок ответ на запрос получен.  Предоставленные Участником Процедуры закупки сведения достаточны для принятия реш</w:t>
      </w:r>
      <w:r w:rsidRPr="00667B4B">
        <w:rPr>
          <w:rFonts w:eastAsia="Calibri"/>
        </w:rPr>
        <w:t>е</w:t>
      </w:r>
      <w:r w:rsidRPr="00667B4B">
        <w:rPr>
          <w:rFonts w:eastAsia="Calibri"/>
        </w:rPr>
        <w:t xml:space="preserve">ния о включении ответа на запрос в состав Заявки. </w:t>
      </w:r>
    </w:p>
    <w:p w:rsidR="00667B4B" w:rsidRPr="00667B4B" w:rsidRDefault="00667B4B" w:rsidP="00667B4B">
      <w:pPr>
        <w:ind w:firstLine="360"/>
        <w:jc w:val="both"/>
        <w:rPr>
          <w:rFonts w:eastAsia="Calibri"/>
          <w:lang w:eastAsia="en-US"/>
        </w:rPr>
      </w:pPr>
      <w:r w:rsidRPr="00667B4B">
        <w:rPr>
          <w:rFonts w:eastAsia="Calibri"/>
          <w:lang w:eastAsia="en-US"/>
        </w:rPr>
        <w:t>Рабочая группа  провела рассмотрение и оценку поступивших Заявок на соответствие требованиям, установленным в Извещении о проведении Процедуры закупки – открытого Запроса цен и Положения о закупках.</w:t>
      </w:r>
    </w:p>
    <w:p w:rsidR="00667B4B" w:rsidRPr="00667B4B" w:rsidRDefault="00667B4B" w:rsidP="00667B4B">
      <w:pPr>
        <w:ind w:firstLine="360"/>
        <w:jc w:val="both"/>
        <w:rPr>
          <w:rFonts w:eastAsia="Calibri"/>
          <w:lang w:eastAsia="en-US"/>
        </w:rPr>
      </w:pPr>
      <w:r w:rsidRPr="00667B4B">
        <w:rPr>
          <w:rFonts w:eastAsia="Calibri"/>
          <w:lang w:eastAsia="en-US"/>
        </w:rPr>
        <w:t>Результаты рассмотрения и оценки Заявок:</w:t>
      </w:r>
    </w:p>
    <w:tbl>
      <w:tblPr>
        <w:tblStyle w:val="18"/>
        <w:tblW w:w="9747" w:type="dxa"/>
        <w:tblLayout w:type="fixed"/>
        <w:tblLook w:val="04A0" w:firstRow="1" w:lastRow="0" w:firstColumn="1" w:lastColumn="0" w:noHBand="0" w:noVBand="1"/>
      </w:tblPr>
      <w:tblGrid>
        <w:gridCol w:w="426"/>
        <w:gridCol w:w="1667"/>
        <w:gridCol w:w="1701"/>
        <w:gridCol w:w="1276"/>
        <w:gridCol w:w="1417"/>
        <w:gridCol w:w="1134"/>
        <w:gridCol w:w="2126"/>
      </w:tblGrid>
      <w:tr w:rsidR="00667B4B" w:rsidRPr="00667B4B" w:rsidTr="00667B4B">
        <w:trPr>
          <w:trHeight w:val="1432"/>
        </w:trPr>
        <w:tc>
          <w:tcPr>
            <w:tcW w:w="426" w:type="dxa"/>
            <w:vAlign w:val="center"/>
          </w:tcPr>
          <w:p w:rsidR="00667B4B" w:rsidRPr="00667B4B" w:rsidRDefault="00667B4B" w:rsidP="00667B4B">
            <w:pPr>
              <w:spacing w:before="120"/>
              <w:ind w:left="360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667B4B">
              <w:rPr>
                <w:rFonts w:ascii="Times New Roman" w:hAnsi="Times New Roman"/>
                <w:b/>
                <w:lang w:eastAsia="ru-RU"/>
              </w:rPr>
              <w:lastRenderedPageBreak/>
              <w:t>№</w:t>
            </w:r>
          </w:p>
        </w:tc>
        <w:tc>
          <w:tcPr>
            <w:tcW w:w="1667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   адрес/</w:t>
            </w:r>
          </w:p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Участн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ка процедуры закупки</w:t>
            </w:r>
          </w:p>
        </w:tc>
        <w:tc>
          <w:tcPr>
            <w:tcW w:w="127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Заявки от Участника процедуры закупки</w:t>
            </w:r>
          </w:p>
        </w:tc>
        <w:tc>
          <w:tcPr>
            <w:tcW w:w="1417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 цена            договора поставки          руб.</w:t>
            </w:r>
          </w:p>
        </w:tc>
        <w:tc>
          <w:tcPr>
            <w:tcW w:w="1134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12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Обоснование  реш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е</w:t>
            </w:r>
            <w:r w:rsidRPr="00667B4B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ния</w:t>
            </w:r>
          </w:p>
        </w:tc>
      </w:tr>
      <w:tr w:rsidR="00667B4B" w:rsidRPr="00667B4B" w:rsidTr="00667B4B">
        <w:trPr>
          <w:trHeight w:val="1812"/>
        </w:trPr>
        <w:tc>
          <w:tcPr>
            <w:tcW w:w="426" w:type="dxa"/>
            <w:vAlign w:val="center"/>
          </w:tcPr>
          <w:p w:rsidR="00667B4B" w:rsidRPr="00667B4B" w:rsidRDefault="00667B4B" w:rsidP="00667B4B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667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</w:rPr>
              <w:t>ООО «СВТ»</w:t>
            </w:r>
            <w:r w:rsidRPr="00667B4B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          </w:t>
            </w:r>
            <w:r w:rsidRPr="00667B4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67B4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1270</w:t>
            </w:r>
            <w:bookmarkStart w:id="0" w:name="_GoBack"/>
            <w:bookmarkEnd w:id="0"/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18, г. Москва,        ул. Складочная д.1 корп.1 офис 2034 </w:t>
            </w:r>
          </w:p>
          <w:p w:rsidR="00530E0B" w:rsidRDefault="00530E0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ИНН 7701503446 </w:t>
            </w:r>
          </w:p>
        </w:tc>
        <w:tc>
          <w:tcPr>
            <w:tcW w:w="127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11.04.2014  </w:t>
            </w:r>
          </w:p>
        </w:tc>
        <w:tc>
          <w:tcPr>
            <w:tcW w:w="1417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384 000,00</w:t>
            </w:r>
          </w:p>
        </w:tc>
        <w:tc>
          <w:tcPr>
            <w:tcW w:w="1134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закупки.</w:t>
            </w:r>
          </w:p>
        </w:tc>
      </w:tr>
      <w:tr w:rsidR="00667B4B" w:rsidRPr="00667B4B" w:rsidTr="00667B4B">
        <w:trPr>
          <w:trHeight w:val="1257"/>
        </w:trPr>
        <w:tc>
          <w:tcPr>
            <w:tcW w:w="426" w:type="dxa"/>
            <w:vAlign w:val="center"/>
          </w:tcPr>
          <w:p w:rsidR="00667B4B" w:rsidRPr="00667B4B" w:rsidRDefault="00667B4B" w:rsidP="00667B4B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667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</w:rPr>
              <w:t>ООО «</w:t>
            </w:r>
            <w:proofErr w:type="spellStart"/>
            <w:r w:rsidRPr="00667B4B">
              <w:rPr>
                <w:rFonts w:ascii="Times New Roman" w:hAnsi="Times New Roman"/>
              </w:rPr>
              <w:t>ЭлитКафе</w:t>
            </w:r>
            <w:proofErr w:type="spellEnd"/>
            <w:r w:rsidRPr="00667B4B">
              <w:rPr>
                <w:rFonts w:ascii="Times New Roman" w:hAnsi="Times New Roman"/>
              </w:rPr>
              <w:t>»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Pr="00667B4B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111024, г. Москва,             2-я ул. Энтузи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стов, д.5 </w:t>
            </w:r>
          </w:p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ИНН 7718627753</w:t>
            </w:r>
          </w:p>
        </w:tc>
        <w:tc>
          <w:tcPr>
            <w:tcW w:w="127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11.04.2014 </w:t>
            </w:r>
          </w:p>
        </w:tc>
        <w:tc>
          <w:tcPr>
            <w:tcW w:w="1417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384 000,00     </w:t>
            </w:r>
          </w:p>
        </w:tc>
        <w:tc>
          <w:tcPr>
            <w:tcW w:w="1134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закупки.</w:t>
            </w:r>
          </w:p>
        </w:tc>
      </w:tr>
      <w:tr w:rsidR="00667B4B" w:rsidRPr="00667B4B" w:rsidTr="00667B4B">
        <w:trPr>
          <w:trHeight w:val="1291"/>
        </w:trPr>
        <w:tc>
          <w:tcPr>
            <w:tcW w:w="426" w:type="dxa"/>
            <w:vAlign w:val="center"/>
          </w:tcPr>
          <w:p w:rsidR="00667B4B" w:rsidRPr="00667B4B" w:rsidRDefault="00667B4B" w:rsidP="00667B4B">
            <w:pPr>
              <w:numPr>
                <w:ilvl w:val="0"/>
                <w:numId w:val="10"/>
              </w:numPr>
              <w:spacing w:before="120"/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667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</w:rPr>
              <w:t xml:space="preserve">ООО       «Соната» </w:t>
            </w:r>
          </w:p>
        </w:tc>
        <w:tc>
          <w:tcPr>
            <w:tcW w:w="1701" w:type="dxa"/>
            <w:vAlign w:val="center"/>
          </w:tcPr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125362, г. Москва,  Строительный проезд, д.7-А корп.12</w:t>
            </w:r>
          </w:p>
          <w:p w:rsidR="00530E0B" w:rsidRDefault="00530E0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667B4B" w:rsidRPr="00667B4B" w:rsidRDefault="00667B4B" w:rsidP="00667B4B">
            <w:pPr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ИНН 7733704466 </w:t>
            </w:r>
          </w:p>
        </w:tc>
        <w:tc>
          <w:tcPr>
            <w:tcW w:w="127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15.04.2014 </w:t>
            </w:r>
          </w:p>
        </w:tc>
        <w:tc>
          <w:tcPr>
            <w:tcW w:w="1417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385 920,00 </w:t>
            </w:r>
          </w:p>
        </w:tc>
        <w:tc>
          <w:tcPr>
            <w:tcW w:w="1134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667B4B" w:rsidRPr="00667B4B" w:rsidRDefault="00667B4B" w:rsidP="00667B4B">
            <w:pPr>
              <w:spacing w:before="120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 требованиям, уст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667B4B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Процедуры закупки.</w:t>
            </w:r>
          </w:p>
        </w:tc>
      </w:tr>
    </w:tbl>
    <w:p w:rsidR="00667B4B" w:rsidRPr="00667B4B" w:rsidRDefault="00667B4B" w:rsidP="00667B4B">
      <w:pPr>
        <w:jc w:val="both"/>
        <w:rPr>
          <w:b/>
          <w:bCs/>
        </w:rPr>
      </w:pPr>
      <w:r w:rsidRPr="00667B4B">
        <w:rPr>
          <w:b/>
          <w:bCs/>
        </w:rPr>
        <w:t xml:space="preserve"> </w:t>
      </w:r>
    </w:p>
    <w:p w:rsidR="00667B4B" w:rsidRPr="00667B4B" w:rsidRDefault="00667B4B" w:rsidP="00667B4B">
      <w:pPr>
        <w:jc w:val="both"/>
        <w:rPr>
          <w:bCs/>
        </w:rPr>
      </w:pPr>
      <w:r w:rsidRPr="00667B4B">
        <w:rPr>
          <w:b/>
          <w:bCs/>
        </w:rPr>
        <w:t>Решили:</w:t>
      </w:r>
      <w:r w:rsidRPr="00667B4B">
        <w:rPr>
          <w:bCs/>
        </w:rPr>
        <w:t xml:space="preserve">   </w:t>
      </w:r>
      <w:r w:rsidRPr="00667B4B">
        <w:rPr>
          <w:rFonts w:eastAsia="Calibri"/>
        </w:rPr>
        <w:t xml:space="preserve">  </w:t>
      </w:r>
    </w:p>
    <w:p w:rsidR="00667B4B" w:rsidRPr="00667B4B" w:rsidRDefault="00667B4B" w:rsidP="00667B4B">
      <w:pPr>
        <w:spacing w:line="276" w:lineRule="auto"/>
        <w:jc w:val="both"/>
        <w:rPr>
          <w:bCs/>
        </w:rPr>
      </w:pPr>
      <w:r w:rsidRPr="00667B4B">
        <w:rPr>
          <w:bCs/>
        </w:rPr>
        <w:t xml:space="preserve">1. Открытый Запрос цен на право </w:t>
      </w:r>
      <w:r w:rsidRPr="00667B4B">
        <w:t xml:space="preserve">заключения </w:t>
      </w:r>
      <w:r w:rsidRPr="00667B4B">
        <w:rPr>
          <w:rFonts w:eastAsia="Calibri"/>
        </w:rPr>
        <w:t>договора поставки кофе натурального в зернах</w:t>
      </w:r>
      <w:r w:rsidRPr="00667B4B">
        <w:t xml:space="preserve"> </w:t>
      </w:r>
      <w:r w:rsidRPr="00667B4B">
        <w:rPr>
          <w:color w:val="000000"/>
        </w:rPr>
        <w:t xml:space="preserve"> (Извещение № 14-50104/178 от 07.04.2014 г.)</w:t>
      </w:r>
      <w:r w:rsidRPr="00667B4B">
        <w:rPr>
          <w:rFonts w:eastAsia="Calibri"/>
        </w:rPr>
        <w:t xml:space="preserve"> признать состоявшимся.</w:t>
      </w:r>
    </w:p>
    <w:p w:rsidR="00667B4B" w:rsidRPr="00667B4B" w:rsidRDefault="00667B4B" w:rsidP="00667B4B">
      <w:pPr>
        <w:jc w:val="both"/>
        <w:rPr>
          <w:rFonts w:eastAsia="Calibri"/>
        </w:rPr>
      </w:pPr>
      <w:r w:rsidRPr="00667B4B">
        <w:rPr>
          <w:bCs/>
        </w:rPr>
        <w:t xml:space="preserve">2. В соответствии с п.27.2. </w:t>
      </w:r>
      <w:proofErr w:type="gramStart"/>
      <w:r w:rsidRPr="00667B4B">
        <w:rPr>
          <w:bCs/>
        </w:rPr>
        <w:t>Положения о закупках (</w:t>
      </w:r>
      <w:r w:rsidRPr="00667B4B">
        <w:rPr>
          <w:bCs/>
          <w:i/>
        </w:rPr>
        <w:t>при предложении  наиболее низкой цены Продукции несколькими Участниками Процедуры закупки Победителем в проведении Запр</w:t>
      </w:r>
      <w:r w:rsidRPr="00667B4B">
        <w:rPr>
          <w:bCs/>
          <w:i/>
        </w:rPr>
        <w:t>о</w:t>
      </w:r>
      <w:r w:rsidRPr="00667B4B">
        <w:rPr>
          <w:bCs/>
          <w:i/>
        </w:rPr>
        <w:t>са цен признается Участник Процедуры закупки, Заявка которого  поступила ранее Заявок других Участников Процедуры закупки</w:t>
      </w:r>
      <w:r w:rsidRPr="00667B4B">
        <w:rPr>
          <w:bCs/>
        </w:rPr>
        <w:t xml:space="preserve">) Победителем Процедуры закупки признать </w:t>
      </w:r>
      <w:r w:rsidRPr="00667B4B">
        <w:rPr>
          <w:rFonts w:eastAsia="Calibri"/>
          <w:lang w:eastAsia="en-US"/>
        </w:rPr>
        <w:t xml:space="preserve"> ООО «СВТ»</w:t>
      </w:r>
      <w:r w:rsidRPr="00667B4B">
        <w:rPr>
          <w:rFonts w:eastAsia="Calibri"/>
          <w:sz w:val="20"/>
          <w:szCs w:val="20"/>
          <w:lang w:eastAsia="en-US"/>
        </w:rPr>
        <w:t xml:space="preserve"> </w:t>
      </w:r>
      <w:r w:rsidRPr="00667B4B">
        <w:rPr>
          <w:rFonts w:eastAsia="Calibri"/>
          <w:lang w:eastAsia="en-US"/>
        </w:rPr>
        <w:t>(</w:t>
      </w:r>
      <w:r w:rsidRPr="00667B4B">
        <w:rPr>
          <w:rFonts w:eastAsia="Calibri"/>
        </w:rPr>
        <w:t xml:space="preserve">ИНН 7701503446) почтовый адрес:  127018, г. Москва, ул. Складочная д.1 корп.1 офис 2034. </w:t>
      </w:r>
      <w:proofErr w:type="gramEnd"/>
    </w:p>
    <w:p w:rsidR="00667B4B" w:rsidRPr="00667B4B" w:rsidRDefault="00667B4B" w:rsidP="00667B4B">
      <w:pPr>
        <w:jc w:val="both"/>
        <w:rPr>
          <w:rFonts w:eastAsia="Calibri"/>
        </w:rPr>
      </w:pPr>
      <w:r w:rsidRPr="00667B4B">
        <w:rPr>
          <w:rFonts w:eastAsia="Calibri"/>
        </w:rPr>
        <w:t xml:space="preserve">3.  Участником Процедуры закупки, предложившем в Заявке цену, такую </w:t>
      </w:r>
      <w:r w:rsidR="00FD741C" w:rsidRPr="00667B4B">
        <w:rPr>
          <w:rFonts w:eastAsia="Calibri"/>
        </w:rPr>
        <w:t>же,</w:t>
      </w:r>
      <w:r w:rsidRPr="00667B4B">
        <w:rPr>
          <w:rFonts w:eastAsia="Calibri"/>
        </w:rPr>
        <w:t xml:space="preserve"> как и Побед</w:t>
      </w:r>
      <w:r w:rsidRPr="00667B4B">
        <w:rPr>
          <w:rFonts w:eastAsia="Calibri"/>
        </w:rPr>
        <w:t>и</w:t>
      </w:r>
      <w:r w:rsidRPr="00667B4B">
        <w:rPr>
          <w:rFonts w:eastAsia="Calibri"/>
        </w:rPr>
        <w:t>тель в проведении Запроса цен, Заявка которого поступила позже Заявки Победителя, пр</w:t>
      </w:r>
      <w:r w:rsidRPr="00667B4B">
        <w:rPr>
          <w:rFonts w:eastAsia="Calibri"/>
        </w:rPr>
        <w:t>и</w:t>
      </w:r>
      <w:r w:rsidRPr="00667B4B">
        <w:rPr>
          <w:rFonts w:eastAsia="Calibri"/>
        </w:rPr>
        <w:t xml:space="preserve">знать </w:t>
      </w:r>
      <w:r w:rsidRPr="00667B4B">
        <w:rPr>
          <w:bCs/>
        </w:rPr>
        <w:t xml:space="preserve"> </w:t>
      </w:r>
      <w:r w:rsidRPr="00667B4B">
        <w:rPr>
          <w:rFonts w:eastAsia="Calibri"/>
          <w:lang w:eastAsia="en-US"/>
        </w:rPr>
        <w:t>ООО «</w:t>
      </w:r>
      <w:proofErr w:type="spellStart"/>
      <w:r w:rsidRPr="00667B4B">
        <w:rPr>
          <w:rFonts w:eastAsia="Calibri"/>
          <w:lang w:eastAsia="en-US"/>
        </w:rPr>
        <w:t>ЭлитКафе</w:t>
      </w:r>
      <w:proofErr w:type="spellEnd"/>
      <w:r w:rsidRPr="00667B4B">
        <w:rPr>
          <w:rFonts w:eastAsia="Calibri"/>
          <w:lang w:eastAsia="en-US"/>
        </w:rPr>
        <w:t>»</w:t>
      </w:r>
      <w:r w:rsidRPr="00667B4B">
        <w:rPr>
          <w:rFonts w:eastAsia="Calibri"/>
        </w:rPr>
        <w:t>, ИНН 771862753, почтовый адрес: 111024, г. Москва, 2-я ул. Энт</w:t>
      </w:r>
      <w:r w:rsidRPr="00667B4B">
        <w:rPr>
          <w:rFonts w:eastAsia="Calibri"/>
        </w:rPr>
        <w:t>у</w:t>
      </w:r>
      <w:r w:rsidRPr="00667B4B">
        <w:rPr>
          <w:rFonts w:eastAsia="Calibri"/>
        </w:rPr>
        <w:t xml:space="preserve">зиастов, д.5. </w:t>
      </w:r>
    </w:p>
    <w:p w:rsidR="00667B4B" w:rsidRPr="00667B4B" w:rsidRDefault="00667B4B" w:rsidP="00667B4B">
      <w:pPr>
        <w:jc w:val="both"/>
        <w:rPr>
          <w:rFonts w:eastAsia="Calibri"/>
        </w:rPr>
      </w:pPr>
      <w:r w:rsidRPr="00667B4B">
        <w:rPr>
          <w:rFonts w:eastAsia="Calibri"/>
          <w:sz w:val="20"/>
          <w:szCs w:val="20"/>
        </w:rPr>
        <w:t xml:space="preserve"> </w:t>
      </w:r>
      <w:r w:rsidRPr="00667B4B">
        <w:rPr>
          <w:rFonts w:eastAsia="Calibri"/>
          <w:lang w:eastAsia="en-US"/>
        </w:rPr>
        <w:t xml:space="preserve"> </w:t>
      </w:r>
    </w:p>
    <w:p w:rsidR="00667B4B" w:rsidRPr="00667B4B" w:rsidRDefault="00667B4B" w:rsidP="00667B4B">
      <w:pPr>
        <w:jc w:val="both"/>
        <w:rPr>
          <w:bCs/>
        </w:rPr>
      </w:pPr>
      <w:r w:rsidRPr="00667B4B">
        <w:rPr>
          <w:rFonts w:eastAsia="Calibri"/>
          <w:b/>
        </w:rPr>
        <w:t>Решение принято единогласно.</w:t>
      </w:r>
    </w:p>
    <w:p w:rsidR="00056EA5" w:rsidRPr="00BB77EC" w:rsidRDefault="00667B4B" w:rsidP="00431921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237" w:rsidRDefault="00EB4237" w:rsidP="00E10162">
      <w:r>
        <w:separator/>
      </w:r>
    </w:p>
  </w:endnote>
  <w:endnote w:type="continuationSeparator" w:id="0">
    <w:p w:rsidR="00EB4237" w:rsidRDefault="00EB423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667B4B">
      <w:rPr>
        <w:rFonts w:ascii="Cambria" w:hAnsi="Cambria"/>
        <w:sz w:val="20"/>
        <w:szCs w:val="20"/>
      </w:rPr>
      <w:t>8</w:t>
    </w:r>
    <w:r>
      <w:rPr>
        <w:rFonts w:ascii="Cambria" w:hAnsi="Cambria"/>
        <w:sz w:val="20"/>
        <w:szCs w:val="20"/>
      </w:rPr>
      <w:t xml:space="preserve">-И от </w:t>
    </w:r>
    <w:r w:rsidR="00667B4B">
      <w:rPr>
        <w:rFonts w:ascii="Cambria" w:hAnsi="Cambria"/>
        <w:sz w:val="20"/>
        <w:szCs w:val="20"/>
      </w:rPr>
      <w:t>22</w:t>
    </w:r>
    <w:r>
      <w:rPr>
        <w:rFonts w:ascii="Cambria" w:hAnsi="Cambria"/>
        <w:sz w:val="20"/>
        <w:szCs w:val="20"/>
      </w:rPr>
      <w:t>.</w:t>
    </w:r>
    <w:r w:rsidR="001F7614">
      <w:rPr>
        <w:rFonts w:ascii="Cambria" w:hAnsi="Cambria"/>
        <w:sz w:val="20"/>
        <w:szCs w:val="20"/>
      </w:rPr>
      <w:t>0</w:t>
    </w:r>
    <w:r w:rsidR="00934AD6">
      <w:rPr>
        <w:rFonts w:ascii="Cambria" w:hAnsi="Cambria"/>
        <w:sz w:val="20"/>
        <w:szCs w:val="20"/>
      </w:rPr>
      <w:t>4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FD741C" w:rsidRPr="00FD741C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237" w:rsidRDefault="00EB4237" w:rsidP="00E10162">
      <w:r>
        <w:separator/>
      </w:r>
    </w:p>
  </w:footnote>
  <w:footnote w:type="continuationSeparator" w:id="0">
    <w:p w:rsidR="00EB4237" w:rsidRDefault="00EB423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2"/>
  </w:num>
  <w:num w:numId="6">
    <w:abstractNumId w:val="14"/>
  </w:num>
  <w:num w:numId="7">
    <w:abstractNumId w:val="9"/>
  </w:num>
  <w:num w:numId="8">
    <w:abstractNumId w:val="13"/>
  </w:num>
  <w:num w:numId="9">
    <w:abstractNumId w:val="2"/>
  </w:num>
  <w:num w:numId="10">
    <w:abstractNumId w:val="10"/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8"/>
  </w:num>
  <w:num w:numId="14">
    <w:abstractNumId w:val="6"/>
  </w:num>
  <w:num w:numId="1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0E0B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67B4B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40DF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237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D741C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5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">
    <w:name w:val="Сетка таблицы18"/>
    <w:basedOn w:val="a1"/>
    <w:next w:val="af5"/>
    <w:uiPriority w:val="59"/>
    <w:rsid w:val="00667B4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233F8-962C-494E-9482-1EDEE3BF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4357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9</cp:revision>
  <cp:lastPrinted>2014-01-27T10:19:00Z</cp:lastPrinted>
  <dcterms:created xsi:type="dcterms:W3CDTF">2014-02-27T05:20:00Z</dcterms:created>
  <dcterms:modified xsi:type="dcterms:W3CDTF">2014-04-24T10:04:00Z</dcterms:modified>
</cp:coreProperties>
</file>