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</w:t>
      </w:r>
      <w:r w:rsidR="0057272E">
        <w:rPr>
          <w:rFonts w:eastAsia="Calibri"/>
          <w:lang w:eastAsia="en-US"/>
        </w:rPr>
        <w:tab/>
      </w:r>
      <w:r w:rsidR="0057272E">
        <w:rPr>
          <w:rFonts w:eastAsia="Calibri"/>
          <w:lang w:eastAsia="en-US"/>
        </w:rPr>
        <w:tab/>
      </w:r>
      <w:r w:rsidRPr="00B11BA3">
        <w:rPr>
          <w:rFonts w:eastAsia="Calibri"/>
          <w:lang w:eastAsia="en-US"/>
        </w:rPr>
        <w:t>«</w:t>
      </w:r>
      <w:r w:rsidR="00DA0E8F">
        <w:rPr>
          <w:rFonts w:eastAsia="Calibri"/>
          <w:lang w:eastAsia="en-US"/>
        </w:rPr>
        <w:t>20</w:t>
      </w:r>
      <w:r w:rsidRPr="00B11BA3">
        <w:rPr>
          <w:rFonts w:eastAsia="Calibri"/>
          <w:lang w:eastAsia="en-US"/>
        </w:rPr>
        <w:t>»</w:t>
      </w:r>
      <w:r w:rsidR="00B8608D">
        <w:rPr>
          <w:rFonts w:eastAsia="Calibri"/>
          <w:lang w:eastAsia="en-US"/>
        </w:rPr>
        <w:t>февраля</w:t>
      </w:r>
      <w:r w:rsidR="00251C70">
        <w:rPr>
          <w:rFonts w:eastAsia="Calibri"/>
          <w:lang w:eastAsia="en-US"/>
        </w:rPr>
        <w:t xml:space="preserve"> </w:t>
      </w:r>
      <w:r w:rsidRPr="00B11BA3">
        <w:rPr>
          <w:rFonts w:eastAsia="Calibri"/>
          <w:lang w:eastAsia="en-US"/>
        </w:rPr>
        <w:t xml:space="preserve"> 201</w:t>
      </w:r>
      <w:r w:rsidR="00B8608D"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B64321" w:rsidRDefault="00574051" w:rsidP="00574051">
      <w:pPr>
        <w:spacing w:before="120" w:after="120"/>
        <w:ind w:firstLine="708"/>
        <w:rPr>
          <w:rFonts w:eastAsia="Calibri"/>
          <w:b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574051" w:rsidRPr="0010249A" w:rsidRDefault="002F2207" w:rsidP="0057405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</w:t>
      </w:r>
      <w:r w:rsidR="00D3422C">
        <w:rPr>
          <w:rFonts w:eastAsia="Calibri"/>
          <w:b/>
          <w:lang w:eastAsia="en-US"/>
        </w:rPr>
        <w:t>Л</w:t>
      </w:r>
      <w:r>
        <w:rPr>
          <w:rFonts w:eastAsia="Calibri"/>
          <w:b/>
          <w:lang w:eastAsia="en-US"/>
        </w:rPr>
        <w:t>А</w:t>
      </w:r>
      <w:r w:rsidR="00604AD6">
        <w:rPr>
          <w:rFonts w:eastAsia="Calibri"/>
          <w:b/>
          <w:lang w:eastAsia="en-US"/>
        </w:rPr>
        <w:t xml:space="preserve"> № </w:t>
      </w:r>
      <w:r w:rsidR="00B8608D" w:rsidRPr="00B8608D">
        <w:rPr>
          <w:rFonts w:eastAsia="Calibri"/>
          <w:b/>
          <w:lang w:eastAsia="en-US"/>
        </w:rPr>
        <w:t xml:space="preserve"> з-13-50204/202</w:t>
      </w: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  <w:proofErr w:type="gramStart"/>
      <w:r w:rsidRPr="00B61742">
        <w:rPr>
          <w:rFonts w:eastAsia="Calibri"/>
          <w:b/>
          <w:lang w:eastAsia="en-US"/>
        </w:rPr>
        <w:t>в</w:t>
      </w:r>
      <w:proofErr w:type="gramEnd"/>
      <w:r w:rsidRPr="00B61742">
        <w:rPr>
          <w:rFonts w:eastAsia="Calibri"/>
          <w:b/>
          <w:lang w:eastAsia="en-US"/>
        </w:rPr>
        <w:t xml:space="preserve"> </w:t>
      </w:r>
    </w:p>
    <w:p w:rsidR="00B8608D" w:rsidRPr="00B8608D" w:rsidRDefault="00B8608D" w:rsidP="00B8608D">
      <w:pPr>
        <w:jc w:val="center"/>
        <w:rPr>
          <w:rFonts w:eastAsia="Calibri"/>
          <w:b/>
          <w:lang w:eastAsia="en-US"/>
        </w:rPr>
      </w:pPr>
      <w:r w:rsidRPr="00B8608D">
        <w:rPr>
          <w:rFonts w:eastAsia="Calibri"/>
          <w:b/>
          <w:lang w:eastAsia="en-US"/>
        </w:rPr>
        <w:t>запрос</w:t>
      </w:r>
      <w:r>
        <w:rPr>
          <w:rFonts w:eastAsia="Calibri"/>
          <w:b/>
          <w:lang w:eastAsia="en-US"/>
        </w:rPr>
        <w:t>е</w:t>
      </w:r>
      <w:r w:rsidRPr="00B8608D">
        <w:rPr>
          <w:rFonts w:eastAsia="Calibri"/>
          <w:b/>
          <w:lang w:eastAsia="en-US"/>
        </w:rPr>
        <w:t xml:space="preserve"> предложений на право заключения договора на ремонт помещений строения № 12 (ЦТП) по адресу: Московская область, Одинцовский район, г. Одинцово, ул. Луговая, д. 4,  территория Штаба строительства ИЦ «Сколково»</w:t>
      </w:r>
    </w:p>
    <w:p w:rsidR="00114C08" w:rsidRDefault="00B8608D" w:rsidP="00B8608D">
      <w:pPr>
        <w:jc w:val="center"/>
        <w:rPr>
          <w:rFonts w:eastAsia="Calibri"/>
          <w:b/>
          <w:lang w:eastAsia="en-US"/>
        </w:rPr>
      </w:pPr>
      <w:r w:rsidRPr="00B8608D">
        <w:rPr>
          <w:rFonts w:eastAsia="Calibri"/>
          <w:b/>
          <w:lang w:eastAsia="en-US"/>
        </w:rPr>
        <w:t>для нужд</w:t>
      </w:r>
      <w:r>
        <w:rPr>
          <w:rFonts w:eastAsia="Calibri"/>
          <w:b/>
          <w:lang w:eastAsia="en-US"/>
        </w:rPr>
        <w:t xml:space="preserve"> </w:t>
      </w:r>
      <w:r w:rsidRPr="00B8608D">
        <w:rPr>
          <w:rFonts w:eastAsia="Calibri"/>
          <w:b/>
          <w:lang w:eastAsia="en-US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8608D" w:rsidRDefault="00B8608D" w:rsidP="00B8608D">
      <w:pPr>
        <w:jc w:val="center"/>
        <w:rPr>
          <w:rFonts w:eastAsia="Calibri"/>
          <w:b/>
          <w:lang w:eastAsia="en-US"/>
        </w:rPr>
      </w:pPr>
    </w:p>
    <w:p w:rsidR="00574051" w:rsidRPr="00114C08" w:rsidRDefault="00574051" w:rsidP="00114C08">
      <w:pPr>
        <w:pStyle w:val="ab"/>
        <w:numPr>
          <w:ilvl w:val="0"/>
          <w:numId w:val="10"/>
        </w:numPr>
        <w:rPr>
          <w:b/>
          <w:bCs/>
        </w:rPr>
      </w:pPr>
      <w:r w:rsidRPr="00114C08">
        <w:rPr>
          <w:b/>
          <w:bCs/>
        </w:rPr>
        <w:t xml:space="preserve">Способ процедуры закупки: </w:t>
      </w:r>
      <w:r w:rsidR="0043178A" w:rsidRPr="0043178A">
        <w:t xml:space="preserve">Открытый Запрос </w:t>
      </w:r>
      <w:r w:rsidR="0057272E">
        <w:t>предложений</w:t>
      </w:r>
      <w:r w:rsidRPr="00114C08">
        <w:rPr>
          <w:bCs/>
        </w:rPr>
        <w:t>;</w:t>
      </w:r>
    </w:p>
    <w:p w:rsidR="00114C08" w:rsidRPr="00114C08" w:rsidRDefault="00574051" w:rsidP="00114C08">
      <w:pPr>
        <w:pStyle w:val="ab"/>
        <w:numPr>
          <w:ilvl w:val="0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114C08">
        <w:rPr>
          <w:rFonts w:eastAsia="Calibri"/>
          <w:b/>
        </w:rPr>
        <w:t>Сведения о Заказчике:</w:t>
      </w:r>
    </w:p>
    <w:p w:rsidR="00114C08" w:rsidRPr="00114C08" w:rsidRDefault="00574051" w:rsidP="00114C08">
      <w:pPr>
        <w:pStyle w:val="ab"/>
        <w:numPr>
          <w:ilvl w:val="1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114C08">
        <w:rPr>
          <w:rFonts w:eastAsia="Calibri"/>
          <w:b/>
        </w:rPr>
        <w:t>Наименование</w:t>
      </w:r>
      <w:r w:rsidRPr="00114C08">
        <w:rPr>
          <w:rFonts w:eastAsia="Calibri"/>
        </w:rPr>
        <w:t xml:space="preserve"> – </w:t>
      </w:r>
      <w:r w:rsidR="0043178A" w:rsidRPr="00251C70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14C08" w:rsidRPr="00114C08" w:rsidRDefault="00574051" w:rsidP="00114C08">
      <w:pPr>
        <w:pStyle w:val="ab"/>
        <w:numPr>
          <w:ilvl w:val="1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proofErr w:type="gramStart"/>
      <w:r w:rsidRPr="00114C08">
        <w:rPr>
          <w:rFonts w:eastAsia="Calibri"/>
          <w:b/>
        </w:rPr>
        <w:t>Место нахождения:</w:t>
      </w:r>
      <w:r w:rsidR="0043178A" w:rsidRPr="00114C08">
        <w:rPr>
          <w:sz w:val="28"/>
          <w:szCs w:val="28"/>
        </w:rPr>
        <w:t xml:space="preserve"> </w:t>
      </w:r>
      <w:r w:rsidR="0043178A" w:rsidRPr="00251C70">
        <w:t>143005, Московская область, Одинцовский район, г. Одинцово, ул. Луговая, д. 4.</w:t>
      </w:r>
      <w:proofErr w:type="gramEnd"/>
    </w:p>
    <w:p w:rsidR="00114C08" w:rsidRDefault="00574051" w:rsidP="00114C08">
      <w:pPr>
        <w:pStyle w:val="ab"/>
        <w:numPr>
          <w:ilvl w:val="0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114C08">
        <w:rPr>
          <w:b/>
          <w:bCs/>
        </w:rPr>
        <w:t>Существенные условия исполнения договора:</w:t>
      </w:r>
    </w:p>
    <w:p w:rsidR="00B8608D" w:rsidRPr="00B8608D" w:rsidRDefault="00574051" w:rsidP="00B8608D">
      <w:pPr>
        <w:pStyle w:val="ab"/>
        <w:numPr>
          <w:ilvl w:val="1"/>
          <w:numId w:val="10"/>
        </w:numPr>
        <w:spacing w:before="100" w:beforeAutospacing="1" w:after="100" w:afterAutospacing="1" w:line="360" w:lineRule="auto"/>
        <w:outlineLvl w:val="2"/>
        <w:rPr>
          <w:bCs/>
        </w:rPr>
      </w:pPr>
      <w:r w:rsidRPr="00B8608D">
        <w:rPr>
          <w:b/>
          <w:bCs/>
        </w:rPr>
        <w:t xml:space="preserve">Предмет договора: </w:t>
      </w:r>
      <w:r w:rsidR="00B8608D" w:rsidRPr="00B8608D">
        <w:t>Выполнение ремонта помещений строения № 12 (ЦТП) по адресу: Московская область, Одинцовский район, г. Одинцово, ул. Луговая, д. 4,  территория Штаба строительства ИЦ «Сколково»</w:t>
      </w:r>
    </w:p>
    <w:p w:rsidR="00B8608D" w:rsidRPr="00B8608D" w:rsidRDefault="00574051" w:rsidP="00575D98">
      <w:pPr>
        <w:pStyle w:val="ab"/>
        <w:numPr>
          <w:ilvl w:val="0"/>
          <w:numId w:val="10"/>
        </w:numPr>
        <w:spacing w:before="100" w:beforeAutospacing="1" w:after="100" w:afterAutospacing="1"/>
        <w:outlineLvl w:val="2"/>
        <w:rPr>
          <w:b/>
          <w:bCs/>
        </w:rPr>
      </w:pPr>
      <w:r w:rsidRPr="00B8608D">
        <w:rPr>
          <w:b/>
          <w:bCs/>
        </w:rPr>
        <w:t>Начальная (максимальная) цена договора (с указанием валюты):</w:t>
      </w:r>
      <w:r w:rsidR="00114C08" w:rsidRPr="00114C08">
        <w:t xml:space="preserve"> </w:t>
      </w:r>
      <w:r w:rsidR="00B8608D" w:rsidRPr="00B8608D">
        <w:rPr>
          <w:bCs/>
        </w:rPr>
        <w:t>6 977 037,92 рублей (Шесть миллионов девятьсот семьдесят семь тысяч тридцать семь рублей 92 копейки), включая НДС 18%.</w:t>
      </w:r>
    </w:p>
    <w:p w:rsidR="00574051" w:rsidRPr="00B8608D" w:rsidRDefault="00574051" w:rsidP="00575D98">
      <w:pPr>
        <w:pStyle w:val="ab"/>
        <w:numPr>
          <w:ilvl w:val="0"/>
          <w:numId w:val="10"/>
        </w:numPr>
        <w:spacing w:before="100" w:beforeAutospacing="1" w:after="100" w:afterAutospacing="1"/>
        <w:outlineLvl w:val="2"/>
        <w:rPr>
          <w:b/>
          <w:bCs/>
        </w:rPr>
      </w:pPr>
      <w:r w:rsidRPr="00B8608D">
        <w:rPr>
          <w:rFonts w:eastAsia="Calibri"/>
          <w:b/>
          <w:lang w:eastAsia="en-US"/>
        </w:rPr>
        <w:t xml:space="preserve">Ко времени и дате, установленным </w:t>
      </w:r>
      <w:r w:rsidR="00575D98">
        <w:rPr>
          <w:rFonts w:eastAsia="Calibri"/>
          <w:b/>
          <w:lang w:eastAsia="en-US"/>
        </w:rPr>
        <w:t xml:space="preserve">Уведомлением </w:t>
      </w:r>
      <w:r w:rsidRPr="00B8608D">
        <w:rPr>
          <w:rFonts w:eastAsia="Calibri"/>
          <w:b/>
          <w:lang w:eastAsia="en-US"/>
        </w:rPr>
        <w:t xml:space="preserve"> о проведении </w:t>
      </w:r>
      <w:r w:rsidR="00575D98">
        <w:rPr>
          <w:rFonts w:eastAsia="Calibri"/>
          <w:b/>
          <w:lang w:eastAsia="en-US"/>
        </w:rPr>
        <w:t>Переторжки</w:t>
      </w:r>
      <w:r w:rsidRPr="00B8608D">
        <w:rPr>
          <w:rFonts w:eastAsia="Calibri"/>
          <w:b/>
          <w:lang w:eastAsia="en-US"/>
        </w:rPr>
        <w:t xml:space="preserve">, </w:t>
      </w:r>
    </w:p>
    <w:p w:rsidR="00574051" w:rsidRDefault="00574051" w:rsidP="00575D98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в Комиссию 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114C08" w:rsidRPr="00574051" w:rsidRDefault="00114C08" w:rsidP="00B8608D">
      <w:pPr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6025"/>
        <w:gridCol w:w="3268"/>
      </w:tblGrid>
      <w:tr w:rsidR="002F2207" w:rsidRPr="00FB1FDD" w:rsidTr="002F2207">
        <w:tc>
          <w:tcPr>
            <w:tcW w:w="462" w:type="dxa"/>
          </w:tcPr>
          <w:p w:rsidR="002F2207" w:rsidRPr="00FB1FDD" w:rsidRDefault="002F2207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6025" w:type="dxa"/>
          </w:tcPr>
          <w:p w:rsidR="002F2207" w:rsidRPr="00FB1FDD" w:rsidRDefault="002F2207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почтовый адрес, 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</w:p>
        </w:tc>
        <w:tc>
          <w:tcPr>
            <w:tcW w:w="3268" w:type="dxa"/>
          </w:tcPr>
          <w:p w:rsidR="002F2207" w:rsidRPr="00FB1FDD" w:rsidRDefault="002F2207" w:rsidP="00CC6C6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>Дата поступления Заявки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F2207" w:rsidRPr="00FB1FDD" w:rsidTr="002F2207">
        <w:tc>
          <w:tcPr>
            <w:tcW w:w="462" w:type="dxa"/>
          </w:tcPr>
          <w:p w:rsidR="002F2207" w:rsidRPr="00604AD6" w:rsidRDefault="002F220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025" w:type="dxa"/>
          </w:tcPr>
          <w:p w:rsidR="002F2207" w:rsidRDefault="002F2207" w:rsidP="00B8608D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ЗАО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СтройБазис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2F2207" w:rsidRDefault="002F2207" w:rsidP="00B8608D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121353 г. Москва,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Сколковское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шоссе, д.31, стр.</w:t>
            </w:r>
          </w:p>
          <w:p w:rsidR="002F2207" w:rsidRPr="00604AD6" w:rsidRDefault="002F2207" w:rsidP="00B8608D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 7714710320</w:t>
            </w:r>
          </w:p>
        </w:tc>
        <w:tc>
          <w:tcPr>
            <w:tcW w:w="3268" w:type="dxa"/>
          </w:tcPr>
          <w:p w:rsidR="002F2207" w:rsidRPr="00FB1FDD" w:rsidRDefault="002F2207" w:rsidP="00532AA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 w:rsidR="00532AAA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  <w:r w:rsidR="00532AA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февраля </w:t>
            </w: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2014 года</w:t>
            </w:r>
          </w:p>
        </w:tc>
      </w:tr>
      <w:tr w:rsidR="002F2207" w:rsidRPr="00BA24A9" w:rsidTr="002F2207">
        <w:tc>
          <w:tcPr>
            <w:tcW w:w="462" w:type="dxa"/>
          </w:tcPr>
          <w:p w:rsidR="002F2207" w:rsidRPr="00BA24A9" w:rsidRDefault="002F220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6025" w:type="dxa"/>
          </w:tcPr>
          <w:p w:rsidR="002F2207" w:rsidRDefault="002F2207" w:rsidP="00F37C5A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ООО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Энитэль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2F2207" w:rsidRPr="00BA24A9" w:rsidRDefault="002F2207" w:rsidP="00F37C5A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117186 г. Москва, ул. Нагорная, д. 31, к.1.                                                       ИНН 7728215445</w:t>
            </w:r>
          </w:p>
        </w:tc>
        <w:tc>
          <w:tcPr>
            <w:tcW w:w="3268" w:type="dxa"/>
          </w:tcPr>
          <w:p w:rsidR="002F2207" w:rsidRPr="00BA24A9" w:rsidRDefault="00532AAA" w:rsidP="00082F5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февраля </w:t>
            </w: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2014 года</w:t>
            </w:r>
          </w:p>
        </w:tc>
      </w:tr>
      <w:tr w:rsidR="002F2207" w:rsidRPr="00BA24A9" w:rsidTr="002F2207">
        <w:tc>
          <w:tcPr>
            <w:tcW w:w="462" w:type="dxa"/>
          </w:tcPr>
          <w:p w:rsidR="002F2207" w:rsidRPr="00BA24A9" w:rsidRDefault="002F220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3.</w:t>
            </w:r>
          </w:p>
        </w:tc>
        <w:tc>
          <w:tcPr>
            <w:tcW w:w="6025" w:type="dxa"/>
          </w:tcPr>
          <w:p w:rsidR="002F2207" w:rsidRDefault="002F220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ООО Строительная Компания «Северо-Запад»</w:t>
            </w:r>
          </w:p>
          <w:p w:rsidR="002F2207" w:rsidRDefault="002F220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109383 г. Москва, Проектируемый проезд, д.6, стр.1</w:t>
            </w:r>
          </w:p>
          <w:p w:rsidR="002F2207" w:rsidRPr="00BA24A9" w:rsidRDefault="002F2207" w:rsidP="00BA24A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ИНН 772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3707475</w:t>
            </w:r>
          </w:p>
        </w:tc>
        <w:tc>
          <w:tcPr>
            <w:tcW w:w="3268" w:type="dxa"/>
          </w:tcPr>
          <w:p w:rsidR="002F2207" w:rsidRPr="00BA24A9" w:rsidRDefault="00532AAA" w:rsidP="00082F5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февраля </w:t>
            </w: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2014 года</w:t>
            </w:r>
          </w:p>
        </w:tc>
      </w:tr>
      <w:tr w:rsidR="002F2207" w:rsidRPr="00BA24A9" w:rsidTr="002F2207">
        <w:tc>
          <w:tcPr>
            <w:tcW w:w="462" w:type="dxa"/>
          </w:tcPr>
          <w:p w:rsidR="002F2207" w:rsidRPr="00BA24A9" w:rsidRDefault="002F220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6025" w:type="dxa"/>
          </w:tcPr>
          <w:p w:rsidR="002F2207" w:rsidRDefault="002F220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ООО «Эко-Сервис»</w:t>
            </w:r>
          </w:p>
          <w:p w:rsidR="002F2207" w:rsidRDefault="002F220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142101 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Московская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обл., г. Подольск ул.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Плещеевская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 11А, стр.2, оф 409</w:t>
            </w:r>
          </w:p>
          <w:p w:rsidR="002F2207" w:rsidRPr="00BA24A9" w:rsidRDefault="002F220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 5038030966</w:t>
            </w:r>
          </w:p>
        </w:tc>
        <w:tc>
          <w:tcPr>
            <w:tcW w:w="3268" w:type="dxa"/>
          </w:tcPr>
          <w:p w:rsidR="002F2207" w:rsidRPr="00BA24A9" w:rsidRDefault="00532AAA" w:rsidP="00082F5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февраля </w:t>
            </w: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2014 года</w:t>
            </w:r>
          </w:p>
        </w:tc>
      </w:tr>
      <w:tr w:rsidR="002F2207" w:rsidRPr="00BA24A9" w:rsidTr="002F2207">
        <w:tc>
          <w:tcPr>
            <w:tcW w:w="462" w:type="dxa"/>
          </w:tcPr>
          <w:p w:rsidR="002F2207" w:rsidRPr="00B927E8" w:rsidRDefault="002F220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927E8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025" w:type="dxa"/>
          </w:tcPr>
          <w:p w:rsidR="002F2207" w:rsidRDefault="002F2207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ООО «Атлетик Транс Групп»</w:t>
            </w:r>
          </w:p>
          <w:p w:rsidR="002F2207" w:rsidRDefault="002F2207" w:rsidP="00B927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140002, 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Московская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обл., г. Люберцы, Октябрьский пр-т, дом 112. </w:t>
            </w:r>
          </w:p>
          <w:p w:rsidR="002F2207" w:rsidRPr="00B927E8" w:rsidRDefault="002F2207" w:rsidP="00B927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 5027144584</w:t>
            </w:r>
          </w:p>
        </w:tc>
        <w:tc>
          <w:tcPr>
            <w:tcW w:w="3268" w:type="dxa"/>
          </w:tcPr>
          <w:p w:rsidR="002F2207" w:rsidRPr="00B927E8" w:rsidRDefault="00532AAA" w:rsidP="00082F5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февраля </w:t>
            </w:r>
            <w:r w:rsidRPr="00BA24A9">
              <w:rPr>
                <w:rFonts w:ascii="Times New Roman" w:eastAsia="Calibri" w:hAnsi="Times New Roman" w:cs="Times New Roman"/>
                <w:sz w:val="20"/>
                <w:szCs w:val="20"/>
              </w:rPr>
              <w:t>2014 года</w:t>
            </w:r>
          </w:p>
        </w:tc>
      </w:tr>
    </w:tbl>
    <w:p w:rsidR="00574051" w:rsidRDefault="00574051" w:rsidP="002F2207">
      <w:pPr>
        <w:pStyle w:val="ab"/>
        <w:numPr>
          <w:ilvl w:val="0"/>
          <w:numId w:val="10"/>
        </w:numPr>
        <w:spacing w:before="120" w:after="120"/>
        <w:jc w:val="both"/>
        <w:rPr>
          <w:rFonts w:eastAsia="Calibri"/>
          <w:lang w:eastAsia="en-US"/>
        </w:rPr>
      </w:pPr>
      <w:r w:rsidRPr="00114C08">
        <w:rPr>
          <w:rFonts w:eastAsia="Calibri"/>
          <w:b/>
          <w:lang w:eastAsia="en-US"/>
        </w:rPr>
        <w:t xml:space="preserve">Комиссия </w:t>
      </w:r>
      <w:r w:rsidR="00575D98">
        <w:rPr>
          <w:rFonts w:eastAsia="Calibri"/>
          <w:lang w:eastAsia="en-US"/>
        </w:rPr>
        <w:t xml:space="preserve">повторно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 w:rsidR="0069285A">
        <w:rPr>
          <w:rFonts w:eastAsia="Calibri"/>
          <w:lang w:eastAsia="en-US"/>
        </w:rPr>
        <w:t>Участников п</w:t>
      </w:r>
      <w:r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 xml:space="preserve"> закупки</w:t>
      </w:r>
      <w:r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Pr="00984C47">
        <w:t xml:space="preserve">Документации </w:t>
      </w:r>
      <w:r>
        <w:t>процедуры закупки;</w:t>
      </w:r>
    </w:p>
    <w:p w:rsidR="00150815" w:rsidRPr="003A4E56" w:rsidRDefault="00150815" w:rsidP="00114C08">
      <w:pPr>
        <w:pStyle w:val="ab"/>
        <w:numPr>
          <w:ilvl w:val="0"/>
          <w:numId w:val="10"/>
        </w:numPr>
        <w:spacing w:before="120" w:after="120"/>
        <w:jc w:val="both"/>
      </w:pPr>
      <w:proofErr w:type="gramStart"/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 w:rsidR="00201F25">
        <w:t>принято решение о</w:t>
      </w:r>
      <w:r>
        <w:t xml:space="preserve"> </w:t>
      </w:r>
      <w:r w:rsidR="0012789A">
        <w:t>допуске /</w:t>
      </w:r>
      <w:r>
        <w:t>отказе в допуске</w:t>
      </w:r>
      <w:proofErr w:type="gramEnd"/>
      <w:r>
        <w:t xml:space="preserve"> к участию в </w:t>
      </w:r>
      <w:r w:rsidR="00EE14FF">
        <w:t>Процедуре закупки</w:t>
      </w:r>
      <w:r>
        <w:t xml:space="preserve"> следующих Участников</w:t>
      </w:r>
      <w:r w:rsidRPr="003A4E56">
        <w:t>:</w:t>
      </w:r>
      <w:r w:rsidR="00EE14FF">
        <w:t xml:space="preserve"> 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№</w:t>
            </w:r>
          </w:p>
        </w:tc>
        <w:tc>
          <w:tcPr>
            <w:tcW w:w="3303" w:type="dxa"/>
          </w:tcPr>
          <w:p w:rsidR="0012789A" w:rsidRDefault="0076598F" w:rsidP="0076598F">
            <w:pPr>
              <w:spacing w:before="120" w:after="120"/>
              <w:jc w:val="center"/>
            </w:pPr>
            <w:r w:rsidRPr="0076598F">
              <w:t>Наименование, ИНН</w:t>
            </w:r>
            <w:r w:rsidR="0012789A">
              <w:t xml:space="preserve"> Участника процедуры закупки</w:t>
            </w:r>
          </w:p>
        </w:tc>
        <w:tc>
          <w:tcPr>
            <w:tcW w:w="2760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Решение о допуске/отказе в допуске</w:t>
            </w:r>
          </w:p>
        </w:tc>
        <w:tc>
          <w:tcPr>
            <w:tcW w:w="3333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Обоснование решения об отказе в допуске</w:t>
            </w:r>
          </w:p>
        </w:tc>
      </w:tr>
      <w:tr w:rsidR="00F37C5A" w:rsidTr="0012789A">
        <w:tc>
          <w:tcPr>
            <w:tcW w:w="457" w:type="dxa"/>
          </w:tcPr>
          <w:p w:rsidR="00F37C5A" w:rsidRDefault="00F37C5A" w:rsidP="00150815">
            <w:pPr>
              <w:spacing w:before="120" w:after="120"/>
              <w:jc w:val="both"/>
            </w:pPr>
            <w:r>
              <w:t>1.</w:t>
            </w:r>
          </w:p>
        </w:tc>
        <w:tc>
          <w:tcPr>
            <w:tcW w:w="3303" w:type="dxa"/>
          </w:tcPr>
          <w:p w:rsidR="00F37C5A" w:rsidRDefault="00F37C5A" w:rsidP="00A03DC7">
            <w:pPr>
              <w:spacing w:before="120" w:after="12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ЗАО «</w:t>
            </w:r>
            <w:proofErr w:type="spellStart"/>
            <w:r>
              <w:rPr>
                <w:rFonts w:eastAsia="Calibri" w:cs="Times New Roman"/>
                <w:sz w:val="20"/>
                <w:szCs w:val="20"/>
              </w:rPr>
              <w:t>СтройБазис</w:t>
            </w:r>
            <w:proofErr w:type="spellEnd"/>
            <w:r>
              <w:rPr>
                <w:rFonts w:eastAsia="Calibri" w:cs="Times New Roman"/>
                <w:sz w:val="20"/>
                <w:szCs w:val="20"/>
              </w:rPr>
              <w:t>»</w:t>
            </w:r>
          </w:p>
          <w:p w:rsidR="00F37C5A" w:rsidRPr="00604AD6" w:rsidRDefault="00F37C5A" w:rsidP="00A03DC7">
            <w:pPr>
              <w:spacing w:before="120" w:after="12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ИНН 7714710320</w:t>
            </w:r>
          </w:p>
        </w:tc>
        <w:tc>
          <w:tcPr>
            <w:tcW w:w="2760" w:type="dxa"/>
          </w:tcPr>
          <w:p w:rsidR="00F37C5A" w:rsidRPr="00BD2399" w:rsidRDefault="004C5A17" w:rsidP="000314FA">
            <w:pPr>
              <w:spacing w:before="120" w:after="120"/>
              <w:jc w:val="center"/>
            </w:pPr>
            <w:r w:rsidRPr="004C5A17">
              <w:t>Отказать в допуске</w:t>
            </w:r>
          </w:p>
        </w:tc>
        <w:tc>
          <w:tcPr>
            <w:tcW w:w="3333" w:type="dxa"/>
          </w:tcPr>
          <w:p w:rsidR="00F37C5A" w:rsidRPr="00BD2399" w:rsidRDefault="00F37C5A" w:rsidP="00150815">
            <w:pPr>
              <w:spacing w:before="120" w:after="120"/>
              <w:jc w:val="both"/>
            </w:pPr>
            <w:r>
              <w:t xml:space="preserve">Заявка </w:t>
            </w:r>
            <w:r w:rsidR="00FA77F8">
              <w:t xml:space="preserve">не </w:t>
            </w:r>
            <w:r>
              <w:t>соответствует требованиям Извещения и Документации процедуры закупки</w:t>
            </w:r>
          </w:p>
        </w:tc>
      </w:tr>
      <w:tr w:rsidR="00DD7218" w:rsidTr="000D0B48">
        <w:tc>
          <w:tcPr>
            <w:tcW w:w="9853" w:type="dxa"/>
            <w:gridSpan w:val="4"/>
          </w:tcPr>
          <w:p w:rsidR="00DD7218" w:rsidRDefault="00DD7218" w:rsidP="00DD7218">
            <w:pPr>
              <w:spacing w:before="120" w:after="120"/>
              <w:jc w:val="both"/>
            </w:pPr>
            <w:r>
              <w:t>«ЗА» - «5» голосов</w:t>
            </w:r>
          </w:p>
          <w:p w:rsidR="00DD7218" w:rsidRDefault="00DD7218" w:rsidP="002F2207">
            <w:pPr>
              <w:spacing w:before="120" w:after="120"/>
              <w:jc w:val="both"/>
            </w:pPr>
            <w:r>
              <w:t xml:space="preserve">«ПРОТИВ» - «1» голос </w:t>
            </w:r>
          </w:p>
        </w:tc>
      </w:tr>
      <w:tr w:rsidR="00F37C5A" w:rsidTr="0012789A">
        <w:tc>
          <w:tcPr>
            <w:tcW w:w="457" w:type="dxa"/>
          </w:tcPr>
          <w:p w:rsidR="00F37C5A" w:rsidRDefault="000314FA" w:rsidP="00150815">
            <w:pPr>
              <w:spacing w:before="120" w:after="120"/>
              <w:jc w:val="both"/>
            </w:pPr>
            <w:r>
              <w:t>2.</w:t>
            </w:r>
          </w:p>
        </w:tc>
        <w:tc>
          <w:tcPr>
            <w:tcW w:w="3303" w:type="dxa"/>
          </w:tcPr>
          <w:p w:rsidR="00F37C5A" w:rsidRDefault="00F37C5A" w:rsidP="00A03DC7">
            <w:pPr>
              <w:spacing w:before="120" w:after="120"/>
              <w:rPr>
                <w:rFonts w:eastAsia="Calibri" w:cs="Times New Roman"/>
                <w:sz w:val="20"/>
                <w:szCs w:val="20"/>
              </w:rPr>
            </w:pPr>
            <w:r w:rsidRPr="00BA24A9">
              <w:rPr>
                <w:rFonts w:eastAsia="Calibri" w:cs="Times New Roman"/>
                <w:sz w:val="20"/>
                <w:szCs w:val="20"/>
              </w:rPr>
              <w:t xml:space="preserve">ООО </w:t>
            </w:r>
            <w:r>
              <w:rPr>
                <w:rFonts w:eastAsia="Calibri" w:cs="Times New Roman"/>
                <w:sz w:val="20"/>
                <w:szCs w:val="20"/>
              </w:rPr>
              <w:t>«</w:t>
            </w:r>
            <w:proofErr w:type="spellStart"/>
            <w:r>
              <w:rPr>
                <w:rFonts w:eastAsia="Calibri" w:cs="Times New Roman"/>
                <w:sz w:val="20"/>
                <w:szCs w:val="20"/>
              </w:rPr>
              <w:t>Энитэль</w:t>
            </w:r>
            <w:proofErr w:type="spellEnd"/>
            <w:r>
              <w:rPr>
                <w:rFonts w:eastAsia="Calibri" w:cs="Times New Roman"/>
                <w:sz w:val="20"/>
                <w:szCs w:val="20"/>
              </w:rPr>
              <w:t>»</w:t>
            </w:r>
          </w:p>
          <w:p w:rsidR="00F37C5A" w:rsidRPr="00BA24A9" w:rsidRDefault="00F37C5A" w:rsidP="00A03DC7">
            <w:pPr>
              <w:spacing w:before="120" w:after="12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ИНН 7728215445</w:t>
            </w:r>
          </w:p>
        </w:tc>
        <w:tc>
          <w:tcPr>
            <w:tcW w:w="2760" w:type="dxa"/>
          </w:tcPr>
          <w:p w:rsidR="00F37C5A" w:rsidRPr="002C5D2D" w:rsidRDefault="004C5A17" w:rsidP="000314FA">
            <w:pPr>
              <w:jc w:val="center"/>
            </w:pPr>
            <w:r w:rsidRPr="004C5A17">
              <w:t>Отказать в допуске</w:t>
            </w:r>
          </w:p>
        </w:tc>
        <w:tc>
          <w:tcPr>
            <w:tcW w:w="3333" w:type="dxa"/>
          </w:tcPr>
          <w:p w:rsidR="00F37C5A" w:rsidRDefault="004C5A17">
            <w:r w:rsidRPr="004C5A17">
              <w:t>Заявка не соответствует требованиям Извещения и Документации процедуры закупки</w:t>
            </w:r>
          </w:p>
        </w:tc>
      </w:tr>
      <w:tr w:rsidR="00DD7218" w:rsidTr="007D0716">
        <w:tc>
          <w:tcPr>
            <w:tcW w:w="9853" w:type="dxa"/>
            <w:gridSpan w:val="4"/>
          </w:tcPr>
          <w:p w:rsidR="00DD7218" w:rsidRDefault="00DD7218" w:rsidP="00DD7218"/>
          <w:p w:rsidR="00DD7218" w:rsidRDefault="00DD7218" w:rsidP="00DD7218">
            <w:r>
              <w:t>«ЗА» - «5» голосов</w:t>
            </w:r>
          </w:p>
          <w:p w:rsidR="00DD7218" w:rsidRDefault="00DD7218" w:rsidP="00DD7218">
            <w:r>
              <w:t xml:space="preserve">«ПРОТИВ» - «1» голос </w:t>
            </w:r>
          </w:p>
          <w:p w:rsidR="00DD7218" w:rsidRPr="004C5A17" w:rsidRDefault="00DD7218" w:rsidP="00DD7218"/>
        </w:tc>
      </w:tr>
      <w:tr w:rsidR="00F37C5A" w:rsidTr="0012789A">
        <w:tc>
          <w:tcPr>
            <w:tcW w:w="457" w:type="dxa"/>
          </w:tcPr>
          <w:p w:rsidR="00F37C5A" w:rsidRDefault="000314FA" w:rsidP="00150815">
            <w:pPr>
              <w:spacing w:before="120" w:after="120"/>
              <w:jc w:val="both"/>
            </w:pPr>
            <w:r>
              <w:t>3.</w:t>
            </w:r>
          </w:p>
        </w:tc>
        <w:tc>
          <w:tcPr>
            <w:tcW w:w="3303" w:type="dxa"/>
          </w:tcPr>
          <w:p w:rsidR="00F37C5A" w:rsidRDefault="00F37C5A" w:rsidP="00A03DC7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ООО Строительная Компания «Северо-Запад»</w:t>
            </w:r>
          </w:p>
          <w:p w:rsidR="00F37C5A" w:rsidRPr="00BA24A9" w:rsidRDefault="00F37C5A" w:rsidP="00A03DC7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BA24A9">
              <w:rPr>
                <w:rFonts w:eastAsia="Calibri" w:cs="Times New Roman"/>
                <w:sz w:val="20"/>
                <w:szCs w:val="20"/>
              </w:rPr>
              <w:t>ИНН 772</w:t>
            </w:r>
            <w:r>
              <w:rPr>
                <w:rFonts w:eastAsia="Calibri" w:cs="Times New Roman"/>
                <w:sz w:val="20"/>
                <w:szCs w:val="20"/>
              </w:rPr>
              <w:t>3707475</w:t>
            </w:r>
          </w:p>
        </w:tc>
        <w:tc>
          <w:tcPr>
            <w:tcW w:w="2760" w:type="dxa"/>
          </w:tcPr>
          <w:p w:rsidR="00F37C5A" w:rsidRPr="002C5D2D" w:rsidRDefault="004C5A17" w:rsidP="000314FA">
            <w:pPr>
              <w:jc w:val="center"/>
            </w:pPr>
            <w:r w:rsidRPr="004C5A17">
              <w:t>Отказать в допуске</w:t>
            </w:r>
          </w:p>
        </w:tc>
        <w:tc>
          <w:tcPr>
            <w:tcW w:w="3333" w:type="dxa"/>
          </w:tcPr>
          <w:p w:rsidR="00F37C5A" w:rsidRDefault="004C5A17">
            <w:r w:rsidRPr="004C5A17">
              <w:t>Заявка не соответствует требованиям Извещения и Документации процедуры закупки</w:t>
            </w:r>
          </w:p>
        </w:tc>
      </w:tr>
      <w:tr w:rsidR="00DD7218" w:rsidTr="00E77C2E">
        <w:tc>
          <w:tcPr>
            <w:tcW w:w="9853" w:type="dxa"/>
            <w:gridSpan w:val="4"/>
          </w:tcPr>
          <w:p w:rsidR="00DD7218" w:rsidRDefault="00DD7218" w:rsidP="00DD7218"/>
          <w:p w:rsidR="00DD7218" w:rsidRDefault="00DD7218" w:rsidP="00DD7218">
            <w:r>
              <w:t>«ЗА» - «6» голосов</w:t>
            </w:r>
          </w:p>
          <w:p w:rsidR="00DD7218" w:rsidRDefault="00DD7218" w:rsidP="00DD7218">
            <w:r>
              <w:t>«ПРОТИВ» - «0» голосов</w:t>
            </w:r>
          </w:p>
          <w:p w:rsidR="00DD7218" w:rsidRPr="004C5A17" w:rsidRDefault="00DD7218" w:rsidP="00DD7218"/>
        </w:tc>
      </w:tr>
      <w:tr w:rsidR="00F37C5A" w:rsidTr="0012789A">
        <w:tc>
          <w:tcPr>
            <w:tcW w:w="457" w:type="dxa"/>
          </w:tcPr>
          <w:p w:rsidR="00F37C5A" w:rsidRDefault="000314FA" w:rsidP="00150815">
            <w:pPr>
              <w:spacing w:before="120" w:after="120"/>
              <w:jc w:val="both"/>
            </w:pPr>
            <w:r>
              <w:t>4.</w:t>
            </w:r>
          </w:p>
        </w:tc>
        <w:tc>
          <w:tcPr>
            <w:tcW w:w="3303" w:type="dxa"/>
          </w:tcPr>
          <w:p w:rsidR="00F37C5A" w:rsidRDefault="00F37C5A" w:rsidP="00A03DC7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ООО «Эко-Сервис»</w:t>
            </w:r>
          </w:p>
          <w:p w:rsidR="00F37C5A" w:rsidRPr="00BA24A9" w:rsidRDefault="00F37C5A" w:rsidP="00A03DC7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ИНН 5038030966</w:t>
            </w:r>
          </w:p>
        </w:tc>
        <w:tc>
          <w:tcPr>
            <w:tcW w:w="2760" w:type="dxa"/>
          </w:tcPr>
          <w:p w:rsidR="00F37C5A" w:rsidRPr="002C5D2D" w:rsidRDefault="00575D98" w:rsidP="000314FA">
            <w:pPr>
              <w:jc w:val="center"/>
            </w:pPr>
            <w:r>
              <w:t>Д</w:t>
            </w:r>
            <w:r w:rsidR="00F37C5A" w:rsidRPr="002C5D2D">
              <w:t>опустить</w:t>
            </w:r>
          </w:p>
        </w:tc>
        <w:tc>
          <w:tcPr>
            <w:tcW w:w="3333" w:type="dxa"/>
          </w:tcPr>
          <w:p w:rsidR="00F37C5A" w:rsidRDefault="00F37C5A">
            <w:r w:rsidRPr="0093792E">
              <w:t>Заявка соответствует требованиям Извещения и Документации процедуры закупки</w:t>
            </w:r>
          </w:p>
        </w:tc>
      </w:tr>
      <w:tr w:rsidR="00DD7218" w:rsidTr="00CA2675">
        <w:tc>
          <w:tcPr>
            <w:tcW w:w="9853" w:type="dxa"/>
            <w:gridSpan w:val="4"/>
          </w:tcPr>
          <w:p w:rsidR="00DD7218" w:rsidRDefault="00DD7218" w:rsidP="00DD7218"/>
          <w:p w:rsidR="00DD7218" w:rsidRDefault="00DD7218" w:rsidP="00DD7218">
            <w:r>
              <w:t>«ЗА» - «6» голосов</w:t>
            </w:r>
          </w:p>
          <w:p w:rsidR="00DD7218" w:rsidRDefault="00DD7218" w:rsidP="00DD7218">
            <w:r>
              <w:t>«ПРОТИВ» - «0» голосов</w:t>
            </w:r>
          </w:p>
          <w:p w:rsidR="00DD7218" w:rsidRPr="0093792E" w:rsidRDefault="00DD7218" w:rsidP="00DD7218"/>
        </w:tc>
      </w:tr>
      <w:tr w:rsidR="00F37C5A" w:rsidTr="0012789A">
        <w:tc>
          <w:tcPr>
            <w:tcW w:w="457" w:type="dxa"/>
          </w:tcPr>
          <w:p w:rsidR="00F37C5A" w:rsidRDefault="000314FA" w:rsidP="00150815">
            <w:pPr>
              <w:spacing w:before="120" w:after="120"/>
              <w:jc w:val="both"/>
            </w:pPr>
            <w:r>
              <w:t>5.</w:t>
            </w:r>
          </w:p>
        </w:tc>
        <w:tc>
          <w:tcPr>
            <w:tcW w:w="3303" w:type="dxa"/>
          </w:tcPr>
          <w:p w:rsidR="00F37C5A" w:rsidRDefault="00F37C5A" w:rsidP="00A03DC7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ООО «Атлетик Транс Групп»</w:t>
            </w:r>
          </w:p>
          <w:p w:rsidR="00F37C5A" w:rsidRPr="00B927E8" w:rsidRDefault="00F37C5A" w:rsidP="00A03DC7">
            <w:p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ИНН 5027144584</w:t>
            </w:r>
          </w:p>
        </w:tc>
        <w:tc>
          <w:tcPr>
            <w:tcW w:w="2760" w:type="dxa"/>
          </w:tcPr>
          <w:p w:rsidR="00F37C5A" w:rsidRPr="002C5D2D" w:rsidRDefault="004C5A17" w:rsidP="000314FA">
            <w:pPr>
              <w:jc w:val="center"/>
            </w:pPr>
            <w:r>
              <w:t>Отказать в допуске</w:t>
            </w:r>
          </w:p>
        </w:tc>
        <w:tc>
          <w:tcPr>
            <w:tcW w:w="3333" w:type="dxa"/>
          </w:tcPr>
          <w:p w:rsidR="00F37C5A" w:rsidRDefault="004C5A17">
            <w:r w:rsidRPr="004C5A17">
              <w:t>Заявка не соответствует требованиям Извещения и Документации процедуры закупки</w:t>
            </w:r>
          </w:p>
        </w:tc>
      </w:tr>
      <w:tr w:rsidR="00DD7218" w:rsidTr="005C1D9F">
        <w:tc>
          <w:tcPr>
            <w:tcW w:w="9853" w:type="dxa"/>
            <w:gridSpan w:val="4"/>
          </w:tcPr>
          <w:p w:rsidR="00DD7218" w:rsidRDefault="00DD7218" w:rsidP="00DD7218"/>
          <w:p w:rsidR="00DD7218" w:rsidRDefault="00DD7218" w:rsidP="00DD7218">
            <w:r>
              <w:t>«ЗА» - «6» голосов</w:t>
            </w:r>
          </w:p>
          <w:p w:rsidR="00DD7218" w:rsidRDefault="00DD7218" w:rsidP="00DD7218">
            <w:r>
              <w:t>«ПРОТИВ» - «0» голосов</w:t>
            </w:r>
          </w:p>
          <w:p w:rsidR="00DD7218" w:rsidRPr="004C5A17" w:rsidRDefault="00DD7218" w:rsidP="00DD7218"/>
        </w:tc>
      </w:tr>
    </w:tbl>
    <w:p w:rsidR="000314FA" w:rsidRPr="000314FA" w:rsidRDefault="000314FA" w:rsidP="000314FA">
      <w:pPr>
        <w:widowControl w:val="0"/>
        <w:autoSpaceDE w:val="0"/>
        <w:autoSpaceDN w:val="0"/>
        <w:adjustRightInd w:val="0"/>
        <w:ind w:left="567" w:hanging="567"/>
        <w:jc w:val="both"/>
      </w:pPr>
      <w:r w:rsidRPr="000314FA">
        <w:rPr>
          <w:rFonts w:eastAsia="Calibri"/>
        </w:rPr>
        <w:t xml:space="preserve">Комиссия путем распределения голосов: </w:t>
      </w:r>
    </w:p>
    <w:p w:rsidR="000314FA" w:rsidRPr="000314FA" w:rsidRDefault="000314FA" w:rsidP="000314FA">
      <w:pPr>
        <w:widowControl w:val="0"/>
        <w:autoSpaceDE w:val="0"/>
        <w:autoSpaceDN w:val="0"/>
        <w:adjustRightInd w:val="0"/>
        <w:ind w:left="567" w:hanging="567"/>
        <w:jc w:val="both"/>
      </w:pPr>
      <w:r w:rsidRPr="000314FA">
        <w:t>«ЗА» – «</w:t>
      </w:r>
      <w:r w:rsidR="00D3422C">
        <w:t>6</w:t>
      </w:r>
      <w:r w:rsidRPr="000314FA">
        <w:t>» голос</w:t>
      </w:r>
      <w:r w:rsidR="00D3422C">
        <w:t>ов</w:t>
      </w:r>
      <w:r w:rsidRPr="000314FA">
        <w:t>;</w:t>
      </w:r>
    </w:p>
    <w:p w:rsidR="000314FA" w:rsidRPr="000314FA" w:rsidRDefault="000314FA" w:rsidP="000314FA">
      <w:pPr>
        <w:widowControl w:val="0"/>
        <w:autoSpaceDE w:val="0"/>
        <w:autoSpaceDN w:val="0"/>
        <w:adjustRightInd w:val="0"/>
        <w:ind w:left="567" w:hanging="567"/>
        <w:jc w:val="both"/>
      </w:pPr>
      <w:r w:rsidRPr="000314FA">
        <w:t>«ПРОТИВ» – «</w:t>
      </w:r>
      <w:r w:rsidR="00D3422C">
        <w:t>0</w:t>
      </w:r>
      <w:r w:rsidRPr="000314FA">
        <w:t>» голос</w:t>
      </w:r>
      <w:r w:rsidR="00D3422C">
        <w:t>ов</w:t>
      </w:r>
      <w:r w:rsidRPr="000314FA">
        <w:t>;</w:t>
      </w:r>
    </w:p>
    <w:p w:rsidR="000314FA" w:rsidRDefault="000314FA" w:rsidP="000314FA">
      <w:pPr>
        <w:widowControl w:val="0"/>
        <w:autoSpaceDE w:val="0"/>
        <w:autoSpaceDN w:val="0"/>
        <w:adjustRightInd w:val="0"/>
        <w:ind w:left="567" w:hanging="567"/>
        <w:jc w:val="both"/>
        <w:rPr>
          <w:bCs/>
        </w:rPr>
      </w:pPr>
      <w:bookmarkStart w:id="0" w:name="_GoBack"/>
      <w:bookmarkEnd w:id="0"/>
    </w:p>
    <w:p w:rsidR="000314FA" w:rsidRPr="000314FA" w:rsidRDefault="000314FA" w:rsidP="000314FA">
      <w:pPr>
        <w:widowControl w:val="0"/>
        <w:autoSpaceDE w:val="0"/>
        <w:autoSpaceDN w:val="0"/>
        <w:adjustRightInd w:val="0"/>
        <w:ind w:left="567" w:hanging="567"/>
        <w:jc w:val="both"/>
        <w:rPr>
          <w:bCs/>
        </w:rPr>
      </w:pPr>
      <w:r w:rsidRPr="000314FA">
        <w:rPr>
          <w:bCs/>
        </w:rPr>
        <w:t>РЕШИЛА:</w:t>
      </w:r>
    </w:p>
    <w:p w:rsidR="00DA0E8F" w:rsidRPr="00DA0E8F" w:rsidRDefault="00DA0E8F" w:rsidP="00DA0E8F">
      <w:pPr>
        <w:pStyle w:val="ab"/>
        <w:numPr>
          <w:ilvl w:val="0"/>
          <w:numId w:val="10"/>
        </w:numPr>
        <w:jc w:val="both"/>
        <w:rPr>
          <w:bCs/>
        </w:rPr>
      </w:pPr>
      <w:r w:rsidRPr="00DA0E8F">
        <w:rPr>
          <w:bCs/>
        </w:rPr>
        <w:t>В связи с тем, что по итогам рассмотрения Заяв</w:t>
      </w:r>
      <w:r>
        <w:rPr>
          <w:bCs/>
        </w:rPr>
        <w:t>ок</w:t>
      </w:r>
      <w:r w:rsidRPr="00DA0E8F">
        <w:rPr>
          <w:bCs/>
        </w:rPr>
        <w:t xml:space="preserve"> на участие в Процедуре закупки на право заключения договора на право заключения договора на выполнение ремонта помещений строения № 12 (ЦТП) по адресу: </w:t>
      </w:r>
      <w:proofErr w:type="gramStart"/>
      <w:r w:rsidRPr="00DA0E8F">
        <w:rPr>
          <w:bCs/>
        </w:rPr>
        <w:t>Московская область, Одинцовский район, г. Одинцово, ул. Луговая, д. 4,  территория Штаба строительства ИЦ «Сколково», полученн</w:t>
      </w:r>
      <w:r>
        <w:rPr>
          <w:bCs/>
        </w:rPr>
        <w:t>ых</w:t>
      </w:r>
      <w:r w:rsidRPr="00DA0E8F">
        <w:rPr>
          <w:bCs/>
        </w:rPr>
        <w:t xml:space="preserve"> от Участников процедуры закупки, указанная Процедура закупки признана несостоявшейся и только одна Заявка удовлетворяет всем требованиям Документации процедуры закупки, Комиссия приняла решение рекомендовать Заказчику заключить Договор с  единственным участником Процедуры закупки на условиях, предусмотренных в Документации процедуры закупи, и указанных в поданной этим участником</w:t>
      </w:r>
      <w:proofErr w:type="gramEnd"/>
      <w:r w:rsidRPr="00DA0E8F">
        <w:rPr>
          <w:bCs/>
        </w:rPr>
        <w:t xml:space="preserve"> Заявке:</w:t>
      </w:r>
    </w:p>
    <w:p w:rsidR="00DA0E8F" w:rsidRDefault="00DA0E8F" w:rsidP="00DA0E8F">
      <w:pPr>
        <w:widowControl w:val="0"/>
        <w:autoSpaceDE w:val="0"/>
        <w:autoSpaceDN w:val="0"/>
        <w:adjustRightInd w:val="0"/>
        <w:ind w:left="567" w:hanging="207"/>
        <w:jc w:val="both"/>
      </w:pPr>
    </w:p>
    <w:p w:rsidR="00DA0E8F" w:rsidRDefault="00DA0E8F" w:rsidP="00DA0E8F">
      <w:pPr>
        <w:widowControl w:val="0"/>
        <w:autoSpaceDE w:val="0"/>
        <w:autoSpaceDN w:val="0"/>
        <w:adjustRightInd w:val="0"/>
        <w:jc w:val="both"/>
      </w:pPr>
      <w:r w:rsidRPr="00DA0E8F">
        <w:t xml:space="preserve">Участник Процедуры закупки, с которым рекомендуется заключить Договор: </w:t>
      </w:r>
    </w:p>
    <w:p w:rsidR="00DA0E8F" w:rsidRDefault="000314FA" w:rsidP="000314FA">
      <w:pPr>
        <w:widowControl w:val="0"/>
        <w:autoSpaceDE w:val="0"/>
        <w:autoSpaceDN w:val="0"/>
        <w:adjustRightInd w:val="0"/>
        <w:ind w:left="567" w:hanging="567"/>
        <w:jc w:val="both"/>
        <w:rPr>
          <w:bCs/>
        </w:rPr>
      </w:pPr>
      <w:r w:rsidRPr="000314FA">
        <w:t>ООО «Эко-Сервис»</w:t>
      </w:r>
      <w:r>
        <w:t xml:space="preserve"> </w:t>
      </w:r>
      <w:r w:rsidRPr="000314FA">
        <w:t>ИНН 5038030966</w:t>
      </w:r>
      <w:r w:rsidRPr="000314FA">
        <w:rPr>
          <w:bCs/>
        </w:rPr>
        <w:t xml:space="preserve">, </w:t>
      </w:r>
    </w:p>
    <w:p w:rsidR="000314FA" w:rsidRDefault="000314FA" w:rsidP="000314FA">
      <w:pPr>
        <w:widowControl w:val="0"/>
        <w:autoSpaceDE w:val="0"/>
        <w:autoSpaceDN w:val="0"/>
        <w:adjustRightInd w:val="0"/>
        <w:ind w:left="567" w:hanging="567"/>
        <w:jc w:val="both"/>
        <w:rPr>
          <w:bCs/>
        </w:rPr>
      </w:pPr>
      <w:r w:rsidRPr="000314FA">
        <w:rPr>
          <w:bCs/>
        </w:rPr>
        <w:t xml:space="preserve">почтовый адрес: 142101 </w:t>
      </w:r>
      <w:proofErr w:type="gramStart"/>
      <w:r w:rsidRPr="000314FA">
        <w:rPr>
          <w:bCs/>
        </w:rPr>
        <w:t>Московская</w:t>
      </w:r>
      <w:proofErr w:type="gramEnd"/>
      <w:r w:rsidRPr="000314FA">
        <w:rPr>
          <w:bCs/>
        </w:rPr>
        <w:t xml:space="preserve"> обл., г. Подольск ул. </w:t>
      </w:r>
      <w:proofErr w:type="spellStart"/>
      <w:r w:rsidRPr="000314FA">
        <w:rPr>
          <w:bCs/>
        </w:rPr>
        <w:t>Плещеевская</w:t>
      </w:r>
      <w:proofErr w:type="spellEnd"/>
      <w:r w:rsidRPr="000314FA">
        <w:rPr>
          <w:bCs/>
        </w:rPr>
        <w:t xml:space="preserve"> д. 11А, стр.2, оф 409</w:t>
      </w:r>
    </w:p>
    <w:p w:rsidR="000314FA" w:rsidRDefault="000314FA" w:rsidP="000314FA">
      <w:pPr>
        <w:widowControl w:val="0"/>
        <w:autoSpaceDE w:val="0"/>
        <w:autoSpaceDN w:val="0"/>
        <w:adjustRightInd w:val="0"/>
        <w:contextualSpacing/>
        <w:jc w:val="both"/>
        <w:rPr>
          <w:bCs/>
          <w:highlight w:val="yellow"/>
        </w:rPr>
      </w:pPr>
    </w:p>
    <w:sectPr w:rsidR="000314FA" w:rsidSect="00892C3B">
      <w:footerReference w:type="default" r:id="rId9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F2C" w:rsidRDefault="00CC2F2C" w:rsidP="00E10162">
      <w:r>
        <w:separator/>
      </w:r>
    </w:p>
  </w:endnote>
  <w:endnote w:type="continuationSeparator" w:id="0">
    <w:p w:rsidR="00CC2F2C" w:rsidRDefault="00CC2F2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532AAA" w:rsidRPr="00532AAA">
      <w:rPr>
        <w:rFonts w:ascii="Cambria" w:hAnsi="Cambria"/>
        <w:noProof/>
        <w:sz w:val="20"/>
        <w:szCs w:val="20"/>
      </w:rPr>
      <w:t>3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F2C" w:rsidRDefault="00CC2F2C" w:rsidP="00E10162">
      <w:r>
        <w:separator/>
      </w:r>
    </w:p>
  </w:footnote>
  <w:footnote w:type="continuationSeparator" w:id="0">
    <w:p w:rsidR="00CC2F2C" w:rsidRDefault="00CC2F2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2B705F"/>
    <w:multiLevelType w:val="hybridMultilevel"/>
    <w:tmpl w:val="FE5CBCFA"/>
    <w:lvl w:ilvl="0" w:tplc="6B5E9372">
      <w:start w:val="1622"/>
      <w:numFmt w:val="decimal"/>
      <w:lvlText w:val="%1"/>
      <w:lvlJc w:val="left"/>
      <w:pPr>
        <w:ind w:left="1757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1971DEC"/>
    <w:multiLevelType w:val="hybridMultilevel"/>
    <w:tmpl w:val="1EF4B7A4"/>
    <w:lvl w:ilvl="0" w:tplc="AEB01E56">
      <w:start w:val="16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B32EB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7"/>
  </w:num>
  <w:num w:numId="5">
    <w:abstractNumId w:val="12"/>
  </w:num>
  <w:num w:numId="6">
    <w:abstractNumId w:val="2"/>
  </w:num>
  <w:num w:numId="7">
    <w:abstractNumId w:val="6"/>
  </w:num>
  <w:num w:numId="8">
    <w:abstractNumId w:val="9"/>
  </w:num>
  <w:num w:numId="9">
    <w:abstractNumId w:val="11"/>
  </w:num>
  <w:num w:numId="10">
    <w:abstractNumId w:val="10"/>
  </w:num>
  <w:num w:numId="11">
    <w:abstractNumId w:val="5"/>
  </w:num>
  <w:num w:numId="12">
    <w:abstractNumId w:val="3"/>
  </w:num>
  <w:num w:numId="13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14FA"/>
    <w:rsid w:val="0003219C"/>
    <w:rsid w:val="00034F72"/>
    <w:rsid w:val="00035C29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2F52"/>
    <w:rsid w:val="000836CE"/>
    <w:rsid w:val="0008370E"/>
    <w:rsid w:val="0008383D"/>
    <w:rsid w:val="00091808"/>
    <w:rsid w:val="00091ADB"/>
    <w:rsid w:val="00091E4F"/>
    <w:rsid w:val="00094545"/>
    <w:rsid w:val="0009606B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249A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4C08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79D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01F2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51C70"/>
    <w:rsid w:val="00253585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207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1608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231F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9A4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78A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5A17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2AA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272E"/>
    <w:rsid w:val="00574051"/>
    <w:rsid w:val="00574D10"/>
    <w:rsid w:val="00575D98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4AD6"/>
    <w:rsid w:val="00605CC3"/>
    <w:rsid w:val="00606530"/>
    <w:rsid w:val="00606A76"/>
    <w:rsid w:val="00606F5F"/>
    <w:rsid w:val="006075BD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3C9B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09F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1B30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6DC0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43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8608D"/>
    <w:rsid w:val="00B927E8"/>
    <w:rsid w:val="00B94904"/>
    <w:rsid w:val="00B95871"/>
    <w:rsid w:val="00B970DA"/>
    <w:rsid w:val="00BA0072"/>
    <w:rsid w:val="00BA24A9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5AD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2F2C"/>
    <w:rsid w:val="00CC4267"/>
    <w:rsid w:val="00CC430A"/>
    <w:rsid w:val="00CC6C6D"/>
    <w:rsid w:val="00CC73F8"/>
    <w:rsid w:val="00CD292A"/>
    <w:rsid w:val="00CD4497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422C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0E8F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D7218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37C5A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7F8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9789-7BD4-429E-A561-43A4DA8BE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649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5019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4</cp:revision>
  <cp:lastPrinted>2014-02-21T14:04:00Z</cp:lastPrinted>
  <dcterms:created xsi:type="dcterms:W3CDTF">2014-02-21T14:02:00Z</dcterms:created>
  <dcterms:modified xsi:type="dcterms:W3CDTF">2014-02-21T14:08:00Z</dcterms:modified>
</cp:coreProperties>
</file>