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251C70">
        <w:rPr>
          <w:rFonts w:eastAsia="Calibri"/>
          <w:lang w:eastAsia="en-US"/>
        </w:rPr>
        <w:t>2</w:t>
      </w:r>
      <w:r w:rsidR="00B77845"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>»</w:t>
      </w:r>
      <w:r w:rsidR="00F4376B">
        <w:rPr>
          <w:rFonts w:eastAsia="Calibri"/>
          <w:lang w:eastAsia="en-US"/>
        </w:rPr>
        <w:t xml:space="preserve"> </w:t>
      </w:r>
      <w:r w:rsidR="00251C70">
        <w:rPr>
          <w:rFonts w:eastAsia="Calibri"/>
          <w:lang w:eastAsia="en-US"/>
        </w:rPr>
        <w:t xml:space="preserve">декабря </w:t>
      </w:r>
      <w:r w:rsidRPr="00B11BA3">
        <w:rPr>
          <w:rFonts w:eastAsia="Calibri"/>
          <w:lang w:eastAsia="en-US"/>
        </w:rPr>
        <w:t xml:space="preserve"> 201</w:t>
      </w:r>
      <w:r w:rsidR="00251C70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893472" w:rsidRDefault="00A31125" w:rsidP="00B77845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B77845">
        <w:rPr>
          <w:rFonts w:eastAsia="Calibri"/>
          <w:b/>
          <w:lang w:eastAsia="en-US"/>
        </w:rPr>
        <w:t xml:space="preserve"> </w:t>
      </w:r>
      <w:r w:rsidR="00B77845">
        <w:rPr>
          <w:b/>
          <w:bCs/>
          <w:sz w:val="28"/>
          <w:szCs w:val="28"/>
        </w:rPr>
        <w:t>№ з-13-50102/188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  <w:proofErr w:type="gramStart"/>
      <w:r w:rsidRPr="00B61742">
        <w:rPr>
          <w:rFonts w:eastAsia="Calibri"/>
          <w:b/>
          <w:lang w:eastAsia="en-US"/>
        </w:rPr>
        <w:t>в</w:t>
      </w:r>
      <w:proofErr w:type="gramEnd"/>
      <w:r w:rsidRPr="00B61742">
        <w:rPr>
          <w:rFonts w:eastAsia="Calibri"/>
          <w:b/>
          <w:lang w:eastAsia="en-US"/>
        </w:rPr>
        <w:t xml:space="preserve"> </w:t>
      </w:r>
    </w:p>
    <w:p w:rsidR="00574051" w:rsidRPr="00B61742" w:rsidRDefault="00EE14FF" w:rsidP="00574051">
      <w:pPr>
        <w:jc w:val="center"/>
        <w:rPr>
          <w:rFonts w:eastAsia="Calibri"/>
          <w:b/>
        </w:rPr>
      </w:pPr>
      <w:proofErr w:type="gramStart"/>
      <w:r>
        <w:rPr>
          <w:rFonts w:eastAsia="Calibri"/>
          <w:b/>
        </w:rPr>
        <w:t>Запрос</w:t>
      </w:r>
      <w:r w:rsidR="004E135E">
        <w:rPr>
          <w:rFonts w:eastAsia="Calibri"/>
          <w:b/>
        </w:rPr>
        <w:t>е</w:t>
      </w:r>
      <w:proofErr w:type="gramEnd"/>
      <w:r>
        <w:rPr>
          <w:rFonts w:eastAsia="Calibri"/>
          <w:b/>
        </w:rPr>
        <w:t xml:space="preserve"> </w:t>
      </w:r>
      <w:r w:rsidR="003656F1">
        <w:rPr>
          <w:rFonts w:eastAsia="Calibri"/>
          <w:b/>
        </w:rPr>
        <w:t xml:space="preserve">предложений </w:t>
      </w:r>
      <w:r w:rsidR="00574051" w:rsidRPr="00B61742">
        <w:rPr>
          <w:rFonts w:eastAsia="Calibri"/>
          <w:b/>
        </w:rPr>
        <w:t xml:space="preserve">на право заключения договора </w:t>
      </w:r>
      <w:r w:rsidR="003656F1" w:rsidRPr="003656F1">
        <w:rPr>
          <w:rFonts w:eastAsia="Calibri"/>
          <w:b/>
        </w:rPr>
        <w:t>на оказание услуг по участию в экспертизе проектной документации и результатов инженерных изысканий по объекту «Офисный Центр «</w:t>
      </w:r>
      <w:proofErr w:type="spellStart"/>
      <w:r w:rsidR="003656F1" w:rsidRPr="003656F1">
        <w:rPr>
          <w:rFonts w:eastAsia="Calibri"/>
          <w:b/>
        </w:rPr>
        <w:t>ТехноПарк</w:t>
      </w:r>
      <w:proofErr w:type="spellEnd"/>
      <w:r w:rsidR="003656F1" w:rsidRPr="003656F1">
        <w:rPr>
          <w:rFonts w:eastAsia="Calibri"/>
          <w:b/>
        </w:rPr>
        <w:t>», Очередь 1»</w:t>
      </w:r>
    </w:p>
    <w:p w:rsidR="00574051" w:rsidRPr="00B61742" w:rsidRDefault="00574051" w:rsidP="00574051">
      <w:pPr>
        <w:jc w:val="center"/>
        <w:rPr>
          <w:rFonts w:eastAsia="Calibri"/>
          <w:b/>
        </w:rPr>
      </w:pPr>
      <w:r w:rsidRPr="00B61742">
        <w:rPr>
          <w:rFonts w:eastAsia="Calibri"/>
          <w:b/>
        </w:rPr>
        <w:t xml:space="preserve">для нужд </w:t>
      </w:r>
      <w:r w:rsidR="003656F1" w:rsidRPr="003656F1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 (Фонд «Сколково»)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3656F1">
        <w:t>предложений</w:t>
      </w:r>
      <w:r w:rsidRPr="009A28F0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251C70" w:rsidRDefault="00574051" w:rsidP="00251C70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3656F1">
        <w:rPr>
          <w:rFonts w:eastAsia="Calibri"/>
        </w:rPr>
        <w:t>Некоммерческая</w:t>
      </w:r>
      <w:r w:rsidR="003656F1" w:rsidRPr="003656F1">
        <w:rPr>
          <w:rFonts w:eastAsia="Calibri"/>
        </w:rPr>
        <w:t xml:space="preserve"> организаци</w:t>
      </w:r>
      <w:r w:rsidR="003656F1">
        <w:rPr>
          <w:rFonts w:eastAsia="Calibri"/>
        </w:rPr>
        <w:t>я</w:t>
      </w:r>
      <w:r w:rsidR="003656F1" w:rsidRPr="003656F1">
        <w:rPr>
          <w:rFonts w:eastAsia="Calibri"/>
        </w:rPr>
        <w:t xml:space="preserve"> Фонд развития Центра разработки и коммерциализации новых технологий (Фонд «Сколково»)</w:t>
      </w:r>
      <w:r w:rsidR="0043178A" w:rsidRPr="003656F1">
        <w:t>.</w:t>
      </w:r>
    </w:p>
    <w:p w:rsidR="0043178A" w:rsidRPr="00251C70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proofErr w:type="gramStart"/>
      <w:r w:rsidRPr="0043178A">
        <w:rPr>
          <w:rFonts w:eastAsia="Calibri"/>
          <w:b/>
        </w:rPr>
        <w:t>Место нахождения:</w:t>
      </w:r>
      <w:r w:rsidR="0043178A" w:rsidRPr="0043178A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  <w:proofErr w:type="gramEnd"/>
    </w:p>
    <w:p w:rsidR="00574051" w:rsidRPr="009A28F0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3656F1" w:rsidRPr="003656F1" w:rsidRDefault="00574051" w:rsidP="003656F1">
      <w:pPr>
        <w:numPr>
          <w:ilvl w:val="1"/>
          <w:numId w:val="5"/>
        </w:numPr>
        <w:ind w:left="788" w:hanging="431"/>
        <w:outlineLvl w:val="2"/>
      </w:pPr>
      <w:r w:rsidRPr="003656F1">
        <w:rPr>
          <w:b/>
          <w:bCs/>
        </w:rPr>
        <w:t xml:space="preserve">Предмет договора: </w:t>
      </w:r>
      <w:r w:rsidR="003656F1" w:rsidRPr="003656F1">
        <w:t>Участие в экспертизе проектной документации и результатов инженерных изысканий по объекту " Офисный центр «Технопарк / Очередь 1» в качестве члена Экспертной комиссии Фонда в том числе:</w:t>
      </w:r>
    </w:p>
    <w:p w:rsidR="003656F1" w:rsidRPr="003656F1" w:rsidRDefault="003656F1" w:rsidP="003656F1">
      <w:pPr>
        <w:pStyle w:val="ab"/>
        <w:numPr>
          <w:ilvl w:val="0"/>
          <w:numId w:val="10"/>
        </w:numPr>
        <w:outlineLvl w:val="2"/>
      </w:pPr>
      <w:r w:rsidRPr="003656F1">
        <w:t>Экспертная оценка Проектной документации;</w:t>
      </w:r>
    </w:p>
    <w:p w:rsidR="003656F1" w:rsidRPr="003656F1" w:rsidRDefault="003656F1" w:rsidP="003656F1">
      <w:pPr>
        <w:pStyle w:val="ab"/>
        <w:numPr>
          <w:ilvl w:val="0"/>
          <w:numId w:val="10"/>
        </w:numPr>
        <w:outlineLvl w:val="2"/>
      </w:pPr>
      <w:r w:rsidRPr="003656F1">
        <w:t>Экспертная оценка результатов Инженерных изысканий.</w:t>
      </w:r>
    </w:p>
    <w:p w:rsidR="003656F1" w:rsidRDefault="003656F1" w:rsidP="003656F1">
      <w:pPr>
        <w:pStyle w:val="ab"/>
        <w:numPr>
          <w:ilvl w:val="0"/>
          <w:numId w:val="10"/>
        </w:numPr>
        <w:outlineLvl w:val="2"/>
      </w:pPr>
      <w:r w:rsidRPr="003656F1">
        <w:t>Более подробный перечень работ указан в Документации Процедуры закупки.</w:t>
      </w:r>
    </w:p>
    <w:p w:rsidR="00251C70" w:rsidRDefault="00574051" w:rsidP="003656F1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</w:pPr>
      <w:r w:rsidRPr="003656F1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</w:p>
    <w:p w:rsidR="003656F1" w:rsidRPr="003656F1" w:rsidRDefault="003656F1" w:rsidP="003656F1">
      <w:pPr>
        <w:pStyle w:val="ab"/>
        <w:numPr>
          <w:ilvl w:val="0"/>
          <w:numId w:val="5"/>
        </w:numPr>
        <w:spacing w:line="360" w:lineRule="auto"/>
        <w:contextualSpacing/>
        <w:rPr>
          <w:rFonts w:eastAsia="Calibri"/>
          <w:b/>
          <w:lang w:eastAsia="en-US"/>
        </w:rPr>
      </w:pPr>
      <w:r w:rsidRPr="003656F1">
        <w:rPr>
          <w:rFonts w:eastAsia="Calibri"/>
        </w:rPr>
        <w:t>Начальная (максимальная) цена Договора устанавливается в размере</w:t>
      </w:r>
      <w:r>
        <w:rPr>
          <w:rFonts w:eastAsia="Calibri"/>
        </w:rPr>
        <w:t xml:space="preserve"> </w:t>
      </w:r>
      <w:r w:rsidRPr="003656F1">
        <w:rPr>
          <w:rFonts w:eastAsia="Calibri"/>
        </w:rPr>
        <w:t>1</w:t>
      </w:r>
      <w:r>
        <w:rPr>
          <w:rFonts w:eastAsia="Calibri"/>
        </w:rPr>
        <w:t> </w:t>
      </w:r>
      <w:r w:rsidRPr="003656F1">
        <w:rPr>
          <w:rFonts w:eastAsia="Calibri"/>
        </w:rPr>
        <w:t>562</w:t>
      </w:r>
      <w:r>
        <w:rPr>
          <w:rFonts w:eastAsia="Calibri"/>
        </w:rPr>
        <w:t xml:space="preserve"> </w:t>
      </w:r>
      <w:r w:rsidRPr="003656F1">
        <w:rPr>
          <w:rFonts w:eastAsia="Calibri"/>
        </w:rPr>
        <w:t>777,21 рублей (</w:t>
      </w:r>
      <w:bookmarkStart w:id="0" w:name="Total_AS_W"/>
      <w:bookmarkEnd w:id="0"/>
      <w:r w:rsidRPr="003656F1">
        <w:rPr>
          <w:rFonts w:eastAsia="Calibri"/>
        </w:rPr>
        <w:t>Один миллион пятьсот шестьдесят две тысячи семьсот семьдесят семь рублей 21 копейка), включая НДС 18%.</w:t>
      </w:r>
    </w:p>
    <w:p w:rsidR="00574051" w:rsidRPr="00574051" w:rsidRDefault="00574051" w:rsidP="001A7B75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>Ко времени и дате, установл</w:t>
      </w:r>
      <w:bookmarkStart w:id="1" w:name="_GoBack"/>
      <w:bookmarkEnd w:id="1"/>
      <w:r w:rsidRPr="00574051">
        <w:rPr>
          <w:rFonts w:eastAsia="Calibri"/>
          <w:b/>
          <w:lang w:eastAsia="en-US"/>
        </w:rPr>
        <w:t xml:space="preserve">енным Извещением о проведении Процедуры закупки, </w:t>
      </w:r>
    </w:p>
    <w:p w:rsidR="00574051" w:rsidRPr="00574051" w:rsidRDefault="00574051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5304"/>
        <w:gridCol w:w="3273"/>
      </w:tblGrid>
      <w:tr w:rsidR="00A31125" w:rsidRPr="00FB1FDD" w:rsidTr="00A31125">
        <w:tc>
          <w:tcPr>
            <w:tcW w:w="462" w:type="dxa"/>
          </w:tcPr>
          <w:p w:rsidR="00A31125" w:rsidRPr="00FB1FDD" w:rsidRDefault="00A31125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304" w:type="dxa"/>
          </w:tcPr>
          <w:p w:rsidR="00A31125" w:rsidRPr="00FB1FDD" w:rsidRDefault="00A31125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3273" w:type="dxa"/>
          </w:tcPr>
          <w:p w:rsidR="00A31125" w:rsidRPr="00FB1FDD" w:rsidRDefault="00A31125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31125" w:rsidRPr="00FB1FDD" w:rsidTr="00A31125">
        <w:tc>
          <w:tcPr>
            <w:tcW w:w="462" w:type="dxa"/>
          </w:tcPr>
          <w:p w:rsidR="00A31125" w:rsidRPr="00FB1FDD" w:rsidRDefault="00A31125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304" w:type="dxa"/>
          </w:tcPr>
          <w:p w:rsidR="00A31125" w:rsidRPr="00082F52" w:rsidRDefault="00A31125" w:rsidP="0025362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82F5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ООО «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Центр судебных и негосударственных экспертиз «ИНДЕКС</w:t>
            </w:r>
            <w:r w:rsidRPr="00082F5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107023, г. Москва, ул. Малая Семеновская д.16 </w:t>
            </w:r>
            <w:r w:rsidRPr="0025362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</w:t>
            </w:r>
            <w:r w:rsidRPr="00082F5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НН 77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01106600</w:t>
            </w:r>
          </w:p>
        </w:tc>
        <w:tc>
          <w:tcPr>
            <w:tcW w:w="3273" w:type="dxa"/>
          </w:tcPr>
          <w:p w:rsidR="00A31125" w:rsidRPr="00FB1FDD" w:rsidRDefault="00A31125" w:rsidP="0025362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16.12.2013г.</w:t>
            </w:r>
          </w:p>
        </w:tc>
      </w:tr>
    </w:tbl>
    <w:p w:rsidR="00EE14FF" w:rsidRDefault="00EE14FF" w:rsidP="00EE14FF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574051" w:rsidRPr="00C75AF1" w:rsidRDefault="00574051" w:rsidP="001A7B7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 w:rsidRPr="00C75AF1">
        <w:rPr>
          <w:rFonts w:eastAsia="Calibri"/>
          <w:b/>
          <w:lang w:eastAsia="en-US"/>
        </w:rPr>
        <w:t>Комиссия:</w:t>
      </w:r>
    </w:p>
    <w:p w:rsidR="00574051" w:rsidRDefault="00574051" w:rsidP="00574051">
      <w:pPr>
        <w:spacing w:before="120" w:after="120"/>
        <w:jc w:val="both"/>
        <w:rPr>
          <w:rFonts w:eastAsia="Calibri"/>
          <w:lang w:eastAsia="en-US"/>
        </w:rPr>
      </w:pP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0815" w:rsidRPr="003A4E56" w:rsidRDefault="00150815" w:rsidP="001A7B75">
      <w:pPr>
        <w:pStyle w:val="ab"/>
        <w:numPr>
          <w:ilvl w:val="0"/>
          <w:numId w:val="5"/>
        </w:numPr>
        <w:spacing w:before="120" w:after="120"/>
        <w:jc w:val="both"/>
      </w:pPr>
      <w:proofErr w:type="gramStart"/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 w:rsidR="00201F25">
        <w:t>принято решение о</w:t>
      </w:r>
      <w:r>
        <w:t xml:space="preserve"> </w:t>
      </w:r>
      <w:r w:rsidR="0012789A">
        <w:t>допуске /</w:t>
      </w:r>
      <w:r>
        <w:t>отказе в допуске</w:t>
      </w:r>
      <w:proofErr w:type="gramEnd"/>
      <w:r>
        <w:t xml:space="preserve"> к участию в </w:t>
      </w:r>
      <w:r w:rsidR="00EE14FF">
        <w:t>Процедуре закупки</w:t>
      </w:r>
      <w:r>
        <w:t xml:space="preserve"> следующих Участников</w:t>
      </w:r>
      <w:r w:rsidRPr="003A4E56">
        <w:t>:</w:t>
      </w:r>
      <w:r w:rsidR="00EE14FF">
        <w:t xml:space="preserve"> 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760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3333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3303" w:type="dxa"/>
          </w:tcPr>
          <w:p w:rsidR="0012789A" w:rsidRPr="00B20A2C" w:rsidRDefault="00000CF5" w:rsidP="00082F52">
            <w:pPr>
              <w:spacing w:before="120" w:after="120"/>
            </w:pPr>
            <w:r w:rsidRPr="00082F52">
              <w:rPr>
                <w:rFonts w:eastAsia="Calibri" w:cs="Times New Roman"/>
                <w:b/>
                <w:sz w:val="20"/>
                <w:szCs w:val="20"/>
              </w:rPr>
              <w:t>ООО «</w:t>
            </w:r>
            <w:r>
              <w:rPr>
                <w:rFonts w:eastAsia="Calibri" w:cs="Times New Roman"/>
                <w:b/>
                <w:sz w:val="20"/>
                <w:szCs w:val="20"/>
              </w:rPr>
              <w:t>Центр судебных и негосударственных экспертиз «ИНДЕКС</w:t>
            </w:r>
            <w:r w:rsidRPr="00082F52">
              <w:rPr>
                <w:rFonts w:eastAsia="Calibri" w:cs="Times New Roman"/>
                <w:b/>
                <w:sz w:val="20"/>
                <w:szCs w:val="20"/>
              </w:rPr>
              <w:t>»</w:t>
            </w:r>
            <w:r>
              <w:rPr>
                <w:rFonts w:eastAsia="Calibri" w:cs="Times New Roman"/>
                <w:sz w:val="20"/>
                <w:szCs w:val="20"/>
              </w:rPr>
              <w:t xml:space="preserve">, 107023, г. Москва, ул. Малая Семеновская д.16 </w:t>
            </w:r>
            <w:r w:rsidRPr="0025362D">
              <w:rPr>
                <w:rFonts w:eastAsia="Calibri" w:cs="Times New Roman"/>
                <w:b/>
                <w:sz w:val="20"/>
                <w:szCs w:val="20"/>
              </w:rPr>
              <w:t>И</w:t>
            </w:r>
            <w:r w:rsidRPr="00082F52">
              <w:rPr>
                <w:rFonts w:eastAsia="Calibri" w:cs="Times New Roman"/>
                <w:b/>
                <w:sz w:val="20"/>
                <w:szCs w:val="20"/>
              </w:rPr>
              <w:t>НН 77</w:t>
            </w:r>
            <w:r>
              <w:rPr>
                <w:rFonts w:eastAsia="Calibri" w:cs="Times New Roman"/>
                <w:b/>
                <w:sz w:val="20"/>
                <w:szCs w:val="20"/>
              </w:rPr>
              <w:t>01106600</w:t>
            </w:r>
          </w:p>
        </w:tc>
        <w:tc>
          <w:tcPr>
            <w:tcW w:w="2760" w:type="dxa"/>
          </w:tcPr>
          <w:p w:rsidR="0012789A" w:rsidRPr="00BD2399" w:rsidRDefault="00082F52" w:rsidP="00082F52">
            <w:pPr>
              <w:spacing w:before="120" w:after="120"/>
              <w:jc w:val="center"/>
            </w:pPr>
            <w:r>
              <w:t>допустить</w:t>
            </w:r>
          </w:p>
        </w:tc>
        <w:tc>
          <w:tcPr>
            <w:tcW w:w="3333" w:type="dxa"/>
          </w:tcPr>
          <w:p w:rsidR="0012789A" w:rsidRPr="00BD2399" w:rsidRDefault="0012789A" w:rsidP="00150815">
            <w:pPr>
              <w:spacing w:before="120" w:after="120"/>
              <w:jc w:val="both"/>
            </w:pPr>
          </w:p>
        </w:tc>
      </w:tr>
    </w:tbl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5A104F" w:rsidRPr="003A4E56" w:rsidRDefault="005A104F" w:rsidP="001A7B75">
      <w:pPr>
        <w:pStyle w:val="ab"/>
        <w:numPr>
          <w:ilvl w:val="0"/>
          <w:numId w:val="7"/>
        </w:numPr>
        <w:spacing w:after="200"/>
        <w:contextualSpacing/>
        <w:jc w:val="both"/>
      </w:pPr>
      <w:proofErr w:type="gramStart"/>
      <w:r>
        <w:t xml:space="preserve">В связи с тем, что по итогам рассмотрения </w:t>
      </w:r>
      <w:r w:rsidRPr="009D3EB6">
        <w:t>Заяв</w:t>
      </w:r>
      <w:r w:rsidR="0009606B">
        <w:t>ки</w:t>
      </w:r>
      <w:r w:rsidRPr="009D3EB6">
        <w:t xml:space="preserve"> </w:t>
      </w:r>
      <w:r w:rsidRPr="00B071D9">
        <w:t xml:space="preserve">на участие в </w:t>
      </w:r>
      <w:r w:rsidR="00AD3CF7">
        <w:t>Процедуре закупки</w:t>
      </w:r>
      <w:r w:rsidRPr="00B071D9">
        <w:t xml:space="preserve"> на право заключения Договора</w:t>
      </w:r>
      <w:r w:rsidRPr="00B95871">
        <w:t xml:space="preserve"> </w:t>
      </w:r>
      <w:r w:rsidR="003D1291" w:rsidRPr="003D1291">
        <w:t>на</w:t>
      </w:r>
      <w:r w:rsidR="003D1291" w:rsidRPr="00B95871">
        <w:t xml:space="preserve"> </w:t>
      </w:r>
      <w:r w:rsidR="00082F52" w:rsidRPr="00082F52">
        <w:rPr>
          <w:rFonts w:eastAsia="Calibri"/>
          <w:lang w:eastAsia="en-US"/>
        </w:rPr>
        <w:t xml:space="preserve">оказание услуг </w:t>
      </w:r>
      <w:r w:rsidR="00000CF5" w:rsidRPr="00000CF5">
        <w:rPr>
          <w:rFonts w:eastAsia="Calibri"/>
        </w:rPr>
        <w:t>по участию в экспертизе проектной документации и результатов инженерных изысканий по объекту «Офисный Центр «</w:t>
      </w:r>
      <w:proofErr w:type="spellStart"/>
      <w:r w:rsidR="00000CF5" w:rsidRPr="00000CF5">
        <w:rPr>
          <w:rFonts w:eastAsia="Calibri"/>
        </w:rPr>
        <w:t>ТехноПарк</w:t>
      </w:r>
      <w:proofErr w:type="spellEnd"/>
      <w:r w:rsidR="00000CF5" w:rsidRPr="00000CF5">
        <w:rPr>
          <w:rFonts w:eastAsia="Calibri"/>
        </w:rPr>
        <w:t>», Очередь 1»</w:t>
      </w:r>
      <w:r w:rsidR="0009606B">
        <w:t>, получена только одна Заявка</w:t>
      </w:r>
      <w:r>
        <w:t>, указанн</w:t>
      </w:r>
      <w:r w:rsidR="00AD3CF7">
        <w:t>ая</w:t>
      </w:r>
      <w:r>
        <w:t xml:space="preserve"> </w:t>
      </w:r>
      <w:r w:rsidR="00AD3CF7">
        <w:t>Процедура закупки</w:t>
      </w:r>
      <w:r w:rsidRPr="00B071D9">
        <w:t xml:space="preserve"> </w:t>
      </w:r>
      <w:r>
        <w:t>признан</w:t>
      </w:r>
      <w:r w:rsidR="00AD3CF7">
        <w:t>а</w:t>
      </w:r>
      <w:r>
        <w:t xml:space="preserve"> несостоявш</w:t>
      </w:r>
      <w:r w:rsidR="00AD3CF7">
        <w:t>ей</w:t>
      </w:r>
      <w:r>
        <w:t>ся</w:t>
      </w:r>
      <w:r w:rsidR="0009606B">
        <w:t xml:space="preserve">, </w:t>
      </w:r>
      <w:r>
        <w:t xml:space="preserve">Заявка </w:t>
      </w:r>
      <w:r w:rsidR="00000CF5" w:rsidRPr="00082F52">
        <w:rPr>
          <w:rFonts w:eastAsia="Calibri"/>
          <w:b/>
          <w:sz w:val="20"/>
          <w:szCs w:val="20"/>
        </w:rPr>
        <w:t>ООО «</w:t>
      </w:r>
      <w:r w:rsidR="00000CF5">
        <w:rPr>
          <w:rFonts w:eastAsia="Calibri"/>
          <w:b/>
          <w:sz w:val="20"/>
          <w:szCs w:val="20"/>
        </w:rPr>
        <w:t>Центр судебных и негосударственных экспертиз «ИНДЕКС</w:t>
      </w:r>
      <w:r w:rsidR="00000CF5" w:rsidRPr="00082F52">
        <w:rPr>
          <w:rFonts w:eastAsia="Calibri"/>
          <w:b/>
          <w:sz w:val="20"/>
          <w:szCs w:val="20"/>
        </w:rPr>
        <w:t>»</w:t>
      </w:r>
      <w:r w:rsidR="0009606B" w:rsidRPr="0009606B">
        <w:t xml:space="preserve"> </w:t>
      </w:r>
      <w:r>
        <w:t xml:space="preserve">удовлетворяет всем требованиям Документации </w:t>
      </w:r>
      <w:r w:rsidR="001E02B7">
        <w:t>процедуры</w:t>
      </w:r>
      <w:proofErr w:type="gramEnd"/>
      <w:r w:rsidR="001E02B7">
        <w:t xml:space="preserve"> закупки</w:t>
      </w:r>
      <w:r>
        <w:t xml:space="preserve">, </w:t>
      </w:r>
      <w:r w:rsidR="006E10EC" w:rsidRPr="006E10EC">
        <w:t xml:space="preserve">Комиссия приняла решение рекомендовать Заказчику заключить Договор с  единственным участником Процедуры закупки на </w:t>
      </w:r>
      <w:proofErr w:type="gramStart"/>
      <w:r w:rsidR="006E10EC" w:rsidRPr="006E10EC">
        <w:t>условиях, предусмотренных в Документации процедуры закупи</w:t>
      </w:r>
      <w:proofErr w:type="gramEnd"/>
      <w:r w:rsidR="006E10EC" w:rsidRPr="006E10EC">
        <w:t>, и указанных в поданной этим участником Заявке</w:t>
      </w:r>
      <w:r w:rsidRPr="003A4E56">
        <w:t>:</w:t>
      </w:r>
    </w:p>
    <w:p w:rsidR="006E10EC" w:rsidRDefault="006E10EC" w:rsidP="00B95871">
      <w:pPr>
        <w:spacing w:after="200"/>
        <w:ind w:left="709"/>
        <w:contextualSpacing/>
        <w:jc w:val="both"/>
      </w:pPr>
      <w:r>
        <w:t xml:space="preserve">Участник Процедуры закупки, с которым </w:t>
      </w:r>
      <w:r w:rsidR="00B77845">
        <w:t>рекомендуется</w:t>
      </w:r>
      <w:r>
        <w:t xml:space="preserve"> заключ</w:t>
      </w:r>
      <w:r w:rsidR="00B77845">
        <w:t>ить</w:t>
      </w:r>
      <w:r>
        <w:t xml:space="preserve"> Договор: </w:t>
      </w:r>
    </w:p>
    <w:p w:rsidR="00366DEB" w:rsidRPr="0009606B" w:rsidRDefault="00000CF5" w:rsidP="0009606B">
      <w:pPr>
        <w:spacing w:after="200"/>
        <w:ind w:left="709"/>
        <w:contextualSpacing/>
        <w:jc w:val="both"/>
      </w:pPr>
      <w:r w:rsidRPr="00000CF5">
        <w:t>ООО «Центр судебных и негосударственных экспертиз «ИНДЕКС», 107023, г. Москва, ул. Малая Семеновская д.16 ИНН 7701106600</w:t>
      </w:r>
      <w:r w:rsidR="0009606B" w:rsidRPr="0009606B">
        <w:t xml:space="preserve"> </w:t>
      </w:r>
    </w:p>
    <w:sectPr w:rsidR="00366DEB" w:rsidRPr="0009606B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A31125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Pr="00A31125">
      <w:rPr>
        <w:rFonts w:ascii="Cambria" w:hAnsi="Cambria"/>
        <w:noProof/>
        <w:sz w:val="20"/>
        <w:szCs w:val="20"/>
      </w:rPr>
      <w:t>2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597E6D28"/>
    <w:multiLevelType w:val="hybridMultilevel"/>
    <w:tmpl w:val="D6DA1D32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3"/>
  </w:num>
  <w:num w:numId="8">
    <w:abstractNumId w:val="6"/>
  </w:num>
  <w:num w:numId="9">
    <w:abstractNumId w:val="7"/>
  </w:num>
  <w:num w:numId="10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CF5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5362D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5C86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56F1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97EED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027E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4BDE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011A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1125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1DB5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845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395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376B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  <w:style w:type="character" w:customStyle="1" w:styleId="apple-style-span">
    <w:name w:val="apple-style-span"/>
    <w:rsid w:val="003656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  <w:style w:type="character" w:customStyle="1" w:styleId="apple-style-span">
    <w:name w:val="apple-style-span"/>
    <w:rsid w:val="003656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056A9-85F6-4D62-8040-6389C6990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459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3676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3</cp:revision>
  <cp:lastPrinted>2013-12-26T10:26:00Z</cp:lastPrinted>
  <dcterms:created xsi:type="dcterms:W3CDTF">2013-12-26T14:57:00Z</dcterms:created>
  <dcterms:modified xsi:type="dcterms:W3CDTF">2013-12-26T14:59:00Z</dcterms:modified>
</cp:coreProperties>
</file>