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55D9D7B0" wp14:editId="21346138">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8A3CA8" w:rsidRDefault="009C7EBA" w:rsidP="00C85606">
      <w:pPr>
        <w:tabs>
          <w:tab w:val="left" w:pos="5010"/>
        </w:tabs>
        <w:suppressAutoHyphens/>
        <w:ind w:right="639"/>
        <w:jc w:val="center"/>
        <w:rPr>
          <w:b/>
          <w:sz w:val="28"/>
          <w:szCs w:val="28"/>
        </w:rPr>
      </w:pPr>
      <w:r w:rsidRPr="009C7EBA">
        <w:rPr>
          <w:b/>
          <w:sz w:val="28"/>
          <w:szCs w:val="28"/>
        </w:rPr>
        <w:t xml:space="preserve">на право заключения </w:t>
      </w:r>
      <w:r w:rsidR="00AE2A43" w:rsidRPr="00AE2A43">
        <w:rPr>
          <w:b/>
          <w:sz w:val="28"/>
          <w:szCs w:val="28"/>
        </w:rPr>
        <w:t xml:space="preserve">рамочного договора оказания услуг по организации заседаний </w:t>
      </w:r>
      <w:r w:rsidR="000A0D21" w:rsidRPr="000A0D21">
        <w:rPr>
          <w:b/>
          <w:sz w:val="28"/>
          <w:szCs w:val="28"/>
        </w:rPr>
        <w:t>Попечительского</w:t>
      </w:r>
      <w:r w:rsidR="00E03B16" w:rsidRPr="00E03B16">
        <w:rPr>
          <w:b/>
          <w:sz w:val="28"/>
          <w:szCs w:val="28"/>
        </w:rPr>
        <w:t xml:space="preserve"> Совета</w:t>
      </w:r>
      <w:r w:rsidRPr="009C7EBA">
        <w:rPr>
          <w:b/>
          <w:sz w:val="28"/>
          <w:szCs w:val="28"/>
        </w:rPr>
        <w:t xml:space="preserve"> Некоммерческой организации Фонд развития Центра разработки и</w:t>
      </w:r>
      <w:r w:rsidR="00B443C6">
        <w:rPr>
          <w:b/>
          <w:sz w:val="28"/>
          <w:szCs w:val="28"/>
        </w:rPr>
        <w:t xml:space="preserve"> </w:t>
      </w:r>
    </w:p>
    <w:p w:rsidR="00E02330" w:rsidRPr="00B443C6" w:rsidRDefault="009C7EBA" w:rsidP="00C85606">
      <w:pPr>
        <w:tabs>
          <w:tab w:val="left" w:pos="5010"/>
        </w:tabs>
        <w:suppressAutoHyphens/>
        <w:ind w:right="639"/>
        <w:jc w:val="center"/>
        <w:rPr>
          <w:b/>
          <w:sz w:val="28"/>
          <w:szCs w:val="28"/>
        </w:rPr>
      </w:pPr>
      <w:r w:rsidRPr="009C7EBA">
        <w:rPr>
          <w:b/>
          <w:sz w:val="28"/>
          <w:szCs w:val="28"/>
        </w:rPr>
        <w:t>коммерциализации новых технологий</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AE2A43" w:rsidRPr="00AE2A43">
        <w:t>з-13-10101/1</w:t>
      </w:r>
      <w:r w:rsidR="008A3CA8">
        <w:t>7</w:t>
      </w:r>
      <w:r w:rsidR="000A0D21">
        <w:t>8</w:t>
      </w:r>
      <w:r w:rsidRPr="00CE5219">
        <w:t xml:space="preserve"> </w:t>
      </w:r>
      <w:r w:rsidR="00DF3CD4">
        <w:t xml:space="preserve">от </w:t>
      </w:r>
      <w:r w:rsidR="00181D33" w:rsidRPr="00181D33">
        <w:t>«</w:t>
      </w:r>
      <w:r w:rsidR="008A3CA8">
        <w:t>18</w:t>
      </w:r>
      <w:r w:rsidR="00181D33" w:rsidRPr="00181D33">
        <w:t xml:space="preserve">» </w:t>
      </w:r>
      <w:r w:rsidR="00E03B16">
        <w:t>ноября</w:t>
      </w:r>
      <w:r w:rsidR="00181D33" w:rsidRPr="00181D33">
        <w:t xml:space="preserve"> 2013 года</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AE6A3F">
        <w:t>09</w:t>
      </w:r>
      <w:r w:rsidRPr="00257118">
        <w:t xml:space="preserve">» </w:t>
      </w:r>
      <w:r w:rsidR="00AE6A3F">
        <w:t>декабря</w:t>
      </w:r>
      <w:r w:rsidR="00B52BD5">
        <w:t xml:space="preserve"> </w:t>
      </w:r>
      <w:r w:rsidRPr="00CE5219">
        <w:t>201</w:t>
      </w:r>
      <w:r w:rsidR="00E02330">
        <w:t>3</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047D0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72105693" w:history="1">
        <w:r w:rsidR="00047D02" w:rsidRPr="000331B7">
          <w:rPr>
            <w:rStyle w:val="ad"/>
          </w:rPr>
          <w:t>1.</w:t>
        </w:r>
        <w:r w:rsidR="00047D02">
          <w:rPr>
            <w:rFonts w:asciiTheme="minorHAnsi" w:eastAsiaTheme="minorEastAsia" w:hAnsiTheme="minorHAnsi" w:cstheme="minorBidi"/>
            <w:bCs w:val="0"/>
            <w:caps w:val="0"/>
            <w:sz w:val="22"/>
            <w:szCs w:val="22"/>
          </w:rPr>
          <w:tab/>
        </w:r>
        <w:r w:rsidR="00047D02" w:rsidRPr="000331B7">
          <w:rPr>
            <w:rStyle w:val="ad"/>
          </w:rPr>
          <w:t>ОСНОВНЫЕ ТЕРМИНЫ, ИСПОЛЬЗУЕМЫЕ В ДОКУМЕНТАЦИИ ПРОЦЕДУРЫ  ЗАКУПОК</w:t>
        </w:r>
        <w:r w:rsidR="00047D02">
          <w:rPr>
            <w:webHidden/>
          </w:rPr>
          <w:tab/>
        </w:r>
        <w:r w:rsidR="00047D02">
          <w:rPr>
            <w:webHidden/>
          </w:rPr>
          <w:fldChar w:fldCharType="begin"/>
        </w:r>
        <w:r w:rsidR="00047D02">
          <w:rPr>
            <w:webHidden/>
          </w:rPr>
          <w:instrText xml:space="preserve"> PAGEREF _Toc372105693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F5207B">
      <w:pPr>
        <w:pStyle w:val="14"/>
        <w:rPr>
          <w:rFonts w:asciiTheme="minorHAnsi" w:eastAsiaTheme="minorEastAsia" w:hAnsiTheme="minorHAnsi" w:cstheme="minorBidi"/>
          <w:bCs w:val="0"/>
          <w:caps w:val="0"/>
          <w:sz w:val="22"/>
          <w:szCs w:val="22"/>
        </w:rPr>
      </w:pPr>
      <w:hyperlink w:anchor="_Toc372105694" w:history="1">
        <w:r w:rsidR="00047D02" w:rsidRPr="000331B7">
          <w:rPr>
            <w:rStyle w:val="ad"/>
          </w:rPr>
          <w:t>2.</w:t>
        </w:r>
        <w:r w:rsidR="00047D02">
          <w:rPr>
            <w:rFonts w:asciiTheme="minorHAnsi" w:eastAsiaTheme="minorEastAsia" w:hAnsiTheme="minorHAnsi" w:cstheme="minorBidi"/>
            <w:bCs w:val="0"/>
            <w:caps w:val="0"/>
            <w:sz w:val="22"/>
            <w:szCs w:val="22"/>
          </w:rPr>
          <w:tab/>
        </w:r>
        <w:r w:rsidR="00047D02" w:rsidRPr="000331B7">
          <w:rPr>
            <w:rStyle w:val="ad"/>
          </w:rPr>
          <w:t>ОБЩИЕ СВЕДЕНИЯ О ПРОЦЕДУРЕ ЗАКУПКИ</w:t>
        </w:r>
        <w:r w:rsidR="00047D02">
          <w:rPr>
            <w:webHidden/>
          </w:rPr>
          <w:tab/>
        </w:r>
        <w:r w:rsidR="00047D02">
          <w:rPr>
            <w:webHidden/>
          </w:rPr>
          <w:fldChar w:fldCharType="begin"/>
        </w:r>
        <w:r w:rsidR="00047D02">
          <w:rPr>
            <w:webHidden/>
          </w:rPr>
          <w:instrText xml:space="preserve"> PAGEREF _Toc372105694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695" w:history="1">
        <w:r w:rsidR="00047D02" w:rsidRPr="000331B7">
          <w:rPr>
            <w:rStyle w:val="ad"/>
          </w:rPr>
          <w:t>2.1.</w:t>
        </w:r>
        <w:r w:rsidR="00047D02">
          <w:rPr>
            <w:rFonts w:asciiTheme="minorHAnsi" w:eastAsiaTheme="minorEastAsia" w:hAnsiTheme="minorHAnsi" w:cstheme="minorBidi"/>
            <w:bCs w:val="0"/>
            <w:sz w:val="22"/>
            <w:szCs w:val="22"/>
          </w:rPr>
          <w:tab/>
        </w:r>
        <w:r w:rsidR="00047D02" w:rsidRPr="000331B7">
          <w:rPr>
            <w:rStyle w:val="ad"/>
          </w:rPr>
          <w:t>Наименование, способ и предмет Процедуры закупки</w:t>
        </w:r>
        <w:r w:rsidR="00047D02">
          <w:rPr>
            <w:webHidden/>
          </w:rPr>
          <w:tab/>
        </w:r>
        <w:r w:rsidR="00047D02">
          <w:rPr>
            <w:webHidden/>
          </w:rPr>
          <w:fldChar w:fldCharType="begin"/>
        </w:r>
        <w:r w:rsidR="00047D02">
          <w:rPr>
            <w:webHidden/>
          </w:rPr>
          <w:instrText xml:space="preserve"> PAGEREF _Toc372105695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696" w:history="1">
        <w:r w:rsidR="00047D02" w:rsidRPr="000331B7">
          <w:rPr>
            <w:rStyle w:val="ad"/>
          </w:rPr>
          <w:t>2.2.</w:t>
        </w:r>
        <w:r w:rsidR="00047D02">
          <w:rPr>
            <w:rFonts w:asciiTheme="minorHAnsi" w:eastAsiaTheme="minorEastAsia" w:hAnsiTheme="minorHAnsi" w:cstheme="minorBidi"/>
            <w:bCs w:val="0"/>
            <w:sz w:val="22"/>
            <w:szCs w:val="22"/>
          </w:rPr>
          <w:tab/>
        </w:r>
        <w:r w:rsidR="00047D02" w:rsidRPr="000331B7">
          <w:rPr>
            <w:rStyle w:val="ad"/>
          </w:rPr>
          <w:t>Отказ от проведения Процедуры закупки</w:t>
        </w:r>
        <w:r w:rsidR="00047D02">
          <w:rPr>
            <w:webHidden/>
          </w:rPr>
          <w:tab/>
        </w:r>
        <w:r w:rsidR="00047D02">
          <w:rPr>
            <w:webHidden/>
          </w:rPr>
          <w:fldChar w:fldCharType="begin"/>
        </w:r>
        <w:r w:rsidR="00047D02">
          <w:rPr>
            <w:webHidden/>
          </w:rPr>
          <w:instrText xml:space="preserve"> PAGEREF _Toc372105696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697" w:history="1">
        <w:r w:rsidR="00047D02" w:rsidRPr="000331B7">
          <w:rPr>
            <w:rStyle w:val="ad"/>
          </w:rPr>
          <w:t>2.3.</w:t>
        </w:r>
        <w:r w:rsidR="00047D02">
          <w:rPr>
            <w:rFonts w:asciiTheme="minorHAnsi" w:eastAsiaTheme="minorEastAsia" w:hAnsiTheme="minorHAnsi" w:cstheme="minorBidi"/>
            <w:bCs w:val="0"/>
            <w:sz w:val="22"/>
            <w:szCs w:val="22"/>
          </w:rPr>
          <w:tab/>
        </w:r>
        <w:r w:rsidR="00047D02" w:rsidRPr="000331B7">
          <w:rPr>
            <w:rStyle w:val="ad"/>
          </w:rPr>
          <w:t>Затраты на участие в Процедуре закупки</w:t>
        </w:r>
        <w:r w:rsidR="00047D02">
          <w:rPr>
            <w:webHidden/>
          </w:rPr>
          <w:tab/>
        </w:r>
        <w:r w:rsidR="00047D02">
          <w:rPr>
            <w:webHidden/>
          </w:rPr>
          <w:fldChar w:fldCharType="begin"/>
        </w:r>
        <w:r w:rsidR="00047D02">
          <w:rPr>
            <w:webHidden/>
          </w:rPr>
          <w:instrText xml:space="preserve"> PAGEREF _Toc372105697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F5207B">
      <w:pPr>
        <w:pStyle w:val="14"/>
        <w:rPr>
          <w:rFonts w:asciiTheme="minorHAnsi" w:eastAsiaTheme="minorEastAsia" w:hAnsiTheme="minorHAnsi" w:cstheme="minorBidi"/>
          <w:bCs w:val="0"/>
          <w:caps w:val="0"/>
          <w:sz w:val="22"/>
          <w:szCs w:val="22"/>
        </w:rPr>
      </w:pPr>
      <w:hyperlink w:anchor="_Toc372105698" w:history="1">
        <w:r w:rsidR="00047D02" w:rsidRPr="000331B7">
          <w:rPr>
            <w:rStyle w:val="ad"/>
          </w:rPr>
          <w:t>3.</w:t>
        </w:r>
        <w:r w:rsidR="00047D02">
          <w:rPr>
            <w:rFonts w:asciiTheme="minorHAnsi" w:eastAsiaTheme="minorEastAsia" w:hAnsiTheme="minorHAnsi" w:cstheme="minorBidi"/>
            <w:bCs w:val="0"/>
            <w:caps w:val="0"/>
            <w:sz w:val="22"/>
            <w:szCs w:val="22"/>
          </w:rPr>
          <w:tab/>
        </w:r>
        <w:r w:rsidR="00047D02" w:rsidRPr="000331B7">
          <w:rPr>
            <w:rStyle w:val="ad"/>
          </w:rPr>
          <w:t>ТРЕБОВАНИЯ К СОДЕРЖАНИЮ, ФОРМЕ И СОСТАВУ ЗАЯВКИ, ИНСТРУКЦИЯ ПО ЕЕ ЗАПОЛНЕНИЮ</w:t>
        </w:r>
        <w:r w:rsidR="00047D02">
          <w:rPr>
            <w:webHidden/>
          </w:rPr>
          <w:tab/>
        </w:r>
        <w:r w:rsidR="00047D02">
          <w:rPr>
            <w:webHidden/>
          </w:rPr>
          <w:fldChar w:fldCharType="begin"/>
        </w:r>
        <w:r w:rsidR="00047D02">
          <w:rPr>
            <w:webHidden/>
          </w:rPr>
          <w:instrText xml:space="preserve"> PAGEREF _Toc372105698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699" w:history="1">
        <w:r w:rsidR="00047D02" w:rsidRPr="000331B7">
          <w:rPr>
            <w:rStyle w:val="ad"/>
          </w:rPr>
          <w:t>3.1.</w:t>
        </w:r>
        <w:r w:rsidR="00047D02">
          <w:rPr>
            <w:rFonts w:asciiTheme="minorHAnsi" w:eastAsiaTheme="minorEastAsia" w:hAnsiTheme="minorHAnsi" w:cstheme="minorBidi"/>
            <w:bCs w:val="0"/>
            <w:sz w:val="22"/>
            <w:szCs w:val="22"/>
          </w:rPr>
          <w:tab/>
        </w:r>
        <w:r w:rsidR="00047D02" w:rsidRPr="000331B7">
          <w:rPr>
            <w:rStyle w:val="ad"/>
          </w:rPr>
          <w:t>Форма Заявки</w:t>
        </w:r>
        <w:r w:rsidR="00047D02">
          <w:rPr>
            <w:webHidden/>
          </w:rPr>
          <w:tab/>
        </w:r>
        <w:r w:rsidR="00047D02">
          <w:rPr>
            <w:webHidden/>
          </w:rPr>
          <w:fldChar w:fldCharType="begin"/>
        </w:r>
        <w:r w:rsidR="00047D02">
          <w:rPr>
            <w:webHidden/>
          </w:rPr>
          <w:instrText xml:space="preserve"> PAGEREF _Toc372105699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700" w:history="1">
        <w:r w:rsidR="00047D02" w:rsidRPr="000331B7">
          <w:rPr>
            <w:rStyle w:val="ad"/>
          </w:rPr>
          <w:t>3.2.</w:t>
        </w:r>
        <w:r w:rsidR="00047D02">
          <w:rPr>
            <w:rFonts w:asciiTheme="minorHAnsi" w:eastAsiaTheme="minorEastAsia" w:hAnsiTheme="minorHAnsi" w:cstheme="minorBidi"/>
            <w:bCs w:val="0"/>
            <w:sz w:val="22"/>
            <w:szCs w:val="22"/>
          </w:rPr>
          <w:tab/>
        </w:r>
        <w:r w:rsidR="00047D02" w:rsidRPr="000331B7">
          <w:rPr>
            <w:rStyle w:val="ad"/>
          </w:rPr>
          <w:t>Подготовка Заявки</w:t>
        </w:r>
        <w:r w:rsidR="00047D02">
          <w:rPr>
            <w:webHidden/>
          </w:rPr>
          <w:tab/>
        </w:r>
        <w:r w:rsidR="00047D02">
          <w:rPr>
            <w:webHidden/>
          </w:rPr>
          <w:fldChar w:fldCharType="begin"/>
        </w:r>
        <w:r w:rsidR="00047D02">
          <w:rPr>
            <w:webHidden/>
          </w:rPr>
          <w:instrText xml:space="preserve"> PAGEREF _Toc372105700 \h </w:instrText>
        </w:r>
        <w:r w:rsidR="00047D02">
          <w:rPr>
            <w:webHidden/>
          </w:rPr>
        </w:r>
        <w:r w:rsidR="00047D02">
          <w:rPr>
            <w:webHidden/>
          </w:rPr>
          <w:fldChar w:fldCharType="separate"/>
        </w:r>
        <w:r w:rsidR="00047D02">
          <w:rPr>
            <w:webHidden/>
          </w:rPr>
          <w:t>3</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701" w:history="1">
        <w:r w:rsidR="00047D02" w:rsidRPr="000331B7">
          <w:rPr>
            <w:rStyle w:val="ad"/>
          </w:rPr>
          <w:t>3.3.</w:t>
        </w:r>
        <w:r w:rsidR="00047D02">
          <w:rPr>
            <w:rFonts w:asciiTheme="minorHAnsi" w:eastAsiaTheme="minorEastAsia" w:hAnsiTheme="minorHAnsi" w:cstheme="minorBidi"/>
            <w:bCs w:val="0"/>
            <w:sz w:val="22"/>
            <w:szCs w:val="22"/>
          </w:rPr>
          <w:tab/>
        </w:r>
        <w:r w:rsidR="00047D02" w:rsidRPr="000331B7">
          <w:rPr>
            <w:rStyle w:val="ad"/>
          </w:rPr>
          <w:t>Подготовка Предложения на поставку товаров, выполнение работ и оказание услуг</w:t>
        </w:r>
        <w:r w:rsidR="00047D02">
          <w:rPr>
            <w:webHidden/>
          </w:rPr>
          <w:tab/>
        </w:r>
        <w:r w:rsidR="00047D02">
          <w:rPr>
            <w:webHidden/>
          </w:rPr>
          <w:fldChar w:fldCharType="begin"/>
        </w:r>
        <w:r w:rsidR="00047D02">
          <w:rPr>
            <w:webHidden/>
          </w:rPr>
          <w:instrText xml:space="preserve"> PAGEREF _Toc372105701 \h </w:instrText>
        </w:r>
        <w:r w:rsidR="00047D02">
          <w:rPr>
            <w:webHidden/>
          </w:rPr>
        </w:r>
        <w:r w:rsidR="00047D02">
          <w:rPr>
            <w:webHidden/>
          </w:rPr>
          <w:fldChar w:fldCharType="separate"/>
        </w:r>
        <w:r w:rsidR="00047D02">
          <w:rPr>
            <w:webHidden/>
          </w:rPr>
          <w:t>7</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702" w:history="1">
        <w:r w:rsidR="00047D02" w:rsidRPr="000331B7">
          <w:rPr>
            <w:rStyle w:val="ad"/>
          </w:rPr>
          <w:t>3.4.</w:t>
        </w:r>
        <w:r w:rsidR="00047D02">
          <w:rPr>
            <w:rFonts w:asciiTheme="minorHAnsi" w:eastAsiaTheme="minorEastAsia" w:hAnsiTheme="minorHAnsi" w:cstheme="minorBidi"/>
            <w:bCs w:val="0"/>
            <w:sz w:val="22"/>
            <w:szCs w:val="22"/>
          </w:rPr>
          <w:tab/>
        </w:r>
        <w:r w:rsidR="00047D02" w:rsidRPr="000331B7">
          <w:rPr>
            <w:rStyle w:val="ad"/>
          </w:rPr>
          <w:t>Расчет цены Договора</w:t>
        </w:r>
        <w:r w:rsidR="00047D02">
          <w:rPr>
            <w:webHidden/>
          </w:rPr>
          <w:tab/>
        </w:r>
        <w:r w:rsidR="00047D02">
          <w:rPr>
            <w:webHidden/>
          </w:rPr>
          <w:fldChar w:fldCharType="begin"/>
        </w:r>
        <w:r w:rsidR="00047D02">
          <w:rPr>
            <w:webHidden/>
          </w:rPr>
          <w:instrText xml:space="preserve"> PAGEREF _Toc372105702 \h </w:instrText>
        </w:r>
        <w:r w:rsidR="00047D02">
          <w:rPr>
            <w:webHidden/>
          </w:rPr>
        </w:r>
        <w:r w:rsidR="00047D02">
          <w:rPr>
            <w:webHidden/>
          </w:rPr>
          <w:fldChar w:fldCharType="separate"/>
        </w:r>
        <w:r w:rsidR="00047D02">
          <w:rPr>
            <w:webHidden/>
          </w:rPr>
          <w:t>7</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703" w:history="1">
        <w:r w:rsidR="00047D02" w:rsidRPr="000331B7">
          <w:rPr>
            <w:rStyle w:val="ad"/>
          </w:rPr>
          <w:t>3.5.</w:t>
        </w:r>
        <w:r w:rsidR="00047D02">
          <w:rPr>
            <w:rFonts w:asciiTheme="minorHAnsi" w:eastAsiaTheme="minorEastAsia" w:hAnsiTheme="minorHAnsi" w:cstheme="minorBidi"/>
            <w:bCs w:val="0"/>
            <w:sz w:val="22"/>
            <w:szCs w:val="22"/>
          </w:rPr>
          <w:tab/>
        </w:r>
        <w:r w:rsidR="00047D02" w:rsidRPr="000331B7">
          <w:rPr>
            <w:rStyle w:val="ad"/>
          </w:rPr>
          <w:t>Оформление и подписание Заявки</w:t>
        </w:r>
        <w:r w:rsidR="00047D02">
          <w:rPr>
            <w:webHidden/>
          </w:rPr>
          <w:tab/>
        </w:r>
        <w:r w:rsidR="00047D02">
          <w:rPr>
            <w:webHidden/>
          </w:rPr>
          <w:fldChar w:fldCharType="begin"/>
        </w:r>
        <w:r w:rsidR="00047D02">
          <w:rPr>
            <w:webHidden/>
          </w:rPr>
          <w:instrText xml:space="preserve"> PAGEREF _Toc372105703 \h </w:instrText>
        </w:r>
        <w:r w:rsidR="00047D02">
          <w:rPr>
            <w:webHidden/>
          </w:rPr>
        </w:r>
        <w:r w:rsidR="00047D02">
          <w:rPr>
            <w:webHidden/>
          </w:rPr>
          <w:fldChar w:fldCharType="separate"/>
        </w:r>
        <w:r w:rsidR="00047D02">
          <w:rPr>
            <w:webHidden/>
          </w:rPr>
          <w:t>8</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704" w:history="1">
        <w:r w:rsidR="00047D02" w:rsidRPr="000331B7">
          <w:rPr>
            <w:rStyle w:val="ad"/>
          </w:rPr>
          <w:t>3.6.</w:t>
        </w:r>
        <w:r w:rsidR="00047D02">
          <w:rPr>
            <w:rFonts w:asciiTheme="minorHAnsi" w:eastAsiaTheme="minorEastAsia" w:hAnsiTheme="minorHAnsi" w:cstheme="minorBidi"/>
            <w:bCs w:val="0"/>
            <w:sz w:val="22"/>
            <w:szCs w:val="22"/>
          </w:rPr>
          <w:tab/>
        </w:r>
        <w:r w:rsidR="00047D02" w:rsidRPr="000331B7">
          <w:rPr>
            <w:rStyle w:val="ad"/>
          </w:rPr>
          <w:t>Опечатывание и маркировка конвертов с Заявками</w:t>
        </w:r>
        <w:r w:rsidR="00047D02">
          <w:rPr>
            <w:webHidden/>
          </w:rPr>
          <w:tab/>
        </w:r>
        <w:r w:rsidR="00047D02">
          <w:rPr>
            <w:webHidden/>
          </w:rPr>
          <w:fldChar w:fldCharType="begin"/>
        </w:r>
        <w:r w:rsidR="00047D02">
          <w:rPr>
            <w:webHidden/>
          </w:rPr>
          <w:instrText xml:space="preserve"> PAGEREF _Toc372105704 \h </w:instrText>
        </w:r>
        <w:r w:rsidR="00047D02">
          <w:rPr>
            <w:webHidden/>
          </w:rPr>
        </w:r>
        <w:r w:rsidR="00047D02">
          <w:rPr>
            <w:webHidden/>
          </w:rPr>
          <w:fldChar w:fldCharType="separate"/>
        </w:r>
        <w:r w:rsidR="00047D02">
          <w:rPr>
            <w:webHidden/>
          </w:rPr>
          <w:t>8</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705" w:history="1">
        <w:r w:rsidR="00047D02" w:rsidRPr="000331B7">
          <w:rPr>
            <w:rStyle w:val="ad"/>
          </w:rPr>
          <w:t>3.7.</w:t>
        </w:r>
        <w:r w:rsidR="00047D02">
          <w:rPr>
            <w:rFonts w:asciiTheme="minorHAnsi" w:eastAsiaTheme="minorEastAsia" w:hAnsiTheme="minorHAnsi" w:cstheme="minorBidi"/>
            <w:bCs w:val="0"/>
            <w:sz w:val="22"/>
            <w:szCs w:val="22"/>
          </w:rPr>
          <w:tab/>
        </w:r>
        <w:r w:rsidR="00047D02" w:rsidRPr="000331B7">
          <w:rPr>
            <w:rStyle w:val="ad"/>
          </w:rPr>
          <w:t>Возврат Заявок</w:t>
        </w:r>
        <w:r w:rsidR="00047D02">
          <w:rPr>
            <w:webHidden/>
          </w:rPr>
          <w:tab/>
        </w:r>
        <w:r w:rsidR="00047D02">
          <w:rPr>
            <w:webHidden/>
          </w:rPr>
          <w:fldChar w:fldCharType="begin"/>
        </w:r>
        <w:r w:rsidR="00047D02">
          <w:rPr>
            <w:webHidden/>
          </w:rPr>
          <w:instrText xml:space="preserve"> PAGEREF _Toc372105705 \h </w:instrText>
        </w:r>
        <w:r w:rsidR="00047D02">
          <w:rPr>
            <w:webHidden/>
          </w:rPr>
        </w:r>
        <w:r w:rsidR="00047D02">
          <w:rPr>
            <w:webHidden/>
          </w:rPr>
          <w:fldChar w:fldCharType="separate"/>
        </w:r>
        <w:r w:rsidR="00047D02">
          <w:rPr>
            <w:webHidden/>
          </w:rPr>
          <w:t>9</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706" w:history="1">
        <w:r w:rsidR="00047D02" w:rsidRPr="000331B7">
          <w:rPr>
            <w:rStyle w:val="ad"/>
          </w:rPr>
          <w:t>3.8.</w:t>
        </w:r>
        <w:r w:rsidR="00047D02">
          <w:rPr>
            <w:rFonts w:asciiTheme="minorHAnsi" w:eastAsiaTheme="minorEastAsia" w:hAnsiTheme="minorHAnsi" w:cstheme="minorBidi"/>
            <w:bCs w:val="0"/>
            <w:sz w:val="22"/>
            <w:szCs w:val="22"/>
          </w:rPr>
          <w:tab/>
        </w:r>
        <w:r w:rsidR="00047D02" w:rsidRPr="000331B7">
          <w:rPr>
            <w:rStyle w:val="ad"/>
          </w:rPr>
          <w:t>Уточнение Заказчиком сведений Заявок</w:t>
        </w:r>
        <w:r w:rsidR="00047D02">
          <w:rPr>
            <w:webHidden/>
          </w:rPr>
          <w:tab/>
        </w:r>
        <w:r w:rsidR="00047D02">
          <w:rPr>
            <w:webHidden/>
          </w:rPr>
          <w:fldChar w:fldCharType="begin"/>
        </w:r>
        <w:r w:rsidR="00047D02">
          <w:rPr>
            <w:webHidden/>
          </w:rPr>
          <w:instrText xml:space="preserve"> PAGEREF _Toc372105706 \h </w:instrText>
        </w:r>
        <w:r w:rsidR="00047D02">
          <w:rPr>
            <w:webHidden/>
          </w:rPr>
        </w:r>
        <w:r w:rsidR="00047D02">
          <w:rPr>
            <w:webHidden/>
          </w:rPr>
          <w:fldChar w:fldCharType="separate"/>
        </w:r>
        <w:r w:rsidR="00047D02">
          <w:rPr>
            <w:webHidden/>
          </w:rPr>
          <w:t>9</w:t>
        </w:r>
        <w:r w:rsidR="00047D02">
          <w:rPr>
            <w:webHidden/>
          </w:rPr>
          <w:fldChar w:fldCharType="end"/>
        </w:r>
      </w:hyperlink>
    </w:p>
    <w:p w:rsidR="00047D02" w:rsidRDefault="00F5207B">
      <w:pPr>
        <w:pStyle w:val="14"/>
        <w:rPr>
          <w:rFonts w:asciiTheme="minorHAnsi" w:eastAsiaTheme="minorEastAsia" w:hAnsiTheme="minorHAnsi" w:cstheme="minorBidi"/>
          <w:bCs w:val="0"/>
          <w:caps w:val="0"/>
          <w:sz w:val="22"/>
          <w:szCs w:val="22"/>
        </w:rPr>
      </w:pPr>
      <w:hyperlink w:anchor="_Toc372105707" w:history="1">
        <w:r w:rsidR="00047D02" w:rsidRPr="000331B7">
          <w:rPr>
            <w:rStyle w:val="ad"/>
          </w:rPr>
          <w:t>4.</w:t>
        </w:r>
        <w:r w:rsidR="00047D02">
          <w:rPr>
            <w:rFonts w:asciiTheme="minorHAnsi" w:eastAsiaTheme="minorEastAsia" w:hAnsiTheme="minorHAnsi" w:cstheme="minorBidi"/>
            <w:bCs w:val="0"/>
            <w:caps w:val="0"/>
            <w:sz w:val="22"/>
            <w:szCs w:val="22"/>
          </w:rPr>
          <w:tab/>
        </w:r>
        <w:r w:rsidR="00047D02" w:rsidRPr="000331B7">
          <w:rPr>
            <w:rStyle w:val="ad"/>
          </w:rPr>
          <w:t>ТРЕБОВАНИЯ К УЧАСТНИКАМ ПРОЦЕДУРЫ ЗАКУПКИ</w:t>
        </w:r>
        <w:r w:rsidR="00047D02">
          <w:rPr>
            <w:webHidden/>
          </w:rPr>
          <w:tab/>
        </w:r>
        <w:r w:rsidR="00047D02">
          <w:rPr>
            <w:webHidden/>
          </w:rPr>
          <w:fldChar w:fldCharType="begin"/>
        </w:r>
        <w:r w:rsidR="00047D02">
          <w:rPr>
            <w:webHidden/>
          </w:rPr>
          <w:instrText xml:space="preserve"> PAGEREF _Toc372105707 \h </w:instrText>
        </w:r>
        <w:r w:rsidR="00047D02">
          <w:rPr>
            <w:webHidden/>
          </w:rPr>
        </w:r>
        <w:r w:rsidR="00047D02">
          <w:rPr>
            <w:webHidden/>
          </w:rPr>
          <w:fldChar w:fldCharType="separate"/>
        </w:r>
        <w:r w:rsidR="00047D02">
          <w:rPr>
            <w:webHidden/>
          </w:rPr>
          <w:t>9</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708" w:history="1">
        <w:r w:rsidR="00047D02" w:rsidRPr="000331B7">
          <w:rPr>
            <w:rStyle w:val="ad"/>
          </w:rPr>
          <w:t>4.1.</w:t>
        </w:r>
        <w:r w:rsidR="00047D02">
          <w:rPr>
            <w:rFonts w:asciiTheme="minorHAnsi" w:eastAsiaTheme="minorEastAsia" w:hAnsiTheme="minorHAnsi" w:cstheme="minorBidi"/>
            <w:bCs w:val="0"/>
            <w:sz w:val="22"/>
            <w:szCs w:val="22"/>
          </w:rPr>
          <w:tab/>
        </w:r>
        <w:r w:rsidR="00047D02" w:rsidRPr="000331B7">
          <w:rPr>
            <w:rStyle w:val="ad"/>
          </w:rPr>
          <w:t>Обязательные требования к Участникам Процедуры закупки</w:t>
        </w:r>
        <w:r w:rsidR="00047D02">
          <w:rPr>
            <w:webHidden/>
          </w:rPr>
          <w:tab/>
        </w:r>
        <w:r w:rsidR="00047D02">
          <w:rPr>
            <w:webHidden/>
          </w:rPr>
          <w:fldChar w:fldCharType="begin"/>
        </w:r>
        <w:r w:rsidR="00047D02">
          <w:rPr>
            <w:webHidden/>
          </w:rPr>
          <w:instrText xml:space="preserve"> PAGEREF _Toc372105708 \h </w:instrText>
        </w:r>
        <w:r w:rsidR="00047D02">
          <w:rPr>
            <w:webHidden/>
          </w:rPr>
        </w:r>
        <w:r w:rsidR="00047D02">
          <w:rPr>
            <w:webHidden/>
          </w:rPr>
          <w:fldChar w:fldCharType="separate"/>
        </w:r>
        <w:r w:rsidR="00047D02">
          <w:rPr>
            <w:webHidden/>
          </w:rPr>
          <w:t>9</w:t>
        </w:r>
        <w:r w:rsidR="00047D02">
          <w:rPr>
            <w:webHidden/>
          </w:rPr>
          <w:fldChar w:fldCharType="end"/>
        </w:r>
      </w:hyperlink>
    </w:p>
    <w:p w:rsidR="00047D02" w:rsidRDefault="00F5207B">
      <w:pPr>
        <w:pStyle w:val="14"/>
        <w:rPr>
          <w:rFonts w:asciiTheme="minorHAnsi" w:eastAsiaTheme="minorEastAsia" w:hAnsiTheme="minorHAnsi" w:cstheme="minorBidi"/>
          <w:bCs w:val="0"/>
          <w:caps w:val="0"/>
          <w:sz w:val="22"/>
          <w:szCs w:val="22"/>
        </w:rPr>
      </w:pPr>
      <w:hyperlink w:anchor="_Toc372105709" w:history="1">
        <w:r w:rsidR="00047D02" w:rsidRPr="000331B7">
          <w:rPr>
            <w:rStyle w:val="ad"/>
          </w:rPr>
          <w:t>5.</w:t>
        </w:r>
        <w:r w:rsidR="00047D02">
          <w:rPr>
            <w:rFonts w:asciiTheme="minorHAnsi" w:eastAsiaTheme="minorEastAsia" w:hAnsiTheme="minorHAnsi" w:cstheme="minorBidi"/>
            <w:bCs w:val="0"/>
            <w:caps w:val="0"/>
            <w:sz w:val="22"/>
            <w:szCs w:val="22"/>
          </w:rPr>
          <w:tab/>
        </w:r>
        <w:r w:rsidR="00047D02" w:rsidRPr="000331B7">
          <w:rPr>
            <w:rStyle w:val="ad"/>
          </w:rPr>
          <w:t>ПОРЯДОК ПРЕДОСТАВЛЕНИЯ ОБЕСПЕЧЕНИЯ ЗАЯВКИ, ОБЕСПЕЧЕНИЯ ИСПОЛНЕНИЯ ДОГОВОРА И ОБЕСПЕЧЕНИЯ ВОЗВРАТА АВАНСА</w:t>
        </w:r>
        <w:r w:rsidR="00047D02">
          <w:rPr>
            <w:webHidden/>
          </w:rPr>
          <w:tab/>
        </w:r>
        <w:r w:rsidR="00047D02">
          <w:rPr>
            <w:webHidden/>
          </w:rPr>
          <w:fldChar w:fldCharType="begin"/>
        </w:r>
        <w:r w:rsidR="00047D02">
          <w:rPr>
            <w:webHidden/>
          </w:rPr>
          <w:instrText xml:space="preserve"> PAGEREF _Toc372105709 \h </w:instrText>
        </w:r>
        <w:r w:rsidR="00047D02">
          <w:rPr>
            <w:webHidden/>
          </w:rPr>
        </w:r>
        <w:r w:rsidR="00047D02">
          <w:rPr>
            <w:webHidden/>
          </w:rPr>
          <w:fldChar w:fldCharType="separate"/>
        </w:r>
        <w:r w:rsidR="00047D02">
          <w:rPr>
            <w:webHidden/>
          </w:rPr>
          <w:t>10</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710" w:history="1">
        <w:r w:rsidR="00047D02" w:rsidRPr="000331B7">
          <w:rPr>
            <w:rStyle w:val="ad"/>
          </w:rPr>
          <w:t>5.1.</w:t>
        </w:r>
        <w:r w:rsidR="00047D02">
          <w:rPr>
            <w:rFonts w:asciiTheme="minorHAnsi" w:eastAsiaTheme="minorEastAsia" w:hAnsiTheme="minorHAnsi" w:cstheme="minorBidi"/>
            <w:bCs w:val="0"/>
            <w:sz w:val="22"/>
            <w:szCs w:val="22"/>
          </w:rPr>
          <w:tab/>
        </w:r>
        <w:r w:rsidR="00047D02" w:rsidRPr="000331B7">
          <w:rPr>
            <w:rStyle w:val="ad"/>
          </w:rPr>
          <w:t>Обеспечение Заявки</w:t>
        </w:r>
        <w:r w:rsidR="00047D02">
          <w:rPr>
            <w:webHidden/>
          </w:rPr>
          <w:tab/>
        </w:r>
        <w:r w:rsidR="00047D02">
          <w:rPr>
            <w:webHidden/>
          </w:rPr>
          <w:fldChar w:fldCharType="begin"/>
        </w:r>
        <w:r w:rsidR="00047D02">
          <w:rPr>
            <w:webHidden/>
          </w:rPr>
          <w:instrText xml:space="preserve"> PAGEREF _Toc372105710 \h </w:instrText>
        </w:r>
        <w:r w:rsidR="00047D02">
          <w:rPr>
            <w:webHidden/>
          </w:rPr>
        </w:r>
        <w:r w:rsidR="00047D02">
          <w:rPr>
            <w:webHidden/>
          </w:rPr>
          <w:fldChar w:fldCharType="separate"/>
        </w:r>
        <w:r w:rsidR="00047D02">
          <w:rPr>
            <w:webHidden/>
          </w:rPr>
          <w:t>10</w:t>
        </w:r>
        <w:r w:rsidR="00047D02">
          <w:rPr>
            <w:webHidden/>
          </w:rPr>
          <w:fldChar w:fldCharType="end"/>
        </w:r>
      </w:hyperlink>
    </w:p>
    <w:p w:rsidR="00047D02" w:rsidRDefault="00F5207B">
      <w:pPr>
        <w:pStyle w:val="14"/>
        <w:rPr>
          <w:rFonts w:asciiTheme="minorHAnsi" w:eastAsiaTheme="minorEastAsia" w:hAnsiTheme="minorHAnsi" w:cstheme="minorBidi"/>
          <w:bCs w:val="0"/>
          <w:caps w:val="0"/>
          <w:sz w:val="22"/>
          <w:szCs w:val="22"/>
        </w:rPr>
      </w:pPr>
      <w:hyperlink w:anchor="_Toc372105711" w:history="1">
        <w:r w:rsidR="00047D02" w:rsidRPr="000331B7">
          <w:rPr>
            <w:rStyle w:val="ad"/>
          </w:rPr>
          <w:t>6.</w:t>
        </w:r>
        <w:r w:rsidR="00047D02">
          <w:rPr>
            <w:rFonts w:asciiTheme="minorHAnsi" w:eastAsiaTheme="minorEastAsia" w:hAnsiTheme="minorHAnsi" w:cstheme="minorBidi"/>
            <w:bCs w:val="0"/>
            <w:caps w:val="0"/>
            <w:sz w:val="22"/>
            <w:szCs w:val="22"/>
          </w:rPr>
          <w:tab/>
        </w:r>
        <w:r w:rsidR="00047D02" w:rsidRPr="000331B7">
          <w:rPr>
            <w:rStyle w:val="ad"/>
          </w:rPr>
          <w:t>ОПИСАНИЕ ПРОЦЕДУРЫ ОЗНАКОМЛЕНИЯ УЧАСТНИКОВ ПРОЦЕДУРЫ ЗАКУПКИ С МЕСТОМ ПОСТАВКИ ТОВАРОВ, ВЫПОЛНЕНИЯ РАБОТ ИЛИ ОКАЗАНИЯ УСЛУГ.</w:t>
        </w:r>
        <w:r w:rsidR="00047D02">
          <w:rPr>
            <w:webHidden/>
          </w:rPr>
          <w:tab/>
        </w:r>
        <w:r w:rsidR="00047D02">
          <w:rPr>
            <w:webHidden/>
          </w:rPr>
          <w:fldChar w:fldCharType="begin"/>
        </w:r>
        <w:r w:rsidR="00047D02">
          <w:rPr>
            <w:webHidden/>
          </w:rPr>
          <w:instrText xml:space="preserve"> PAGEREF _Toc372105711 \h </w:instrText>
        </w:r>
        <w:r w:rsidR="00047D02">
          <w:rPr>
            <w:webHidden/>
          </w:rPr>
        </w:r>
        <w:r w:rsidR="00047D02">
          <w:rPr>
            <w:webHidden/>
          </w:rPr>
          <w:fldChar w:fldCharType="separate"/>
        </w:r>
        <w:r w:rsidR="00047D02">
          <w:rPr>
            <w:webHidden/>
          </w:rPr>
          <w:t>16</w:t>
        </w:r>
        <w:r w:rsidR="00047D02">
          <w:rPr>
            <w:webHidden/>
          </w:rPr>
          <w:fldChar w:fldCharType="end"/>
        </w:r>
      </w:hyperlink>
    </w:p>
    <w:p w:rsidR="00047D02" w:rsidRDefault="00F5207B">
      <w:pPr>
        <w:pStyle w:val="14"/>
        <w:rPr>
          <w:rFonts w:asciiTheme="minorHAnsi" w:eastAsiaTheme="minorEastAsia" w:hAnsiTheme="minorHAnsi" w:cstheme="minorBidi"/>
          <w:bCs w:val="0"/>
          <w:caps w:val="0"/>
          <w:sz w:val="22"/>
          <w:szCs w:val="22"/>
        </w:rPr>
      </w:pPr>
      <w:hyperlink w:anchor="_Toc372105712" w:history="1">
        <w:r w:rsidR="00047D02" w:rsidRPr="000331B7">
          <w:rPr>
            <w:rStyle w:val="ad"/>
          </w:rPr>
          <w:t>7.</w:t>
        </w:r>
        <w:r w:rsidR="00047D02">
          <w:rPr>
            <w:rFonts w:asciiTheme="minorHAnsi" w:eastAsiaTheme="minorEastAsia" w:hAnsiTheme="minorHAnsi" w:cstheme="minorBidi"/>
            <w:bCs w:val="0"/>
            <w:caps w:val="0"/>
            <w:sz w:val="22"/>
            <w:szCs w:val="22"/>
          </w:rPr>
          <w:tab/>
        </w:r>
        <w:r w:rsidR="00047D02" w:rsidRPr="000331B7">
          <w:rPr>
            <w:rStyle w:val="ad"/>
          </w:rPr>
          <w:t>ПОРЯДОК ПРОВЕДЕНИЯ ПРОЦЕДУРЫ ЗАКУПКИ И ЗАКЛЮЧЕНИЯ ДОГОВОРА</w:t>
        </w:r>
        <w:r w:rsidR="00047D02">
          <w:rPr>
            <w:webHidden/>
          </w:rPr>
          <w:tab/>
        </w:r>
        <w:r w:rsidR="00047D02">
          <w:rPr>
            <w:webHidden/>
          </w:rPr>
          <w:fldChar w:fldCharType="begin"/>
        </w:r>
        <w:r w:rsidR="00047D02">
          <w:rPr>
            <w:webHidden/>
          </w:rPr>
          <w:instrText xml:space="preserve"> PAGEREF _Toc372105712 \h </w:instrText>
        </w:r>
        <w:r w:rsidR="00047D02">
          <w:rPr>
            <w:webHidden/>
          </w:rPr>
        </w:r>
        <w:r w:rsidR="00047D02">
          <w:rPr>
            <w:webHidden/>
          </w:rPr>
          <w:fldChar w:fldCharType="separate"/>
        </w:r>
        <w:r w:rsidR="00047D02">
          <w:rPr>
            <w:webHidden/>
          </w:rPr>
          <w:t>16</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713" w:history="1">
        <w:r w:rsidR="00047D02" w:rsidRPr="000331B7">
          <w:rPr>
            <w:rStyle w:val="ad"/>
          </w:rPr>
          <w:t>7.1.</w:t>
        </w:r>
        <w:r w:rsidR="00047D02">
          <w:rPr>
            <w:rFonts w:asciiTheme="minorHAnsi" w:eastAsiaTheme="minorEastAsia" w:hAnsiTheme="minorHAnsi" w:cstheme="minorBidi"/>
            <w:bCs w:val="0"/>
            <w:sz w:val="22"/>
            <w:szCs w:val="22"/>
          </w:rPr>
          <w:tab/>
        </w:r>
        <w:r w:rsidR="00047D02" w:rsidRPr="000331B7">
          <w:rPr>
            <w:rStyle w:val="ad"/>
          </w:rPr>
          <w:t>Получение Документации процедуры закупки</w:t>
        </w:r>
        <w:r w:rsidR="00047D02">
          <w:rPr>
            <w:webHidden/>
          </w:rPr>
          <w:tab/>
        </w:r>
        <w:r w:rsidR="00047D02">
          <w:rPr>
            <w:webHidden/>
          </w:rPr>
          <w:fldChar w:fldCharType="begin"/>
        </w:r>
        <w:r w:rsidR="00047D02">
          <w:rPr>
            <w:webHidden/>
          </w:rPr>
          <w:instrText xml:space="preserve"> PAGEREF _Toc372105713 \h </w:instrText>
        </w:r>
        <w:r w:rsidR="00047D02">
          <w:rPr>
            <w:webHidden/>
          </w:rPr>
        </w:r>
        <w:r w:rsidR="00047D02">
          <w:rPr>
            <w:webHidden/>
          </w:rPr>
          <w:fldChar w:fldCharType="separate"/>
        </w:r>
        <w:r w:rsidR="00047D02">
          <w:rPr>
            <w:webHidden/>
          </w:rPr>
          <w:t>16</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714" w:history="1">
        <w:r w:rsidR="00047D02" w:rsidRPr="000331B7">
          <w:rPr>
            <w:rStyle w:val="ad"/>
          </w:rPr>
          <w:t>7.2.</w:t>
        </w:r>
        <w:r w:rsidR="00047D02">
          <w:rPr>
            <w:rFonts w:asciiTheme="minorHAnsi" w:eastAsiaTheme="minorEastAsia" w:hAnsiTheme="minorHAnsi" w:cstheme="minorBidi"/>
            <w:bCs w:val="0"/>
            <w:sz w:val="22"/>
            <w:szCs w:val="22"/>
          </w:rPr>
          <w:tab/>
        </w:r>
        <w:r w:rsidR="00047D02" w:rsidRPr="000331B7">
          <w:rPr>
            <w:rStyle w:val="ad"/>
          </w:rPr>
          <w:t>Разъяснение положений  Документации Процедуры закупки</w:t>
        </w:r>
        <w:r w:rsidR="00047D02">
          <w:rPr>
            <w:webHidden/>
          </w:rPr>
          <w:tab/>
        </w:r>
        <w:r w:rsidR="00047D02">
          <w:rPr>
            <w:webHidden/>
          </w:rPr>
          <w:fldChar w:fldCharType="begin"/>
        </w:r>
        <w:r w:rsidR="00047D02">
          <w:rPr>
            <w:webHidden/>
          </w:rPr>
          <w:instrText xml:space="preserve"> PAGEREF _Toc372105714 \h </w:instrText>
        </w:r>
        <w:r w:rsidR="00047D02">
          <w:rPr>
            <w:webHidden/>
          </w:rPr>
        </w:r>
        <w:r w:rsidR="00047D02">
          <w:rPr>
            <w:webHidden/>
          </w:rPr>
          <w:fldChar w:fldCharType="separate"/>
        </w:r>
        <w:r w:rsidR="00047D02">
          <w:rPr>
            <w:webHidden/>
          </w:rPr>
          <w:t>17</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715" w:history="1">
        <w:r w:rsidR="00047D02" w:rsidRPr="000331B7">
          <w:rPr>
            <w:rStyle w:val="ad"/>
          </w:rPr>
          <w:t>7.3.</w:t>
        </w:r>
        <w:r w:rsidR="00047D02">
          <w:rPr>
            <w:rFonts w:asciiTheme="minorHAnsi" w:eastAsiaTheme="minorEastAsia" w:hAnsiTheme="minorHAnsi" w:cstheme="minorBidi"/>
            <w:bCs w:val="0"/>
            <w:sz w:val="22"/>
            <w:szCs w:val="22"/>
          </w:rPr>
          <w:tab/>
        </w:r>
        <w:r w:rsidR="00047D02" w:rsidRPr="000331B7">
          <w:rPr>
            <w:rStyle w:val="ad"/>
          </w:rPr>
          <w:t>Внесение изменений в Документацию процедуры закупки</w:t>
        </w:r>
        <w:r w:rsidR="00047D02">
          <w:rPr>
            <w:webHidden/>
          </w:rPr>
          <w:tab/>
        </w:r>
        <w:r w:rsidR="00047D02">
          <w:rPr>
            <w:webHidden/>
          </w:rPr>
          <w:fldChar w:fldCharType="begin"/>
        </w:r>
        <w:r w:rsidR="00047D02">
          <w:rPr>
            <w:webHidden/>
          </w:rPr>
          <w:instrText xml:space="preserve"> PAGEREF _Toc372105715 \h </w:instrText>
        </w:r>
        <w:r w:rsidR="00047D02">
          <w:rPr>
            <w:webHidden/>
          </w:rPr>
        </w:r>
        <w:r w:rsidR="00047D02">
          <w:rPr>
            <w:webHidden/>
          </w:rPr>
          <w:fldChar w:fldCharType="separate"/>
        </w:r>
        <w:r w:rsidR="00047D02">
          <w:rPr>
            <w:webHidden/>
          </w:rPr>
          <w:t>17</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716" w:history="1">
        <w:r w:rsidR="00047D02" w:rsidRPr="000331B7">
          <w:rPr>
            <w:rStyle w:val="ad"/>
          </w:rPr>
          <w:t>7.4.</w:t>
        </w:r>
        <w:r w:rsidR="00047D02">
          <w:rPr>
            <w:rFonts w:asciiTheme="minorHAnsi" w:eastAsiaTheme="minorEastAsia" w:hAnsiTheme="minorHAnsi" w:cstheme="minorBidi"/>
            <w:bCs w:val="0"/>
            <w:sz w:val="22"/>
            <w:szCs w:val="22"/>
          </w:rPr>
          <w:tab/>
        </w:r>
        <w:r w:rsidR="00047D02" w:rsidRPr="000331B7">
          <w:rPr>
            <w:rStyle w:val="ad"/>
          </w:rPr>
          <w:t>Официальный язык Процедуры закупки</w:t>
        </w:r>
        <w:r w:rsidR="00047D02">
          <w:rPr>
            <w:webHidden/>
          </w:rPr>
          <w:tab/>
        </w:r>
        <w:r w:rsidR="00047D02">
          <w:rPr>
            <w:webHidden/>
          </w:rPr>
          <w:fldChar w:fldCharType="begin"/>
        </w:r>
        <w:r w:rsidR="00047D02">
          <w:rPr>
            <w:webHidden/>
          </w:rPr>
          <w:instrText xml:space="preserve"> PAGEREF _Toc372105716 \h </w:instrText>
        </w:r>
        <w:r w:rsidR="00047D02">
          <w:rPr>
            <w:webHidden/>
          </w:rPr>
        </w:r>
        <w:r w:rsidR="00047D02">
          <w:rPr>
            <w:webHidden/>
          </w:rPr>
          <w:fldChar w:fldCharType="separate"/>
        </w:r>
        <w:r w:rsidR="00047D02">
          <w:rPr>
            <w:webHidden/>
          </w:rPr>
          <w:t>17</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717" w:history="1">
        <w:r w:rsidR="00047D02" w:rsidRPr="000331B7">
          <w:rPr>
            <w:rStyle w:val="ad"/>
          </w:rPr>
          <w:t>7.5.</w:t>
        </w:r>
        <w:r w:rsidR="00047D02">
          <w:rPr>
            <w:rFonts w:asciiTheme="minorHAnsi" w:eastAsiaTheme="minorEastAsia" w:hAnsiTheme="minorHAnsi" w:cstheme="minorBidi"/>
            <w:bCs w:val="0"/>
            <w:sz w:val="22"/>
            <w:szCs w:val="22"/>
          </w:rPr>
          <w:tab/>
        </w:r>
        <w:r w:rsidR="00047D02" w:rsidRPr="000331B7">
          <w:rPr>
            <w:rStyle w:val="ad"/>
          </w:rPr>
          <w:t>Валюта Процедуры закупки</w:t>
        </w:r>
        <w:r w:rsidR="00047D02">
          <w:rPr>
            <w:webHidden/>
          </w:rPr>
          <w:tab/>
        </w:r>
        <w:r w:rsidR="00047D02">
          <w:rPr>
            <w:webHidden/>
          </w:rPr>
          <w:fldChar w:fldCharType="begin"/>
        </w:r>
        <w:r w:rsidR="00047D02">
          <w:rPr>
            <w:webHidden/>
          </w:rPr>
          <w:instrText xml:space="preserve"> PAGEREF _Toc372105717 \h </w:instrText>
        </w:r>
        <w:r w:rsidR="00047D02">
          <w:rPr>
            <w:webHidden/>
          </w:rPr>
        </w:r>
        <w:r w:rsidR="00047D02">
          <w:rPr>
            <w:webHidden/>
          </w:rPr>
          <w:fldChar w:fldCharType="separate"/>
        </w:r>
        <w:r w:rsidR="00047D02">
          <w:rPr>
            <w:webHidden/>
          </w:rPr>
          <w:t>18</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718" w:history="1">
        <w:r w:rsidR="00047D02" w:rsidRPr="000331B7">
          <w:rPr>
            <w:rStyle w:val="ad"/>
          </w:rPr>
          <w:t>7.6.</w:t>
        </w:r>
        <w:r w:rsidR="00047D02">
          <w:rPr>
            <w:rFonts w:asciiTheme="minorHAnsi" w:eastAsiaTheme="minorEastAsia" w:hAnsiTheme="minorHAnsi" w:cstheme="minorBidi"/>
            <w:bCs w:val="0"/>
            <w:sz w:val="22"/>
            <w:szCs w:val="22"/>
          </w:rPr>
          <w:tab/>
        </w:r>
        <w:r w:rsidR="00047D02" w:rsidRPr="000331B7">
          <w:rPr>
            <w:rStyle w:val="ad"/>
          </w:rPr>
          <w:t>Подача и прием конвертов с Заявками</w:t>
        </w:r>
        <w:r w:rsidR="00047D02">
          <w:rPr>
            <w:webHidden/>
          </w:rPr>
          <w:tab/>
        </w:r>
        <w:r w:rsidR="00047D02">
          <w:rPr>
            <w:webHidden/>
          </w:rPr>
          <w:fldChar w:fldCharType="begin"/>
        </w:r>
        <w:r w:rsidR="00047D02">
          <w:rPr>
            <w:webHidden/>
          </w:rPr>
          <w:instrText xml:space="preserve"> PAGEREF _Toc372105718 \h </w:instrText>
        </w:r>
        <w:r w:rsidR="00047D02">
          <w:rPr>
            <w:webHidden/>
          </w:rPr>
        </w:r>
        <w:r w:rsidR="00047D02">
          <w:rPr>
            <w:webHidden/>
          </w:rPr>
          <w:fldChar w:fldCharType="separate"/>
        </w:r>
        <w:r w:rsidR="00047D02">
          <w:rPr>
            <w:webHidden/>
          </w:rPr>
          <w:t>18</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719" w:history="1">
        <w:r w:rsidR="00047D02" w:rsidRPr="000331B7">
          <w:rPr>
            <w:rStyle w:val="ad"/>
          </w:rPr>
          <w:t>7.7.</w:t>
        </w:r>
        <w:r w:rsidR="00047D02">
          <w:rPr>
            <w:rFonts w:asciiTheme="minorHAnsi" w:eastAsiaTheme="minorEastAsia" w:hAnsiTheme="minorHAnsi" w:cstheme="minorBidi"/>
            <w:bCs w:val="0"/>
            <w:sz w:val="22"/>
            <w:szCs w:val="22"/>
          </w:rPr>
          <w:tab/>
        </w:r>
        <w:r w:rsidR="00047D02" w:rsidRPr="000331B7">
          <w:rPr>
            <w:rStyle w:val="ad"/>
          </w:rPr>
          <w:t>Опоздавшие Заявки</w:t>
        </w:r>
        <w:r w:rsidR="00047D02">
          <w:rPr>
            <w:webHidden/>
          </w:rPr>
          <w:tab/>
        </w:r>
        <w:r w:rsidR="00047D02">
          <w:rPr>
            <w:webHidden/>
          </w:rPr>
          <w:fldChar w:fldCharType="begin"/>
        </w:r>
        <w:r w:rsidR="00047D02">
          <w:rPr>
            <w:webHidden/>
          </w:rPr>
          <w:instrText xml:space="preserve"> PAGEREF _Toc372105719 \h </w:instrText>
        </w:r>
        <w:r w:rsidR="00047D02">
          <w:rPr>
            <w:webHidden/>
          </w:rPr>
        </w:r>
        <w:r w:rsidR="00047D02">
          <w:rPr>
            <w:webHidden/>
          </w:rPr>
          <w:fldChar w:fldCharType="separate"/>
        </w:r>
        <w:r w:rsidR="00047D02">
          <w:rPr>
            <w:webHidden/>
          </w:rPr>
          <w:t>18</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720" w:history="1">
        <w:r w:rsidR="00047D02" w:rsidRPr="000331B7">
          <w:rPr>
            <w:rStyle w:val="ad"/>
          </w:rPr>
          <w:t>7.8.</w:t>
        </w:r>
        <w:r w:rsidR="00047D02">
          <w:rPr>
            <w:rFonts w:asciiTheme="minorHAnsi" w:eastAsiaTheme="minorEastAsia" w:hAnsiTheme="minorHAnsi" w:cstheme="minorBidi"/>
            <w:bCs w:val="0"/>
            <w:sz w:val="22"/>
            <w:szCs w:val="22"/>
          </w:rPr>
          <w:tab/>
        </w:r>
        <w:r w:rsidR="00047D02" w:rsidRPr="000331B7">
          <w:rPr>
            <w:rStyle w:val="ad"/>
          </w:rPr>
          <w:t>Изменение Заявок и их отзыв</w:t>
        </w:r>
        <w:r w:rsidR="00047D02">
          <w:rPr>
            <w:webHidden/>
          </w:rPr>
          <w:tab/>
        </w:r>
        <w:r w:rsidR="00047D02">
          <w:rPr>
            <w:webHidden/>
          </w:rPr>
          <w:fldChar w:fldCharType="begin"/>
        </w:r>
        <w:r w:rsidR="00047D02">
          <w:rPr>
            <w:webHidden/>
          </w:rPr>
          <w:instrText xml:space="preserve"> PAGEREF _Toc372105720 \h </w:instrText>
        </w:r>
        <w:r w:rsidR="00047D02">
          <w:rPr>
            <w:webHidden/>
          </w:rPr>
        </w:r>
        <w:r w:rsidR="00047D02">
          <w:rPr>
            <w:webHidden/>
          </w:rPr>
          <w:fldChar w:fldCharType="separate"/>
        </w:r>
        <w:r w:rsidR="00047D02">
          <w:rPr>
            <w:webHidden/>
          </w:rPr>
          <w:t>18</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721" w:history="1">
        <w:r w:rsidR="00047D02" w:rsidRPr="000331B7">
          <w:rPr>
            <w:rStyle w:val="ad"/>
          </w:rPr>
          <w:t>7.9.</w:t>
        </w:r>
        <w:r w:rsidR="00047D02">
          <w:rPr>
            <w:rFonts w:asciiTheme="minorHAnsi" w:eastAsiaTheme="minorEastAsia" w:hAnsiTheme="minorHAnsi" w:cstheme="minorBidi"/>
            <w:bCs w:val="0"/>
            <w:sz w:val="22"/>
            <w:szCs w:val="22"/>
          </w:rPr>
          <w:tab/>
        </w:r>
        <w:r w:rsidR="00047D02" w:rsidRPr="000331B7">
          <w:rPr>
            <w:rStyle w:val="ad"/>
          </w:rPr>
          <w:t>Вскрытие, рассмотрение и оценка Заявок.</w:t>
        </w:r>
        <w:r w:rsidR="00047D02">
          <w:rPr>
            <w:webHidden/>
          </w:rPr>
          <w:tab/>
        </w:r>
        <w:r w:rsidR="00047D02">
          <w:rPr>
            <w:webHidden/>
          </w:rPr>
          <w:fldChar w:fldCharType="begin"/>
        </w:r>
        <w:r w:rsidR="00047D02">
          <w:rPr>
            <w:webHidden/>
          </w:rPr>
          <w:instrText xml:space="preserve"> PAGEREF _Toc372105721 \h </w:instrText>
        </w:r>
        <w:r w:rsidR="00047D02">
          <w:rPr>
            <w:webHidden/>
          </w:rPr>
        </w:r>
        <w:r w:rsidR="00047D02">
          <w:rPr>
            <w:webHidden/>
          </w:rPr>
          <w:fldChar w:fldCharType="separate"/>
        </w:r>
        <w:r w:rsidR="00047D02">
          <w:rPr>
            <w:webHidden/>
          </w:rPr>
          <w:t>18</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722" w:history="1">
        <w:r w:rsidR="00047D02" w:rsidRPr="000331B7">
          <w:rPr>
            <w:rStyle w:val="ad"/>
          </w:rPr>
          <w:t>7.10.</w:t>
        </w:r>
        <w:r w:rsidR="00047D02">
          <w:rPr>
            <w:rFonts w:asciiTheme="minorHAnsi" w:eastAsiaTheme="minorEastAsia" w:hAnsiTheme="minorHAnsi" w:cstheme="minorBidi"/>
            <w:bCs w:val="0"/>
            <w:sz w:val="22"/>
            <w:szCs w:val="22"/>
          </w:rPr>
          <w:tab/>
        </w:r>
        <w:r w:rsidR="00047D02" w:rsidRPr="000331B7">
          <w:rPr>
            <w:rStyle w:val="ad"/>
          </w:rPr>
          <w:t>Переговоры с Участниками Процедуры закупки</w:t>
        </w:r>
        <w:r w:rsidR="00047D02">
          <w:rPr>
            <w:webHidden/>
          </w:rPr>
          <w:tab/>
        </w:r>
        <w:r w:rsidR="00047D02">
          <w:rPr>
            <w:webHidden/>
          </w:rPr>
          <w:fldChar w:fldCharType="begin"/>
        </w:r>
        <w:r w:rsidR="00047D02">
          <w:rPr>
            <w:webHidden/>
          </w:rPr>
          <w:instrText xml:space="preserve"> PAGEREF _Toc372105722 \h </w:instrText>
        </w:r>
        <w:r w:rsidR="00047D02">
          <w:rPr>
            <w:webHidden/>
          </w:rPr>
        </w:r>
        <w:r w:rsidR="00047D02">
          <w:rPr>
            <w:webHidden/>
          </w:rPr>
          <w:fldChar w:fldCharType="separate"/>
        </w:r>
        <w:r w:rsidR="00047D02">
          <w:rPr>
            <w:webHidden/>
          </w:rPr>
          <w:t>19</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723" w:history="1">
        <w:r w:rsidR="00047D02" w:rsidRPr="000331B7">
          <w:rPr>
            <w:rStyle w:val="ad"/>
          </w:rPr>
          <w:t>7.10.1.</w:t>
        </w:r>
        <w:r w:rsidR="00047D02">
          <w:rPr>
            <w:rFonts w:asciiTheme="minorHAnsi" w:eastAsiaTheme="minorEastAsia" w:hAnsiTheme="minorHAnsi" w:cstheme="minorBidi"/>
            <w:bCs w:val="0"/>
            <w:sz w:val="22"/>
            <w:szCs w:val="22"/>
          </w:rPr>
          <w:tab/>
        </w:r>
        <w:r w:rsidR="00047D02" w:rsidRPr="000331B7">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047D02">
          <w:rPr>
            <w:webHidden/>
          </w:rPr>
          <w:tab/>
        </w:r>
        <w:r w:rsidR="00047D02">
          <w:rPr>
            <w:webHidden/>
          </w:rPr>
          <w:fldChar w:fldCharType="begin"/>
        </w:r>
        <w:r w:rsidR="00047D02">
          <w:rPr>
            <w:webHidden/>
          </w:rPr>
          <w:instrText xml:space="preserve"> PAGEREF _Toc372105723 \h </w:instrText>
        </w:r>
        <w:r w:rsidR="00047D02">
          <w:rPr>
            <w:webHidden/>
          </w:rPr>
        </w:r>
        <w:r w:rsidR="00047D02">
          <w:rPr>
            <w:webHidden/>
          </w:rPr>
          <w:fldChar w:fldCharType="separate"/>
        </w:r>
        <w:r w:rsidR="00047D02">
          <w:rPr>
            <w:webHidden/>
          </w:rPr>
          <w:t>19</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724" w:history="1">
        <w:r w:rsidR="00047D02" w:rsidRPr="000331B7">
          <w:rPr>
            <w:rStyle w:val="ad"/>
          </w:rPr>
          <w:t>7.11.</w:t>
        </w:r>
        <w:r w:rsidR="00047D02">
          <w:rPr>
            <w:rFonts w:asciiTheme="minorHAnsi" w:eastAsiaTheme="minorEastAsia" w:hAnsiTheme="minorHAnsi" w:cstheme="minorBidi"/>
            <w:bCs w:val="0"/>
            <w:sz w:val="22"/>
            <w:szCs w:val="22"/>
          </w:rPr>
          <w:tab/>
        </w:r>
        <w:r w:rsidR="00047D02" w:rsidRPr="000331B7">
          <w:rPr>
            <w:rStyle w:val="ad"/>
          </w:rPr>
          <w:t>Рассмотрение и оценка Заявок</w:t>
        </w:r>
        <w:r w:rsidR="00047D02">
          <w:rPr>
            <w:webHidden/>
          </w:rPr>
          <w:tab/>
        </w:r>
        <w:r w:rsidR="00047D02">
          <w:rPr>
            <w:webHidden/>
          </w:rPr>
          <w:fldChar w:fldCharType="begin"/>
        </w:r>
        <w:r w:rsidR="00047D02">
          <w:rPr>
            <w:webHidden/>
          </w:rPr>
          <w:instrText xml:space="preserve"> PAGEREF _Toc372105724 \h </w:instrText>
        </w:r>
        <w:r w:rsidR="00047D02">
          <w:rPr>
            <w:webHidden/>
          </w:rPr>
        </w:r>
        <w:r w:rsidR="00047D02">
          <w:rPr>
            <w:webHidden/>
          </w:rPr>
          <w:fldChar w:fldCharType="separate"/>
        </w:r>
        <w:r w:rsidR="00047D02">
          <w:rPr>
            <w:webHidden/>
          </w:rPr>
          <w:t>19</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725" w:history="1">
        <w:r w:rsidR="00047D02" w:rsidRPr="000331B7">
          <w:rPr>
            <w:rStyle w:val="ad"/>
          </w:rPr>
          <w:t>7.12.</w:t>
        </w:r>
        <w:r w:rsidR="00047D02">
          <w:rPr>
            <w:rFonts w:asciiTheme="minorHAnsi" w:eastAsiaTheme="minorEastAsia" w:hAnsiTheme="minorHAnsi" w:cstheme="minorBidi"/>
            <w:bCs w:val="0"/>
            <w:sz w:val="22"/>
            <w:szCs w:val="22"/>
          </w:rPr>
          <w:tab/>
        </w:r>
        <w:r w:rsidR="00047D02" w:rsidRPr="000331B7">
          <w:rPr>
            <w:rStyle w:val="ad"/>
          </w:rPr>
          <w:t>Определение Победителя Процедуры закупки</w:t>
        </w:r>
        <w:r w:rsidR="00047D02">
          <w:rPr>
            <w:webHidden/>
          </w:rPr>
          <w:tab/>
        </w:r>
        <w:r w:rsidR="00047D02">
          <w:rPr>
            <w:webHidden/>
          </w:rPr>
          <w:fldChar w:fldCharType="begin"/>
        </w:r>
        <w:r w:rsidR="00047D02">
          <w:rPr>
            <w:webHidden/>
          </w:rPr>
          <w:instrText xml:space="preserve"> PAGEREF _Toc372105725 \h </w:instrText>
        </w:r>
        <w:r w:rsidR="00047D02">
          <w:rPr>
            <w:webHidden/>
          </w:rPr>
        </w:r>
        <w:r w:rsidR="00047D02">
          <w:rPr>
            <w:webHidden/>
          </w:rPr>
          <w:fldChar w:fldCharType="separate"/>
        </w:r>
        <w:r w:rsidR="00047D02">
          <w:rPr>
            <w:webHidden/>
          </w:rPr>
          <w:t>19</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726" w:history="1">
        <w:r w:rsidR="00047D02" w:rsidRPr="000331B7">
          <w:rPr>
            <w:rStyle w:val="ad"/>
          </w:rPr>
          <w:t>7.13.</w:t>
        </w:r>
        <w:r w:rsidR="00047D02">
          <w:rPr>
            <w:rFonts w:asciiTheme="minorHAnsi" w:eastAsiaTheme="minorEastAsia" w:hAnsiTheme="minorHAnsi" w:cstheme="minorBidi"/>
            <w:bCs w:val="0"/>
            <w:sz w:val="22"/>
            <w:szCs w:val="22"/>
          </w:rPr>
          <w:tab/>
        </w:r>
        <w:r w:rsidR="00047D02" w:rsidRPr="000331B7">
          <w:rPr>
            <w:rStyle w:val="ad"/>
          </w:rPr>
          <w:t>Порядок заключения Договора</w:t>
        </w:r>
        <w:r w:rsidR="00047D02">
          <w:rPr>
            <w:webHidden/>
          </w:rPr>
          <w:tab/>
        </w:r>
        <w:r w:rsidR="00047D02">
          <w:rPr>
            <w:webHidden/>
          </w:rPr>
          <w:fldChar w:fldCharType="begin"/>
        </w:r>
        <w:r w:rsidR="00047D02">
          <w:rPr>
            <w:webHidden/>
          </w:rPr>
          <w:instrText xml:space="preserve"> PAGEREF _Toc372105726 \h </w:instrText>
        </w:r>
        <w:r w:rsidR="00047D02">
          <w:rPr>
            <w:webHidden/>
          </w:rPr>
        </w:r>
        <w:r w:rsidR="00047D02">
          <w:rPr>
            <w:webHidden/>
          </w:rPr>
          <w:fldChar w:fldCharType="separate"/>
        </w:r>
        <w:r w:rsidR="00047D02">
          <w:rPr>
            <w:webHidden/>
          </w:rPr>
          <w:t>20</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727" w:history="1">
        <w:r w:rsidR="00047D02" w:rsidRPr="000331B7">
          <w:rPr>
            <w:rStyle w:val="ad"/>
          </w:rPr>
          <w:t>7.14.</w:t>
        </w:r>
        <w:r w:rsidR="00047D02">
          <w:rPr>
            <w:rFonts w:asciiTheme="minorHAnsi" w:eastAsiaTheme="minorEastAsia" w:hAnsiTheme="minorHAnsi" w:cstheme="minorBidi"/>
            <w:bCs w:val="0"/>
            <w:sz w:val="22"/>
            <w:szCs w:val="22"/>
          </w:rPr>
          <w:tab/>
        </w:r>
        <w:r w:rsidR="00047D02" w:rsidRPr="000331B7">
          <w:rPr>
            <w:rStyle w:val="ad"/>
          </w:rPr>
          <w:t>Режим обмена информацией.</w:t>
        </w:r>
        <w:r w:rsidR="00047D02">
          <w:rPr>
            <w:webHidden/>
          </w:rPr>
          <w:tab/>
        </w:r>
        <w:r w:rsidR="00047D02">
          <w:rPr>
            <w:webHidden/>
          </w:rPr>
          <w:fldChar w:fldCharType="begin"/>
        </w:r>
        <w:r w:rsidR="00047D02">
          <w:rPr>
            <w:webHidden/>
          </w:rPr>
          <w:instrText xml:space="preserve"> PAGEREF _Toc372105727 \h </w:instrText>
        </w:r>
        <w:r w:rsidR="00047D02">
          <w:rPr>
            <w:webHidden/>
          </w:rPr>
        </w:r>
        <w:r w:rsidR="00047D02">
          <w:rPr>
            <w:webHidden/>
          </w:rPr>
          <w:fldChar w:fldCharType="separate"/>
        </w:r>
        <w:r w:rsidR="00047D02">
          <w:rPr>
            <w:webHidden/>
          </w:rPr>
          <w:t>21</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728" w:history="1">
        <w:r w:rsidR="00047D02" w:rsidRPr="000331B7">
          <w:rPr>
            <w:rStyle w:val="ad"/>
          </w:rPr>
          <w:t>7.15.</w:t>
        </w:r>
        <w:r w:rsidR="00047D02">
          <w:rPr>
            <w:rFonts w:asciiTheme="minorHAnsi" w:eastAsiaTheme="minorEastAsia" w:hAnsiTheme="minorHAnsi" w:cstheme="minorBidi"/>
            <w:bCs w:val="0"/>
            <w:sz w:val="22"/>
            <w:szCs w:val="22"/>
          </w:rPr>
          <w:tab/>
        </w:r>
        <w:r w:rsidR="00047D02" w:rsidRPr="000331B7">
          <w:rPr>
            <w:rStyle w:val="ad"/>
          </w:rPr>
          <w:t>Переторжка</w:t>
        </w:r>
        <w:r w:rsidR="00047D02">
          <w:rPr>
            <w:webHidden/>
          </w:rPr>
          <w:tab/>
        </w:r>
        <w:r w:rsidR="00047D02">
          <w:rPr>
            <w:webHidden/>
          </w:rPr>
          <w:fldChar w:fldCharType="begin"/>
        </w:r>
        <w:r w:rsidR="00047D02">
          <w:rPr>
            <w:webHidden/>
          </w:rPr>
          <w:instrText xml:space="preserve"> PAGEREF _Toc372105728 \h </w:instrText>
        </w:r>
        <w:r w:rsidR="00047D02">
          <w:rPr>
            <w:webHidden/>
          </w:rPr>
        </w:r>
        <w:r w:rsidR="00047D02">
          <w:rPr>
            <w:webHidden/>
          </w:rPr>
          <w:fldChar w:fldCharType="separate"/>
        </w:r>
        <w:r w:rsidR="00047D02">
          <w:rPr>
            <w:webHidden/>
          </w:rPr>
          <w:t>21</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729" w:history="1">
        <w:r w:rsidR="00047D02" w:rsidRPr="000331B7">
          <w:rPr>
            <w:rStyle w:val="ad"/>
          </w:rPr>
          <w:t>7.16.</w:t>
        </w:r>
        <w:r w:rsidR="00047D02">
          <w:rPr>
            <w:rFonts w:asciiTheme="minorHAnsi" w:eastAsiaTheme="minorEastAsia" w:hAnsiTheme="minorHAnsi" w:cstheme="minorBidi"/>
            <w:bCs w:val="0"/>
            <w:sz w:val="22"/>
            <w:szCs w:val="22"/>
          </w:rPr>
          <w:tab/>
        </w:r>
        <w:r w:rsidR="00047D02" w:rsidRPr="000331B7">
          <w:rPr>
            <w:rStyle w:val="ad"/>
          </w:rPr>
          <w:t>Разделение объема закупки между Участниками Процедур закупок</w:t>
        </w:r>
        <w:r w:rsidR="00047D02">
          <w:rPr>
            <w:webHidden/>
          </w:rPr>
          <w:tab/>
        </w:r>
        <w:r w:rsidR="00047D02">
          <w:rPr>
            <w:webHidden/>
          </w:rPr>
          <w:fldChar w:fldCharType="begin"/>
        </w:r>
        <w:r w:rsidR="00047D02">
          <w:rPr>
            <w:webHidden/>
          </w:rPr>
          <w:instrText xml:space="preserve"> PAGEREF _Toc372105729 \h </w:instrText>
        </w:r>
        <w:r w:rsidR="00047D02">
          <w:rPr>
            <w:webHidden/>
          </w:rPr>
        </w:r>
        <w:r w:rsidR="00047D02">
          <w:rPr>
            <w:webHidden/>
          </w:rPr>
          <w:fldChar w:fldCharType="separate"/>
        </w:r>
        <w:r w:rsidR="00047D02">
          <w:rPr>
            <w:webHidden/>
          </w:rPr>
          <w:t>22</w:t>
        </w:r>
        <w:r w:rsidR="00047D02">
          <w:rPr>
            <w:webHidden/>
          </w:rPr>
          <w:fldChar w:fldCharType="end"/>
        </w:r>
      </w:hyperlink>
    </w:p>
    <w:p w:rsidR="00047D02" w:rsidRDefault="00F5207B">
      <w:pPr>
        <w:pStyle w:val="14"/>
        <w:rPr>
          <w:rFonts w:asciiTheme="minorHAnsi" w:eastAsiaTheme="minorEastAsia" w:hAnsiTheme="minorHAnsi" w:cstheme="minorBidi"/>
          <w:bCs w:val="0"/>
          <w:caps w:val="0"/>
          <w:sz w:val="22"/>
          <w:szCs w:val="22"/>
        </w:rPr>
      </w:pPr>
      <w:hyperlink w:anchor="_Toc372105730" w:history="1">
        <w:r w:rsidR="00047D02" w:rsidRPr="000331B7">
          <w:rPr>
            <w:rStyle w:val="ad"/>
          </w:rPr>
          <w:t>8.</w:t>
        </w:r>
        <w:r w:rsidR="00047D02">
          <w:rPr>
            <w:rFonts w:asciiTheme="minorHAnsi" w:eastAsiaTheme="minorEastAsia" w:hAnsiTheme="minorHAnsi" w:cstheme="minorBidi"/>
            <w:bCs w:val="0"/>
            <w:caps w:val="0"/>
            <w:sz w:val="22"/>
            <w:szCs w:val="22"/>
          </w:rPr>
          <w:tab/>
        </w:r>
        <w:r w:rsidR="00047D02" w:rsidRPr="000331B7">
          <w:rPr>
            <w:rStyle w:val="ad"/>
          </w:rPr>
          <w:t>ИНФОРМАЦИОННАЯ КАРТА</w:t>
        </w:r>
        <w:r w:rsidR="00047D02">
          <w:rPr>
            <w:webHidden/>
          </w:rPr>
          <w:tab/>
        </w:r>
        <w:r w:rsidR="00047D02">
          <w:rPr>
            <w:webHidden/>
          </w:rPr>
          <w:fldChar w:fldCharType="begin"/>
        </w:r>
        <w:r w:rsidR="00047D02">
          <w:rPr>
            <w:webHidden/>
          </w:rPr>
          <w:instrText xml:space="preserve"> PAGEREF _Toc372105730 \h </w:instrText>
        </w:r>
        <w:r w:rsidR="00047D02">
          <w:rPr>
            <w:webHidden/>
          </w:rPr>
        </w:r>
        <w:r w:rsidR="00047D02">
          <w:rPr>
            <w:webHidden/>
          </w:rPr>
          <w:fldChar w:fldCharType="separate"/>
        </w:r>
        <w:r w:rsidR="00047D02">
          <w:rPr>
            <w:webHidden/>
          </w:rPr>
          <w:t>23</w:t>
        </w:r>
        <w:r w:rsidR="00047D02">
          <w:rPr>
            <w:webHidden/>
          </w:rPr>
          <w:fldChar w:fldCharType="end"/>
        </w:r>
      </w:hyperlink>
    </w:p>
    <w:p w:rsidR="00047D02" w:rsidRDefault="00F5207B">
      <w:pPr>
        <w:pStyle w:val="14"/>
        <w:rPr>
          <w:rFonts w:asciiTheme="minorHAnsi" w:eastAsiaTheme="minorEastAsia" w:hAnsiTheme="minorHAnsi" w:cstheme="minorBidi"/>
          <w:bCs w:val="0"/>
          <w:caps w:val="0"/>
          <w:sz w:val="22"/>
          <w:szCs w:val="22"/>
        </w:rPr>
      </w:pPr>
      <w:hyperlink w:anchor="_Toc372105731" w:history="1">
        <w:r w:rsidR="00047D02" w:rsidRPr="000331B7">
          <w:rPr>
            <w:rStyle w:val="ad"/>
          </w:rPr>
          <w:t>9.</w:t>
        </w:r>
        <w:r w:rsidR="00047D02">
          <w:rPr>
            <w:rFonts w:asciiTheme="minorHAnsi" w:eastAsiaTheme="minorEastAsia" w:hAnsiTheme="minorHAnsi" w:cstheme="minorBidi"/>
            <w:bCs w:val="0"/>
            <w:caps w:val="0"/>
            <w:sz w:val="22"/>
            <w:szCs w:val="22"/>
          </w:rPr>
          <w:tab/>
        </w:r>
        <w:r w:rsidR="00047D02" w:rsidRPr="000331B7">
          <w:rPr>
            <w:rStyle w:val="ad"/>
          </w:rPr>
          <w:t>ОБРАЗЦЫ ФОРМ И ДОКУМЕНТОВ ДЛЯ ЗАПОЛНЕНИЯ УЧАСТНИКАМИ ПРОЦЕДУРЫ ЗАКУПКИ</w:t>
        </w:r>
        <w:r w:rsidR="00047D02">
          <w:rPr>
            <w:webHidden/>
          </w:rPr>
          <w:tab/>
        </w:r>
        <w:r w:rsidR="00047D02">
          <w:rPr>
            <w:webHidden/>
          </w:rPr>
          <w:fldChar w:fldCharType="begin"/>
        </w:r>
        <w:r w:rsidR="00047D02">
          <w:rPr>
            <w:webHidden/>
          </w:rPr>
          <w:instrText xml:space="preserve"> PAGEREF _Toc372105731 \h </w:instrText>
        </w:r>
        <w:r w:rsidR="00047D02">
          <w:rPr>
            <w:webHidden/>
          </w:rPr>
        </w:r>
        <w:r w:rsidR="00047D02">
          <w:rPr>
            <w:webHidden/>
          </w:rPr>
          <w:fldChar w:fldCharType="separate"/>
        </w:r>
        <w:r w:rsidR="00047D02">
          <w:rPr>
            <w:webHidden/>
          </w:rPr>
          <w:t>27</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732" w:history="1">
        <w:r w:rsidR="00047D02" w:rsidRPr="000331B7">
          <w:rPr>
            <w:rStyle w:val="ad"/>
          </w:rPr>
          <w:t>9.1.</w:t>
        </w:r>
        <w:r w:rsidR="00047D02">
          <w:rPr>
            <w:rFonts w:asciiTheme="minorHAnsi" w:eastAsiaTheme="minorEastAsia" w:hAnsiTheme="minorHAnsi" w:cstheme="minorBidi"/>
            <w:bCs w:val="0"/>
            <w:sz w:val="22"/>
            <w:szCs w:val="22"/>
          </w:rPr>
          <w:tab/>
        </w:r>
        <w:r w:rsidR="00047D02" w:rsidRPr="000331B7">
          <w:rPr>
            <w:rStyle w:val="ad"/>
          </w:rPr>
          <w:t>ФОРМА ОПИСИ ДОКУМЕНТОВ, ПРЕДСТАВЛЯЕМЫХ В СОСТАВЕ ЗАЯВКИ</w:t>
        </w:r>
        <w:r w:rsidR="00047D02">
          <w:rPr>
            <w:webHidden/>
          </w:rPr>
          <w:tab/>
        </w:r>
        <w:r w:rsidR="00047D02">
          <w:rPr>
            <w:webHidden/>
          </w:rPr>
          <w:fldChar w:fldCharType="begin"/>
        </w:r>
        <w:r w:rsidR="00047D02">
          <w:rPr>
            <w:webHidden/>
          </w:rPr>
          <w:instrText xml:space="preserve"> PAGEREF _Toc372105732 \h </w:instrText>
        </w:r>
        <w:r w:rsidR="00047D02">
          <w:rPr>
            <w:webHidden/>
          </w:rPr>
        </w:r>
        <w:r w:rsidR="00047D02">
          <w:rPr>
            <w:webHidden/>
          </w:rPr>
          <w:fldChar w:fldCharType="separate"/>
        </w:r>
        <w:r w:rsidR="00047D02">
          <w:rPr>
            <w:webHidden/>
          </w:rPr>
          <w:t>27</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733" w:history="1">
        <w:r w:rsidR="00047D02" w:rsidRPr="000331B7">
          <w:rPr>
            <w:rStyle w:val="ad"/>
          </w:rPr>
          <w:t>М.П.</w:t>
        </w:r>
        <w:r w:rsidR="00047D02">
          <w:rPr>
            <w:webHidden/>
          </w:rPr>
          <w:tab/>
        </w:r>
        <w:r w:rsidR="00047D02">
          <w:rPr>
            <w:webHidden/>
          </w:rPr>
          <w:fldChar w:fldCharType="begin"/>
        </w:r>
        <w:r w:rsidR="00047D02">
          <w:rPr>
            <w:webHidden/>
          </w:rPr>
          <w:instrText xml:space="preserve"> PAGEREF _Toc372105733 \h </w:instrText>
        </w:r>
        <w:r w:rsidR="00047D02">
          <w:rPr>
            <w:webHidden/>
          </w:rPr>
        </w:r>
        <w:r w:rsidR="00047D02">
          <w:rPr>
            <w:webHidden/>
          </w:rPr>
          <w:fldChar w:fldCharType="separate"/>
        </w:r>
        <w:r w:rsidR="00047D02">
          <w:rPr>
            <w:webHidden/>
          </w:rPr>
          <w:t>29</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734" w:history="1">
        <w:r w:rsidR="00047D02" w:rsidRPr="000331B7">
          <w:rPr>
            <w:rStyle w:val="ad"/>
          </w:rPr>
          <w:t>9.2.</w:t>
        </w:r>
        <w:r w:rsidR="00047D02">
          <w:rPr>
            <w:rFonts w:asciiTheme="minorHAnsi" w:eastAsiaTheme="minorEastAsia" w:hAnsiTheme="minorHAnsi" w:cstheme="minorBidi"/>
            <w:bCs w:val="0"/>
            <w:sz w:val="22"/>
            <w:szCs w:val="22"/>
          </w:rPr>
          <w:tab/>
        </w:r>
        <w:r w:rsidR="00047D02" w:rsidRPr="000331B7">
          <w:rPr>
            <w:rStyle w:val="ad"/>
          </w:rPr>
          <w:t>ФОРМА ЗАЯВКИ</w:t>
        </w:r>
        <w:r w:rsidR="00047D02">
          <w:rPr>
            <w:webHidden/>
          </w:rPr>
          <w:tab/>
        </w:r>
        <w:r w:rsidR="00047D02">
          <w:rPr>
            <w:webHidden/>
          </w:rPr>
          <w:fldChar w:fldCharType="begin"/>
        </w:r>
        <w:r w:rsidR="00047D02">
          <w:rPr>
            <w:webHidden/>
          </w:rPr>
          <w:instrText xml:space="preserve"> PAGEREF _Toc372105734 \h </w:instrText>
        </w:r>
        <w:r w:rsidR="00047D02">
          <w:rPr>
            <w:webHidden/>
          </w:rPr>
        </w:r>
        <w:r w:rsidR="00047D02">
          <w:rPr>
            <w:webHidden/>
          </w:rPr>
          <w:fldChar w:fldCharType="separate"/>
        </w:r>
        <w:r w:rsidR="00047D02">
          <w:rPr>
            <w:webHidden/>
          </w:rPr>
          <w:t>30</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735" w:history="1">
        <w:r w:rsidR="00047D02" w:rsidRPr="000331B7">
          <w:rPr>
            <w:rStyle w:val="ad"/>
          </w:rPr>
          <w:t>9.2.1.</w:t>
        </w:r>
        <w:r w:rsidR="00047D02">
          <w:rPr>
            <w:rFonts w:asciiTheme="minorHAnsi" w:eastAsiaTheme="minorEastAsia" w:hAnsiTheme="minorHAnsi" w:cstheme="minorBidi"/>
            <w:bCs w:val="0"/>
            <w:sz w:val="22"/>
            <w:szCs w:val="22"/>
          </w:rPr>
          <w:tab/>
        </w:r>
        <w:r w:rsidR="00047D02" w:rsidRPr="000331B7">
          <w:rPr>
            <w:rStyle w:val="ad"/>
          </w:rPr>
          <w:t>ФОРМА «ПРЕДЛОЖЕНИЕ О ЦЕНЕ ДОГОВОРОВ»</w:t>
        </w:r>
        <w:r w:rsidR="00047D02">
          <w:rPr>
            <w:webHidden/>
          </w:rPr>
          <w:tab/>
        </w:r>
        <w:r w:rsidR="00047D02">
          <w:rPr>
            <w:webHidden/>
          </w:rPr>
          <w:fldChar w:fldCharType="begin"/>
        </w:r>
        <w:r w:rsidR="00047D02">
          <w:rPr>
            <w:webHidden/>
          </w:rPr>
          <w:instrText xml:space="preserve"> PAGEREF _Toc372105735 \h </w:instrText>
        </w:r>
        <w:r w:rsidR="00047D02">
          <w:rPr>
            <w:webHidden/>
          </w:rPr>
        </w:r>
        <w:r w:rsidR="00047D02">
          <w:rPr>
            <w:webHidden/>
          </w:rPr>
          <w:fldChar w:fldCharType="separate"/>
        </w:r>
        <w:r w:rsidR="00047D02">
          <w:rPr>
            <w:webHidden/>
          </w:rPr>
          <w:t>33</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736" w:history="1">
        <w:r w:rsidR="00047D02" w:rsidRPr="000331B7">
          <w:rPr>
            <w:rStyle w:val="ad"/>
          </w:rPr>
          <w:t>9.2.2.</w:t>
        </w:r>
        <w:r w:rsidR="00047D02">
          <w:rPr>
            <w:rFonts w:asciiTheme="minorHAnsi" w:eastAsiaTheme="minorEastAsia" w:hAnsiTheme="minorHAnsi" w:cstheme="minorBidi"/>
            <w:bCs w:val="0"/>
            <w:sz w:val="22"/>
            <w:szCs w:val="22"/>
          </w:rPr>
          <w:tab/>
        </w:r>
        <w:r w:rsidR="00047D02" w:rsidRPr="000331B7">
          <w:rPr>
            <w:rStyle w:val="ad"/>
          </w:rPr>
          <w:t>ФОРМА ПРЕДЛОЖЕНИЯ О ФУНКЦИОНАЛЬНЫХ, КОЛИЧЕСТВЕННЫХ И КАЧЕСТВЕННЫХ ХАРАКТЕРИСТИКАХ ТОВАРОВ, КАЧЕСТВЕ РАБОТ, УСЛУГ</w:t>
        </w:r>
        <w:r w:rsidR="00047D02">
          <w:rPr>
            <w:webHidden/>
          </w:rPr>
          <w:tab/>
        </w:r>
        <w:r w:rsidR="00047D02">
          <w:rPr>
            <w:webHidden/>
          </w:rPr>
          <w:fldChar w:fldCharType="begin"/>
        </w:r>
        <w:r w:rsidR="00047D02">
          <w:rPr>
            <w:webHidden/>
          </w:rPr>
          <w:instrText xml:space="preserve"> PAGEREF _Toc372105736 \h </w:instrText>
        </w:r>
        <w:r w:rsidR="00047D02">
          <w:rPr>
            <w:webHidden/>
          </w:rPr>
        </w:r>
        <w:r w:rsidR="00047D02">
          <w:rPr>
            <w:webHidden/>
          </w:rPr>
          <w:fldChar w:fldCharType="separate"/>
        </w:r>
        <w:r w:rsidR="00047D02">
          <w:rPr>
            <w:webHidden/>
          </w:rPr>
          <w:t>34</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737" w:history="1">
        <w:r w:rsidR="00047D02" w:rsidRPr="000331B7">
          <w:rPr>
            <w:rStyle w:val="ad"/>
          </w:rPr>
          <w:t>9.3.</w:t>
        </w:r>
        <w:r w:rsidR="00047D02">
          <w:rPr>
            <w:rFonts w:asciiTheme="minorHAnsi" w:eastAsiaTheme="minorEastAsia" w:hAnsiTheme="minorHAnsi" w:cstheme="minorBidi"/>
            <w:bCs w:val="0"/>
            <w:sz w:val="22"/>
            <w:szCs w:val="22"/>
          </w:rPr>
          <w:tab/>
        </w:r>
        <w:r w:rsidR="00047D02" w:rsidRPr="000331B7">
          <w:rPr>
            <w:rStyle w:val="ad"/>
          </w:rPr>
          <w:t>ФОРМА АНКЕТЫ УЧАСТНИКА ПРОЦЕДУРЫ ЗАКУПКИ</w:t>
        </w:r>
        <w:r w:rsidR="00047D02">
          <w:rPr>
            <w:webHidden/>
          </w:rPr>
          <w:tab/>
        </w:r>
        <w:r w:rsidR="00047D02">
          <w:rPr>
            <w:webHidden/>
          </w:rPr>
          <w:fldChar w:fldCharType="begin"/>
        </w:r>
        <w:r w:rsidR="00047D02">
          <w:rPr>
            <w:webHidden/>
          </w:rPr>
          <w:instrText xml:space="preserve"> PAGEREF _Toc372105737 \h </w:instrText>
        </w:r>
        <w:r w:rsidR="00047D02">
          <w:rPr>
            <w:webHidden/>
          </w:rPr>
        </w:r>
        <w:r w:rsidR="00047D02">
          <w:rPr>
            <w:webHidden/>
          </w:rPr>
          <w:fldChar w:fldCharType="separate"/>
        </w:r>
        <w:r w:rsidR="00047D02">
          <w:rPr>
            <w:webHidden/>
          </w:rPr>
          <w:t>36</w:t>
        </w:r>
        <w:r w:rsidR="00047D02">
          <w:rPr>
            <w:webHidden/>
          </w:rPr>
          <w:fldChar w:fldCharType="end"/>
        </w:r>
      </w:hyperlink>
    </w:p>
    <w:p w:rsidR="00047D02" w:rsidRDefault="00F5207B">
      <w:pPr>
        <w:pStyle w:val="22"/>
        <w:rPr>
          <w:rFonts w:asciiTheme="minorHAnsi" w:eastAsiaTheme="minorEastAsia" w:hAnsiTheme="minorHAnsi" w:cstheme="minorBidi"/>
          <w:bCs w:val="0"/>
          <w:sz w:val="22"/>
          <w:szCs w:val="22"/>
        </w:rPr>
      </w:pPr>
      <w:hyperlink w:anchor="_Toc372105738" w:history="1">
        <w:r w:rsidR="00047D02" w:rsidRPr="000331B7">
          <w:rPr>
            <w:rStyle w:val="ad"/>
          </w:rPr>
          <w:t>9.4.</w:t>
        </w:r>
        <w:r w:rsidR="00047D02">
          <w:rPr>
            <w:rFonts w:asciiTheme="minorHAnsi" w:eastAsiaTheme="minorEastAsia" w:hAnsiTheme="minorHAnsi" w:cstheme="minorBidi"/>
            <w:bCs w:val="0"/>
            <w:sz w:val="22"/>
            <w:szCs w:val="22"/>
          </w:rPr>
          <w:tab/>
        </w:r>
        <w:r w:rsidR="00047D02" w:rsidRPr="000331B7">
          <w:rPr>
            <w:rStyle w:val="ad"/>
          </w:rPr>
          <w:t>ФОРМА ДОВЕРЕННОСТИ НА УПОЛНОМОЧЕННОЕ ЛИЦО, ИМЕЮЩЕЕ ПРАВО ПОДПИСИ ДОКУМЕНТОВ ОРГАНИЗАЦИИ – УЧАСТНИКА ПРОЦЕДУРЫ ЗАКУПКИ</w:t>
        </w:r>
        <w:r w:rsidR="00047D02">
          <w:rPr>
            <w:webHidden/>
          </w:rPr>
          <w:tab/>
        </w:r>
        <w:r w:rsidR="00047D02">
          <w:rPr>
            <w:webHidden/>
          </w:rPr>
          <w:fldChar w:fldCharType="begin"/>
        </w:r>
        <w:r w:rsidR="00047D02">
          <w:rPr>
            <w:webHidden/>
          </w:rPr>
          <w:instrText xml:space="preserve"> PAGEREF _Toc372105738 \h </w:instrText>
        </w:r>
        <w:r w:rsidR="00047D02">
          <w:rPr>
            <w:webHidden/>
          </w:rPr>
        </w:r>
        <w:r w:rsidR="00047D02">
          <w:rPr>
            <w:webHidden/>
          </w:rPr>
          <w:fldChar w:fldCharType="separate"/>
        </w:r>
        <w:r w:rsidR="00047D02">
          <w:rPr>
            <w:webHidden/>
          </w:rPr>
          <w:t>38</w:t>
        </w:r>
        <w:r w:rsidR="00047D02">
          <w:rPr>
            <w:webHidden/>
          </w:rPr>
          <w:fldChar w:fldCharType="end"/>
        </w:r>
      </w:hyperlink>
    </w:p>
    <w:p w:rsidR="00047D02" w:rsidRDefault="00F5207B">
      <w:pPr>
        <w:pStyle w:val="14"/>
        <w:rPr>
          <w:rFonts w:asciiTheme="minorHAnsi" w:eastAsiaTheme="minorEastAsia" w:hAnsiTheme="minorHAnsi" w:cstheme="minorBidi"/>
          <w:bCs w:val="0"/>
          <w:caps w:val="0"/>
          <w:sz w:val="22"/>
          <w:szCs w:val="22"/>
        </w:rPr>
      </w:pPr>
      <w:hyperlink w:anchor="_Toc372105739" w:history="1">
        <w:r w:rsidR="00047D02" w:rsidRPr="000331B7">
          <w:rPr>
            <w:rStyle w:val="ad"/>
          </w:rPr>
          <w:t>10.</w:t>
        </w:r>
        <w:r w:rsidR="00047D02">
          <w:rPr>
            <w:rFonts w:asciiTheme="minorHAnsi" w:eastAsiaTheme="minorEastAsia" w:hAnsiTheme="minorHAnsi" w:cstheme="minorBidi"/>
            <w:bCs w:val="0"/>
            <w:caps w:val="0"/>
            <w:sz w:val="22"/>
            <w:szCs w:val="22"/>
          </w:rPr>
          <w:tab/>
        </w:r>
        <w:r w:rsidR="00047D02" w:rsidRPr="000331B7">
          <w:rPr>
            <w:rStyle w:val="ad"/>
          </w:rPr>
          <w:t>ПРОЕКТ ДОГОВОРА ИЛИ УСЛОВИЯ, НА КОТОРЫХ ДОГОВОР ДОЛЖЕН БЫТЬ ЗАКЛЮЧЕН</w:t>
        </w:r>
        <w:r w:rsidR="00047D02">
          <w:rPr>
            <w:webHidden/>
          </w:rPr>
          <w:tab/>
        </w:r>
        <w:r w:rsidR="00047D02">
          <w:rPr>
            <w:webHidden/>
          </w:rPr>
          <w:fldChar w:fldCharType="begin"/>
        </w:r>
        <w:r w:rsidR="00047D02">
          <w:rPr>
            <w:webHidden/>
          </w:rPr>
          <w:instrText xml:space="preserve"> PAGEREF _Toc372105739 \h </w:instrText>
        </w:r>
        <w:r w:rsidR="00047D02">
          <w:rPr>
            <w:webHidden/>
          </w:rPr>
        </w:r>
        <w:r w:rsidR="00047D02">
          <w:rPr>
            <w:webHidden/>
          </w:rPr>
          <w:fldChar w:fldCharType="separate"/>
        </w:r>
        <w:r w:rsidR="00047D02">
          <w:rPr>
            <w:webHidden/>
          </w:rPr>
          <w:t>39</w:t>
        </w:r>
        <w:r w:rsidR="00047D02">
          <w:rPr>
            <w:webHidden/>
          </w:rPr>
          <w:fldChar w:fldCharType="end"/>
        </w:r>
      </w:hyperlink>
    </w:p>
    <w:p w:rsidR="00047D02" w:rsidRDefault="00F5207B">
      <w:pPr>
        <w:pStyle w:val="14"/>
        <w:rPr>
          <w:rFonts w:asciiTheme="minorHAnsi" w:eastAsiaTheme="minorEastAsia" w:hAnsiTheme="minorHAnsi" w:cstheme="minorBidi"/>
          <w:bCs w:val="0"/>
          <w:caps w:val="0"/>
          <w:sz w:val="22"/>
          <w:szCs w:val="22"/>
        </w:rPr>
      </w:pPr>
      <w:hyperlink w:anchor="_Toc372105740" w:history="1">
        <w:r w:rsidR="00047D02" w:rsidRPr="000331B7">
          <w:rPr>
            <w:rStyle w:val="ad"/>
          </w:rPr>
          <w:t>РЕГЛАМЕНТ ПРЕДОСТАВЛЕНИЯ УСЛУГ:</w:t>
        </w:r>
        <w:r w:rsidR="00047D02">
          <w:rPr>
            <w:webHidden/>
          </w:rPr>
          <w:tab/>
        </w:r>
        <w:r w:rsidR="00047D02">
          <w:rPr>
            <w:webHidden/>
          </w:rPr>
          <w:fldChar w:fldCharType="begin"/>
        </w:r>
        <w:r w:rsidR="00047D02">
          <w:rPr>
            <w:webHidden/>
          </w:rPr>
          <w:instrText xml:space="preserve"> PAGEREF _Toc372105740 \h </w:instrText>
        </w:r>
        <w:r w:rsidR="00047D02">
          <w:rPr>
            <w:webHidden/>
          </w:rPr>
        </w:r>
        <w:r w:rsidR="00047D02">
          <w:rPr>
            <w:webHidden/>
          </w:rPr>
          <w:fldChar w:fldCharType="separate"/>
        </w:r>
        <w:r w:rsidR="00047D02">
          <w:rPr>
            <w:webHidden/>
          </w:rPr>
          <w:t>39</w:t>
        </w:r>
        <w:r w:rsidR="00047D02">
          <w:rPr>
            <w:webHidden/>
          </w:rPr>
          <w:fldChar w:fldCharType="end"/>
        </w:r>
      </w:hyperlink>
    </w:p>
    <w:p w:rsidR="00047D02" w:rsidRDefault="00F5207B">
      <w:pPr>
        <w:pStyle w:val="14"/>
        <w:rPr>
          <w:rFonts w:asciiTheme="minorHAnsi" w:eastAsiaTheme="minorEastAsia" w:hAnsiTheme="minorHAnsi" w:cstheme="minorBidi"/>
          <w:bCs w:val="0"/>
          <w:caps w:val="0"/>
          <w:sz w:val="22"/>
          <w:szCs w:val="22"/>
        </w:rPr>
      </w:pPr>
      <w:hyperlink w:anchor="_Toc372105741" w:history="1">
        <w:r w:rsidR="00047D02" w:rsidRPr="000331B7">
          <w:rPr>
            <w:rStyle w:val="ad"/>
          </w:rPr>
          <w:t>11.</w:t>
        </w:r>
        <w:r w:rsidR="00047D02">
          <w:rPr>
            <w:rFonts w:asciiTheme="minorHAnsi" w:eastAsiaTheme="minorEastAsia" w:hAnsiTheme="minorHAnsi" w:cstheme="minorBidi"/>
            <w:bCs w:val="0"/>
            <w:caps w:val="0"/>
            <w:sz w:val="22"/>
            <w:szCs w:val="22"/>
          </w:rPr>
          <w:tab/>
        </w:r>
        <w:r w:rsidR="00047D02" w:rsidRPr="000331B7">
          <w:rPr>
            <w:rStyle w:val="ad"/>
          </w:rPr>
          <w:t>ТЕХНИЧЕСКАЯ ЧАСТЬ</w:t>
        </w:r>
        <w:r w:rsidR="00047D02">
          <w:rPr>
            <w:webHidden/>
          </w:rPr>
          <w:tab/>
        </w:r>
        <w:r w:rsidR="00047D02">
          <w:rPr>
            <w:webHidden/>
          </w:rPr>
          <w:fldChar w:fldCharType="begin"/>
        </w:r>
        <w:r w:rsidR="00047D02">
          <w:rPr>
            <w:webHidden/>
          </w:rPr>
          <w:instrText xml:space="preserve"> PAGEREF _Toc372105741 \h </w:instrText>
        </w:r>
        <w:r w:rsidR="00047D02">
          <w:rPr>
            <w:webHidden/>
          </w:rPr>
        </w:r>
        <w:r w:rsidR="00047D02">
          <w:rPr>
            <w:webHidden/>
          </w:rPr>
          <w:fldChar w:fldCharType="separate"/>
        </w:r>
        <w:r w:rsidR="00047D02">
          <w:rPr>
            <w:webHidden/>
          </w:rPr>
          <w:t>50</w:t>
        </w:r>
        <w:r w:rsidR="00047D02">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B73ACE">
      <w:pPr>
        <w:pStyle w:val="10"/>
        <w:numPr>
          <w:ilvl w:val="0"/>
          <w:numId w:val="16"/>
        </w:numPr>
        <w:tabs>
          <w:tab w:val="clear" w:pos="540"/>
          <w:tab w:val="clear" w:pos="1134"/>
          <w:tab w:val="left" w:pos="0"/>
        </w:tabs>
        <w:spacing w:before="240" w:after="240" w:line="240" w:lineRule="auto"/>
        <w:jc w:val="both"/>
      </w:pPr>
      <w:bookmarkStart w:id="5" w:name="_Toc372105693"/>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B73ACE">
      <w:pPr>
        <w:pStyle w:val="ab"/>
        <w:numPr>
          <w:ilvl w:val="1"/>
          <w:numId w:val="16"/>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2D7E0C" w:rsidP="00B73ACE">
      <w:pPr>
        <w:pStyle w:val="10"/>
        <w:numPr>
          <w:ilvl w:val="0"/>
          <w:numId w:val="16"/>
        </w:numPr>
        <w:spacing w:before="240" w:after="240" w:line="240" w:lineRule="auto"/>
        <w:jc w:val="both"/>
      </w:pPr>
      <w:bookmarkStart w:id="6" w:name="_Toc372105694"/>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B73ACE">
      <w:pPr>
        <w:pStyle w:val="4"/>
        <w:numPr>
          <w:ilvl w:val="1"/>
          <w:numId w:val="16"/>
        </w:numPr>
        <w:spacing w:before="120" w:after="0"/>
        <w:jc w:val="both"/>
      </w:pPr>
      <w:bookmarkStart w:id="7" w:name="_Toc372105695"/>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B73ACE">
      <w:pPr>
        <w:pStyle w:val="ab"/>
        <w:numPr>
          <w:ilvl w:val="2"/>
          <w:numId w:val="16"/>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B73ACE">
      <w:pPr>
        <w:pStyle w:val="ab"/>
        <w:numPr>
          <w:ilvl w:val="2"/>
          <w:numId w:val="16"/>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B73ACE">
      <w:pPr>
        <w:pStyle w:val="4"/>
        <w:numPr>
          <w:ilvl w:val="1"/>
          <w:numId w:val="16"/>
        </w:numPr>
        <w:spacing w:before="120" w:after="0"/>
        <w:jc w:val="both"/>
      </w:pPr>
      <w:bookmarkStart w:id="8" w:name="_Toc372105696"/>
      <w:r w:rsidRPr="002440E8">
        <w:t>Отказ от проведения Процедуры закупки</w:t>
      </w:r>
      <w:bookmarkEnd w:id="8"/>
    </w:p>
    <w:p w:rsidR="00EA4CA0" w:rsidRPr="002440E8" w:rsidRDefault="00EA4CA0" w:rsidP="00B73ACE">
      <w:pPr>
        <w:pStyle w:val="ab"/>
        <w:numPr>
          <w:ilvl w:val="2"/>
          <w:numId w:val="16"/>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B73ACE">
      <w:pPr>
        <w:pStyle w:val="4"/>
        <w:numPr>
          <w:ilvl w:val="1"/>
          <w:numId w:val="16"/>
        </w:numPr>
        <w:spacing w:before="120" w:after="0"/>
        <w:jc w:val="both"/>
      </w:pPr>
      <w:bookmarkStart w:id="9" w:name="_Toc372105697"/>
      <w:r w:rsidRPr="002440E8">
        <w:t>Затраты на участие в Процедуре закупки</w:t>
      </w:r>
      <w:bookmarkEnd w:id="9"/>
    </w:p>
    <w:p w:rsidR="00972CB7" w:rsidRPr="002440E8" w:rsidRDefault="00972CB7" w:rsidP="00B73ACE">
      <w:pPr>
        <w:pStyle w:val="ab"/>
        <w:numPr>
          <w:ilvl w:val="2"/>
          <w:numId w:val="16"/>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B73ACE">
      <w:pPr>
        <w:pStyle w:val="10"/>
        <w:numPr>
          <w:ilvl w:val="0"/>
          <w:numId w:val="16"/>
        </w:numPr>
        <w:spacing w:before="240" w:after="240" w:line="240" w:lineRule="auto"/>
        <w:jc w:val="both"/>
      </w:pPr>
      <w:bookmarkStart w:id="10" w:name="_Toc372105698"/>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B73ACE">
      <w:pPr>
        <w:pStyle w:val="4"/>
        <w:numPr>
          <w:ilvl w:val="1"/>
          <w:numId w:val="16"/>
        </w:numPr>
        <w:spacing w:before="120" w:after="0"/>
        <w:jc w:val="both"/>
      </w:pPr>
      <w:bookmarkStart w:id="11" w:name="_Toc372105699"/>
      <w:r w:rsidRPr="002440E8">
        <w:t xml:space="preserve">Форма </w:t>
      </w:r>
      <w:r w:rsidR="007A2231" w:rsidRPr="002440E8">
        <w:t>Заявки</w:t>
      </w:r>
      <w:bookmarkEnd w:id="11"/>
      <w:r w:rsidR="007A2231" w:rsidRPr="002440E8">
        <w:t xml:space="preserve"> </w:t>
      </w:r>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B73ACE">
      <w:pPr>
        <w:pStyle w:val="4"/>
        <w:numPr>
          <w:ilvl w:val="1"/>
          <w:numId w:val="16"/>
        </w:numPr>
        <w:spacing w:before="120" w:after="0"/>
        <w:jc w:val="both"/>
      </w:pPr>
      <w:bookmarkStart w:id="12" w:name="_Toc372105700"/>
      <w:r w:rsidRPr="002440E8">
        <w:t xml:space="preserve">Подготовка </w:t>
      </w:r>
      <w:r w:rsidR="007A2231" w:rsidRPr="002440E8">
        <w:t>Заявки</w:t>
      </w:r>
      <w:bookmarkEnd w:id="12"/>
      <w:r w:rsidR="007A2231" w:rsidRPr="002440E8">
        <w:t xml:space="preserve"> </w:t>
      </w:r>
    </w:p>
    <w:p w:rsidR="00F7711E" w:rsidRPr="002440E8" w:rsidRDefault="00F7711E" w:rsidP="00B73ACE">
      <w:pPr>
        <w:pStyle w:val="ab"/>
        <w:numPr>
          <w:ilvl w:val="2"/>
          <w:numId w:val="16"/>
        </w:numPr>
        <w:spacing w:before="60"/>
        <w:jc w:val="both"/>
      </w:pPr>
      <w:r w:rsidRPr="002440E8">
        <w:t>Заявка должна быть подготовлена на русском языке.</w:t>
      </w:r>
    </w:p>
    <w:p w:rsidR="00F7711E" w:rsidRPr="002440E8" w:rsidRDefault="00F7711E" w:rsidP="00B73ACE">
      <w:pPr>
        <w:pStyle w:val="ab"/>
        <w:numPr>
          <w:ilvl w:val="2"/>
          <w:numId w:val="16"/>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B73ACE">
      <w:pPr>
        <w:pStyle w:val="ab"/>
        <w:numPr>
          <w:ilvl w:val="3"/>
          <w:numId w:val="16"/>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B73ACE">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B73ACE">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B73ACE">
      <w:pPr>
        <w:pStyle w:val="ab"/>
        <w:numPr>
          <w:ilvl w:val="3"/>
          <w:numId w:val="16"/>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B73ACE">
      <w:pPr>
        <w:pStyle w:val="ab"/>
        <w:numPr>
          <w:ilvl w:val="3"/>
          <w:numId w:val="16"/>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B73ACE">
      <w:pPr>
        <w:pStyle w:val="ab"/>
        <w:numPr>
          <w:ilvl w:val="3"/>
          <w:numId w:val="16"/>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B73ACE">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B73ACE">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B73ACE">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B73ACE">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B73ACE">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B73ACE">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B73ACE">
      <w:pPr>
        <w:pStyle w:val="ab"/>
        <w:numPr>
          <w:ilvl w:val="2"/>
          <w:numId w:val="16"/>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B73ACE">
      <w:pPr>
        <w:pStyle w:val="ab"/>
        <w:numPr>
          <w:ilvl w:val="2"/>
          <w:numId w:val="16"/>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B73ACE">
      <w:pPr>
        <w:pStyle w:val="ab"/>
        <w:numPr>
          <w:ilvl w:val="2"/>
          <w:numId w:val="16"/>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 xml:space="preserve">В </w:t>
      </w:r>
      <w:proofErr w:type="gramStart"/>
      <w:r w:rsidRPr="002440E8">
        <w:t>целях</w:t>
      </w:r>
      <w:proofErr w:type="gramEnd"/>
      <w:r w:rsidRPr="002440E8">
        <w:t xml:space="preserve">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B73ACE">
      <w:pPr>
        <w:pStyle w:val="ab"/>
        <w:numPr>
          <w:ilvl w:val="2"/>
          <w:numId w:val="16"/>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B73ACE">
      <w:pPr>
        <w:pStyle w:val="ab"/>
        <w:numPr>
          <w:ilvl w:val="2"/>
          <w:numId w:val="16"/>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B73ACE">
      <w:pPr>
        <w:pStyle w:val="4"/>
        <w:numPr>
          <w:ilvl w:val="1"/>
          <w:numId w:val="16"/>
        </w:numPr>
        <w:spacing w:before="120" w:after="0"/>
        <w:jc w:val="both"/>
      </w:pPr>
      <w:bookmarkStart w:id="13" w:name="_Toc372105701"/>
      <w:r w:rsidRPr="002440E8">
        <w:t>Подготовка Предложения на поставку товаров, выполнение работ и оказание услуг</w:t>
      </w:r>
      <w:bookmarkEnd w:id="13"/>
    </w:p>
    <w:p w:rsidR="002A0BF2" w:rsidRDefault="00781B0C" w:rsidP="00B73ACE">
      <w:pPr>
        <w:pStyle w:val="ab"/>
        <w:numPr>
          <w:ilvl w:val="2"/>
          <w:numId w:val="16"/>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B73ACE">
      <w:pPr>
        <w:pStyle w:val="ab"/>
        <w:numPr>
          <w:ilvl w:val="2"/>
          <w:numId w:val="16"/>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B73ACE">
      <w:pPr>
        <w:pStyle w:val="ab"/>
        <w:numPr>
          <w:ilvl w:val="2"/>
          <w:numId w:val="16"/>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B73ACE">
      <w:pPr>
        <w:pStyle w:val="4"/>
        <w:numPr>
          <w:ilvl w:val="1"/>
          <w:numId w:val="16"/>
        </w:numPr>
        <w:spacing w:before="120" w:after="0"/>
        <w:jc w:val="both"/>
      </w:pPr>
      <w:bookmarkStart w:id="14" w:name="_Toc372105702"/>
      <w:r w:rsidRPr="002440E8">
        <w:t>Расчет цены Договора</w:t>
      </w:r>
      <w:bookmarkEnd w:id="14"/>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B73ACE">
      <w:pPr>
        <w:pStyle w:val="ab"/>
        <w:numPr>
          <w:ilvl w:val="2"/>
          <w:numId w:val="16"/>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B73ACE">
      <w:pPr>
        <w:pStyle w:val="ab"/>
        <w:numPr>
          <w:ilvl w:val="2"/>
          <w:numId w:val="16"/>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B73ACE">
      <w:pPr>
        <w:pStyle w:val="4"/>
        <w:numPr>
          <w:ilvl w:val="1"/>
          <w:numId w:val="16"/>
        </w:numPr>
        <w:spacing w:before="120" w:after="0"/>
        <w:jc w:val="both"/>
      </w:pPr>
      <w:bookmarkStart w:id="15" w:name="_Toc372105703"/>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B73ACE">
      <w:pPr>
        <w:pStyle w:val="ab"/>
        <w:numPr>
          <w:ilvl w:val="2"/>
          <w:numId w:val="16"/>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B73ACE">
      <w:pPr>
        <w:pStyle w:val="ab"/>
        <w:numPr>
          <w:ilvl w:val="2"/>
          <w:numId w:val="16"/>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B73ACE">
      <w:pPr>
        <w:pStyle w:val="ab"/>
        <w:numPr>
          <w:ilvl w:val="2"/>
          <w:numId w:val="16"/>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B73ACE">
      <w:pPr>
        <w:pStyle w:val="ab"/>
        <w:numPr>
          <w:ilvl w:val="2"/>
          <w:numId w:val="16"/>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B73ACE">
      <w:pPr>
        <w:pStyle w:val="ab"/>
        <w:numPr>
          <w:ilvl w:val="2"/>
          <w:numId w:val="16"/>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B73ACE">
      <w:pPr>
        <w:pStyle w:val="ab"/>
        <w:numPr>
          <w:ilvl w:val="2"/>
          <w:numId w:val="16"/>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B73ACE">
      <w:pPr>
        <w:pStyle w:val="ab"/>
        <w:numPr>
          <w:ilvl w:val="2"/>
          <w:numId w:val="16"/>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B73ACE">
      <w:pPr>
        <w:pStyle w:val="ab"/>
        <w:numPr>
          <w:ilvl w:val="2"/>
          <w:numId w:val="16"/>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B73ACE">
      <w:pPr>
        <w:pStyle w:val="ab"/>
        <w:numPr>
          <w:ilvl w:val="2"/>
          <w:numId w:val="16"/>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B73ACE">
      <w:pPr>
        <w:pStyle w:val="4"/>
        <w:numPr>
          <w:ilvl w:val="1"/>
          <w:numId w:val="16"/>
        </w:numPr>
        <w:spacing w:before="120" w:after="0"/>
        <w:jc w:val="both"/>
      </w:pPr>
      <w:bookmarkStart w:id="16" w:name="_Toc372105704"/>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B73ACE">
      <w:pPr>
        <w:pStyle w:val="ab"/>
        <w:numPr>
          <w:ilvl w:val="2"/>
          <w:numId w:val="16"/>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407C12" w:rsidP="00B73ACE">
      <w:pPr>
        <w:pStyle w:val="ab"/>
        <w:numPr>
          <w:ilvl w:val="2"/>
          <w:numId w:val="16"/>
        </w:numPr>
        <w:spacing w:before="60"/>
        <w:jc w:val="both"/>
      </w:pPr>
      <w:r w:rsidRPr="002440E8">
        <w:lastRenderedPageBreak/>
        <w:t xml:space="preserve">В </w:t>
      </w:r>
      <w:proofErr w:type="gramStart"/>
      <w:r w:rsidRPr="002440E8">
        <w:t>случаях</w:t>
      </w:r>
      <w:proofErr w:type="gramEnd"/>
      <w:r w:rsidRPr="002440E8">
        <w:t>,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407C12" w:rsidP="00B73ACE">
      <w:pPr>
        <w:pStyle w:val="ab"/>
        <w:numPr>
          <w:ilvl w:val="2"/>
          <w:numId w:val="16"/>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B73ACE">
      <w:pPr>
        <w:pStyle w:val="ab"/>
        <w:numPr>
          <w:ilvl w:val="2"/>
          <w:numId w:val="16"/>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B73ACE">
      <w:pPr>
        <w:pStyle w:val="4"/>
        <w:numPr>
          <w:ilvl w:val="1"/>
          <w:numId w:val="16"/>
        </w:numPr>
        <w:spacing w:before="120" w:after="0"/>
        <w:jc w:val="both"/>
      </w:pPr>
      <w:bookmarkStart w:id="17" w:name="_Toc372105705"/>
      <w:r w:rsidRPr="002440E8">
        <w:t xml:space="preserve">Возврат </w:t>
      </w:r>
      <w:r w:rsidR="00DB5FB0" w:rsidRPr="002440E8">
        <w:t>Заявок</w:t>
      </w:r>
      <w:bookmarkEnd w:id="17"/>
      <w:r w:rsidR="00DB5FB0" w:rsidRPr="002440E8">
        <w:t xml:space="preserve"> </w:t>
      </w:r>
    </w:p>
    <w:p w:rsidR="00407C12" w:rsidRPr="002440E8" w:rsidRDefault="00407C12" w:rsidP="00B73ACE">
      <w:pPr>
        <w:pStyle w:val="ab"/>
        <w:numPr>
          <w:ilvl w:val="2"/>
          <w:numId w:val="16"/>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B73ACE">
      <w:pPr>
        <w:pStyle w:val="4"/>
        <w:numPr>
          <w:ilvl w:val="1"/>
          <w:numId w:val="16"/>
        </w:numPr>
        <w:spacing w:before="120" w:after="0"/>
        <w:jc w:val="both"/>
      </w:pPr>
      <w:bookmarkStart w:id="18" w:name="_Toc372105706"/>
      <w:r w:rsidRPr="002440E8">
        <w:t>Уточнение Заказчиком сведений Заявок</w:t>
      </w:r>
      <w:bookmarkEnd w:id="18"/>
    </w:p>
    <w:p w:rsidR="00407C12" w:rsidRPr="002440E8" w:rsidRDefault="00407C12" w:rsidP="00B73ACE">
      <w:pPr>
        <w:pStyle w:val="ab"/>
        <w:numPr>
          <w:ilvl w:val="2"/>
          <w:numId w:val="16"/>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B73ACE">
      <w:pPr>
        <w:pStyle w:val="ab"/>
        <w:numPr>
          <w:ilvl w:val="2"/>
          <w:numId w:val="16"/>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B73ACE">
      <w:pPr>
        <w:pStyle w:val="10"/>
        <w:numPr>
          <w:ilvl w:val="0"/>
          <w:numId w:val="16"/>
        </w:numPr>
        <w:spacing w:before="240" w:after="240" w:line="240" w:lineRule="auto"/>
        <w:jc w:val="both"/>
      </w:pPr>
      <w:bookmarkStart w:id="19" w:name="_Toc372105707"/>
      <w:r w:rsidRPr="002440E8">
        <w:t>ТРЕБОВАНИЯ К УЧАСТНИКАМ ПРОЦЕДУРЫ ЗАКУПКИ</w:t>
      </w:r>
      <w:bookmarkEnd w:id="19"/>
    </w:p>
    <w:p w:rsidR="00972CB7" w:rsidRPr="002440E8" w:rsidRDefault="00972CB7" w:rsidP="00B73ACE">
      <w:pPr>
        <w:pStyle w:val="4"/>
        <w:numPr>
          <w:ilvl w:val="1"/>
          <w:numId w:val="16"/>
        </w:numPr>
        <w:spacing w:before="120" w:after="0"/>
        <w:jc w:val="both"/>
      </w:pPr>
      <w:bookmarkStart w:id="20" w:name="_Toc372105708"/>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B73ACE">
      <w:pPr>
        <w:pStyle w:val="ab"/>
        <w:numPr>
          <w:ilvl w:val="2"/>
          <w:numId w:val="16"/>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B73ACE">
      <w:pPr>
        <w:pStyle w:val="ab"/>
        <w:numPr>
          <w:ilvl w:val="2"/>
          <w:numId w:val="16"/>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B73ACE">
      <w:pPr>
        <w:pStyle w:val="ab"/>
        <w:numPr>
          <w:ilvl w:val="2"/>
          <w:numId w:val="16"/>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B73ACE">
      <w:pPr>
        <w:pStyle w:val="ab"/>
        <w:numPr>
          <w:ilvl w:val="3"/>
          <w:numId w:val="16"/>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B73ACE">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B73ACE">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B73ACE">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B73ACE">
      <w:pPr>
        <w:pStyle w:val="ab"/>
        <w:numPr>
          <w:ilvl w:val="3"/>
          <w:numId w:val="16"/>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B73ACE">
      <w:pPr>
        <w:pStyle w:val="ab"/>
        <w:numPr>
          <w:ilvl w:val="3"/>
          <w:numId w:val="16"/>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B73ACE">
      <w:pPr>
        <w:pStyle w:val="ab"/>
        <w:numPr>
          <w:ilvl w:val="2"/>
          <w:numId w:val="16"/>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B73ACE">
      <w:pPr>
        <w:pStyle w:val="ab"/>
        <w:numPr>
          <w:ilvl w:val="2"/>
          <w:numId w:val="16"/>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B73ACE">
      <w:pPr>
        <w:pStyle w:val="10"/>
        <w:numPr>
          <w:ilvl w:val="0"/>
          <w:numId w:val="16"/>
        </w:numPr>
        <w:spacing w:before="240" w:after="240" w:line="240" w:lineRule="auto"/>
        <w:jc w:val="both"/>
      </w:pPr>
      <w:bookmarkStart w:id="21" w:name="_Toc356380864"/>
      <w:bookmarkStart w:id="22" w:name="_Toc372105709"/>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B73ACE">
      <w:pPr>
        <w:pStyle w:val="4"/>
        <w:numPr>
          <w:ilvl w:val="1"/>
          <w:numId w:val="16"/>
        </w:numPr>
        <w:spacing w:before="120" w:after="0"/>
        <w:jc w:val="both"/>
      </w:pPr>
      <w:bookmarkStart w:id="23" w:name="_Toc356380865"/>
      <w:bookmarkStart w:id="24" w:name="_Toc372105710"/>
      <w:r w:rsidRPr="000B372A">
        <w:t>Обеспечение Заявки</w:t>
      </w:r>
      <w:bookmarkEnd w:id="23"/>
      <w:bookmarkEnd w:id="24"/>
      <w:r w:rsidRPr="000B372A">
        <w:t xml:space="preserve">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B73ACE">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B73ACE">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B73ACE">
      <w:pPr>
        <w:pStyle w:val="ab"/>
        <w:numPr>
          <w:ilvl w:val="2"/>
          <w:numId w:val="16"/>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B73ACE">
      <w:pPr>
        <w:pStyle w:val="ab"/>
        <w:numPr>
          <w:ilvl w:val="2"/>
          <w:numId w:val="16"/>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B73ACE">
      <w:pPr>
        <w:pStyle w:val="ab"/>
        <w:numPr>
          <w:ilvl w:val="2"/>
          <w:numId w:val="16"/>
        </w:numPr>
        <w:spacing w:before="60"/>
        <w:jc w:val="both"/>
      </w:pPr>
      <w:r w:rsidRPr="000B372A">
        <w:t xml:space="preserve">В </w:t>
      </w:r>
      <w:proofErr w:type="gramStart"/>
      <w:r w:rsidRPr="000B372A">
        <w:t>случае</w:t>
      </w:r>
      <w:proofErr w:type="gramEnd"/>
      <w:r w:rsidRPr="000B372A">
        <w:t xml:space="preserve">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B73ACE">
      <w:pPr>
        <w:pStyle w:val="ab"/>
        <w:numPr>
          <w:ilvl w:val="2"/>
          <w:numId w:val="16"/>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B73ACE">
      <w:pPr>
        <w:pStyle w:val="ab"/>
        <w:numPr>
          <w:ilvl w:val="2"/>
          <w:numId w:val="16"/>
        </w:numPr>
        <w:spacing w:before="60"/>
        <w:jc w:val="both"/>
      </w:pPr>
      <w:proofErr w:type="gramStart"/>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roofErr w:type="gramEnd"/>
    </w:p>
    <w:p w:rsidR="006377A7" w:rsidRPr="000B372A" w:rsidRDefault="006377A7" w:rsidP="00B73ACE">
      <w:pPr>
        <w:pStyle w:val="ab"/>
        <w:numPr>
          <w:ilvl w:val="2"/>
          <w:numId w:val="16"/>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Default="006377A7" w:rsidP="00B73ACE">
      <w:pPr>
        <w:pStyle w:val="ab"/>
        <w:numPr>
          <w:ilvl w:val="2"/>
          <w:numId w:val="16"/>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B73ACE">
      <w:pPr>
        <w:pStyle w:val="ab"/>
        <w:numPr>
          <w:ilvl w:val="2"/>
          <w:numId w:val="16"/>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AE6A3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B73ACE">
      <w:pPr>
        <w:pStyle w:val="ab"/>
        <w:numPr>
          <w:ilvl w:val="2"/>
          <w:numId w:val="16"/>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B73ACE">
      <w:pPr>
        <w:pStyle w:val="ab"/>
        <w:keepNext/>
        <w:numPr>
          <w:ilvl w:val="1"/>
          <w:numId w:val="16"/>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B73ACE">
      <w:pPr>
        <w:pStyle w:val="ab"/>
        <w:numPr>
          <w:ilvl w:val="2"/>
          <w:numId w:val="16"/>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B73ACE">
      <w:pPr>
        <w:pStyle w:val="ab"/>
        <w:numPr>
          <w:ilvl w:val="2"/>
          <w:numId w:val="16"/>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B73ACE">
      <w:pPr>
        <w:pStyle w:val="ab"/>
        <w:numPr>
          <w:ilvl w:val="2"/>
          <w:numId w:val="16"/>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B73ACE">
      <w:pPr>
        <w:pStyle w:val="ab"/>
        <w:numPr>
          <w:ilvl w:val="2"/>
          <w:numId w:val="16"/>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B73ACE">
      <w:pPr>
        <w:pStyle w:val="ab"/>
        <w:numPr>
          <w:ilvl w:val="2"/>
          <w:numId w:val="16"/>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B73ACE">
      <w:pPr>
        <w:pStyle w:val="ab"/>
        <w:numPr>
          <w:ilvl w:val="2"/>
          <w:numId w:val="16"/>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B73ACE">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B73ACE">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B73ACE">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B73ACE">
      <w:pPr>
        <w:pStyle w:val="ab"/>
        <w:numPr>
          <w:ilvl w:val="3"/>
          <w:numId w:val="16"/>
        </w:numPr>
        <w:spacing w:before="40"/>
        <w:jc w:val="both"/>
      </w:pPr>
      <w:r w:rsidRPr="000B372A">
        <w:t>При оценке применяется следующая методика:</w:t>
      </w:r>
    </w:p>
    <w:p w:rsidR="006377A7" w:rsidRPr="000B372A" w:rsidRDefault="006377A7" w:rsidP="00B73ACE">
      <w:pPr>
        <w:pStyle w:val="ab"/>
        <w:numPr>
          <w:ilvl w:val="4"/>
          <w:numId w:val="16"/>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B73ACE">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B73ACE">
      <w:pPr>
        <w:pStyle w:val="ab"/>
        <w:numPr>
          <w:ilvl w:val="2"/>
          <w:numId w:val="16"/>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B73ACE">
      <w:pPr>
        <w:pStyle w:val="ab"/>
        <w:numPr>
          <w:ilvl w:val="2"/>
          <w:numId w:val="16"/>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Pr="000B372A" w:rsidRDefault="006377A7" w:rsidP="00B73ACE">
      <w:pPr>
        <w:pStyle w:val="ab"/>
        <w:numPr>
          <w:ilvl w:val="2"/>
          <w:numId w:val="16"/>
        </w:numPr>
        <w:spacing w:before="6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C10673" w:rsidP="00B73ACE">
      <w:pPr>
        <w:pStyle w:val="10"/>
        <w:numPr>
          <w:ilvl w:val="0"/>
          <w:numId w:val="16"/>
        </w:numPr>
        <w:spacing w:before="240" w:after="240" w:line="240" w:lineRule="auto"/>
        <w:jc w:val="both"/>
      </w:pPr>
      <w:bookmarkStart w:id="26" w:name="_Toc372105711"/>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B73ACE">
      <w:pPr>
        <w:pStyle w:val="ab"/>
        <w:numPr>
          <w:ilvl w:val="1"/>
          <w:numId w:val="16"/>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B73ACE">
      <w:pPr>
        <w:pStyle w:val="ab"/>
        <w:numPr>
          <w:ilvl w:val="1"/>
          <w:numId w:val="16"/>
        </w:numPr>
        <w:spacing w:before="60"/>
        <w:jc w:val="both"/>
      </w:pPr>
      <w:r w:rsidRPr="002440E8">
        <w:t xml:space="preserve">В </w:t>
      </w:r>
      <w:proofErr w:type="gramStart"/>
      <w:r w:rsidRPr="002440E8">
        <w:t>случаях</w:t>
      </w:r>
      <w:proofErr w:type="gramEnd"/>
      <w:r w:rsidRPr="002440E8">
        <w:t xml:space="preserve">,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B73ACE">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B73ACE">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B73ACE">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B73ACE">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B73ACE">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B73ACE">
      <w:pPr>
        <w:pStyle w:val="10"/>
        <w:numPr>
          <w:ilvl w:val="0"/>
          <w:numId w:val="16"/>
        </w:numPr>
        <w:spacing w:before="240" w:after="240" w:line="240" w:lineRule="auto"/>
        <w:jc w:val="both"/>
      </w:pPr>
      <w:bookmarkStart w:id="27" w:name="_Toc372105712"/>
      <w:r w:rsidRPr="002440E8">
        <w:t>ПОРЯДОК ПРОВЕДЕНИЯ ПРОЦЕДУРЫ ЗАКУПКИ И ЗАКЛЮЧЕНИЯ ДОГОВОРА</w:t>
      </w:r>
      <w:bookmarkEnd w:id="27"/>
    </w:p>
    <w:p w:rsidR="00972CB7" w:rsidRPr="002440E8" w:rsidRDefault="00972CB7" w:rsidP="00B73ACE">
      <w:pPr>
        <w:pStyle w:val="4"/>
        <w:numPr>
          <w:ilvl w:val="1"/>
          <w:numId w:val="16"/>
        </w:numPr>
        <w:spacing w:before="120" w:after="0"/>
        <w:jc w:val="both"/>
      </w:pPr>
      <w:bookmarkStart w:id="28" w:name="_Toc372105713"/>
      <w:r w:rsidRPr="002440E8">
        <w:t>Получение Документации процедуры закупки</w:t>
      </w:r>
      <w:bookmarkEnd w:id="28"/>
    </w:p>
    <w:p w:rsidR="008E586B" w:rsidRPr="002440E8" w:rsidRDefault="00272738" w:rsidP="00B73ACE">
      <w:pPr>
        <w:pStyle w:val="ab"/>
        <w:numPr>
          <w:ilvl w:val="2"/>
          <w:numId w:val="16"/>
        </w:numPr>
        <w:spacing w:before="60"/>
        <w:jc w:val="both"/>
      </w:pPr>
      <w:r w:rsidRPr="002440E8">
        <w:t xml:space="preserve">В </w:t>
      </w:r>
      <w:proofErr w:type="gramStart"/>
      <w:r w:rsidRPr="002440E8">
        <w:t>разделе</w:t>
      </w:r>
      <w:proofErr w:type="gramEnd"/>
      <w:r w:rsidRPr="002440E8">
        <w:t xml:space="preserve">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B73ACE">
      <w:pPr>
        <w:pStyle w:val="4"/>
        <w:numPr>
          <w:ilvl w:val="1"/>
          <w:numId w:val="16"/>
        </w:numPr>
        <w:spacing w:before="120" w:after="0"/>
        <w:jc w:val="both"/>
      </w:pPr>
      <w:bookmarkStart w:id="29" w:name="_Toc372105714"/>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B73ACE">
      <w:pPr>
        <w:pStyle w:val="ab"/>
        <w:numPr>
          <w:ilvl w:val="2"/>
          <w:numId w:val="16"/>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B73ACE">
      <w:pPr>
        <w:pStyle w:val="ab"/>
        <w:numPr>
          <w:ilvl w:val="2"/>
          <w:numId w:val="16"/>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B73ACE">
      <w:pPr>
        <w:pStyle w:val="ab"/>
        <w:numPr>
          <w:ilvl w:val="2"/>
          <w:numId w:val="16"/>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B73ACE">
      <w:pPr>
        <w:pStyle w:val="4"/>
        <w:numPr>
          <w:ilvl w:val="1"/>
          <w:numId w:val="16"/>
        </w:numPr>
        <w:spacing w:before="120" w:after="0"/>
        <w:jc w:val="both"/>
      </w:pPr>
      <w:bookmarkStart w:id="30" w:name="_Toc372105715"/>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B73ACE">
      <w:pPr>
        <w:pStyle w:val="ab"/>
        <w:numPr>
          <w:ilvl w:val="2"/>
          <w:numId w:val="16"/>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B73ACE">
      <w:pPr>
        <w:pStyle w:val="ab"/>
        <w:numPr>
          <w:ilvl w:val="2"/>
          <w:numId w:val="16"/>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B73ACE">
      <w:pPr>
        <w:pStyle w:val="4"/>
        <w:numPr>
          <w:ilvl w:val="1"/>
          <w:numId w:val="16"/>
        </w:numPr>
        <w:spacing w:before="120" w:after="0"/>
        <w:jc w:val="both"/>
      </w:pPr>
      <w:bookmarkStart w:id="31" w:name="_Toc372105716"/>
      <w:r w:rsidRPr="002440E8">
        <w:t>Официальный язык Процедуры закупки</w:t>
      </w:r>
      <w:bookmarkEnd w:id="31"/>
      <w:r w:rsidRPr="002440E8">
        <w:t xml:space="preserve">  </w:t>
      </w:r>
    </w:p>
    <w:p w:rsidR="00972CB7" w:rsidRPr="002440E8" w:rsidRDefault="00972CB7" w:rsidP="00B73ACE">
      <w:pPr>
        <w:pStyle w:val="ab"/>
        <w:numPr>
          <w:ilvl w:val="2"/>
          <w:numId w:val="16"/>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B73ACE">
      <w:pPr>
        <w:pStyle w:val="ab"/>
        <w:numPr>
          <w:ilvl w:val="2"/>
          <w:numId w:val="16"/>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B73ACE">
      <w:pPr>
        <w:pStyle w:val="ab"/>
        <w:numPr>
          <w:ilvl w:val="2"/>
          <w:numId w:val="16"/>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B73ACE">
      <w:pPr>
        <w:pStyle w:val="ab"/>
        <w:numPr>
          <w:ilvl w:val="2"/>
          <w:numId w:val="16"/>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B73ACE">
      <w:pPr>
        <w:pStyle w:val="ab"/>
        <w:numPr>
          <w:ilvl w:val="2"/>
          <w:numId w:val="16"/>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B73ACE">
      <w:pPr>
        <w:pStyle w:val="4"/>
        <w:numPr>
          <w:ilvl w:val="1"/>
          <w:numId w:val="16"/>
        </w:numPr>
        <w:spacing w:before="120" w:after="0"/>
        <w:jc w:val="both"/>
      </w:pPr>
      <w:bookmarkStart w:id="32" w:name="_Toc372105717"/>
      <w:r w:rsidRPr="002440E8">
        <w:lastRenderedPageBreak/>
        <w:t>Валюта Процедуры закупки</w:t>
      </w:r>
      <w:bookmarkEnd w:id="32"/>
      <w:r w:rsidRPr="002440E8">
        <w:t xml:space="preserve"> </w:t>
      </w:r>
    </w:p>
    <w:p w:rsidR="00972CB7" w:rsidRPr="002440E8" w:rsidRDefault="00972CB7" w:rsidP="00B73ACE">
      <w:pPr>
        <w:pStyle w:val="ab"/>
        <w:numPr>
          <w:ilvl w:val="2"/>
          <w:numId w:val="16"/>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B73ACE">
      <w:pPr>
        <w:pStyle w:val="ab"/>
        <w:numPr>
          <w:ilvl w:val="2"/>
          <w:numId w:val="16"/>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B73ACE">
      <w:pPr>
        <w:pStyle w:val="4"/>
        <w:numPr>
          <w:ilvl w:val="1"/>
          <w:numId w:val="16"/>
        </w:numPr>
        <w:spacing w:before="120" w:after="0"/>
        <w:jc w:val="both"/>
      </w:pPr>
      <w:bookmarkStart w:id="33" w:name="_Toc372105718"/>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B73ACE">
      <w:pPr>
        <w:pStyle w:val="ab"/>
        <w:numPr>
          <w:ilvl w:val="2"/>
          <w:numId w:val="16"/>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B73ACE">
      <w:pPr>
        <w:pStyle w:val="4"/>
        <w:numPr>
          <w:ilvl w:val="1"/>
          <w:numId w:val="16"/>
        </w:numPr>
        <w:spacing w:before="120" w:after="0"/>
        <w:jc w:val="both"/>
      </w:pPr>
      <w:bookmarkStart w:id="34" w:name="_Toc372105719"/>
      <w:r w:rsidRPr="002440E8">
        <w:t xml:space="preserve">Опоздавшие </w:t>
      </w:r>
      <w:r w:rsidR="004B052B" w:rsidRPr="002440E8">
        <w:t>Заявки</w:t>
      </w:r>
      <w:bookmarkEnd w:id="34"/>
      <w:r w:rsidR="004B052B" w:rsidRPr="002440E8">
        <w:t xml:space="preserve"> </w:t>
      </w:r>
    </w:p>
    <w:p w:rsidR="00972CB7" w:rsidRPr="002440E8" w:rsidRDefault="00972CB7" w:rsidP="00B73ACE">
      <w:pPr>
        <w:pStyle w:val="ab"/>
        <w:numPr>
          <w:ilvl w:val="2"/>
          <w:numId w:val="16"/>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B73ACE">
      <w:pPr>
        <w:pStyle w:val="4"/>
        <w:numPr>
          <w:ilvl w:val="1"/>
          <w:numId w:val="16"/>
        </w:numPr>
        <w:spacing w:before="120" w:after="0"/>
        <w:jc w:val="both"/>
      </w:pPr>
      <w:bookmarkStart w:id="35" w:name="_Toc372105720"/>
      <w:r w:rsidRPr="002440E8">
        <w:t xml:space="preserve">Изменение </w:t>
      </w:r>
      <w:r w:rsidR="00CE7166" w:rsidRPr="002440E8">
        <w:t xml:space="preserve">Заявок </w:t>
      </w:r>
      <w:r w:rsidRPr="002440E8">
        <w:t>и их отзыв</w:t>
      </w:r>
      <w:bookmarkEnd w:id="35"/>
    </w:p>
    <w:p w:rsidR="00515DF5" w:rsidRPr="002440E8" w:rsidRDefault="00972CB7"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B73ACE">
      <w:pPr>
        <w:pStyle w:val="4"/>
        <w:numPr>
          <w:ilvl w:val="1"/>
          <w:numId w:val="16"/>
        </w:numPr>
        <w:spacing w:before="120" w:after="0"/>
        <w:jc w:val="both"/>
      </w:pPr>
      <w:bookmarkStart w:id="36" w:name="_Toc372105721"/>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B73ACE">
      <w:pPr>
        <w:pStyle w:val="ab"/>
        <w:numPr>
          <w:ilvl w:val="2"/>
          <w:numId w:val="16"/>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B73ACE">
      <w:pPr>
        <w:pStyle w:val="ab"/>
        <w:numPr>
          <w:ilvl w:val="2"/>
          <w:numId w:val="16"/>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B73ACE">
      <w:pPr>
        <w:pStyle w:val="ab"/>
        <w:numPr>
          <w:ilvl w:val="2"/>
          <w:numId w:val="16"/>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B73ACE">
      <w:pPr>
        <w:pStyle w:val="4"/>
        <w:numPr>
          <w:ilvl w:val="1"/>
          <w:numId w:val="16"/>
        </w:numPr>
        <w:spacing w:before="120" w:after="0"/>
        <w:jc w:val="both"/>
      </w:pPr>
      <w:bookmarkStart w:id="37" w:name="_Toc372105722"/>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B73ACE">
      <w:pPr>
        <w:pStyle w:val="4"/>
        <w:numPr>
          <w:ilvl w:val="2"/>
          <w:numId w:val="16"/>
        </w:numPr>
        <w:spacing w:before="120" w:after="0"/>
        <w:jc w:val="both"/>
        <w:rPr>
          <w:b w:val="0"/>
        </w:rPr>
      </w:pPr>
      <w:bookmarkStart w:id="38" w:name="_Toc372105723"/>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rsidR="002D7E0C" w:rsidRPr="002440E8" w:rsidRDefault="002D7E0C" w:rsidP="00B73ACE">
      <w:pPr>
        <w:pStyle w:val="4"/>
        <w:numPr>
          <w:ilvl w:val="1"/>
          <w:numId w:val="16"/>
        </w:numPr>
        <w:spacing w:before="120" w:after="0"/>
        <w:jc w:val="both"/>
      </w:pPr>
      <w:bookmarkStart w:id="39" w:name="_Toc372105724"/>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A81365" w:rsidP="00B73ACE">
      <w:pPr>
        <w:pStyle w:val="ab"/>
        <w:numPr>
          <w:ilvl w:val="2"/>
          <w:numId w:val="16"/>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B73ACE">
      <w:pPr>
        <w:pStyle w:val="ab"/>
        <w:numPr>
          <w:ilvl w:val="2"/>
          <w:numId w:val="16"/>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B73ACE">
      <w:pPr>
        <w:pStyle w:val="ab"/>
        <w:numPr>
          <w:ilvl w:val="2"/>
          <w:numId w:val="16"/>
        </w:numPr>
        <w:spacing w:before="60"/>
        <w:jc w:val="both"/>
      </w:pPr>
      <w:r w:rsidRPr="002440E8">
        <w:t xml:space="preserve">В </w:t>
      </w:r>
      <w:proofErr w:type="gramStart"/>
      <w:r w:rsidRPr="002440E8">
        <w:t>рамках</w:t>
      </w:r>
      <w:proofErr w:type="gramEnd"/>
      <w:r w:rsidRPr="002440E8">
        <w:t xml:space="preserve">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B73ACE">
      <w:pPr>
        <w:pStyle w:val="4"/>
        <w:numPr>
          <w:ilvl w:val="1"/>
          <w:numId w:val="16"/>
        </w:numPr>
        <w:spacing w:before="120" w:after="0"/>
        <w:jc w:val="both"/>
      </w:pPr>
      <w:bookmarkStart w:id="40" w:name="_Toc372105725"/>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B73ACE">
      <w:pPr>
        <w:pStyle w:val="ab"/>
        <w:numPr>
          <w:ilvl w:val="2"/>
          <w:numId w:val="16"/>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B73ACE">
      <w:pPr>
        <w:pStyle w:val="ab"/>
        <w:numPr>
          <w:ilvl w:val="2"/>
          <w:numId w:val="16"/>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B73ACE">
      <w:pPr>
        <w:pStyle w:val="ab"/>
        <w:numPr>
          <w:ilvl w:val="2"/>
          <w:numId w:val="16"/>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B73ACE">
      <w:pPr>
        <w:pStyle w:val="ab"/>
        <w:numPr>
          <w:ilvl w:val="2"/>
          <w:numId w:val="16"/>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B73ACE">
      <w:pPr>
        <w:pStyle w:val="ab"/>
        <w:numPr>
          <w:ilvl w:val="2"/>
          <w:numId w:val="16"/>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B73ACE">
      <w:pPr>
        <w:pStyle w:val="ab"/>
        <w:numPr>
          <w:ilvl w:val="2"/>
          <w:numId w:val="16"/>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B73ACE">
      <w:pPr>
        <w:pStyle w:val="4"/>
        <w:numPr>
          <w:ilvl w:val="1"/>
          <w:numId w:val="16"/>
        </w:numPr>
        <w:spacing w:before="120" w:after="0"/>
        <w:jc w:val="both"/>
      </w:pPr>
      <w:bookmarkStart w:id="41" w:name="_Toc372105726"/>
      <w:r w:rsidRPr="002440E8">
        <w:t>Порядок заключения Договора</w:t>
      </w:r>
      <w:bookmarkEnd w:id="41"/>
    </w:p>
    <w:p w:rsidR="003053B0" w:rsidRPr="002440E8" w:rsidRDefault="003053B0" w:rsidP="00B73ACE">
      <w:pPr>
        <w:pStyle w:val="ab"/>
        <w:numPr>
          <w:ilvl w:val="2"/>
          <w:numId w:val="16"/>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B73ACE">
      <w:pPr>
        <w:pStyle w:val="ab"/>
        <w:numPr>
          <w:ilvl w:val="2"/>
          <w:numId w:val="16"/>
        </w:numPr>
        <w:spacing w:before="60"/>
        <w:jc w:val="both"/>
      </w:pPr>
      <w:r w:rsidRPr="002440E8">
        <w:t>Участник Процедуры закупки признается уклонившимся от заключения Договора в случае:</w:t>
      </w:r>
    </w:p>
    <w:p w:rsidR="00814832" w:rsidRDefault="003053B0" w:rsidP="00B73ACE">
      <w:pPr>
        <w:pStyle w:val="ab"/>
        <w:numPr>
          <w:ilvl w:val="3"/>
          <w:numId w:val="16"/>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B73ACE">
      <w:pPr>
        <w:pStyle w:val="ab"/>
        <w:numPr>
          <w:ilvl w:val="3"/>
          <w:numId w:val="16"/>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B73ACE">
      <w:pPr>
        <w:pStyle w:val="ab"/>
        <w:numPr>
          <w:ilvl w:val="3"/>
          <w:numId w:val="16"/>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если Победитель Процедуры закупки признан уклонившимся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B73ACE">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B73ACE">
      <w:pPr>
        <w:pStyle w:val="ab"/>
        <w:numPr>
          <w:ilvl w:val="3"/>
          <w:numId w:val="16"/>
        </w:numPr>
        <w:spacing w:before="60"/>
        <w:jc w:val="both"/>
      </w:pPr>
      <w:r w:rsidRPr="002440E8">
        <w:t xml:space="preserve">Принять решение о признании Процедуры закупки несостоявшейся. </w:t>
      </w:r>
    </w:p>
    <w:p w:rsidR="00814832"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уклонения Участника Процедуры закупки, Заявке которого присвоен второй номер,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B73ACE">
      <w:pPr>
        <w:pStyle w:val="ab"/>
        <w:numPr>
          <w:ilvl w:val="3"/>
          <w:numId w:val="16"/>
        </w:numPr>
        <w:spacing w:before="60"/>
        <w:jc w:val="both"/>
      </w:pPr>
      <w:r w:rsidRPr="002440E8">
        <w:t>Принять решение о признании Процедуры закупки несостоявшейся.</w:t>
      </w:r>
    </w:p>
    <w:p w:rsidR="003053B0" w:rsidRPr="002440E8" w:rsidRDefault="003053B0" w:rsidP="00B73ACE">
      <w:pPr>
        <w:pStyle w:val="ab"/>
        <w:numPr>
          <w:ilvl w:val="2"/>
          <w:numId w:val="16"/>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B73ACE">
      <w:pPr>
        <w:pStyle w:val="4"/>
        <w:numPr>
          <w:ilvl w:val="1"/>
          <w:numId w:val="16"/>
        </w:numPr>
        <w:spacing w:before="120" w:after="0"/>
        <w:jc w:val="both"/>
      </w:pPr>
      <w:bookmarkStart w:id="42" w:name="_Toc372105727"/>
      <w:r w:rsidRPr="002440E8">
        <w:t>Режим обмена информацией.</w:t>
      </w:r>
      <w:bookmarkEnd w:id="42"/>
    </w:p>
    <w:p w:rsidR="00592884" w:rsidRPr="002440E8" w:rsidRDefault="00592884" w:rsidP="00B73ACE">
      <w:pPr>
        <w:pStyle w:val="ab"/>
        <w:numPr>
          <w:ilvl w:val="2"/>
          <w:numId w:val="16"/>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B73ACE">
      <w:pPr>
        <w:pStyle w:val="4"/>
        <w:numPr>
          <w:ilvl w:val="1"/>
          <w:numId w:val="16"/>
        </w:numPr>
        <w:spacing w:before="120" w:after="0"/>
        <w:jc w:val="both"/>
      </w:pPr>
      <w:bookmarkStart w:id="43" w:name="_Toc372105728"/>
      <w:r w:rsidRPr="002440E8">
        <w:t>Переторжка</w:t>
      </w:r>
      <w:bookmarkEnd w:id="43"/>
      <w:r w:rsidRPr="002440E8">
        <w:t xml:space="preserve"> </w:t>
      </w:r>
    </w:p>
    <w:p w:rsidR="00CA2319" w:rsidRPr="002440E8" w:rsidRDefault="00CA2319" w:rsidP="00B73ACE">
      <w:pPr>
        <w:pStyle w:val="ab"/>
        <w:numPr>
          <w:ilvl w:val="2"/>
          <w:numId w:val="16"/>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B73ACE">
      <w:pPr>
        <w:pStyle w:val="ab"/>
        <w:numPr>
          <w:ilvl w:val="2"/>
          <w:numId w:val="16"/>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B73ACE">
      <w:pPr>
        <w:pStyle w:val="ab"/>
        <w:numPr>
          <w:ilvl w:val="2"/>
          <w:numId w:val="16"/>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B73ACE">
      <w:pPr>
        <w:pStyle w:val="ab"/>
        <w:numPr>
          <w:ilvl w:val="2"/>
          <w:numId w:val="16"/>
        </w:numPr>
        <w:spacing w:before="60"/>
        <w:jc w:val="both"/>
      </w:pPr>
      <w:r w:rsidRPr="002440E8">
        <w:t xml:space="preserve">В </w:t>
      </w:r>
      <w:proofErr w:type="gramStart"/>
      <w:r w:rsidRPr="002440E8">
        <w:t>порядке</w:t>
      </w:r>
      <w:proofErr w:type="gramEnd"/>
      <w:r w:rsidRPr="002440E8">
        <w:t xml:space="preserve">,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B73ACE">
      <w:pPr>
        <w:pStyle w:val="ab"/>
        <w:numPr>
          <w:ilvl w:val="2"/>
          <w:numId w:val="16"/>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B73ACE">
      <w:pPr>
        <w:pStyle w:val="ab"/>
        <w:numPr>
          <w:ilvl w:val="2"/>
          <w:numId w:val="16"/>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B73ACE">
      <w:pPr>
        <w:pStyle w:val="ab"/>
        <w:numPr>
          <w:ilvl w:val="2"/>
          <w:numId w:val="16"/>
        </w:numPr>
        <w:spacing w:before="60"/>
        <w:jc w:val="both"/>
      </w:pPr>
      <w:r w:rsidRPr="002440E8">
        <w:t>Переторжка может быть полной или частичной:</w:t>
      </w:r>
    </w:p>
    <w:p w:rsidR="00CA2319" w:rsidRPr="002440E8" w:rsidRDefault="00CA2319" w:rsidP="00B73ACE">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B73ACE">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B73ACE">
      <w:pPr>
        <w:pStyle w:val="ab"/>
        <w:numPr>
          <w:ilvl w:val="2"/>
          <w:numId w:val="16"/>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B73ACE">
      <w:pPr>
        <w:pStyle w:val="4"/>
        <w:numPr>
          <w:ilvl w:val="1"/>
          <w:numId w:val="16"/>
        </w:numPr>
        <w:spacing w:before="120" w:after="0"/>
        <w:jc w:val="both"/>
      </w:pPr>
      <w:bookmarkStart w:id="44" w:name="_Toc372105729"/>
      <w:r w:rsidRPr="002440E8">
        <w:t>Разделение объема закупки между Участниками Процедур закупок</w:t>
      </w:r>
      <w:bookmarkEnd w:id="44"/>
    </w:p>
    <w:p w:rsidR="003A022D" w:rsidRPr="002440E8" w:rsidRDefault="003A022D" w:rsidP="00B73ACE">
      <w:pPr>
        <w:pStyle w:val="ab"/>
        <w:numPr>
          <w:ilvl w:val="2"/>
          <w:numId w:val="16"/>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B73ACE">
      <w:pPr>
        <w:pStyle w:val="ab"/>
        <w:numPr>
          <w:ilvl w:val="2"/>
          <w:numId w:val="16"/>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B73ACE">
      <w:pPr>
        <w:pStyle w:val="ab"/>
        <w:numPr>
          <w:ilvl w:val="2"/>
          <w:numId w:val="16"/>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B73ACE">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B73ACE">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B73ACE">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B73ACE">
      <w:pPr>
        <w:pStyle w:val="ab"/>
        <w:numPr>
          <w:ilvl w:val="2"/>
          <w:numId w:val="16"/>
        </w:numPr>
        <w:spacing w:before="60"/>
        <w:jc w:val="both"/>
        <w:rPr>
          <w:rFonts w:eastAsia="Calibri"/>
        </w:rPr>
      </w:pPr>
      <w:r w:rsidRPr="002440E8">
        <w:lastRenderedPageBreak/>
        <w:t xml:space="preserve">В </w:t>
      </w:r>
      <w:proofErr w:type="gramStart"/>
      <w:r w:rsidRPr="002440E8">
        <w:t>случае</w:t>
      </w:r>
      <w:proofErr w:type="gramEnd"/>
      <w:r w:rsidRPr="002440E8">
        <w:t xml:space="preserve">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5" w:name="_Toc372105730"/>
      <w:r w:rsidRPr="002440E8">
        <w:t>ИНФОРМАЦИОННАЯ КАРТА</w:t>
      </w:r>
      <w:bookmarkEnd w:id="45"/>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67815" w:rsidRPr="00867815" w:rsidRDefault="00867815" w:rsidP="00867815">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867815" w:rsidRPr="00867815" w:rsidRDefault="00867815" w:rsidP="00867815">
            <w:pPr>
              <w:jc w:val="both"/>
              <w:rPr>
                <w:rFonts w:eastAsia="Calibri"/>
                <w:sz w:val="20"/>
                <w:szCs w:val="20"/>
              </w:rPr>
            </w:pPr>
            <w:r w:rsidRPr="00867815">
              <w:rPr>
                <w:rFonts w:eastAsia="Calibri"/>
                <w:sz w:val="20"/>
                <w:szCs w:val="20"/>
              </w:rPr>
              <w:t xml:space="preserve">Адрес Заказчика: </w:t>
            </w:r>
          </w:p>
          <w:p w:rsidR="00B01414" w:rsidRPr="00B01414" w:rsidRDefault="00867815" w:rsidP="00B01414">
            <w:pPr>
              <w:jc w:val="both"/>
              <w:rPr>
                <w:rFonts w:eastAsia="Calibri"/>
                <w:sz w:val="20"/>
                <w:szCs w:val="20"/>
              </w:rPr>
            </w:pPr>
            <w:r w:rsidRPr="00867815">
              <w:rPr>
                <w:rFonts w:eastAsia="Calibri"/>
                <w:sz w:val="20"/>
                <w:szCs w:val="20"/>
              </w:rPr>
              <w:t xml:space="preserve">Место нахождения: </w:t>
            </w:r>
            <w:r w:rsidR="00B01414" w:rsidRPr="00B01414">
              <w:rPr>
                <w:rFonts w:eastAsia="Calibri"/>
                <w:sz w:val="20"/>
                <w:szCs w:val="20"/>
              </w:rPr>
              <w:t xml:space="preserve">143026, Российская Федерация, </w:t>
            </w:r>
          </w:p>
          <w:p w:rsidR="00867815" w:rsidRPr="00867815" w:rsidRDefault="00B01414" w:rsidP="00B01414">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ул. Луговая, д. 4</w:t>
            </w:r>
            <w:r>
              <w:rPr>
                <w:rFonts w:eastAsia="Calibri"/>
                <w:sz w:val="20"/>
                <w:szCs w:val="20"/>
              </w:rPr>
              <w:t>.</w:t>
            </w:r>
          </w:p>
          <w:p w:rsidR="00867815" w:rsidRPr="00867815" w:rsidRDefault="00867815" w:rsidP="00867815">
            <w:pPr>
              <w:jc w:val="both"/>
              <w:rPr>
                <w:rFonts w:eastAsia="Calibri"/>
                <w:sz w:val="20"/>
                <w:szCs w:val="20"/>
              </w:rPr>
            </w:pPr>
            <w:r w:rsidRPr="00867815">
              <w:rPr>
                <w:rFonts w:eastAsia="Calibri"/>
                <w:sz w:val="20"/>
                <w:szCs w:val="20"/>
              </w:rPr>
              <w:t xml:space="preserve">Почтовый адрес: 123610, г. Москва, Краснопресненская наб., д. 12, 9 подъезд, 25 этаж экспедиция. </w:t>
            </w:r>
          </w:p>
          <w:p w:rsidR="00867815" w:rsidRPr="00867815" w:rsidRDefault="00867815" w:rsidP="00867815">
            <w:pPr>
              <w:jc w:val="both"/>
              <w:rPr>
                <w:rFonts w:eastAsia="Calibri"/>
                <w:sz w:val="20"/>
                <w:szCs w:val="20"/>
              </w:rPr>
            </w:pPr>
            <w:r w:rsidRPr="00867815">
              <w:rPr>
                <w:rFonts w:eastAsia="Calibri"/>
                <w:sz w:val="20"/>
                <w:szCs w:val="20"/>
              </w:rPr>
              <w:t>Контактные лица:  Корнильева Ольга</w:t>
            </w:r>
          </w:p>
          <w:p w:rsidR="00610AF6" w:rsidRDefault="00867815" w:rsidP="00867815">
            <w:pPr>
              <w:jc w:val="both"/>
              <w:rPr>
                <w:rFonts w:eastAsia="Calibri"/>
                <w:sz w:val="20"/>
                <w:szCs w:val="20"/>
              </w:rPr>
            </w:pPr>
            <w:r w:rsidRPr="00867815">
              <w:rPr>
                <w:rFonts w:eastAsia="Calibri"/>
                <w:sz w:val="20"/>
                <w:szCs w:val="20"/>
              </w:rPr>
              <w:t xml:space="preserve">Телефон: +7 (495) 967-01-48 (2398) </w:t>
            </w:r>
          </w:p>
          <w:p w:rsidR="00867815" w:rsidRPr="00867815" w:rsidRDefault="00867815" w:rsidP="00867815">
            <w:pPr>
              <w:jc w:val="both"/>
              <w:rPr>
                <w:sz w:val="20"/>
                <w:szCs w:val="20"/>
              </w:rPr>
            </w:pPr>
            <w:r w:rsidRPr="00867815">
              <w:rPr>
                <w:rFonts w:eastAsia="Calibri"/>
                <w:sz w:val="20"/>
                <w:szCs w:val="20"/>
              </w:rPr>
              <w:t>факс: +7 (495) 967-01-96</w:t>
            </w:r>
          </w:p>
          <w:p w:rsidR="00610AF6" w:rsidRDefault="00867815" w:rsidP="00867815">
            <w:pPr>
              <w:rPr>
                <w:sz w:val="20"/>
                <w:szCs w:val="20"/>
              </w:rPr>
            </w:pPr>
            <w:r w:rsidRPr="00867815">
              <w:rPr>
                <w:sz w:val="20"/>
                <w:szCs w:val="20"/>
              </w:rPr>
              <w:t xml:space="preserve">Сайт, на котором размещена Документация процедуры закупки: </w:t>
            </w:r>
            <w:hyperlink r:id="rId13" w:history="1">
              <w:r w:rsidRPr="00867815">
                <w:rPr>
                  <w:rStyle w:val="ad"/>
                  <w:sz w:val="20"/>
                  <w:szCs w:val="20"/>
                </w:rPr>
                <w:t>www.sk.ru</w:t>
              </w:r>
            </w:hyperlink>
            <w:r w:rsidRPr="00867815">
              <w:rPr>
                <w:sz w:val="20"/>
                <w:szCs w:val="20"/>
              </w:rPr>
              <w:t xml:space="preserve">         </w:t>
            </w:r>
          </w:p>
          <w:p w:rsidR="00E3119F" w:rsidRPr="00867815" w:rsidRDefault="00867815" w:rsidP="00867815">
            <w:pPr>
              <w:rPr>
                <w:sz w:val="20"/>
                <w:szCs w:val="20"/>
              </w:rPr>
            </w:pPr>
            <w:r w:rsidRPr="00867815">
              <w:rPr>
                <w:sz w:val="20"/>
                <w:szCs w:val="20"/>
              </w:rPr>
              <w:t xml:space="preserve">Адрес электронной почты: </w:t>
            </w:r>
            <w:hyperlink r:id="rId14" w:history="1">
              <w:r w:rsidRPr="00867815">
                <w:rPr>
                  <w:rStyle w:val="ad"/>
                  <w:sz w:val="20"/>
                  <w:szCs w:val="20"/>
                </w:rPr>
                <w:t>SkZakupki@sk.ru</w:t>
              </w:r>
            </w:hyperlink>
            <w:r w:rsidR="007C441C" w:rsidRPr="00867815">
              <w:rPr>
                <w:sz w:val="20"/>
                <w:szCs w:val="20"/>
              </w:rPr>
              <w:t xml:space="preserve"> </w:t>
            </w:r>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260A12" w:rsidRPr="00B22A81" w:rsidRDefault="00240819" w:rsidP="00C5227E">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4D0FF2" w:rsidRPr="004D0FF2">
              <w:rPr>
                <w:sz w:val="20"/>
                <w:szCs w:val="20"/>
              </w:rPr>
              <w:t xml:space="preserve">рамочного договора оказания услуг по организации заседаний </w:t>
            </w:r>
            <w:r w:rsidR="007279FD" w:rsidRPr="007279FD">
              <w:rPr>
                <w:sz w:val="20"/>
                <w:szCs w:val="20"/>
              </w:rPr>
              <w:t>Попечительского</w:t>
            </w:r>
            <w:r w:rsidR="00CA7248" w:rsidRPr="00CA7248">
              <w:rPr>
                <w:sz w:val="20"/>
                <w:szCs w:val="20"/>
              </w:rPr>
              <w:t xml:space="preserve"> Совета</w:t>
            </w:r>
            <w:r w:rsidR="00867815" w:rsidRPr="00867815">
              <w:rPr>
                <w:sz w:val="20"/>
                <w:szCs w:val="20"/>
              </w:rPr>
              <w:t xml:space="preserve">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t>Международный Торговый Центр, подъезд 9, этаж 25, Экспедиция.</w:t>
            </w:r>
          </w:p>
          <w:p w:rsidR="006A4CAD" w:rsidRPr="00B22A81" w:rsidRDefault="006A4CAD" w:rsidP="00AE6A3F">
            <w:pPr>
              <w:rPr>
                <w:sz w:val="20"/>
                <w:szCs w:val="20"/>
              </w:rPr>
            </w:pPr>
            <w:r w:rsidRPr="00B22A81">
              <w:rPr>
                <w:sz w:val="20"/>
                <w:szCs w:val="20"/>
              </w:rPr>
              <w:t xml:space="preserve">Заявки принимаются ежедневно по рабочим дням с </w:t>
            </w:r>
            <w:r w:rsidRPr="00C150B9">
              <w:rPr>
                <w:sz w:val="20"/>
                <w:szCs w:val="20"/>
              </w:rPr>
              <w:t>«</w:t>
            </w:r>
            <w:r w:rsidR="00AE6A3F">
              <w:rPr>
                <w:sz w:val="20"/>
                <w:szCs w:val="20"/>
              </w:rPr>
              <w:t>10</w:t>
            </w:r>
            <w:r w:rsidRPr="00C150B9">
              <w:rPr>
                <w:sz w:val="20"/>
                <w:szCs w:val="20"/>
              </w:rPr>
              <w:t xml:space="preserve">» </w:t>
            </w:r>
            <w:r w:rsidR="00AE6A3F">
              <w:rPr>
                <w:sz w:val="20"/>
                <w:szCs w:val="20"/>
              </w:rPr>
              <w:t>декабря</w:t>
            </w:r>
            <w:r w:rsidRPr="00C150B9">
              <w:rPr>
                <w:sz w:val="20"/>
                <w:szCs w:val="20"/>
              </w:rPr>
              <w:t xml:space="preserve">  2013 года по </w:t>
            </w:r>
            <w:r w:rsidR="006E5E9D">
              <w:rPr>
                <w:sz w:val="20"/>
                <w:szCs w:val="20"/>
              </w:rPr>
              <w:t xml:space="preserve">  </w:t>
            </w:r>
            <w:r w:rsidRPr="00C150B9">
              <w:rPr>
                <w:sz w:val="20"/>
                <w:szCs w:val="20"/>
              </w:rPr>
              <w:t>«</w:t>
            </w:r>
            <w:r w:rsidR="00AE6A3F">
              <w:rPr>
                <w:sz w:val="20"/>
                <w:szCs w:val="20"/>
              </w:rPr>
              <w:t>23</w:t>
            </w:r>
            <w:r w:rsidRPr="00C150B9">
              <w:rPr>
                <w:sz w:val="20"/>
                <w:szCs w:val="20"/>
              </w:rPr>
              <w:t xml:space="preserve">» </w:t>
            </w:r>
            <w:r w:rsidR="00AE6A3F">
              <w:rPr>
                <w:sz w:val="20"/>
                <w:szCs w:val="20"/>
              </w:rPr>
              <w:t>декабря</w:t>
            </w:r>
            <w:r w:rsidR="00693FC1">
              <w:rPr>
                <w:sz w:val="20"/>
                <w:szCs w:val="20"/>
              </w:rPr>
              <w:t xml:space="preserve"> </w:t>
            </w:r>
            <w:r w:rsidRPr="00C150B9">
              <w:rPr>
                <w:sz w:val="20"/>
                <w:szCs w:val="20"/>
              </w:rPr>
              <w:t>2013 года, с  9 часов 00 минут до 18 часов 00 минут (время московское).</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B22A81">
            <w:pPr>
              <w:rPr>
                <w:sz w:val="20"/>
                <w:szCs w:val="20"/>
                <w:highlight w:val="yellow"/>
              </w:rPr>
            </w:pPr>
            <w:r w:rsidRPr="00C150B9">
              <w:rPr>
                <w:sz w:val="20"/>
                <w:szCs w:val="20"/>
              </w:rPr>
              <w:t>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xml:space="preserve">,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6A4CAD" w:rsidRPr="00C150B9" w:rsidRDefault="00DE232E" w:rsidP="005468DE">
            <w:pPr>
              <w:pStyle w:val="afc"/>
              <w:rPr>
                <w:sz w:val="20"/>
                <w:szCs w:val="20"/>
              </w:rPr>
            </w:pPr>
            <w:r w:rsidRPr="00DE232E">
              <w:rPr>
                <w:rFonts w:eastAsia="Calibri"/>
                <w:sz w:val="20"/>
                <w:szCs w:val="20"/>
              </w:rPr>
              <w:t xml:space="preserve">На оказание всего комплекса услуг по результатам настоящей закупки Заказчиком предусмотрен лимит финансирования в размере, не превышающем </w:t>
            </w:r>
            <w:r w:rsidR="005468DE">
              <w:rPr>
                <w:rFonts w:eastAsia="Calibri"/>
                <w:sz w:val="20"/>
                <w:szCs w:val="20"/>
              </w:rPr>
              <w:t>4</w:t>
            </w:r>
            <w:r w:rsidR="00CA7248">
              <w:rPr>
                <w:rFonts w:eastAsia="Calibri"/>
                <w:sz w:val="20"/>
                <w:szCs w:val="20"/>
              </w:rPr>
              <w:t xml:space="preserve"> 0</w:t>
            </w:r>
            <w:r w:rsidRPr="00DE232E">
              <w:rPr>
                <w:rFonts w:eastAsia="Calibri"/>
                <w:sz w:val="20"/>
                <w:szCs w:val="20"/>
              </w:rPr>
              <w:t>00 000,00 руб. (</w:t>
            </w:r>
            <w:r w:rsidR="005468DE">
              <w:rPr>
                <w:rFonts w:eastAsia="Calibri"/>
                <w:sz w:val="20"/>
                <w:szCs w:val="20"/>
              </w:rPr>
              <w:t>Четыре</w:t>
            </w:r>
            <w:r w:rsidRPr="00DE232E">
              <w:rPr>
                <w:rFonts w:eastAsia="Calibri"/>
                <w:sz w:val="20"/>
                <w:szCs w:val="20"/>
              </w:rPr>
              <w:t xml:space="preserve"> миллион</w:t>
            </w:r>
            <w:r w:rsidR="00CA7248">
              <w:rPr>
                <w:rFonts w:eastAsia="Calibri"/>
                <w:sz w:val="20"/>
                <w:szCs w:val="20"/>
              </w:rPr>
              <w:t>а</w:t>
            </w:r>
            <w:r w:rsidRPr="00DE232E">
              <w:rPr>
                <w:rFonts w:eastAsia="Calibri"/>
                <w:sz w:val="20"/>
                <w:szCs w:val="20"/>
              </w:rPr>
              <w:t xml:space="preserve"> руб. 00 коп.) на весь период действия Договора, заключаемого на 12 (двенадцать) месяцев </w:t>
            </w:r>
            <w:proofErr w:type="gramStart"/>
            <w:r w:rsidRPr="00DE232E">
              <w:rPr>
                <w:rFonts w:eastAsia="Calibri"/>
                <w:sz w:val="20"/>
                <w:szCs w:val="20"/>
              </w:rPr>
              <w:t>с даты</w:t>
            </w:r>
            <w:proofErr w:type="gramEnd"/>
            <w:r w:rsidRPr="00DE232E">
              <w:rPr>
                <w:rFonts w:eastAsia="Calibri"/>
                <w:sz w:val="20"/>
                <w:szCs w:val="20"/>
              </w:rPr>
              <w:t xml:space="preserve"> его подписания</w:t>
            </w:r>
            <w:r w:rsidR="00260A12" w:rsidRPr="00260A12">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6E5E9D">
        <w:trPr>
          <w:trHeight w:val="7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 xml:space="preserve">В </w:t>
            </w:r>
            <w:proofErr w:type="gramStart"/>
            <w:r w:rsidRPr="00C150B9">
              <w:rPr>
                <w:sz w:val="20"/>
                <w:szCs w:val="20"/>
              </w:rPr>
              <w:t>соответствии</w:t>
            </w:r>
            <w:proofErr w:type="gramEnd"/>
            <w:r w:rsidRPr="00C150B9">
              <w:rPr>
                <w:sz w:val="20"/>
                <w:szCs w:val="20"/>
              </w:rPr>
              <w:t xml:space="preserve">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AC12D4" w:rsidP="00B22A81">
            <w:pPr>
              <w:rPr>
                <w:strike/>
                <w:sz w:val="20"/>
                <w:szCs w:val="20"/>
              </w:rPr>
            </w:pPr>
            <w:r w:rsidRPr="00AC12D4">
              <w:rPr>
                <w:sz w:val="20"/>
                <w:szCs w:val="20"/>
              </w:rPr>
              <w:t>Не предусматривается</w:t>
            </w:r>
            <w:r w:rsidR="00B86F57" w:rsidRPr="00B86F57">
              <w:rPr>
                <w:sz w:val="20"/>
                <w:szCs w:val="20"/>
              </w:rPr>
              <w:t>.</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w:t>
            </w:r>
            <w:r w:rsidRPr="00B22A81">
              <w:rPr>
                <w:sz w:val="20"/>
                <w:szCs w:val="20"/>
              </w:rPr>
              <w:lastRenderedPageBreak/>
              <w:t>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DE232E" w:rsidP="00B22A81">
            <w:pPr>
              <w:rPr>
                <w:sz w:val="20"/>
                <w:szCs w:val="20"/>
              </w:rPr>
            </w:pPr>
            <w:r w:rsidRPr="00DE232E">
              <w:rPr>
                <w:sz w:val="20"/>
                <w:szCs w:val="20"/>
              </w:rPr>
              <w:lastRenderedPageBreak/>
              <w:t>Не предусматривается</w:t>
            </w:r>
            <w:r w:rsidR="004830A6">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C150B9" w:rsidP="00B22A81">
            <w:pPr>
              <w:rPr>
                <w:b/>
                <w:sz w:val="20"/>
                <w:szCs w:val="20"/>
              </w:rPr>
            </w:pPr>
            <w:r w:rsidRPr="00C150B9">
              <w:rPr>
                <w:sz w:val="20"/>
                <w:szCs w:val="20"/>
              </w:rPr>
              <w:t xml:space="preserve">Не предусматривается </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w:t>
            </w:r>
          </w:p>
        </w:tc>
      </w:tr>
      <w:tr w:rsidR="008A2264" w:rsidRPr="00B22A81" w:rsidTr="006E5E9D">
        <w:trPr>
          <w:trHeight w:val="569"/>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Критерии оценки Заявок и порядок оценки: </w:t>
            </w:r>
          </w:p>
          <w:p w:rsidR="00FD4767" w:rsidRPr="00DE232E" w:rsidRDefault="00FD4767" w:rsidP="00DE232E">
            <w:pPr>
              <w:pStyle w:val="ab"/>
              <w:numPr>
                <w:ilvl w:val="0"/>
                <w:numId w:val="34"/>
              </w:numPr>
              <w:jc w:val="both"/>
              <w:rPr>
                <w:rFonts w:eastAsia="Calibri"/>
                <w:b/>
                <w:sz w:val="16"/>
                <w:szCs w:val="16"/>
              </w:rPr>
            </w:pPr>
            <w:r w:rsidRPr="00DE232E">
              <w:rPr>
                <w:rFonts w:eastAsia="Calibri"/>
                <w:b/>
                <w:sz w:val="16"/>
                <w:szCs w:val="16"/>
              </w:rPr>
              <w:t xml:space="preserve">цена единицы услуги </w:t>
            </w:r>
            <w:r w:rsidRPr="00DE232E">
              <w:rPr>
                <w:rFonts w:eastAsia="Calibri"/>
                <w:sz w:val="16"/>
                <w:szCs w:val="16"/>
              </w:rPr>
              <w:t>(максимальное значение 60 баллов);</w:t>
            </w:r>
          </w:p>
          <w:p w:rsidR="00DE232E" w:rsidRPr="00DE232E" w:rsidRDefault="00DE232E" w:rsidP="00DE232E">
            <w:pPr>
              <w:pStyle w:val="ab"/>
              <w:numPr>
                <w:ilvl w:val="0"/>
                <w:numId w:val="34"/>
              </w:numPr>
              <w:jc w:val="both"/>
              <w:rPr>
                <w:rFonts w:eastAsia="Calibri"/>
                <w:sz w:val="16"/>
                <w:szCs w:val="16"/>
              </w:rPr>
            </w:pPr>
            <w:r w:rsidRPr="00DE232E">
              <w:rPr>
                <w:rFonts w:eastAsia="Calibri"/>
                <w:b/>
                <w:sz w:val="16"/>
                <w:szCs w:val="16"/>
              </w:rPr>
              <w:t xml:space="preserve">качество технического предложения Участника Процедуры закупки </w:t>
            </w:r>
            <w:r w:rsidRPr="00DE232E">
              <w:rPr>
                <w:rFonts w:eastAsia="Calibri"/>
                <w:sz w:val="16"/>
                <w:szCs w:val="16"/>
              </w:rPr>
              <w:t xml:space="preserve">(максимальное значение − 10 баллов);   </w:t>
            </w:r>
          </w:p>
          <w:p w:rsidR="00DE232E" w:rsidRPr="00DE232E" w:rsidRDefault="00DE232E" w:rsidP="00DE232E">
            <w:pPr>
              <w:ind w:hanging="16"/>
              <w:contextualSpacing/>
              <w:jc w:val="both"/>
              <w:rPr>
                <w:rFonts w:eastAsia="Calibri"/>
                <w:sz w:val="16"/>
                <w:szCs w:val="16"/>
              </w:rPr>
            </w:pPr>
            <w:r w:rsidRPr="00DE232E">
              <w:rPr>
                <w:rFonts w:eastAsia="Calibri"/>
                <w:sz w:val="16"/>
                <w:szCs w:val="16"/>
              </w:rPr>
              <w:t>Заказчик оценивает методику и подход к организации заседания Совета. П</w:t>
            </w:r>
            <w:r w:rsidRPr="00DE232E">
              <w:rPr>
                <w:sz w:val="16"/>
                <w:szCs w:val="16"/>
              </w:rPr>
              <w:t>редставляется в формате презентации (объем презентации 20 страниц).</w:t>
            </w:r>
          </w:p>
          <w:p w:rsidR="00DE232E" w:rsidRPr="00DE232E" w:rsidRDefault="00DE232E" w:rsidP="00DE232E">
            <w:pPr>
              <w:pStyle w:val="ab"/>
              <w:numPr>
                <w:ilvl w:val="0"/>
                <w:numId w:val="34"/>
              </w:numPr>
              <w:contextualSpacing/>
              <w:jc w:val="both"/>
              <w:rPr>
                <w:sz w:val="16"/>
                <w:szCs w:val="16"/>
              </w:rPr>
            </w:pPr>
            <w:r w:rsidRPr="00DE232E">
              <w:rPr>
                <w:b/>
                <w:sz w:val="16"/>
                <w:szCs w:val="16"/>
              </w:rPr>
              <w:t>квалификация Участника Процедуры закупки</w:t>
            </w:r>
            <w:r w:rsidRPr="00DE232E">
              <w:rPr>
                <w:sz w:val="16"/>
                <w:szCs w:val="16"/>
              </w:rPr>
              <w:t xml:space="preserve"> (максимальное значение − </w:t>
            </w:r>
            <w:r>
              <w:rPr>
                <w:sz w:val="16"/>
                <w:szCs w:val="16"/>
              </w:rPr>
              <w:t>3</w:t>
            </w:r>
            <w:r w:rsidRPr="00DE232E">
              <w:rPr>
                <w:sz w:val="16"/>
                <w:szCs w:val="16"/>
              </w:rPr>
              <w:t>0 баллов), в том числе подкритерии:</w:t>
            </w:r>
          </w:p>
          <w:p w:rsidR="00DE232E" w:rsidRPr="00DE232E" w:rsidRDefault="00DE232E" w:rsidP="00DE232E">
            <w:pPr>
              <w:pStyle w:val="ab"/>
              <w:ind w:left="0" w:hanging="16"/>
              <w:contextualSpacing/>
              <w:jc w:val="both"/>
              <w:rPr>
                <w:sz w:val="16"/>
                <w:szCs w:val="16"/>
              </w:rPr>
            </w:pPr>
            <w:r w:rsidRPr="00DE232E">
              <w:rPr>
                <w:sz w:val="16"/>
                <w:szCs w:val="16"/>
              </w:rPr>
              <w:t xml:space="preserve">а)    обеспеченность кадровыми ресурсами (максимальное значение − 5 баллов) </w:t>
            </w:r>
          </w:p>
          <w:p w:rsidR="00DE232E" w:rsidRPr="00DE232E" w:rsidRDefault="00DE232E" w:rsidP="00DE232E">
            <w:pPr>
              <w:pStyle w:val="ab"/>
              <w:ind w:left="0" w:hanging="16"/>
              <w:contextualSpacing/>
              <w:jc w:val="both"/>
              <w:rPr>
                <w:sz w:val="16"/>
                <w:szCs w:val="16"/>
              </w:rPr>
            </w:pPr>
            <w:r w:rsidRPr="00DE232E">
              <w:rPr>
                <w:sz w:val="16"/>
                <w:szCs w:val="16"/>
              </w:rPr>
              <w:t xml:space="preserve">Заказчик оценивает </w:t>
            </w:r>
            <w:r w:rsidR="003D5914">
              <w:rPr>
                <w:sz w:val="16"/>
                <w:szCs w:val="16"/>
              </w:rPr>
              <w:t>наличие</w:t>
            </w:r>
            <w:r w:rsidRPr="00DE232E">
              <w:rPr>
                <w:sz w:val="16"/>
                <w:szCs w:val="16"/>
              </w:rPr>
              <w:t xml:space="preserve"> и квалификацию кадров в соответствии со сведениями, представленными в форме </w:t>
            </w:r>
            <w:r w:rsidR="00AE3900">
              <w:rPr>
                <w:sz w:val="16"/>
                <w:szCs w:val="16"/>
              </w:rPr>
              <w:t>9.2.2</w:t>
            </w:r>
            <w:r w:rsidRPr="00DE232E">
              <w:rPr>
                <w:sz w:val="16"/>
                <w:szCs w:val="16"/>
              </w:rPr>
              <w:t xml:space="preserve">. </w:t>
            </w:r>
          </w:p>
          <w:p w:rsidR="00DE232E" w:rsidRPr="00DE232E" w:rsidRDefault="00DE232E" w:rsidP="00DE232E">
            <w:pPr>
              <w:pStyle w:val="ab"/>
              <w:ind w:left="0" w:hanging="16"/>
              <w:contextualSpacing/>
              <w:jc w:val="both"/>
              <w:rPr>
                <w:sz w:val="16"/>
                <w:szCs w:val="16"/>
              </w:rPr>
            </w:pPr>
            <w:r w:rsidRPr="00DE232E">
              <w:rPr>
                <w:sz w:val="16"/>
                <w:szCs w:val="16"/>
              </w:rPr>
              <w:t xml:space="preserve">б) опыт и репутация Участника Процедуры закупки (максимальное значение − </w:t>
            </w:r>
            <w:r w:rsidR="00AE3900">
              <w:rPr>
                <w:sz w:val="16"/>
                <w:szCs w:val="16"/>
              </w:rPr>
              <w:t>2</w:t>
            </w:r>
            <w:r w:rsidRPr="00DE232E">
              <w:rPr>
                <w:sz w:val="16"/>
                <w:szCs w:val="16"/>
              </w:rPr>
              <w:t xml:space="preserve">5 баллов)  </w:t>
            </w:r>
          </w:p>
          <w:p w:rsidR="00DE232E" w:rsidRPr="00DE232E" w:rsidRDefault="00DE232E" w:rsidP="00DE232E">
            <w:pPr>
              <w:pStyle w:val="ab"/>
              <w:ind w:left="0" w:hanging="16"/>
              <w:contextualSpacing/>
              <w:jc w:val="both"/>
              <w:rPr>
                <w:sz w:val="16"/>
                <w:szCs w:val="16"/>
              </w:rPr>
            </w:pPr>
            <w:r w:rsidRPr="00DE232E">
              <w:rPr>
                <w:sz w:val="16"/>
                <w:szCs w:val="16"/>
              </w:rPr>
              <w:t xml:space="preserve">Заказчик оценивает опыт выполнения подобных (аналогичных) услуг и репутацию в соответствии со сведениями, представленными в форме </w:t>
            </w:r>
            <w:r w:rsidR="00AE3900">
              <w:rPr>
                <w:sz w:val="16"/>
                <w:szCs w:val="16"/>
              </w:rPr>
              <w:t>9.2.2</w:t>
            </w:r>
            <w:r w:rsidRPr="00DE232E">
              <w:rPr>
                <w:sz w:val="16"/>
                <w:szCs w:val="16"/>
              </w:rPr>
              <w:t>. При этом</w:t>
            </w:r>
            <w:proofErr w:type="gramStart"/>
            <w:r w:rsidRPr="00DE232E">
              <w:rPr>
                <w:sz w:val="16"/>
                <w:szCs w:val="16"/>
              </w:rPr>
              <w:t>,</w:t>
            </w:r>
            <w:proofErr w:type="gramEnd"/>
            <w:r w:rsidRPr="00DE232E">
              <w:rPr>
                <w:sz w:val="16"/>
                <w:szCs w:val="16"/>
              </w:rPr>
              <w:t xml:space="preserve"> достаточным подтверждением по пунктам:</w:t>
            </w:r>
          </w:p>
          <w:p w:rsidR="00DE232E" w:rsidRPr="00DE232E" w:rsidRDefault="00DE232E" w:rsidP="00DE232E">
            <w:pPr>
              <w:pStyle w:val="ab"/>
              <w:ind w:left="0" w:hanging="16"/>
              <w:contextualSpacing/>
              <w:jc w:val="both"/>
              <w:rPr>
                <w:sz w:val="16"/>
                <w:szCs w:val="16"/>
              </w:rPr>
            </w:pPr>
            <w:r w:rsidRPr="00DE232E">
              <w:rPr>
                <w:sz w:val="16"/>
                <w:szCs w:val="16"/>
              </w:rPr>
              <w:t>- (</w:t>
            </w:r>
            <w:r w:rsidRPr="00DE232E">
              <w:rPr>
                <w:sz w:val="16"/>
                <w:szCs w:val="16"/>
                <w:lang w:val="en-US"/>
              </w:rPr>
              <w:t>I</w:t>
            </w:r>
            <w:r w:rsidRPr="00DE232E">
              <w:rPr>
                <w:sz w:val="16"/>
                <w:szCs w:val="16"/>
              </w:rPr>
              <w:t>), (</w:t>
            </w:r>
            <w:r w:rsidRPr="00DE232E">
              <w:rPr>
                <w:sz w:val="16"/>
                <w:szCs w:val="16"/>
                <w:lang w:val="en-US"/>
              </w:rPr>
              <w:t>IV</w:t>
            </w:r>
            <w:r w:rsidRPr="00DE232E">
              <w:rPr>
                <w:sz w:val="16"/>
                <w:szCs w:val="16"/>
              </w:rPr>
              <w:t xml:space="preserve">) подкритерия является наличие двух выполненных контрактов/договоров, с приложением соответствующих актов сдачи/приемки работ (услуг) – каждый пункт оценивается в 5 баллов. </w:t>
            </w:r>
          </w:p>
          <w:p w:rsidR="00DE232E" w:rsidRPr="00DE232E" w:rsidRDefault="00DE232E" w:rsidP="00DE232E">
            <w:pPr>
              <w:pStyle w:val="ab"/>
              <w:ind w:left="0" w:hanging="16"/>
              <w:contextualSpacing/>
              <w:jc w:val="both"/>
              <w:rPr>
                <w:sz w:val="16"/>
                <w:szCs w:val="16"/>
              </w:rPr>
            </w:pPr>
            <w:r w:rsidRPr="00DE232E">
              <w:rPr>
                <w:sz w:val="16"/>
                <w:szCs w:val="16"/>
              </w:rPr>
              <w:t>- (</w:t>
            </w:r>
            <w:r w:rsidRPr="00DE232E">
              <w:rPr>
                <w:sz w:val="16"/>
                <w:szCs w:val="16"/>
                <w:lang w:val="en-US"/>
              </w:rPr>
              <w:t>II</w:t>
            </w:r>
            <w:r w:rsidRPr="00DE232E">
              <w:rPr>
                <w:sz w:val="16"/>
                <w:szCs w:val="16"/>
              </w:rPr>
              <w:t>), (</w:t>
            </w:r>
            <w:r w:rsidRPr="00DE232E">
              <w:rPr>
                <w:sz w:val="16"/>
                <w:szCs w:val="16"/>
                <w:lang w:val="en-US"/>
              </w:rPr>
              <w:t>III</w:t>
            </w:r>
            <w:r w:rsidRPr="00DE232E">
              <w:rPr>
                <w:sz w:val="16"/>
                <w:szCs w:val="16"/>
              </w:rPr>
              <w:t>), (</w:t>
            </w:r>
            <w:r w:rsidRPr="00DE232E">
              <w:rPr>
                <w:sz w:val="16"/>
                <w:szCs w:val="16"/>
                <w:lang w:val="en-US"/>
              </w:rPr>
              <w:t>V</w:t>
            </w:r>
            <w:r w:rsidRPr="00DE232E">
              <w:rPr>
                <w:sz w:val="16"/>
                <w:szCs w:val="16"/>
              </w:rPr>
              <w:t>) подкритерия является соответствие требованиям в форме 7.2.1. – каждый пункт оценивается в 5 баллов.</w:t>
            </w:r>
          </w:p>
          <w:p w:rsidR="0031564C" w:rsidRPr="00DE232E" w:rsidRDefault="00DE232E" w:rsidP="00DE232E">
            <w:pPr>
              <w:widowControl w:val="0"/>
              <w:ind w:hanging="16"/>
              <w:jc w:val="both"/>
              <w:rPr>
                <w:i/>
                <w:sz w:val="16"/>
                <w:szCs w:val="16"/>
                <w:u w:val="single"/>
              </w:rPr>
            </w:pPr>
            <w:r w:rsidRPr="00DE232E">
              <w:rPr>
                <w:sz w:val="16"/>
                <w:szCs w:val="16"/>
              </w:rPr>
              <w:t xml:space="preserve">Отсутствие подтверждения </w:t>
            </w:r>
            <w:proofErr w:type="gramStart"/>
            <w:r w:rsidRPr="00DE232E">
              <w:rPr>
                <w:sz w:val="16"/>
                <w:szCs w:val="16"/>
              </w:rPr>
              <w:t>по</w:t>
            </w:r>
            <w:proofErr w:type="gramEnd"/>
            <w:r w:rsidRPr="00DE232E">
              <w:rPr>
                <w:sz w:val="16"/>
                <w:szCs w:val="16"/>
              </w:rPr>
              <w:t xml:space="preserve"> какому либо из пунктов (</w:t>
            </w:r>
            <w:r w:rsidRPr="00DE232E">
              <w:rPr>
                <w:sz w:val="16"/>
                <w:szCs w:val="16"/>
                <w:lang w:val="en-US"/>
              </w:rPr>
              <w:t>I</w:t>
            </w:r>
            <w:r w:rsidRPr="00DE232E">
              <w:rPr>
                <w:sz w:val="16"/>
                <w:szCs w:val="16"/>
              </w:rPr>
              <w:t>) – (</w:t>
            </w:r>
            <w:r w:rsidRPr="00DE232E">
              <w:rPr>
                <w:sz w:val="16"/>
                <w:szCs w:val="16"/>
                <w:lang w:val="en-US"/>
              </w:rPr>
              <w:t>V</w:t>
            </w:r>
            <w:r w:rsidRPr="00DE232E">
              <w:rPr>
                <w:sz w:val="16"/>
                <w:szCs w:val="16"/>
              </w:rPr>
              <w:t>) подкритерия оценивается в 0 баллов</w:t>
            </w:r>
            <w:r w:rsidR="0031564C" w:rsidRPr="00DE232E">
              <w:rPr>
                <w:rFonts w:eastAsia="Calibri"/>
                <w:sz w:val="16"/>
                <w:szCs w:val="16"/>
              </w:rPr>
              <w:t>.</w:t>
            </w:r>
          </w:p>
          <w:p w:rsidR="00FD4767" w:rsidRPr="00FD4767" w:rsidRDefault="00FD4767" w:rsidP="00FD4767">
            <w:pPr>
              <w:widowControl w:val="0"/>
              <w:jc w:val="both"/>
              <w:rPr>
                <w:i/>
                <w:sz w:val="16"/>
                <w:szCs w:val="16"/>
                <w:u w:val="single"/>
              </w:rPr>
            </w:pPr>
            <w:r w:rsidRPr="00FD4767">
              <w:rPr>
                <w:i/>
                <w:sz w:val="16"/>
                <w:szCs w:val="16"/>
                <w:u w:val="single"/>
              </w:rPr>
              <w:t>Примечания:</w:t>
            </w:r>
          </w:p>
          <w:p w:rsidR="00FD4767" w:rsidRPr="00FD4767" w:rsidRDefault="00FD4767" w:rsidP="00FD4767">
            <w:pPr>
              <w:widowControl w:val="0"/>
              <w:contextualSpacing/>
              <w:jc w:val="both"/>
              <w:rPr>
                <w:i/>
                <w:sz w:val="16"/>
                <w:szCs w:val="16"/>
              </w:rPr>
            </w:pPr>
            <w:r w:rsidRPr="00FD4767">
              <w:rPr>
                <w:i/>
                <w:sz w:val="16"/>
                <w:szCs w:val="16"/>
              </w:rPr>
              <w:t>* – расчет баллов производится путем умножения рейтинга критерия «Цена единицы услуги</w:t>
            </w:r>
            <w:proofErr w:type="gramStart"/>
            <w:r w:rsidRPr="00FD4767">
              <w:rPr>
                <w:i/>
                <w:sz w:val="16"/>
                <w:szCs w:val="16"/>
              </w:rPr>
              <w:t>» (</w:t>
            </w:r>
            <m:oMath>
              <m:sSub>
                <m:sSubPr>
                  <m:ctrlPr>
                    <w:rPr>
                      <w:rFonts w:ascii="Cambria Math" w:hAnsi="Cambria Math"/>
                      <w:i/>
                      <w:sz w:val="16"/>
                      <w:szCs w:val="16"/>
                    </w:rPr>
                  </m:ctrlPr>
                </m:sSubPr>
                <m:e>
                  <m:r>
                    <w:rPr>
                      <w:rFonts w:ascii="Cambria Math" w:hAnsi="Cambria Math"/>
                      <w:sz w:val="16"/>
                      <w:szCs w:val="16"/>
                      <w:lang w:val="en-US"/>
                    </w:rPr>
                    <m:t>Ra</m:t>
                  </m:r>
                </m:e>
                <m:sub>
                  <m:r>
                    <w:rPr>
                      <w:rFonts w:ascii="Cambria Math" w:hAnsi="Cambria Math"/>
                      <w:sz w:val="16"/>
                      <w:szCs w:val="16"/>
                    </w:rPr>
                    <m:t>i</m:t>
                  </m:r>
                </m:sub>
              </m:sSub>
            </m:oMath>
            <w:r w:rsidRPr="00FD4767">
              <w:rPr>
                <w:i/>
                <w:sz w:val="16"/>
                <w:szCs w:val="16"/>
              </w:rPr>
              <w:t xml:space="preserve">) </w:t>
            </w:r>
            <w:proofErr w:type="gramEnd"/>
            <w:r w:rsidRPr="00FD4767">
              <w:rPr>
                <w:i/>
                <w:sz w:val="16"/>
                <w:szCs w:val="16"/>
              </w:rPr>
              <w:t>на значимость данного критерия (</w:t>
            </w:r>
            <m:oMath>
              <m:sSub>
                <m:sSubPr>
                  <m:ctrlPr>
                    <w:rPr>
                      <w:rFonts w:ascii="Cambria Math" w:hAnsi="Cambria Math"/>
                      <w:i/>
                      <w:sz w:val="16"/>
                      <w:szCs w:val="16"/>
                    </w:rPr>
                  </m:ctrlPr>
                </m:sSubPr>
                <m:e>
                  <m:r>
                    <w:rPr>
                      <w:rFonts w:ascii="Cambria Math" w:hAnsi="Cambria Math"/>
                      <w:sz w:val="16"/>
                      <w:szCs w:val="16"/>
                      <w:lang w:val="en-US"/>
                    </w:rPr>
                    <m:t>Ka</m:t>
                  </m:r>
                </m:e>
                <m:sub>
                  <m:r>
                    <w:rPr>
                      <w:rFonts w:ascii="Cambria Math" w:hAnsi="Cambria Math"/>
                      <w:sz w:val="16"/>
                      <w:szCs w:val="16"/>
                    </w:rPr>
                    <m:t>i</m:t>
                  </m:r>
                </m:sub>
              </m:sSub>
              <m:r>
                <w:rPr>
                  <w:rFonts w:ascii="Cambria Math" w:hAnsi="Cambria Math"/>
                  <w:sz w:val="16"/>
                  <w:szCs w:val="16"/>
                </w:rPr>
                <m:t>)</m:t>
              </m:r>
            </m:oMath>
            <w:r w:rsidRPr="00FD4767">
              <w:rPr>
                <w:i/>
                <w:sz w:val="16"/>
                <w:szCs w:val="16"/>
              </w:rPr>
              <w:t>. Рейтинг критерия «Цена единицы услуги» рассчитывается по формуле:</w:t>
            </w:r>
          </w:p>
          <w:p w:rsidR="00FD4767" w:rsidRPr="00053A3B" w:rsidRDefault="00FD4767" w:rsidP="00FD4767">
            <w:pPr>
              <w:ind w:firstLine="709"/>
              <w:jc w:val="both"/>
              <w:rPr>
                <w:sz w:val="28"/>
                <w:szCs w:val="28"/>
                <w:vertAlign w:val="subscript"/>
              </w:rPr>
            </w:pPr>
            <w:r w:rsidRPr="00FD4767">
              <w:rPr>
                <w:sz w:val="28"/>
                <w:szCs w:val="28"/>
              </w:rPr>
              <w:t xml:space="preserve">                                           </w:t>
            </w:r>
            <w:r w:rsidRPr="00FD4767">
              <w:rPr>
                <w:sz w:val="28"/>
                <w:szCs w:val="28"/>
                <w:lang w:val="en-US"/>
              </w:rPr>
              <w:t>A</w:t>
            </w:r>
            <w:r w:rsidRPr="00FD4767">
              <w:rPr>
                <w:sz w:val="28"/>
                <w:szCs w:val="28"/>
                <w:vertAlign w:val="subscript"/>
                <w:lang w:val="en-US"/>
              </w:rPr>
              <w:t>min</w:t>
            </w:r>
          </w:p>
          <w:p w:rsidR="00FD4767" w:rsidRPr="00053A3B" w:rsidRDefault="00FD4767" w:rsidP="00FD4767">
            <w:pPr>
              <w:ind w:firstLine="709"/>
              <w:jc w:val="both"/>
            </w:pPr>
            <w:r w:rsidRPr="00FD4767">
              <w:rPr>
                <w:noProof/>
                <w:sz w:val="28"/>
                <w:szCs w:val="28"/>
              </w:rPr>
              <mc:AlternateContent>
                <mc:Choice Requires="wps">
                  <w:drawing>
                    <wp:anchor distT="0" distB="0" distL="114300" distR="114300" simplePos="0" relativeHeight="251661312" behindDoc="0" locked="0" layoutInCell="1" allowOverlap="1" wp14:anchorId="41202267" wp14:editId="08D4A150">
                      <wp:simplePos x="0" y="0"/>
                      <wp:positionH relativeFrom="column">
                        <wp:posOffset>2472974</wp:posOffset>
                      </wp:positionH>
                      <wp:positionV relativeFrom="paragraph">
                        <wp:posOffset>24130</wp:posOffset>
                      </wp:positionV>
                      <wp:extent cx="361666" cy="0"/>
                      <wp:effectExtent l="0" t="0" r="19685" b="19050"/>
                      <wp:wrapNone/>
                      <wp:docPr id="1" name="Прямая соединительная линия 1"/>
                      <wp:cNvGraphicFramePr/>
                      <a:graphic xmlns:a="http://schemas.openxmlformats.org/drawingml/2006/main">
                        <a:graphicData uri="http://schemas.microsoft.com/office/word/2010/wordprocessingShape">
                          <wps:wsp>
                            <wps:cNvCnPr/>
                            <wps:spPr>
                              <a:xfrm>
                                <a:off x="0" y="0"/>
                                <a:ext cx="361666"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Прямая соединительная линия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94.7pt,1.9pt" to="223.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" strokecolor="#4a7ebb"/>
                  </w:pict>
                </mc:Fallback>
              </mc:AlternateContent>
            </w:r>
            <w:r w:rsidRPr="00053A3B">
              <w:rPr>
                <w:sz w:val="28"/>
                <w:szCs w:val="28"/>
              </w:rPr>
              <w:t xml:space="preserve">                                  </w:t>
            </w:r>
            <w:proofErr w:type="spellStart"/>
            <w:r w:rsidRPr="00FD4767">
              <w:rPr>
                <w:sz w:val="28"/>
                <w:szCs w:val="28"/>
                <w:lang w:val="en-US"/>
              </w:rPr>
              <w:t>Ra</w:t>
            </w:r>
            <w:r w:rsidRPr="00FD4767">
              <w:rPr>
                <w:sz w:val="28"/>
                <w:szCs w:val="28"/>
                <w:vertAlign w:val="subscript"/>
                <w:lang w:val="en-US"/>
              </w:rPr>
              <w:t>i</w:t>
            </w:r>
            <w:proofErr w:type="spellEnd"/>
            <w:r w:rsidRPr="00053A3B">
              <w:rPr>
                <w:sz w:val="28"/>
                <w:szCs w:val="28"/>
                <w:vertAlign w:val="subscript"/>
              </w:rPr>
              <w:t xml:space="preserve"> </w:t>
            </w:r>
            <w:r w:rsidRPr="00053A3B">
              <w:rPr>
                <w:sz w:val="28"/>
                <w:szCs w:val="28"/>
              </w:rPr>
              <w:t xml:space="preserve">=   </w:t>
            </w:r>
            <w:r w:rsidRPr="00FD4767">
              <w:rPr>
                <w:sz w:val="28"/>
                <w:szCs w:val="28"/>
                <w:lang w:val="en-US"/>
              </w:rPr>
              <w:t>A</w:t>
            </w:r>
            <w:r w:rsidRPr="00FD4767">
              <w:rPr>
                <w:sz w:val="28"/>
                <w:szCs w:val="28"/>
                <w:vertAlign w:val="subscript"/>
                <w:lang w:val="en-US"/>
              </w:rPr>
              <w:t>i</w:t>
            </w:r>
            <w:r w:rsidRPr="00053A3B">
              <w:rPr>
                <w:sz w:val="28"/>
                <w:szCs w:val="28"/>
                <w:vertAlign w:val="subscript"/>
              </w:rPr>
              <w:t xml:space="preserve">       </w:t>
            </w:r>
            <w:r w:rsidRPr="00FD4767">
              <w:rPr>
                <w:vertAlign w:val="superscript"/>
                <w:lang w:val="en-US"/>
              </w:rPr>
              <w:t>x</w:t>
            </w:r>
            <w:r w:rsidRPr="00053A3B">
              <w:t xml:space="preserve"> 100</w:t>
            </w:r>
          </w:p>
          <w:p w:rsidR="00FD4767" w:rsidRPr="00053A3B" w:rsidRDefault="00FD4767" w:rsidP="00FD4767">
            <w:pPr>
              <w:widowControl w:val="0"/>
              <w:contextualSpacing/>
              <w:jc w:val="center"/>
              <w:rPr>
                <w:i/>
                <w:sz w:val="20"/>
                <w:szCs w:val="20"/>
              </w:rPr>
            </w:pPr>
          </w:p>
          <w:p w:rsidR="00FD4767" w:rsidRPr="00053A3B" w:rsidRDefault="00FD4767" w:rsidP="00FD4767">
            <w:pPr>
              <w:widowControl w:val="0"/>
              <w:contextualSpacing/>
              <w:jc w:val="both"/>
              <w:rPr>
                <w:i/>
                <w:sz w:val="16"/>
                <w:szCs w:val="16"/>
              </w:rPr>
            </w:pPr>
            <w:r w:rsidRPr="00FD4767">
              <w:rPr>
                <w:i/>
                <w:sz w:val="16"/>
                <w:szCs w:val="16"/>
              </w:rPr>
              <w:t>где</w:t>
            </w:r>
            <w:r w:rsidRPr="00053A3B">
              <w:rPr>
                <w:i/>
                <w:sz w:val="16"/>
                <w:szCs w:val="16"/>
              </w:rPr>
              <w:t>:</w:t>
            </w:r>
          </w:p>
          <w:p w:rsidR="00FD4767" w:rsidRPr="00FD4767" w:rsidRDefault="00FD4767" w:rsidP="00FD4767">
            <w:pPr>
              <w:spacing w:line="360" w:lineRule="auto"/>
              <w:jc w:val="both"/>
              <w:rPr>
                <w:sz w:val="16"/>
                <w:szCs w:val="16"/>
              </w:rPr>
            </w:pPr>
            <w:proofErr w:type="spellStart"/>
            <w:r w:rsidRPr="00FD4767">
              <w:rPr>
                <w:sz w:val="16"/>
                <w:szCs w:val="16"/>
                <w:lang w:val="en-US"/>
              </w:rPr>
              <w:t>Ra</w:t>
            </w:r>
            <w:r w:rsidRPr="00FD4767">
              <w:rPr>
                <w:sz w:val="16"/>
                <w:szCs w:val="16"/>
                <w:vertAlign w:val="subscript"/>
                <w:lang w:val="en-US"/>
              </w:rPr>
              <w:t>i</w:t>
            </w:r>
            <w:proofErr w:type="spellEnd"/>
            <w:r w:rsidRPr="00FD4767">
              <w:rPr>
                <w:sz w:val="16"/>
                <w:szCs w:val="16"/>
                <w:vertAlign w:val="subscript"/>
              </w:rPr>
              <w:t xml:space="preserve"> </w:t>
            </w:r>
            <w:r w:rsidRPr="00FD4767">
              <w:rPr>
                <w:sz w:val="16"/>
                <w:szCs w:val="16"/>
              </w:rPr>
              <w:t xml:space="preserve">–рейтинг, присуждаемый </w:t>
            </w:r>
            <w:r w:rsidRPr="00FD4767">
              <w:rPr>
                <w:sz w:val="16"/>
                <w:szCs w:val="16"/>
                <w:lang w:val="en-US"/>
              </w:rPr>
              <w:t>i</w:t>
            </w:r>
            <w:r w:rsidRPr="00FD4767">
              <w:rPr>
                <w:sz w:val="16"/>
                <w:szCs w:val="16"/>
              </w:rPr>
              <w:t>-ой Заявке по указанному критерию;</w:t>
            </w:r>
          </w:p>
          <w:p w:rsidR="00FD4767" w:rsidRPr="00FD4767" w:rsidRDefault="00FD4767" w:rsidP="00FD4767">
            <w:pPr>
              <w:rPr>
                <w:sz w:val="16"/>
                <w:szCs w:val="16"/>
              </w:rPr>
            </w:pPr>
            <w:r w:rsidRPr="00FD4767">
              <w:rPr>
                <w:sz w:val="16"/>
                <w:szCs w:val="16"/>
                <w:lang w:val="en-US"/>
              </w:rPr>
              <w:t>A</w:t>
            </w:r>
            <w:r w:rsidRPr="00FD4767">
              <w:rPr>
                <w:sz w:val="16"/>
                <w:szCs w:val="16"/>
                <w:vertAlign w:val="subscript"/>
                <w:lang w:val="en-US"/>
              </w:rPr>
              <w:t>min</w:t>
            </w:r>
            <w:r w:rsidRPr="00FD4767">
              <w:rPr>
                <w:sz w:val="16"/>
                <w:szCs w:val="16"/>
              </w:rPr>
              <w:t xml:space="preserve"> – минимальная цена Заявки участника допущенного до этапа оценки конкурсных заявок;</w:t>
            </w:r>
          </w:p>
          <w:p w:rsidR="00FD4767" w:rsidRPr="00FD4767" w:rsidRDefault="00FD4767" w:rsidP="00FD4767">
            <w:pPr>
              <w:rPr>
                <w:sz w:val="16"/>
                <w:szCs w:val="16"/>
              </w:rPr>
            </w:pPr>
            <w:proofErr w:type="spellStart"/>
            <w:r w:rsidRPr="00FD4767">
              <w:rPr>
                <w:sz w:val="16"/>
                <w:szCs w:val="16"/>
              </w:rPr>
              <w:t>Ai</w:t>
            </w:r>
            <w:proofErr w:type="spellEnd"/>
            <w:r w:rsidRPr="00FD4767">
              <w:rPr>
                <w:sz w:val="16"/>
                <w:szCs w:val="16"/>
              </w:rPr>
              <w:t xml:space="preserve"> - предложение i-</w:t>
            </w:r>
            <w:proofErr w:type="spellStart"/>
            <w:r w:rsidRPr="00FD4767">
              <w:rPr>
                <w:sz w:val="16"/>
                <w:szCs w:val="16"/>
              </w:rPr>
              <w:t>го</w:t>
            </w:r>
            <w:proofErr w:type="spellEnd"/>
            <w:r w:rsidRPr="00FD4767">
              <w:rPr>
                <w:sz w:val="16"/>
                <w:szCs w:val="16"/>
              </w:rPr>
              <w:t xml:space="preserve"> Участника Процедуры закупки по цене (по сумме цен за единицу)</w:t>
            </w:r>
          </w:p>
          <w:p w:rsidR="0031564C" w:rsidRPr="00FD4767" w:rsidRDefault="0031564C" w:rsidP="0031564C">
            <w:pPr>
              <w:rPr>
                <w:sz w:val="16"/>
                <w:szCs w:val="16"/>
              </w:rPr>
            </w:pPr>
          </w:p>
          <w:p w:rsidR="0031564C" w:rsidRPr="00FD4767" w:rsidRDefault="0031564C" w:rsidP="0031564C">
            <w:pPr>
              <w:rPr>
                <w:sz w:val="16"/>
                <w:szCs w:val="16"/>
              </w:rPr>
            </w:pPr>
          </w:p>
          <w:p w:rsidR="0031564C" w:rsidRPr="00FD4767" w:rsidRDefault="0031564C" w:rsidP="0031564C">
            <w:pPr>
              <w:jc w:val="both"/>
              <w:rPr>
                <w:sz w:val="16"/>
                <w:szCs w:val="16"/>
              </w:rPr>
            </w:pPr>
            <w:r w:rsidRPr="00FD4767">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1564C" w:rsidRPr="00FD4767" w:rsidRDefault="0031564C" w:rsidP="0031564C">
            <w:pPr>
              <w:jc w:val="both"/>
              <w:rPr>
                <w:sz w:val="16"/>
                <w:szCs w:val="16"/>
              </w:rPr>
            </w:pPr>
            <w:r w:rsidRPr="00FD4767">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31564C" w:rsidRPr="00FD4767" w:rsidRDefault="0031564C" w:rsidP="0031564C">
            <w:pPr>
              <w:jc w:val="both"/>
              <w:rPr>
                <w:sz w:val="16"/>
                <w:szCs w:val="16"/>
              </w:rPr>
            </w:pPr>
            <w:r w:rsidRPr="00FD4767">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8A2264" w:rsidRPr="00B22A81" w:rsidRDefault="0031564C" w:rsidP="0031564C">
            <w:pPr>
              <w:jc w:val="both"/>
              <w:rPr>
                <w:sz w:val="20"/>
                <w:szCs w:val="20"/>
              </w:rPr>
            </w:pPr>
            <w:r w:rsidRPr="00FD4767">
              <w:rPr>
                <w:sz w:val="16"/>
                <w:szCs w:val="16"/>
              </w:rPr>
              <w:t xml:space="preserve">Присуждение каждой Заявке порядкового номера по мере уменьшения степени выгодности </w:t>
            </w:r>
            <w:r w:rsidRPr="00FD4767">
              <w:rPr>
                <w:sz w:val="16"/>
                <w:szCs w:val="16"/>
              </w:rPr>
              <w:lastRenderedPageBreak/>
              <w:t>содержащихся в ней условий исполнения Договора производится по результатам расчета итогового рейтинга,  по каждой Заявке.</w:t>
            </w:r>
          </w:p>
        </w:tc>
      </w:tr>
      <w:tr w:rsidR="008A2264" w:rsidRPr="00B22A81" w:rsidTr="00ED737A">
        <w:trPr>
          <w:trHeight w:val="71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AE6A3F">
            <w:pPr>
              <w:rPr>
                <w:sz w:val="20"/>
                <w:szCs w:val="20"/>
              </w:rPr>
            </w:pPr>
            <w:r w:rsidRPr="00B22A81">
              <w:rPr>
                <w:sz w:val="20"/>
                <w:szCs w:val="20"/>
              </w:rPr>
              <w:t xml:space="preserve">Не позднее </w:t>
            </w:r>
            <w:r w:rsidRPr="000F4051">
              <w:rPr>
                <w:sz w:val="20"/>
                <w:szCs w:val="20"/>
              </w:rPr>
              <w:t>«</w:t>
            </w:r>
            <w:r w:rsidR="00AE6A3F">
              <w:rPr>
                <w:sz w:val="20"/>
                <w:szCs w:val="20"/>
              </w:rPr>
              <w:t>14</w:t>
            </w:r>
            <w:r w:rsidRPr="000F4051">
              <w:rPr>
                <w:sz w:val="20"/>
                <w:szCs w:val="20"/>
              </w:rPr>
              <w:t xml:space="preserve">» </w:t>
            </w:r>
            <w:r w:rsidR="00AE6A3F">
              <w:rPr>
                <w:sz w:val="20"/>
                <w:szCs w:val="20"/>
              </w:rPr>
              <w:t>января</w:t>
            </w:r>
            <w:r w:rsidRPr="000F4051">
              <w:rPr>
                <w:sz w:val="20"/>
                <w:szCs w:val="20"/>
              </w:rPr>
              <w:t xml:space="preserve"> 201</w:t>
            </w:r>
            <w:r w:rsidR="00AE6A3F">
              <w:rPr>
                <w:sz w:val="20"/>
                <w:szCs w:val="20"/>
              </w:rPr>
              <w:t>4</w:t>
            </w:r>
            <w:bookmarkStart w:id="46" w:name="_GoBack"/>
            <w:bookmarkEnd w:id="46"/>
            <w:r w:rsidRPr="00B22A81">
              <w:rPr>
                <w:sz w:val="20"/>
                <w:szCs w:val="20"/>
              </w:rPr>
              <w:t xml:space="preserve"> года по адресу Организатора Процедуры закупки: 123610, г. Москва, Краснопресненская наб., д. 12.</w:t>
            </w:r>
          </w:p>
        </w:tc>
      </w:tr>
      <w:tr w:rsidR="008A2264" w:rsidRPr="00B22A81" w:rsidTr="00B22A81">
        <w:trPr>
          <w:trHeight w:val="1578"/>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2D7E0C" w:rsidP="00B73ACE">
      <w:pPr>
        <w:pStyle w:val="10"/>
        <w:numPr>
          <w:ilvl w:val="0"/>
          <w:numId w:val="16"/>
        </w:numPr>
        <w:spacing w:before="240" w:after="240" w:line="240" w:lineRule="auto"/>
      </w:pPr>
      <w:bookmarkStart w:id="47" w:name="_Toc372105731"/>
      <w:r w:rsidRPr="002440E8">
        <w:lastRenderedPageBreak/>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B73ACE">
      <w:pPr>
        <w:pStyle w:val="4"/>
        <w:numPr>
          <w:ilvl w:val="1"/>
          <w:numId w:val="16"/>
        </w:numPr>
        <w:spacing w:after="0"/>
      </w:pPr>
      <w:bookmarkStart w:id="48" w:name="_Toc372105732"/>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xml:space="preserve">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8305245"/>
      <w:bookmarkStart w:id="50" w:name="_Toc372105733"/>
      <w:r>
        <w:t>М.П.</w:t>
      </w:r>
      <w:bookmarkEnd w:id="49"/>
      <w:bookmarkEnd w:id="50"/>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B73ACE">
      <w:pPr>
        <w:pStyle w:val="4"/>
        <w:numPr>
          <w:ilvl w:val="1"/>
          <w:numId w:val="16"/>
        </w:numPr>
        <w:spacing w:before="0" w:after="0"/>
      </w:pPr>
      <w:r w:rsidRPr="002440E8">
        <w:br w:type="page"/>
      </w:r>
      <w:bookmarkStart w:id="51" w:name="_Toc372105734"/>
      <w:r w:rsidRPr="002440E8">
        <w:lastRenderedPageBreak/>
        <w:t>ФОРМА ЗАЯВКИ</w:t>
      </w:r>
      <w:bookmarkEnd w:id="51"/>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423DC7">
        <w:t>а</w:t>
      </w:r>
      <w:r w:rsidRPr="002440E8">
        <w:t xml:space="preserve">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5E4FA3">
            <w:r w:rsidRPr="002440E8">
              <w:t xml:space="preserve">Предлагаемая стоимость </w:t>
            </w:r>
            <w:r w:rsidR="006E0BEF" w:rsidRPr="002440E8">
              <w:t>договор</w:t>
            </w:r>
            <w:r w:rsidR="005E4FA3">
              <w:t>ов</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394273" w:rsidP="00B424F4">
            <w:r>
              <w:t>Не заполняется</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8079CB" w:rsidP="008079CB">
            <w:r w:rsidRPr="008079CB">
              <w:t>в соответствии с формой 9.2.</w:t>
            </w:r>
            <w:r>
              <w:t>1</w:t>
            </w:r>
            <w:r w:rsidRPr="008079CB">
              <w:t>.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B73ACE">
      <w:pPr>
        <w:pStyle w:val="4"/>
        <w:numPr>
          <w:ilvl w:val="2"/>
          <w:numId w:val="16"/>
        </w:numPr>
        <w:spacing w:before="0" w:after="0"/>
      </w:pPr>
      <w:bookmarkStart w:id="52" w:name="_Toc372105735"/>
      <w:r w:rsidRPr="002440E8">
        <w:lastRenderedPageBreak/>
        <w:t>ФОРМА «ПРЕДЛОЖЕНИЕ О ЦЕНЕ ДОГОВОР</w:t>
      </w:r>
      <w:r w:rsidR="005E4FA3">
        <w:t>ОВ</w:t>
      </w:r>
      <w:r w:rsidRPr="002440E8">
        <w:t>»</w:t>
      </w:r>
      <w:bookmarkEnd w:id="52"/>
    </w:p>
    <w:p w:rsidR="002D7E0C" w:rsidRDefault="002D7E0C" w:rsidP="00B424F4">
      <w:pPr>
        <w:rPr>
          <w:highlight w:val="green"/>
        </w:rPr>
      </w:pPr>
    </w:p>
    <w:p w:rsidR="00E82B61" w:rsidRPr="00E82B61" w:rsidRDefault="00E82B61" w:rsidP="00CC7FD8">
      <w:pPr>
        <w:rPr>
          <w:b/>
        </w:rPr>
      </w:pPr>
      <w:r w:rsidRPr="00E82B61">
        <w:rPr>
          <w:b/>
        </w:rPr>
        <w:t xml:space="preserve">В настоящей процедуре закупки заполнение </w:t>
      </w:r>
      <w:r w:rsidR="00062215">
        <w:rPr>
          <w:b/>
        </w:rPr>
        <w:t>формы</w:t>
      </w:r>
      <w:r w:rsidRPr="00E82B61">
        <w:rPr>
          <w:b/>
        </w:rPr>
        <w:t xml:space="preserve"> 9.2.1. не предусматривается.</w:t>
      </w:r>
    </w:p>
    <w:p w:rsidR="00E82B61" w:rsidRDefault="00E82B61" w:rsidP="00CC7FD8"/>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3A5B43" w:rsidRPr="00675A82" w:rsidRDefault="003A5B43" w:rsidP="003A5B43">
      <w:pPr>
        <w:spacing w:after="200" w:line="360" w:lineRule="auto"/>
        <w:ind w:firstLine="709"/>
        <w:jc w:val="center"/>
        <w:rPr>
          <w:rFonts w:eastAsiaTheme="minorHAnsi"/>
          <w:sz w:val="22"/>
          <w:szCs w:val="22"/>
          <w:lang w:eastAsia="en-US"/>
        </w:rPr>
      </w:pPr>
      <w:r w:rsidRPr="00EF5056">
        <w:rPr>
          <w:rFonts w:eastAsiaTheme="minorHAnsi"/>
          <w:b/>
          <w:sz w:val="22"/>
          <w:szCs w:val="22"/>
          <w:lang w:eastAsia="en-US"/>
        </w:rPr>
        <w:t xml:space="preserve">Стоимость </w:t>
      </w:r>
      <w:r>
        <w:rPr>
          <w:rFonts w:eastAsiaTheme="minorHAnsi"/>
          <w:b/>
          <w:sz w:val="22"/>
          <w:szCs w:val="22"/>
          <w:lang w:eastAsia="en-US"/>
        </w:rPr>
        <w:t>оказания услуг</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3A5B43" w:rsidRPr="007758CD" w:rsidTr="00712955">
        <w:tc>
          <w:tcPr>
            <w:tcW w:w="851" w:type="dxa"/>
            <w:vAlign w:val="center"/>
          </w:tcPr>
          <w:p w:rsidR="003A5B43" w:rsidRPr="007758CD" w:rsidRDefault="003A5B43" w:rsidP="00712955">
            <w:pPr>
              <w:jc w:val="center"/>
              <w:rPr>
                <w:b/>
                <w:kern w:val="32"/>
                <w:sz w:val="20"/>
                <w:szCs w:val="20"/>
                <w:lang w:eastAsia="en-US"/>
              </w:rPr>
            </w:pPr>
            <w:r w:rsidRPr="007758CD">
              <w:rPr>
                <w:b/>
                <w:kern w:val="32"/>
                <w:sz w:val="20"/>
                <w:szCs w:val="20"/>
                <w:lang w:eastAsia="en-US"/>
              </w:rPr>
              <w:t>№</w:t>
            </w:r>
          </w:p>
        </w:tc>
        <w:tc>
          <w:tcPr>
            <w:tcW w:w="2835"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Наименование</w:t>
            </w:r>
          </w:p>
        </w:tc>
        <w:tc>
          <w:tcPr>
            <w:tcW w:w="4252" w:type="dxa"/>
            <w:vAlign w:val="center"/>
          </w:tcPr>
          <w:p w:rsidR="003A5B43" w:rsidRPr="007758CD" w:rsidRDefault="003A5B43" w:rsidP="00712955">
            <w:pPr>
              <w:jc w:val="center"/>
              <w:rPr>
                <w:b/>
                <w:i/>
                <w:kern w:val="32"/>
                <w:sz w:val="20"/>
                <w:szCs w:val="20"/>
                <w:lang w:eastAsia="en-US"/>
              </w:rPr>
            </w:pPr>
            <w:r w:rsidRPr="007758CD">
              <w:rPr>
                <w:b/>
                <w:i/>
                <w:kern w:val="32"/>
                <w:sz w:val="20"/>
                <w:szCs w:val="20"/>
                <w:lang w:eastAsia="en-US"/>
              </w:rPr>
              <w:t>Срок оказания услуг</w:t>
            </w:r>
          </w:p>
        </w:tc>
        <w:tc>
          <w:tcPr>
            <w:tcW w:w="2268"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Стоимость в руб. с учетом НДС</w:t>
            </w:r>
          </w:p>
        </w:tc>
      </w:tr>
      <w:tr w:rsidR="00B96B56" w:rsidRPr="007758CD" w:rsidTr="00827248">
        <w:tc>
          <w:tcPr>
            <w:tcW w:w="851" w:type="dxa"/>
          </w:tcPr>
          <w:p w:rsidR="00B96B56" w:rsidRPr="007758CD" w:rsidRDefault="00B96B56" w:rsidP="00712955">
            <w:pPr>
              <w:widowControl w:val="0"/>
              <w:suppressAutoHyphens/>
              <w:spacing w:line="360" w:lineRule="auto"/>
              <w:contextualSpacing/>
              <w:rPr>
                <w:sz w:val="20"/>
                <w:szCs w:val="20"/>
              </w:rPr>
            </w:pPr>
            <w:r w:rsidRPr="007758CD">
              <w:rPr>
                <w:sz w:val="20"/>
                <w:szCs w:val="20"/>
              </w:rPr>
              <w:t>1</w:t>
            </w:r>
          </w:p>
        </w:tc>
        <w:tc>
          <w:tcPr>
            <w:tcW w:w="2835" w:type="dxa"/>
            <w:shd w:val="clear" w:color="auto" w:fill="auto"/>
          </w:tcPr>
          <w:p w:rsidR="00B96B56" w:rsidRPr="007758CD" w:rsidRDefault="00B96B56" w:rsidP="00B923B6">
            <w:pPr>
              <w:rPr>
                <w:sz w:val="20"/>
                <w:szCs w:val="20"/>
              </w:rPr>
            </w:pPr>
          </w:p>
        </w:tc>
        <w:tc>
          <w:tcPr>
            <w:tcW w:w="4252" w:type="dxa"/>
            <w:vAlign w:val="center"/>
          </w:tcPr>
          <w:p w:rsidR="00B96B56" w:rsidRPr="00136120" w:rsidRDefault="00B96B56" w:rsidP="00827248">
            <w:pPr>
              <w:jc w:val="center"/>
              <w:rPr>
                <w:sz w:val="20"/>
                <w:szCs w:val="20"/>
              </w:rPr>
            </w:pPr>
          </w:p>
        </w:tc>
        <w:tc>
          <w:tcPr>
            <w:tcW w:w="2268" w:type="dxa"/>
            <w:shd w:val="clear" w:color="auto" w:fill="auto"/>
          </w:tcPr>
          <w:p w:rsidR="00B96B56" w:rsidRPr="007758CD" w:rsidRDefault="00B96B56"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2</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3</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3A5B43" w:rsidRPr="007758CD" w:rsidTr="00712955">
        <w:tc>
          <w:tcPr>
            <w:tcW w:w="851" w:type="dxa"/>
          </w:tcPr>
          <w:p w:rsidR="003A5B43" w:rsidRPr="007758CD" w:rsidRDefault="003A5B43" w:rsidP="00712955">
            <w:pPr>
              <w:rPr>
                <w:sz w:val="20"/>
                <w:szCs w:val="20"/>
              </w:rPr>
            </w:pPr>
          </w:p>
        </w:tc>
        <w:tc>
          <w:tcPr>
            <w:tcW w:w="2835" w:type="dxa"/>
            <w:shd w:val="clear" w:color="auto" w:fill="auto"/>
          </w:tcPr>
          <w:p w:rsidR="003A5B43" w:rsidRPr="007758CD" w:rsidRDefault="003A5B43" w:rsidP="00712955">
            <w:pPr>
              <w:rPr>
                <w:kern w:val="32"/>
                <w:sz w:val="20"/>
                <w:szCs w:val="20"/>
                <w:lang w:eastAsia="en-US"/>
              </w:rPr>
            </w:pPr>
            <w:r w:rsidRPr="007758CD">
              <w:rPr>
                <w:kern w:val="32"/>
                <w:sz w:val="20"/>
                <w:szCs w:val="20"/>
                <w:lang w:eastAsia="en-US"/>
              </w:rPr>
              <w:t xml:space="preserve">Итого в руб. с учетом НДС: </w:t>
            </w:r>
          </w:p>
        </w:tc>
        <w:tc>
          <w:tcPr>
            <w:tcW w:w="4252" w:type="dxa"/>
          </w:tcPr>
          <w:p w:rsidR="003A5B43" w:rsidRPr="007758CD" w:rsidRDefault="003A5B43" w:rsidP="00712955">
            <w:pPr>
              <w:rPr>
                <w:b/>
                <w:i/>
                <w:kern w:val="32"/>
                <w:sz w:val="20"/>
                <w:szCs w:val="20"/>
                <w:lang w:eastAsia="en-US"/>
              </w:rPr>
            </w:pPr>
          </w:p>
        </w:tc>
        <w:tc>
          <w:tcPr>
            <w:tcW w:w="2268" w:type="dxa"/>
            <w:shd w:val="clear" w:color="auto" w:fill="auto"/>
          </w:tcPr>
          <w:p w:rsidR="003A5B43" w:rsidRPr="007758CD" w:rsidRDefault="003A5B43" w:rsidP="00712955">
            <w:pPr>
              <w:rPr>
                <w:b/>
                <w:i/>
                <w:kern w:val="32"/>
                <w:sz w:val="20"/>
                <w:szCs w:val="20"/>
                <w:lang w:eastAsia="en-US"/>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B73ACE">
      <w:pPr>
        <w:pStyle w:val="4"/>
        <w:numPr>
          <w:ilvl w:val="2"/>
          <w:numId w:val="16"/>
        </w:numPr>
        <w:spacing w:before="0" w:after="0"/>
      </w:pPr>
      <w:bookmarkStart w:id="53" w:name="_Toc372105736"/>
      <w:r w:rsidRPr="002440E8">
        <w:lastRenderedPageBreak/>
        <w:t>ФОРМА ПРЕДЛОЖЕНИЯ О ФУНКЦИОНАЛЬНЫХ, КОЛИЧЕСТВЕННЫХ И КАЧЕСТВЕННЫХ ХАРАКТЕРИСТИКАХ ТОВАРОВ, КАЧЕСТВЕ РАБОТ, УСЛУГ</w:t>
      </w:r>
      <w:bookmarkEnd w:id="53"/>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062215">
        <w:t>а</w:t>
      </w:r>
      <w:r w:rsidRPr="002440E8">
        <w:t xml:space="preserve"> на поставку товара, выполнение работ, оказание услуг </w:t>
      </w:r>
      <w:proofErr w:type="gramStart"/>
      <w:r w:rsidRPr="002440E8">
        <w:t>по</w:t>
      </w:r>
      <w:proofErr w:type="gramEnd"/>
      <w:r w:rsidRPr="002440E8">
        <w:t xml:space="preserve"> ___</w:t>
      </w:r>
      <w:r w:rsidR="00AF6C02">
        <w:t>_________________</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062215">
        <w:t>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AF6C02" w:rsidRDefault="004B6249" w:rsidP="00B424F4">
      <w:pPr>
        <w:rPr>
          <w:sz w:val="16"/>
          <w:szCs w:val="16"/>
        </w:rPr>
      </w:pPr>
      <w:r w:rsidRPr="00AF6C02">
        <w:rPr>
          <w:sz w:val="16"/>
          <w:szCs w:val="16"/>
        </w:rPr>
        <w:t xml:space="preserve">(полное наименование организации или Ф.И.О. Участника </w:t>
      </w:r>
      <w:r w:rsidR="00731F7E" w:rsidRPr="00AF6C02">
        <w:rPr>
          <w:sz w:val="16"/>
          <w:szCs w:val="16"/>
        </w:rPr>
        <w:t>Процедуры закупки</w:t>
      </w:r>
      <w:r w:rsidRPr="00AF6C02">
        <w:rPr>
          <w:sz w:val="16"/>
          <w:szCs w:val="16"/>
        </w:rPr>
        <w:t>)</w:t>
      </w:r>
    </w:p>
    <w:p w:rsidR="004B6249" w:rsidRPr="002440E8" w:rsidRDefault="004B6249" w:rsidP="00B424F4">
      <w:r w:rsidRPr="002440E8">
        <w:t>в лице _________________________________________________</w:t>
      </w:r>
      <w:r w:rsidR="000941A7">
        <w:t>_______________________________</w:t>
      </w:r>
    </w:p>
    <w:p w:rsidR="004B6249" w:rsidRPr="00AF6C02" w:rsidRDefault="004B6249" w:rsidP="00B424F4">
      <w:pPr>
        <w:rPr>
          <w:sz w:val="16"/>
          <w:szCs w:val="16"/>
        </w:rPr>
      </w:pPr>
      <w:r w:rsidRPr="00AF6C02">
        <w:rPr>
          <w:sz w:val="16"/>
          <w:szCs w:val="16"/>
        </w:rPr>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062215" w:rsidRPr="00AF6C02" w:rsidRDefault="00062215" w:rsidP="00062215">
      <w:pPr>
        <w:tabs>
          <w:tab w:val="left" w:pos="708"/>
        </w:tabs>
        <w:spacing w:before="120" w:after="60"/>
        <w:rPr>
          <w:b/>
          <w:sz w:val="22"/>
          <w:szCs w:val="22"/>
        </w:rPr>
      </w:pPr>
      <w:r w:rsidRPr="00AF6C02">
        <w:rPr>
          <w:b/>
          <w:sz w:val="22"/>
          <w:szCs w:val="22"/>
        </w:rPr>
        <w:t>- цена единицы услуги:</w:t>
      </w:r>
    </w:p>
    <w:p w:rsidR="00062215" w:rsidRPr="00AF6C02" w:rsidRDefault="00062215" w:rsidP="00062215">
      <w:pPr>
        <w:spacing w:line="360" w:lineRule="auto"/>
        <w:ind w:left="1065"/>
        <w:contextualSpacing/>
        <w:jc w:val="both"/>
        <w:rPr>
          <w:sz w:val="22"/>
          <w:szCs w:val="22"/>
        </w:rPr>
      </w:pPr>
      <w:r w:rsidRPr="00AF6C02">
        <w:rPr>
          <w:sz w:val="22"/>
          <w:szCs w:val="22"/>
        </w:rPr>
        <w:t>Сервисный сбор за</w:t>
      </w:r>
      <w:r w:rsidRPr="00AF6C02">
        <w:t xml:space="preserve"> </w:t>
      </w:r>
      <w:r w:rsidRPr="00AF6C02">
        <w:rPr>
          <w:sz w:val="22"/>
          <w:szCs w:val="22"/>
        </w:rPr>
        <w:t>организацию заседания Совета:</w:t>
      </w:r>
    </w:p>
    <w:p w:rsidR="00062215" w:rsidRPr="00AF6C02" w:rsidRDefault="00062215" w:rsidP="00062215">
      <w:pPr>
        <w:ind w:left="708" w:right="22"/>
        <w:jc w:val="both"/>
        <w:rPr>
          <w:bCs/>
          <w:sz w:val="22"/>
          <w:szCs w:val="22"/>
          <w:lang w:eastAsia="en-US"/>
        </w:rPr>
      </w:pPr>
      <w:r w:rsidRPr="00AF6C02">
        <w:rPr>
          <w:bCs/>
          <w:sz w:val="22"/>
          <w:szCs w:val="22"/>
          <w:lang w:eastAsia="en-US"/>
        </w:rPr>
        <w:t>___% (__________ процентов) от итоговой стоимости услуг при общей стоимости мероприятия до 1 000 000 рублей (одного миллиона рублей)</w:t>
      </w:r>
      <w:r w:rsidRPr="00AF6C02">
        <w:rPr>
          <w:bCs/>
          <w:sz w:val="22"/>
          <w:szCs w:val="22"/>
          <w:lang w:eastAsia="en-US"/>
        </w:rPr>
        <w:tab/>
      </w:r>
    </w:p>
    <w:p w:rsidR="00062215" w:rsidRPr="00AF6C02" w:rsidRDefault="00062215" w:rsidP="00062215">
      <w:pPr>
        <w:ind w:right="22"/>
        <w:jc w:val="both"/>
        <w:rPr>
          <w:bCs/>
          <w:sz w:val="16"/>
          <w:szCs w:val="16"/>
          <w:lang w:eastAsia="en-US"/>
        </w:rPr>
      </w:pPr>
    </w:p>
    <w:p w:rsidR="00062215" w:rsidRPr="00AF6C02" w:rsidRDefault="00062215" w:rsidP="00062215">
      <w:pPr>
        <w:ind w:left="708" w:right="22"/>
        <w:jc w:val="both"/>
        <w:rPr>
          <w:bCs/>
          <w:sz w:val="22"/>
          <w:szCs w:val="22"/>
          <w:lang w:eastAsia="en-US"/>
        </w:rPr>
      </w:pPr>
      <w:r w:rsidRPr="00AF6C02">
        <w:rPr>
          <w:bCs/>
          <w:sz w:val="22"/>
          <w:szCs w:val="22"/>
          <w:lang w:eastAsia="en-US"/>
        </w:rPr>
        <w:t>___% (__________ процентов) от итоговой стоимости услуг при общей стоимости мероприятия от 1 000 001 рублей (одного миллиона одного рубля)</w:t>
      </w:r>
      <w:r w:rsidRPr="00AF6C02">
        <w:rPr>
          <w:bCs/>
          <w:sz w:val="22"/>
          <w:szCs w:val="22"/>
          <w:lang w:eastAsia="en-US"/>
        </w:rPr>
        <w:tab/>
        <w:t>до 2 000 000 рублей (двух миллионов рублей)</w:t>
      </w:r>
    </w:p>
    <w:p w:rsidR="00062215" w:rsidRPr="00AF6C02" w:rsidRDefault="00062215" w:rsidP="00062215">
      <w:pPr>
        <w:ind w:right="22"/>
        <w:jc w:val="both"/>
        <w:rPr>
          <w:bCs/>
          <w:sz w:val="16"/>
          <w:szCs w:val="16"/>
          <w:lang w:eastAsia="en-US"/>
        </w:rPr>
      </w:pPr>
    </w:p>
    <w:p w:rsidR="00062215" w:rsidRPr="00AF6C02" w:rsidRDefault="00062215" w:rsidP="00062215">
      <w:pPr>
        <w:ind w:left="708" w:right="22"/>
        <w:jc w:val="both"/>
        <w:rPr>
          <w:bCs/>
          <w:sz w:val="22"/>
          <w:szCs w:val="22"/>
          <w:lang w:eastAsia="en-US"/>
        </w:rPr>
      </w:pPr>
      <w:r w:rsidRPr="00AF6C02">
        <w:rPr>
          <w:bCs/>
          <w:sz w:val="22"/>
          <w:szCs w:val="22"/>
          <w:lang w:eastAsia="en-US"/>
        </w:rPr>
        <w:t>___% (__________ процентов) от итоговой стоимости услуг при общей стоимости мероприятия от 2 000 001 рублей (двух миллионов одного рубля)</w:t>
      </w:r>
      <w:r w:rsidRPr="00AF6C02">
        <w:rPr>
          <w:bCs/>
          <w:sz w:val="22"/>
          <w:szCs w:val="22"/>
          <w:lang w:eastAsia="en-US"/>
        </w:rPr>
        <w:tab/>
        <w:t>до 4 000 000 рублей (четырех миллионов рублей)</w:t>
      </w:r>
    </w:p>
    <w:p w:rsidR="00D05E70" w:rsidRDefault="00D05E70" w:rsidP="00D05E70">
      <w:pPr>
        <w:ind w:left="720"/>
        <w:jc w:val="both"/>
      </w:pPr>
    </w:p>
    <w:p w:rsidR="00D05E70" w:rsidRPr="00D05E70" w:rsidRDefault="00D05E70" w:rsidP="00A66F95">
      <w:pPr>
        <w:ind w:left="720"/>
        <w:jc w:val="both"/>
        <w:rPr>
          <w:lang w:val="x-none"/>
        </w:rPr>
      </w:pPr>
      <w:r w:rsidRPr="007528F1">
        <w:rPr>
          <w:lang w:val="x-none"/>
        </w:rPr>
        <w:t xml:space="preserve">Таблица </w:t>
      </w:r>
      <w:r w:rsidRPr="007528F1">
        <w:t>стоимости</w:t>
      </w:r>
      <w:r w:rsidRPr="007528F1">
        <w:rPr>
          <w:lang w:val="x-none"/>
        </w:rPr>
        <w:t xml:space="preserve"> на услуги по техническому обеспечению мероприятия</w:t>
      </w:r>
      <w:r>
        <w:t>*</w:t>
      </w:r>
      <w:r w:rsidRPr="007528F1">
        <w:rPr>
          <w:lang w:val="x-none"/>
        </w:rPr>
        <w:t>:</w:t>
      </w:r>
    </w:p>
    <w:tbl>
      <w:tblPr>
        <w:tblW w:w="5000" w:type="pct"/>
        <w:tblLook w:val="04A0" w:firstRow="1" w:lastRow="0" w:firstColumn="1" w:lastColumn="0" w:noHBand="0" w:noVBand="1"/>
      </w:tblPr>
      <w:tblGrid>
        <w:gridCol w:w="2270"/>
        <w:gridCol w:w="3525"/>
        <w:gridCol w:w="1559"/>
        <w:gridCol w:w="2499"/>
      </w:tblGrid>
      <w:tr w:rsidR="00D05E70" w:rsidRPr="007528F1" w:rsidTr="00A66F95">
        <w:trPr>
          <w:trHeight w:val="720"/>
        </w:trPr>
        <w:tc>
          <w:tcPr>
            <w:tcW w:w="115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Раздел</w:t>
            </w:r>
          </w:p>
        </w:tc>
        <w:tc>
          <w:tcPr>
            <w:tcW w:w="1789" w:type="pct"/>
            <w:tcBorders>
              <w:top w:val="single" w:sz="4" w:space="0" w:color="auto"/>
              <w:left w:val="nil"/>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Услуга</w:t>
            </w:r>
          </w:p>
        </w:tc>
        <w:tc>
          <w:tcPr>
            <w:tcW w:w="791" w:type="pct"/>
            <w:tcBorders>
              <w:top w:val="single" w:sz="4" w:space="0" w:color="auto"/>
              <w:left w:val="nil"/>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Цена</w:t>
            </w:r>
          </w:p>
        </w:tc>
        <w:tc>
          <w:tcPr>
            <w:tcW w:w="1268" w:type="pct"/>
            <w:tcBorders>
              <w:top w:val="single" w:sz="4" w:space="0" w:color="auto"/>
              <w:left w:val="nil"/>
              <w:bottom w:val="single" w:sz="4" w:space="0" w:color="auto"/>
              <w:right w:val="single" w:sz="4" w:space="0" w:color="auto"/>
            </w:tcBorders>
            <w:shd w:val="clear" w:color="auto" w:fill="auto"/>
            <w:vAlign w:val="center"/>
            <w:hideMark/>
          </w:tcPr>
          <w:p w:rsidR="00D05E70" w:rsidRPr="007528F1" w:rsidRDefault="00D05E70" w:rsidP="00A66F95">
            <w:pPr>
              <w:jc w:val="center"/>
              <w:rPr>
                <w:b/>
                <w:bCs/>
                <w:color w:val="000000"/>
              </w:rPr>
            </w:pPr>
            <w:r w:rsidRPr="007528F1">
              <w:rPr>
                <w:b/>
                <w:bCs/>
                <w:color w:val="000000"/>
              </w:rPr>
              <w:t>ПРИМЕЧАНИЯ</w:t>
            </w:r>
          </w:p>
        </w:tc>
      </w:tr>
      <w:tr w:rsidR="00D05E70" w:rsidRPr="007528F1" w:rsidTr="00A66F95">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center"/>
          </w:tcPr>
          <w:p w:rsidR="00D05E70" w:rsidRPr="00196F5E" w:rsidRDefault="00D05E70" w:rsidP="00A66F95">
            <w:pPr>
              <w:jc w:val="center"/>
              <w:rPr>
                <w:b/>
                <w:bCs/>
                <w:color w:val="000000"/>
              </w:rPr>
            </w:pPr>
          </w:p>
        </w:tc>
      </w:tr>
      <w:tr w:rsidR="00A66F95" w:rsidRPr="007528F1" w:rsidTr="00A66F95">
        <w:trPr>
          <w:trHeight w:val="285"/>
        </w:trPr>
        <w:tc>
          <w:tcPr>
            <w:tcW w:w="1152" w:type="pct"/>
            <w:tcBorders>
              <w:top w:val="nil"/>
              <w:left w:val="single" w:sz="4" w:space="0" w:color="auto"/>
              <w:bottom w:val="single" w:sz="4" w:space="0" w:color="auto"/>
              <w:right w:val="single" w:sz="4" w:space="0" w:color="auto"/>
            </w:tcBorders>
            <w:shd w:val="clear" w:color="auto" w:fill="auto"/>
            <w:vAlign w:val="center"/>
          </w:tcPr>
          <w:p w:rsidR="00A66F95" w:rsidRPr="007528F1" w:rsidRDefault="00A66F95" w:rsidP="00A66F95">
            <w:pPr>
              <w:jc w:val="center"/>
              <w:rPr>
                <w:b/>
                <w:bCs/>
                <w:color w:val="000000"/>
              </w:rPr>
            </w:pPr>
          </w:p>
        </w:tc>
        <w:tc>
          <w:tcPr>
            <w:tcW w:w="1789" w:type="pct"/>
            <w:tcBorders>
              <w:top w:val="nil"/>
              <w:left w:val="nil"/>
              <w:bottom w:val="single" w:sz="4" w:space="0" w:color="auto"/>
              <w:right w:val="single" w:sz="4" w:space="0" w:color="auto"/>
            </w:tcBorders>
            <w:shd w:val="clear" w:color="auto" w:fill="auto"/>
            <w:vAlign w:val="bottom"/>
          </w:tcPr>
          <w:p w:rsidR="00A66F95" w:rsidRPr="007528F1" w:rsidRDefault="00A66F95" w:rsidP="00A66F95">
            <w:pPr>
              <w:rPr>
                <w:color w:val="000000"/>
              </w:rPr>
            </w:pPr>
          </w:p>
        </w:tc>
        <w:tc>
          <w:tcPr>
            <w:tcW w:w="791" w:type="pct"/>
            <w:tcBorders>
              <w:top w:val="nil"/>
              <w:left w:val="nil"/>
              <w:bottom w:val="single" w:sz="4" w:space="0" w:color="auto"/>
              <w:right w:val="single" w:sz="4" w:space="0" w:color="auto"/>
            </w:tcBorders>
            <w:shd w:val="clear" w:color="auto" w:fill="auto"/>
            <w:vAlign w:val="bottom"/>
          </w:tcPr>
          <w:p w:rsidR="00A66F95" w:rsidRPr="007528F1" w:rsidRDefault="00A66F95" w:rsidP="00A66F95">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A66F95" w:rsidRPr="007528F1" w:rsidRDefault="00A66F95" w:rsidP="00A66F95">
            <w:pPr>
              <w:jc w:val="center"/>
              <w:rPr>
                <w:color w:val="000000"/>
              </w:rPr>
            </w:pPr>
          </w:p>
        </w:tc>
      </w:tr>
    </w:tbl>
    <w:p w:rsidR="00062215" w:rsidRDefault="00A66F95" w:rsidP="00A66F95">
      <w:pPr>
        <w:tabs>
          <w:tab w:val="left" w:pos="708"/>
        </w:tabs>
        <w:rPr>
          <w:b/>
          <w:sz w:val="22"/>
          <w:szCs w:val="22"/>
        </w:rPr>
      </w:pPr>
      <w:r>
        <w:rPr>
          <w:b/>
          <w:sz w:val="22"/>
          <w:szCs w:val="22"/>
        </w:rPr>
        <w:t>*заполняется в соответствии с разделом 10 настоящей Документации (</w:t>
      </w:r>
      <w:r w:rsidRPr="00A66F95">
        <w:rPr>
          <w:b/>
          <w:sz w:val="22"/>
          <w:szCs w:val="22"/>
        </w:rPr>
        <w:t>Дополнение 1 к Регламенту предоставления услуг</w:t>
      </w:r>
      <w:r>
        <w:rPr>
          <w:b/>
          <w:sz w:val="22"/>
          <w:szCs w:val="22"/>
        </w:rPr>
        <w:t>)</w:t>
      </w:r>
    </w:p>
    <w:p w:rsidR="00A66F95" w:rsidRPr="00AF6C02" w:rsidRDefault="00A66F95" w:rsidP="00A66F95">
      <w:pPr>
        <w:tabs>
          <w:tab w:val="left" w:pos="708"/>
        </w:tabs>
        <w:rPr>
          <w:b/>
          <w:sz w:val="22"/>
          <w:szCs w:val="22"/>
        </w:rPr>
      </w:pPr>
    </w:p>
    <w:p w:rsidR="00062215" w:rsidRPr="00AF6C02" w:rsidRDefault="00062215" w:rsidP="00062215">
      <w:pPr>
        <w:spacing w:after="100"/>
        <w:jc w:val="both"/>
        <w:rPr>
          <w:b/>
          <w:sz w:val="22"/>
          <w:szCs w:val="20"/>
        </w:rPr>
      </w:pPr>
      <w:r w:rsidRPr="00AF6C02">
        <w:rPr>
          <w:b/>
          <w:sz w:val="22"/>
          <w:szCs w:val="20"/>
        </w:rPr>
        <w:t>- качество технического предложения Участника Процедуры закупки:</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062215" w:rsidRPr="00AF6C02" w:rsidTr="000B45E6">
        <w:trPr>
          <w:trHeight w:val="453"/>
          <w:tblHeader/>
          <w:jc w:val="center"/>
        </w:trPr>
        <w:tc>
          <w:tcPr>
            <w:tcW w:w="565" w:type="dxa"/>
            <w:vAlign w:val="center"/>
          </w:tcPr>
          <w:p w:rsidR="00062215" w:rsidRPr="00AF6C02" w:rsidRDefault="00062215" w:rsidP="000B45E6">
            <w:pPr>
              <w:ind w:left="-113" w:right="-105"/>
              <w:jc w:val="center"/>
              <w:rPr>
                <w:b/>
                <w:szCs w:val="20"/>
              </w:rPr>
            </w:pPr>
            <w:r w:rsidRPr="00AF6C02">
              <w:rPr>
                <w:b/>
                <w:sz w:val="22"/>
                <w:szCs w:val="20"/>
              </w:rPr>
              <w:t>№</w:t>
            </w:r>
          </w:p>
        </w:tc>
        <w:tc>
          <w:tcPr>
            <w:tcW w:w="8597" w:type="dxa"/>
            <w:vAlign w:val="center"/>
          </w:tcPr>
          <w:p w:rsidR="00062215" w:rsidRPr="00AF6C02" w:rsidRDefault="00062215" w:rsidP="000B45E6">
            <w:pPr>
              <w:jc w:val="both"/>
              <w:rPr>
                <w:b/>
                <w:szCs w:val="20"/>
              </w:rPr>
            </w:pPr>
            <w:r w:rsidRPr="00AF6C02">
              <w:rPr>
                <w:b/>
                <w:sz w:val="22"/>
                <w:szCs w:val="20"/>
              </w:rPr>
              <w:t>Предложение представляется в формате презентации</w:t>
            </w:r>
          </w:p>
        </w:tc>
        <w:tc>
          <w:tcPr>
            <w:tcW w:w="1598" w:type="dxa"/>
            <w:vAlign w:val="center"/>
          </w:tcPr>
          <w:p w:rsidR="00062215" w:rsidRPr="00AF6C02" w:rsidRDefault="00062215" w:rsidP="000B45E6">
            <w:pPr>
              <w:jc w:val="both"/>
              <w:rPr>
                <w:b/>
                <w:sz w:val="22"/>
                <w:szCs w:val="20"/>
              </w:rPr>
            </w:pPr>
            <w:r w:rsidRPr="00AF6C02">
              <w:rPr>
                <w:b/>
                <w:sz w:val="22"/>
                <w:szCs w:val="20"/>
              </w:rPr>
              <w:t>Примечания</w:t>
            </w:r>
          </w:p>
          <w:p w:rsidR="00062215" w:rsidRPr="00AF6C02" w:rsidRDefault="00062215" w:rsidP="000B45E6">
            <w:pPr>
              <w:jc w:val="both"/>
              <w:rPr>
                <w:b/>
                <w:szCs w:val="20"/>
              </w:rPr>
            </w:pPr>
            <w:r w:rsidRPr="00AF6C02">
              <w:rPr>
                <w:b/>
                <w:szCs w:val="20"/>
              </w:rPr>
              <w:t>(</w:t>
            </w:r>
            <w:r w:rsidRPr="00AF6C02">
              <w:rPr>
                <w:b/>
                <w:szCs w:val="20"/>
                <w:lang w:val="en-US"/>
              </w:rPr>
              <w:t>c</w:t>
            </w:r>
            <w:r w:rsidRPr="00AF6C02">
              <w:rPr>
                <w:b/>
                <w:szCs w:val="20"/>
              </w:rPr>
              <w:t xml:space="preserve"> __стр. по ___ стр.)</w:t>
            </w:r>
          </w:p>
        </w:tc>
      </w:tr>
      <w:tr w:rsidR="00062215" w:rsidRPr="00AF6C02" w:rsidTr="000B45E6">
        <w:trPr>
          <w:tblHeader/>
          <w:jc w:val="center"/>
        </w:trPr>
        <w:tc>
          <w:tcPr>
            <w:tcW w:w="565" w:type="dxa"/>
          </w:tcPr>
          <w:p w:rsidR="00062215" w:rsidRPr="00AF6C02" w:rsidRDefault="00062215" w:rsidP="000B45E6">
            <w:pPr>
              <w:spacing w:after="100"/>
              <w:jc w:val="both"/>
              <w:rPr>
                <w:b/>
                <w:szCs w:val="20"/>
              </w:rPr>
            </w:pPr>
            <w:r w:rsidRPr="00AF6C02">
              <w:rPr>
                <w:b/>
                <w:sz w:val="22"/>
                <w:szCs w:val="20"/>
              </w:rPr>
              <w:t>1.</w:t>
            </w:r>
          </w:p>
        </w:tc>
        <w:tc>
          <w:tcPr>
            <w:tcW w:w="8597" w:type="dxa"/>
          </w:tcPr>
          <w:p w:rsidR="00062215" w:rsidRPr="00AF6C02" w:rsidRDefault="00062215" w:rsidP="000B45E6">
            <w:pPr>
              <w:spacing w:after="100"/>
              <w:jc w:val="both"/>
              <w:rPr>
                <w:b/>
                <w:szCs w:val="20"/>
              </w:rPr>
            </w:pPr>
          </w:p>
        </w:tc>
        <w:tc>
          <w:tcPr>
            <w:tcW w:w="1598" w:type="dxa"/>
          </w:tcPr>
          <w:p w:rsidR="00062215" w:rsidRPr="00AF6C02" w:rsidRDefault="00062215" w:rsidP="000B45E6">
            <w:pPr>
              <w:spacing w:after="100"/>
              <w:jc w:val="both"/>
              <w:rPr>
                <w:b/>
                <w:szCs w:val="20"/>
              </w:rPr>
            </w:pPr>
          </w:p>
        </w:tc>
      </w:tr>
    </w:tbl>
    <w:p w:rsidR="00062215" w:rsidRPr="00AF6C02" w:rsidRDefault="00062215" w:rsidP="00062215">
      <w:pPr>
        <w:tabs>
          <w:tab w:val="left" w:pos="708"/>
        </w:tabs>
        <w:spacing w:before="120" w:after="60"/>
        <w:rPr>
          <w:b/>
          <w:sz w:val="22"/>
          <w:szCs w:val="22"/>
        </w:rPr>
      </w:pPr>
    </w:p>
    <w:p w:rsidR="00062215" w:rsidRPr="00AF6C02" w:rsidRDefault="00062215" w:rsidP="00062215">
      <w:pPr>
        <w:spacing w:after="100"/>
        <w:jc w:val="both"/>
        <w:rPr>
          <w:b/>
          <w:sz w:val="22"/>
          <w:szCs w:val="20"/>
        </w:rPr>
      </w:pPr>
      <w:r w:rsidRPr="00AF6C02">
        <w:rPr>
          <w:b/>
          <w:sz w:val="22"/>
          <w:szCs w:val="20"/>
        </w:rPr>
        <w:t>- квалификация Участника Процедуры закупки:</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062215" w:rsidRPr="00AF6C02" w:rsidTr="000B45E6">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0B45E6">
            <w:pPr>
              <w:spacing w:after="100"/>
              <w:ind w:left="-113" w:right="-105"/>
              <w:jc w:val="center"/>
              <w:rPr>
                <w:b/>
                <w:sz w:val="22"/>
                <w:szCs w:val="20"/>
              </w:rPr>
            </w:pPr>
            <w:r w:rsidRPr="00AF6C02">
              <w:rPr>
                <w:b/>
                <w:sz w:val="22"/>
                <w:szCs w:val="20"/>
              </w:rPr>
              <w:t>№</w:t>
            </w:r>
          </w:p>
        </w:tc>
        <w:tc>
          <w:tcPr>
            <w:tcW w:w="8597"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0B45E6">
            <w:pPr>
              <w:spacing w:after="100"/>
              <w:jc w:val="both"/>
              <w:rPr>
                <w:b/>
                <w:sz w:val="22"/>
                <w:szCs w:val="20"/>
              </w:rPr>
            </w:pPr>
            <w:r w:rsidRPr="00AF6C02">
              <w:rPr>
                <w:b/>
                <w:sz w:val="22"/>
                <w:szCs w:val="20"/>
              </w:rPr>
              <w:t>Обеспеченность кадровыми ресурсами</w:t>
            </w:r>
            <w:r w:rsidR="000B45E6">
              <w:rPr>
                <w:b/>
                <w:sz w:val="22"/>
                <w:szCs w:val="20"/>
              </w:rPr>
              <w:t xml:space="preserve"> (ФИО)</w:t>
            </w:r>
          </w:p>
        </w:tc>
        <w:tc>
          <w:tcPr>
            <w:tcW w:w="1598"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0B45E6">
            <w:pPr>
              <w:jc w:val="both"/>
              <w:rPr>
                <w:b/>
                <w:sz w:val="22"/>
                <w:szCs w:val="20"/>
              </w:rPr>
            </w:pPr>
            <w:r w:rsidRPr="00AF6C02">
              <w:rPr>
                <w:b/>
                <w:sz w:val="22"/>
                <w:szCs w:val="20"/>
              </w:rPr>
              <w:t>Примечания</w:t>
            </w:r>
          </w:p>
          <w:p w:rsidR="00062215" w:rsidRPr="00AF6C02" w:rsidRDefault="00062215" w:rsidP="000B45E6">
            <w:pPr>
              <w:spacing w:after="100"/>
              <w:jc w:val="both"/>
              <w:rPr>
                <w:b/>
                <w:sz w:val="22"/>
                <w:szCs w:val="20"/>
              </w:rPr>
            </w:pPr>
            <w:r w:rsidRPr="00AF6C02">
              <w:rPr>
                <w:b/>
                <w:szCs w:val="20"/>
              </w:rPr>
              <w:t>(</w:t>
            </w:r>
            <w:r w:rsidRPr="00AF6C02">
              <w:rPr>
                <w:b/>
                <w:szCs w:val="20"/>
                <w:lang w:val="en-US"/>
              </w:rPr>
              <w:t>c</w:t>
            </w:r>
            <w:r w:rsidRPr="00AF6C02">
              <w:rPr>
                <w:b/>
                <w:szCs w:val="20"/>
              </w:rPr>
              <w:t xml:space="preserve"> __стр. по ___ стр.)</w:t>
            </w:r>
          </w:p>
        </w:tc>
      </w:tr>
      <w:tr w:rsidR="00062215" w:rsidRPr="00AF6C02" w:rsidTr="000B45E6">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1.</w:t>
            </w:r>
          </w:p>
        </w:tc>
        <w:tc>
          <w:tcPr>
            <w:tcW w:w="8597"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bl>
    <w:p w:rsidR="00062215" w:rsidRPr="00AF6C02" w:rsidRDefault="000B45E6" w:rsidP="000B45E6">
      <w:pPr>
        <w:tabs>
          <w:tab w:val="left" w:pos="708"/>
        </w:tabs>
        <w:spacing w:after="60"/>
        <w:jc w:val="both"/>
        <w:rPr>
          <w:i/>
          <w:sz w:val="22"/>
          <w:szCs w:val="20"/>
        </w:rPr>
      </w:pPr>
      <w:r w:rsidRPr="000B45E6">
        <w:rPr>
          <w:i/>
          <w:sz w:val="22"/>
          <w:szCs w:val="20"/>
        </w:rPr>
        <w:t xml:space="preserve">(копии </w:t>
      </w:r>
      <w:r>
        <w:rPr>
          <w:i/>
          <w:sz w:val="22"/>
          <w:szCs w:val="20"/>
        </w:rPr>
        <w:t>дипломов</w:t>
      </w:r>
      <w:r w:rsidRPr="000B45E6">
        <w:rPr>
          <w:i/>
          <w:sz w:val="22"/>
          <w:szCs w:val="20"/>
        </w:rPr>
        <w:t xml:space="preserve">, </w:t>
      </w:r>
      <w:r>
        <w:rPr>
          <w:i/>
          <w:sz w:val="22"/>
          <w:szCs w:val="20"/>
        </w:rPr>
        <w:t xml:space="preserve">резюме, </w:t>
      </w:r>
      <w:r w:rsidRPr="000B45E6">
        <w:rPr>
          <w:i/>
          <w:sz w:val="22"/>
          <w:szCs w:val="20"/>
        </w:rPr>
        <w:t xml:space="preserve">свидетельств, рекомендательных писем, копии </w:t>
      </w:r>
      <w:r>
        <w:rPr>
          <w:i/>
          <w:sz w:val="22"/>
          <w:szCs w:val="20"/>
        </w:rPr>
        <w:t>трудовых книжек</w:t>
      </w:r>
      <w:r w:rsidRPr="000B45E6">
        <w:rPr>
          <w:i/>
          <w:sz w:val="22"/>
          <w:szCs w:val="20"/>
        </w:rPr>
        <w:t xml:space="preserve"> прилагаются)</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062215" w:rsidRPr="00AF6C02" w:rsidTr="000B45E6">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0B45E6">
            <w:pPr>
              <w:spacing w:after="100"/>
              <w:ind w:left="-113" w:right="-105"/>
              <w:jc w:val="center"/>
              <w:rPr>
                <w:b/>
                <w:sz w:val="22"/>
                <w:szCs w:val="20"/>
              </w:rPr>
            </w:pPr>
            <w:r w:rsidRPr="00AF6C02">
              <w:rPr>
                <w:b/>
                <w:sz w:val="22"/>
                <w:szCs w:val="20"/>
              </w:rPr>
              <w:t>№</w:t>
            </w:r>
          </w:p>
        </w:tc>
        <w:tc>
          <w:tcPr>
            <w:tcW w:w="8597"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0B45E6">
            <w:pPr>
              <w:spacing w:after="100"/>
              <w:jc w:val="both"/>
              <w:rPr>
                <w:b/>
                <w:sz w:val="22"/>
                <w:szCs w:val="20"/>
              </w:rPr>
            </w:pPr>
            <w:r w:rsidRPr="00AF6C02">
              <w:rPr>
                <w:b/>
                <w:sz w:val="22"/>
                <w:szCs w:val="20"/>
              </w:rPr>
              <w:t xml:space="preserve">Опыт и репутация Участника Процедуры закупки  </w:t>
            </w:r>
          </w:p>
        </w:tc>
        <w:tc>
          <w:tcPr>
            <w:tcW w:w="1598" w:type="dxa"/>
            <w:tcBorders>
              <w:top w:val="single" w:sz="4" w:space="0" w:color="auto"/>
              <w:left w:val="single" w:sz="4" w:space="0" w:color="auto"/>
              <w:bottom w:val="single" w:sz="4" w:space="0" w:color="auto"/>
              <w:right w:val="single" w:sz="4" w:space="0" w:color="auto"/>
            </w:tcBorders>
            <w:vAlign w:val="center"/>
          </w:tcPr>
          <w:p w:rsidR="00062215" w:rsidRPr="00AF6C02" w:rsidRDefault="00062215" w:rsidP="000B45E6">
            <w:pPr>
              <w:jc w:val="both"/>
              <w:rPr>
                <w:b/>
                <w:sz w:val="22"/>
                <w:szCs w:val="20"/>
              </w:rPr>
            </w:pPr>
            <w:r w:rsidRPr="00AF6C02">
              <w:rPr>
                <w:b/>
                <w:sz w:val="22"/>
                <w:szCs w:val="20"/>
              </w:rPr>
              <w:t>Примечания</w:t>
            </w:r>
          </w:p>
          <w:p w:rsidR="00062215" w:rsidRPr="00AF6C02" w:rsidRDefault="00062215" w:rsidP="000B45E6">
            <w:pPr>
              <w:spacing w:after="100"/>
              <w:jc w:val="both"/>
              <w:rPr>
                <w:b/>
                <w:sz w:val="22"/>
                <w:szCs w:val="20"/>
              </w:rPr>
            </w:pPr>
            <w:r w:rsidRPr="00AF6C02">
              <w:rPr>
                <w:b/>
                <w:szCs w:val="20"/>
              </w:rPr>
              <w:t>(</w:t>
            </w:r>
            <w:r w:rsidRPr="00AF6C02">
              <w:rPr>
                <w:b/>
                <w:szCs w:val="20"/>
                <w:lang w:val="en-US"/>
              </w:rPr>
              <w:t>c</w:t>
            </w:r>
            <w:r w:rsidRPr="00AF6C02">
              <w:rPr>
                <w:b/>
                <w:szCs w:val="20"/>
              </w:rPr>
              <w:t xml:space="preserve"> __стр. по ___ стр.)</w:t>
            </w:r>
          </w:p>
        </w:tc>
      </w:tr>
      <w:tr w:rsidR="00062215" w:rsidRPr="00AF6C02" w:rsidTr="000B45E6">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lang w:val="en-US"/>
              </w:rPr>
            </w:pPr>
            <w:r w:rsidRPr="00AF6C02">
              <w:rPr>
                <w:b/>
                <w:sz w:val="22"/>
                <w:szCs w:val="20"/>
                <w:lang w:val="en-US"/>
              </w:rPr>
              <w:t>I</w:t>
            </w:r>
          </w:p>
        </w:tc>
        <w:tc>
          <w:tcPr>
            <w:tcW w:w="8597"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Опыт работы на рынке аналогичных услуг не менее пяти лет из них не менее трех лет с крупными компаниями (численность сотрудников более 1000 чел.)</w:t>
            </w:r>
          </w:p>
        </w:tc>
        <w:tc>
          <w:tcPr>
            <w:tcW w:w="1598"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r w:rsidR="00062215" w:rsidRPr="00AF6C02" w:rsidTr="000B45E6">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lang w:val="en-US"/>
              </w:rPr>
            </w:pPr>
            <w:r w:rsidRPr="00AF6C02">
              <w:rPr>
                <w:b/>
                <w:sz w:val="22"/>
                <w:szCs w:val="20"/>
                <w:lang w:val="en-US"/>
              </w:rPr>
              <w:t>II</w:t>
            </w:r>
          </w:p>
        </w:tc>
        <w:tc>
          <w:tcPr>
            <w:tcW w:w="8597"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Наличие прямых договоров с российскими и международными авиакомпаниями и (предоставляется копия первой и последней страницы договора), а также наличие прямых договоров с гостиницами, находящимися на территории РФ, СНГ и других стран (предоставить копии данных договоров);</w:t>
            </w:r>
          </w:p>
        </w:tc>
        <w:tc>
          <w:tcPr>
            <w:tcW w:w="1598"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r w:rsidR="00062215" w:rsidRPr="00AF6C02" w:rsidTr="000B45E6">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lang w:val="en-US"/>
              </w:rPr>
            </w:pPr>
            <w:r w:rsidRPr="00AF6C02">
              <w:rPr>
                <w:b/>
                <w:sz w:val="22"/>
                <w:szCs w:val="20"/>
                <w:lang w:val="en-US"/>
              </w:rPr>
              <w:t>III</w:t>
            </w:r>
          </w:p>
        </w:tc>
        <w:tc>
          <w:tcPr>
            <w:tcW w:w="8597"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Количество проведенных за последний фискальный год мероприятий для компаний федерального и регионального уровней не менее 150;</w:t>
            </w:r>
          </w:p>
        </w:tc>
        <w:tc>
          <w:tcPr>
            <w:tcW w:w="1598"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r w:rsidR="00062215" w:rsidRPr="00AF6C02" w:rsidTr="000B45E6">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lang w:val="en-US"/>
              </w:rPr>
            </w:pPr>
            <w:r w:rsidRPr="00AF6C02">
              <w:rPr>
                <w:b/>
                <w:sz w:val="22"/>
                <w:szCs w:val="20"/>
                <w:lang w:val="en-US"/>
              </w:rPr>
              <w:t>IV</w:t>
            </w:r>
          </w:p>
        </w:tc>
        <w:tc>
          <w:tcPr>
            <w:tcW w:w="8597"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Опыт организации мероприятий  для межкультурной научной, академической и деловой среды, в том числе научных, архитектурных и градостроительных симпозиумов, конференций, советов</w:t>
            </w:r>
          </w:p>
        </w:tc>
        <w:tc>
          <w:tcPr>
            <w:tcW w:w="1598"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r w:rsidR="00062215" w:rsidRPr="00AF6C02" w:rsidTr="000B45E6">
        <w:trPr>
          <w:tblHeader/>
          <w:jc w:val="center"/>
        </w:trPr>
        <w:tc>
          <w:tcPr>
            <w:tcW w:w="565"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lang w:val="en-US"/>
              </w:rPr>
            </w:pPr>
            <w:r w:rsidRPr="00AF6C02">
              <w:rPr>
                <w:b/>
                <w:sz w:val="22"/>
                <w:szCs w:val="20"/>
                <w:lang w:val="en-US"/>
              </w:rPr>
              <w:t>V</w:t>
            </w:r>
          </w:p>
        </w:tc>
        <w:tc>
          <w:tcPr>
            <w:tcW w:w="8597"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r w:rsidRPr="00AF6C02">
              <w:rPr>
                <w:b/>
                <w:sz w:val="22"/>
                <w:szCs w:val="20"/>
              </w:rPr>
              <w:t>Действующее членство в IAT</w:t>
            </w:r>
            <w:proofErr w:type="gramStart"/>
            <w:r w:rsidRPr="00AF6C02">
              <w:rPr>
                <w:b/>
                <w:sz w:val="22"/>
                <w:szCs w:val="20"/>
              </w:rPr>
              <w:t>А</w:t>
            </w:r>
            <w:proofErr w:type="gramEnd"/>
            <w:r w:rsidRPr="00AF6C02">
              <w:rPr>
                <w:b/>
                <w:sz w:val="22"/>
                <w:szCs w:val="20"/>
              </w:rPr>
              <w:t>; свидетельство Федерального Агентства по туризму о внесении сведений о туроператоре в Единый Федеральный реестр туроператоров, с обеспечением страхования туристической деятельности не менее 30 000 000 (тридцати миллионов) рублей.</w:t>
            </w:r>
          </w:p>
        </w:tc>
        <w:tc>
          <w:tcPr>
            <w:tcW w:w="1598" w:type="dxa"/>
            <w:tcBorders>
              <w:top w:val="single" w:sz="4" w:space="0" w:color="auto"/>
              <w:left w:val="single" w:sz="4" w:space="0" w:color="auto"/>
              <w:bottom w:val="single" w:sz="4" w:space="0" w:color="auto"/>
              <w:right w:val="single" w:sz="4" w:space="0" w:color="auto"/>
            </w:tcBorders>
          </w:tcPr>
          <w:p w:rsidR="00062215" w:rsidRPr="00AF6C02" w:rsidRDefault="00062215" w:rsidP="000B45E6">
            <w:pPr>
              <w:spacing w:after="100"/>
              <w:jc w:val="both"/>
              <w:rPr>
                <w:b/>
                <w:sz w:val="22"/>
                <w:szCs w:val="20"/>
              </w:rPr>
            </w:pPr>
          </w:p>
        </w:tc>
      </w:tr>
    </w:tbl>
    <w:p w:rsidR="00A45122" w:rsidRPr="00AF6C02" w:rsidRDefault="00062215" w:rsidP="00B424F4">
      <w:r w:rsidRPr="00AF6C02">
        <w:rPr>
          <w:i/>
          <w:sz w:val="22"/>
          <w:szCs w:val="20"/>
        </w:rPr>
        <w:t xml:space="preserve"> (копии сертификатов, свидетельств, рекомендательных писем и перечень оказанных услуг, копии договоров прилагаются)</w:t>
      </w:r>
    </w:p>
    <w:p w:rsidR="0080475B" w:rsidRPr="002440E8" w:rsidRDefault="0080475B" w:rsidP="00B424F4"/>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5"/>
          <w:pgSz w:w="11906" w:h="16838"/>
          <w:pgMar w:top="1871" w:right="851" w:bottom="964" w:left="1418" w:header="709" w:footer="0" w:gutter="0"/>
          <w:cols w:space="708"/>
          <w:titlePg/>
          <w:docGrid w:linePitch="360"/>
        </w:sectPr>
      </w:pPr>
    </w:p>
    <w:p w:rsidR="004B6249" w:rsidRPr="002440E8" w:rsidRDefault="004B6249" w:rsidP="00B73ACE">
      <w:pPr>
        <w:pStyle w:val="4"/>
        <w:numPr>
          <w:ilvl w:val="1"/>
          <w:numId w:val="16"/>
        </w:numPr>
        <w:spacing w:before="0" w:after="0"/>
      </w:pPr>
      <w:bookmarkStart w:id="54" w:name="_Toc372105737"/>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6" w:name="_Toc372105738"/>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D1DC3" w:rsidRPr="002440E8" w:rsidRDefault="004D1DC3" w:rsidP="00B424F4">
      <w:r w:rsidRPr="002440E8">
        <w:br w:type="page"/>
      </w:r>
    </w:p>
    <w:p w:rsidR="004B6249" w:rsidRPr="002440E8" w:rsidRDefault="004B6249" w:rsidP="00B73ACE">
      <w:pPr>
        <w:pStyle w:val="10"/>
        <w:numPr>
          <w:ilvl w:val="0"/>
          <w:numId w:val="16"/>
        </w:numPr>
        <w:spacing w:before="240" w:after="240" w:line="240" w:lineRule="auto"/>
      </w:pPr>
      <w:bookmarkStart w:id="57" w:name="_Toc122404110"/>
      <w:bookmarkStart w:id="58" w:name="_Toc372105739"/>
      <w:r w:rsidRPr="002440E8">
        <w:lastRenderedPageBreak/>
        <w:t xml:space="preserve">ПРОЕКТ </w:t>
      </w:r>
      <w:bookmarkEnd w:id="57"/>
      <w:r w:rsidR="009C4B50" w:rsidRPr="002440E8">
        <w:t>ДОГОВОРА</w:t>
      </w:r>
      <w:r w:rsidR="00F222E5" w:rsidRPr="002440E8">
        <w:t xml:space="preserve"> ИЛИ УСЛОВИЯ, НА КОТОРЫХ ДОГОВОР ДОЛЖЕН БЫТЬ ЗАКЛЮЧЕН</w:t>
      </w:r>
      <w:bookmarkEnd w:id="58"/>
    </w:p>
    <w:p w:rsidR="003E3949" w:rsidRDefault="003E3949" w:rsidP="003E3949">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3E3949" w:rsidRDefault="003E3949" w:rsidP="003E3949"/>
    <w:p w:rsidR="003E3949" w:rsidRDefault="003E3949" w:rsidP="003E3949">
      <w:pPr>
        <w:jc w:val="center"/>
      </w:pPr>
      <w:r>
        <w:t>Основные условия Договора.</w:t>
      </w:r>
    </w:p>
    <w:p w:rsidR="003E3949" w:rsidRDefault="003E3949" w:rsidP="003E3949">
      <w:r>
        <w:t>1) Оплата Услуг по Договору производится в следующем порядке:</w:t>
      </w:r>
    </w:p>
    <w:p w:rsidR="003E3949" w:rsidRDefault="003E3949" w:rsidP="003E3949">
      <w:r>
        <w:t>- предоплата (авансовые платежи) осуществляется Заказчиком до даты начала проведения соответствующего мероприятия в размере, указанном в выставленном Исполнителем счёте, при условии, что этот размер не превышает 50% (пятьдесят процентов) от итоговой стоимости соответствующего поручения Заказчика. Указанная предоплата производится в течение 5 (Пяти) рабочих дней с момента предоставления Исполнителем Заказчику оригинала счета;</w:t>
      </w:r>
    </w:p>
    <w:p w:rsidR="003E3949" w:rsidRDefault="003E3949" w:rsidP="003E3949">
      <w:r>
        <w:t>- итоговая оплата (окончательный платеж) осуществляется Заказчиком после проведения мероприятия, на основании подписанного Сторонами Акта об оказании услуг по соответствующему мероприятию.  Итоговая оплата производится в течение 5 (пяти) рабочих дней по выставленному Исполнителем счету путем перечисления денежных средств на расчетный счет Исполнителя с момента предоставления Исполнителем Заказчику отчетных документов.</w:t>
      </w:r>
    </w:p>
    <w:p w:rsidR="003E3949" w:rsidRDefault="003E3949" w:rsidP="003E3949">
      <w:r>
        <w:t xml:space="preserve"> - Издержки и денежные обязательства, понесенные и приобретенные Исполнителем в ходе исполнения Поручения, в части, превышающей согласованную в Поручении общую стоимость Мероприятия, подлежат возмещению Заказчиком только при условии их предварительного письменного согласования Заказчиком и подписания соответствующего дополнения к Поручению.</w:t>
      </w:r>
    </w:p>
    <w:p w:rsidR="003E3949" w:rsidRDefault="003E3949" w:rsidP="003E3949">
      <w:r>
        <w:t xml:space="preserve"> - Стоимость услуг Исполнителя является совокупностью стоимости прямых услуг исполнителя и  сервисного сбора за организацию мероприятий. Стоимость прямых услуг исполнителя и порядок начисления сервисного сбора за организацию мероприятия будут определены в Приложении к договору.</w:t>
      </w:r>
    </w:p>
    <w:p w:rsidR="007528F1" w:rsidRDefault="007528F1" w:rsidP="003E3949"/>
    <w:p w:rsidR="007528F1" w:rsidRDefault="007528F1" w:rsidP="003E3949">
      <w:r>
        <w:t>2)</w:t>
      </w:r>
    </w:p>
    <w:p w:rsidR="007528F1" w:rsidRDefault="007528F1" w:rsidP="003E3949"/>
    <w:p w:rsidR="007528F1" w:rsidRPr="007528F1" w:rsidRDefault="007528F1" w:rsidP="007528F1">
      <w:pPr>
        <w:spacing w:after="120"/>
        <w:ind w:left="567"/>
        <w:jc w:val="center"/>
        <w:outlineLvl w:val="0"/>
      </w:pPr>
      <w:bookmarkStart w:id="59" w:name="_Toc372105740"/>
      <w:r w:rsidRPr="007528F1">
        <w:t>РЕГЛАМЕНТ ПРЕДОСТАВЛЕНИЯ УСЛУГ:</w:t>
      </w:r>
      <w:bookmarkEnd w:id="59"/>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tbl>
      <w:tblPr>
        <w:tblW w:w="5000" w:type="pct"/>
        <w:tblLook w:val="04A0" w:firstRow="1" w:lastRow="0" w:firstColumn="1" w:lastColumn="0" w:noHBand="0" w:noVBand="1"/>
      </w:tblPr>
      <w:tblGrid>
        <w:gridCol w:w="593"/>
        <w:gridCol w:w="3770"/>
        <w:gridCol w:w="2609"/>
        <w:gridCol w:w="2881"/>
      </w:tblGrid>
      <w:tr w:rsidR="007528F1" w:rsidRPr="007528F1" w:rsidTr="001E2BC7">
        <w:trPr>
          <w:trHeight w:val="33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Услуга</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Лимит стоимости услуги</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jc w:val="center"/>
              <w:rPr>
                <w:b/>
                <w:bCs/>
                <w:color w:val="000000"/>
              </w:rPr>
            </w:pPr>
            <w:r w:rsidRPr="007528F1">
              <w:rPr>
                <w:b/>
                <w:bCs/>
                <w:color w:val="000000"/>
              </w:rPr>
              <w:t>Список подтверждающих документов (список документов является необходимым и достаточным)</w:t>
            </w:r>
          </w:p>
        </w:tc>
      </w:tr>
      <w:tr w:rsidR="007528F1" w:rsidRPr="007528F1" w:rsidTr="001E2BC7">
        <w:trPr>
          <w:trHeight w:val="300"/>
        </w:trPr>
        <w:tc>
          <w:tcPr>
            <w:tcW w:w="301" w:type="pct"/>
            <w:vMerge w:val="restart"/>
            <w:tcBorders>
              <w:top w:val="nil"/>
              <w:left w:val="nil"/>
              <w:bottom w:val="single" w:sz="8" w:space="0" w:color="000000"/>
              <w:right w:val="nil"/>
            </w:tcBorders>
            <w:shd w:val="clear" w:color="auto" w:fill="auto"/>
            <w:hideMark/>
          </w:tcPr>
          <w:p w:rsidR="007528F1" w:rsidRPr="007528F1" w:rsidRDefault="007528F1" w:rsidP="007528F1">
            <w:pPr>
              <w:jc w:val="center"/>
              <w:rPr>
                <w:color w:val="000000"/>
              </w:rPr>
            </w:pPr>
            <w:r w:rsidRPr="007528F1">
              <w:rPr>
                <w:color w:val="000000"/>
              </w:rPr>
              <w:t>1.</w:t>
            </w:r>
          </w:p>
        </w:tc>
        <w:tc>
          <w:tcPr>
            <w:tcW w:w="1913" w:type="pct"/>
            <w:vMerge w:val="restart"/>
            <w:tcBorders>
              <w:top w:val="nil"/>
              <w:left w:val="nil"/>
              <w:bottom w:val="single" w:sz="8" w:space="0" w:color="000000"/>
              <w:right w:val="nil"/>
            </w:tcBorders>
            <w:shd w:val="clear" w:color="auto" w:fill="auto"/>
            <w:hideMark/>
          </w:tcPr>
          <w:p w:rsidR="007528F1" w:rsidRPr="007528F1" w:rsidRDefault="007528F1" w:rsidP="007528F1">
            <w:pPr>
              <w:rPr>
                <w:color w:val="000000"/>
              </w:rPr>
            </w:pPr>
            <w:r w:rsidRPr="007528F1">
              <w:rPr>
                <w:color w:val="000000"/>
              </w:rPr>
              <w:t>Организация авиа и ЖД перевозки участников Мероприятия</w:t>
            </w:r>
          </w:p>
        </w:tc>
        <w:tc>
          <w:tcPr>
            <w:tcW w:w="1324" w:type="pct"/>
            <w:vMerge w:val="restart"/>
            <w:tcBorders>
              <w:top w:val="nil"/>
              <w:left w:val="nil"/>
              <w:bottom w:val="single" w:sz="8" w:space="0" w:color="000000"/>
              <w:right w:val="nil"/>
            </w:tcBorders>
            <w:shd w:val="clear" w:color="auto" w:fill="auto"/>
            <w:hideMark/>
          </w:tcPr>
          <w:p w:rsidR="007528F1" w:rsidRPr="007528F1" w:rsidRDefault="007528F1" w:rsidP="007528F1">
            <w:pPr>
              <w:jc w:val="center"/>
              <w:rPr>
                <w:color w:val="FF0000"/>
              </w:rPr>
            </w:pPr>
            <w:r w:rsidRPr="007528F1">
              <w:t>В соответствие с нормативными актами Заказчика</w:t>
            </w:r>
            <w:r w:rsidRPr="007528F1">
              <w:rPr>
                <w:color w:val="FF0000"/>
              </w:rPr>
              <w:t xml:space="preserve">. </w:t>
            </w:r>
          </w:p>
        </w:tc>
        <w:tc>
          <w:tcPr>
            <w:tcW w:w="1462" w:type="pct"/>
            <w:vMerge w:val="restart"/>
            <w:tcBorders>
              <w:top w:val="nil"/>
              <w:left w:val="nil"/>
              <w:bottom w:val="single" w:sz="8" w:space="0" w:color="000000"/>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Авиа/ЖД билет с приложением внутреннего счета Исполнителя</w:t>
            </w:r>
          </w:p>
        </w:tc>
      </w:tr>
      <w:tr w:rsidR="007528F1" w:rsidRPr="007528F1" w:rsidTr="001E2BC7">
        <w:trPr>
          <w:trHeight w:val="315"/>
        </w:trPr>
        <w:tc>
          <w:tcPr>
            <w:tcW w:w="301" w:type="pct"/>
            <w:vMerge/>
            <w:tcBorders>
              <w:top w:val="nil"/>
              <w:left w:val="nil"/>
              <w:bottom w:val="single" w:sz="8" w:space="0" w:color="000000"/>
              <w:right w:val="nil"/>
            </w:tcBorders>
            <w:vAlign w:val="center"/>
            <w:hideMark/>
          </w:tcPr>
          <w:p w:rsidR="007528F1" w:rsidRPr="007528F1" w:rsidRDefault="007528F1" w:rsidP="007528F1">
            <w:pPr>
              <w:rPr>
                <w:color w:val="000000"/>
              </w:rPr>
            </w:pPr>
          </w:p>
        </w:tc>
        <w:tc>
          <w:tcPr>
            <w:tcW w:w="1913" w:type="pct"/>
            <w:vMerge/>
            <w:tcBorders>
              <w:top w:val="nil"/>
              <w:left w:val="nil"/>
              <w:bottom w:val="single" w:sz="8" w:space="0" w:color="000000"/>
              <w:right w:val="nil"/>
            </w:tcBorders>
            <w:vAlign w:val="center"/>
            <w:hideMark/>
          </w:tcPr>
          <w:p w:rsidR="007528F1" w:rsidRPr="007528F1" w:rsidRDefault="007528F1" w:rsidP="007528F1">
            <w:pPr>
              <w:rPr>
                <w:color w:val="000000"/>
              </w:rPr>
            </w:pPr>
          </w:p>
        </w:tc>
        <w:tc>
          <w:tcPr>
            <w:tcW w:w="1324" w:type="pct"/>
            <w:vMerge/>
            <w:tcBorders>
              <w:top w:val="nil"/>
              <w:left w:val="nil"/>
              <w:bottom w:val="single" w:sz="8" w:space="0" w:color="000000"/>
              <w:right w:val="nil"/>
            </w:tcBorders>
            <w:vAlign w:val="center"/>
            <w:hideMark/>
          </w:tcPr>
          <w:p w:rsidR="007528F1" w:rsidRPr="007528F1" w:rsidRDefault="007528F1" w:rsidP="007528F1">
            <w:pPr>
              <w:rPr>
                <w:color w:val="FF0000"/>
              </w:rPr>
            </w:pPr>
          </w:p>
        </w:tc>
        <w:tc>
          <w:tcPr>
            <w:tcW w:w="1462" w:type="pct"/>
            <w:vMerge/>
            <w:tcBorders>
              <w:top w:val="nil"/>
              <w:left w:val="nil"/>
              <w:bottom w:val="single" w:sz="8" w:space="0" w:color="000000"/>
              <w:right w:val="nil"/>
            </w:tcBorders>
            <w:vAlign w:val="center"/>
            <w:hideMark/>
          </w:tcPr>
          <w:p w:rsidR="007528F1" w:rsidRPr="007528F1" w:rsidRDefault="007528F1" w:rsidP="007528F1">
            <w:pPr>
              <w:rPr>
                <w:color w:val="000000"/>
                <w:sz w:val="16"/>
                <w:szCs w:val="16"/>
              </w:rPr>
            </w:pP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2.</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Бронирование мест в гостиницах в Российской Федерации и за рубежом для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В соответствие с нормативными актами Заказчика</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3</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ВИП прохода в аэропортах для участников </w:t>
            </w:r>
            <w:r w:rsidRPr="007528F1">
              <w:rPr>
                <w:color w:val="000000"/>
              </w:rPr>
              <w:lastRenderedPageBreak/>
              <w:t>мероприятий;</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lastRenderedPageBreak/>
              <w:t xml:space="preserve">Определяется в рамках каждого поручения </w:t>
            </w:r>
            <w:r w:rsidRPr="007528F1">
              <w:rPr>
                <w:color w:val="000000"/>
              </w:rPr>
              <w:lastRenderedPageBreak/>
              <w:t xml:space="preserve">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lastRenderedPageBreak/>
              <w:t xml:space="preserve">Выписка из реестра поставщика услуги (первая страница, последняя страница, страница с указанием соответствующей услуги).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lastRenderedPageBreak/>
              <w:t>4</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Бронирование и аренда конференц-залов.</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w:t>
            </w:r>
            <w:proofErr w:type="gramStart"/>
            <w:r w:rsidRPr="007528F1">
              <w:rPr>
                <w:color w:val="000000"/>
              </w:rPr>
              <w:t>к</w:t>
            </w:r>
            <w:proofErr w:type="gramEnd"/>
            <w:r w:rsidRPr="007528F1">
              <w:rPr>
                <w:color w:val="000000"/>
              </w:rPr>
              <w:t xml:space="preserve">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5</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Обеспечение </w:t>
            </w:r>
            <w:proofErr w:type="spellStart"/>
            <w:r w:rsidRPr="007528F1">
              <w:rPr>
                <w:color w:val="000000"/>
              </w:rPr>
              <w:t>аудиооборудования</w:t>
            </w:r>
            <w:proofErr w:type="spellEnd"/>
            <w:r w:rsidRPr="007528F1">
              <w:rPr>
                <w:color w:val="000000"/>
              </w:rPr>
              <w:t xml:space="preserve">,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6</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Обеспечение телекоммуникационного оборудования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7</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Обеспечение проекционного оборудования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8</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Обеспечение синхронного оборудования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9</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Обеспечение </w:t>
            </w:r>
            <w:proofErr w:type="spellStart"/>
            <w:r w:rsidRPr="007528F1">
              <w:rPr>
                <w:color w:val="000000"/>
              </w:rPr>
              <w:t>конференц</w:t>
            </w:r>
            <w:proofErr w:type="spellEnd"/>
            <w:r w:rsidRPr="007528F1">
              <w:rPr>
                <w:color w:val="000000"/>
              </w:rPr>
              <w:t xml:space="preserve"> оборудования, а также прочего оборудования для проведения мероприятия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10</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Бронирование  и аренда транспортных сре</w:t>
            </w:r>
            <w:proofErr w:type="gramStart"/>
            <w:r w:rsidRPr="007528F1">
              <w:rPr>
                <w:color w:val="000000"/>
              </w:rPr>
              <w:t>дств в РФ</w:t>
            </w:r>
            <w:proofErr w:type="gramEnd"/>
            <w:r w:rsidRPr="007528F1">
              <w:rPr>
                <w:color w:val="000000"/>
              </w:rPr>
              <w:t xml:space="preserve"> и за рубежом</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В соответствие с нормативными актами Заказчика</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Выписка из реестра поставщика услуги (первая страница, последняя страница, страница с указанием соответствующей услуги). </w:t>
            </w:r>
          </w:p>
        </w:tc>
      </w:tr>
      <w:tr w:rsidR="007528F1" w:rsidRPr="007528F1" w:rsidTr="001E2BC7">
        <w:trPr>
          <w:trHeight w:val="136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11</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Организация трансферов и иных услуг по перевозке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В соответствие с нормативными актами Заказчика</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или выписка из реестра поставщика услуги (первая страница, последняя страница, страница с указанием соответствующей услуги). </w:t>
            </w:r>
          </w:p>
        </w:tc>
      </w:tr>
      <w:tr w:rsidR="007528F1" w:rsidRPr="007528F1" w:rsidTr="001E2BC7">
        <w:trPr>
          <w:trHeight w:val="64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12</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Оформление медицинской страховки</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в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Копия страхового полиса. </w:t>
            </w:r>
          </w:p>
        </w:tc>
      </w:tr>
      <w:tr w:rsidR="007528F1" w:rsidRPr="007528F1" w:rsidTr="001E2BC7">
        <w:trPr>
          <w:trHeight w:val="64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13</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Предоставление сопровождающего персонала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Акт от Исполнителя</w:t>
            </w:r>
          </w:p>
        </w:tc>
      </w:tr>
      <w:tr w:rsidR="007528F1" w:rsidRPr="007528F1" w:rsidTr="001E2BC7">
        <w:trPr>
          <w:trHeight w:val="1637"/>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14</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питания для участников мероприятий, включая аренду банкетных залов, дополнительного оборудования, заказ меню </w:t>
            </w:r>
          </w:p>
        </w:tc>
        <w:tc>
          <w:tcPr>
            <w:tcW w:w="1324" w:type="pct"/>
            <w:tcBorders>
              <w:top w:val="nil"/>
              <w:left w:val="nil"/>
              <w:bottom w:val="single" w:sz="8" w:space="0" w:color="auto"/>
              <w:right w:val="nil"/>
            </w:tcBorders>
            <w:shd w:val="clear" w:color="auto" w:fill="auto"/>
            <w:hideMark/>
          </w:tcPr>
          <w:p w:rsidR="007528F1" w:rsidRPr="007528F1" w:rsidRDefault="007528F1" w:rsidP="007528F1">
            <w:r w:rsidRPr="007528F1">
              <w:rPr>
                <w:color w:val="000000"/>
              </w:rPr>
              <w:t>Определяется в рамках каждого поручения отдельно</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15</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Организация декоративного оформления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16</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письменного, устного и синхронного перевода </w:t>
            </w:r>
            <w:r w:rsidRPr="007528F1">
              <w:rPr>
                <w:color w:val="000000"/>
              </w:rPr>
              <w:lastRenderedPageBreak/>
              <w:t>для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lastRenderedPageBreak/>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w:t>
            </w:r>
            <w:r w:rsidRPr="007528F1">
              <w:rPr>
                <w:color w:val="000000"/>
                <w:sz w:val="16"/>
                <w:szCs w:val="16"/>
              </w:rPr>
              <w:lastRenderedPageBreak/>
              <w:t xml:space="preserve">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lastRenderedPageBreak/>
              <w:t>17</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Оказание услуг фотографа для участников мероприятия</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См. Дополнение №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18</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Организация услуг видео протоколирования и видеосъемки с последующим монтажом видео роликов </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1275"/>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19</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Оказание услуг по подготовке макетов информационных и графических материалов, в том числе  презентаций, а также оказание услуг по печати и брошюрованию данных материалов</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 См. Дополнение №1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20</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Организация доставки оборудования и материалов транспортом и почтой, в том числе экспресс-доставка</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в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r w:rsidR="007528F1" w:rsidRPr="007528F1" w:rsidTr="001E2BC7">
        <w:trPr>
          <w:trHeight w:val="690"/>
        </w:trPr>
        <w:tc>
          <w:tcPr>
            <w:tcW w:w="301" w:type="pct"/>
            <w:tcBorders>
              <w:top w:val="nil"/>
              <w:left w:val="nil"/>
              <w:bottom w:val="single" w:sz="8" w:space="0" w:color="auto"/>
              <w:right w:val="nil"/>
            </w:tcBorders>
            <w:shd w:val="clear" w:color="auto" w:fill="auto"/>
            <w:hideMark/>
          </w:tcPr>
          <w:p w:rsidR="007528F1" w:rsidRPr="007528F1" w:rsidRDefault="007528F1" w:rsidP="007528F1">
            <w:pPr>
              <w:jc w:val="center"/>
              <w:rPr>
                <w:color w:val="000000"/>
              </w:rPr>
            </w:pPr>
            <w:r w:rsidRPr="007528F1">
              <w:rPr>
                <w:color w:val="000000"/>
              </w:rPr>
              <w:t>21</w:t>
            </w:r>
          </w:p>
        </w:tc>
        <w:tc>
          <w:tcPr>
            <w:tcW w:w="1913"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Дополнительные услуги, связанные с проведением мероприятия, согласованные сторонами</w:t>
            </w:r>
          </w:p>
        </w:tc>
        <w:tc>
          <w:tcPr>
            <w:tcW w:w="1324" w:type="pct"/>
            <w:tcBorders>
              <w:top w:val="nil"/>
              <w:left w:val="nil"/>
              <w:bottom w:val="single" w:sz="8" w:space="0" w:color="auto"/>
              <w:right w:val="nil"/>
            </w:tcBorders>
            <w:shd w:val="clear" w:color="auto" w:fill="auto"/>
            <w:hideMark/>
          </w:tcPr>
          <w:p w:rsidR="007528F1" w:rsidRPr="007528F1" w:rsidRDefault="007528F1" w:rsidP="007528F1">
            <w:pPr>
              <w:rPr>
                <w:color w:val="000000"/>
              </w:rPr>
            </w:pPr>
            <w:r w:rsidRPr="007528F1">
              <w:rPr>
                <w:color w:val="000000"/>
              </w:rPr>
              <w:t xml:space="preserve">Определяется в рамках каждого поручения отдельно. </w:t>
            </w:r>
          </w:p>
        </w:tc>
        <w:tc>
          <w:tcPr>
            <w:tcW w:w="1462" w:type="pct"/>
            <w:tcBorders>
              <w:top w:val="nil"/>
              <w:left w:val="nil"/>
              <w:bottom w:val="single" w:sz="8" w:space="0" w:color="auto"/>
              <w:right w:val="nil"/>
            </w:tcBorders>
            <w:shd w:val="clear" w:color="auto" w:fill="auto"/>
            <w:hideMark/>
          </w:tcPr>
          <w:p w:rsidR="007528F1" w:rsidRPr="007528F1" w:rsidRDefault="007528F1" w:rsidP="007528F1">
            <w:pPr>
              <w:rPr>
                <w:color w:val="000000"/>
                <w:sz w:val="16"/>
                <w:szCs w:val="16"/>
              </w:rPr>
            </w:pPr>
            <w:r w:rsidRPr="007528F1">
              <w:rPr>
                <w:color w:val="000000"/>
                <w:sz w:val="16"/>
                <w:szCs w:val="16"/>
              </w:rPr>
              <w:t xml:space="preserve">Акт приемки - сдачи услуг поставщика с указанием единичной стоимости, количества единиц и итоговой стоимости </w:t>
            </w:r>
            <w:proofErr w:type="gramStart"/>
            <w:r w:rsidRPr="007528F1">
              <w:rPr>
                <w:color w:val="000000"/>
                <w:sz w:val="16"/>
                <w:szCs w:val="16"/>
              </w:rPr>
              <w:t xml:space="preserve">( </w:t>
            </w:r>
            <w:proofErr w:type="gramEnd"/>
            <w:r w:rsidRPr="007528F1">
              <w:rPr>
                <w:color w:val="000000"/>
                <w:sz w:val="16"/>
                <w:szCs w:val="16"/>
              </w:rPr>
              <w:t xml:space="preserve">в тексте Акта или в виде приложения к нему). </w:t>
            </w:r>
          </w:p>
        </w:tc>
      </w:tr>
    </w:tbl>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rFonts w:ascii="Garamond" w:hAnsi="Garamond"/>
          <w:lang w:val="x-none"/>
        </w:rPr>
      </w:pPr>
    </w:p>
    <w:p w:rsidR="007528F1" w:rsidRPr="007528F1" w:rsidRDefault="007528F1" w:rsidP="007528F1">
      <w:pPr>
        <w:jc w:val="both"/>
        <w:rPr>
          <w:lang w:val="x-none"/>
        </w:rPr>
      </w:pPr>
    </w:p>
    <w:p w:rsidR="007528F1" w:rsidRDefault="007528F1"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Default="00D05E70" w:rsidP="007528F1">
      <w:pPr>
        <w:jc w:val="both"/>
      </w:pPr>
    </w:p>
    <w:p w:rsidR="00D05E70" w:rsidRPr="00D05E70" w:rsidRDefault="00D05E70" w:rsidP="007528F1">
      <w:pPr>
        <w:jc w:val="both"/>
      </w:pPr>
    </w:p>
    <w:p w:rsidR="007528F1" w:rsidRPr="007528F1" w:rsidRDefault="007528F1" w:rsidP="007528F1">
      <w:pPr>
        <w:jc w:val="right"/>
      </w:pPr>
      <w:r w:rsidRPr="007528F1">
        <w:lastRenderedPageBreak/>
        <w:t xml:space="preserve">Дополнение 1 </w:t>
      </w:r>
    </w:p>
    <w:p w:rsidR="007528F1" w:rsidRPr="007528F1" w:rsidRDefault="007528F1" w:rsidP="007528F1">
      <w:pPr>
        <w:jc w:val="right"/>
      </w:pPr>
      <w:r>
        <w:t>к Р</w:t>
      </w:r>
      <w:r w:rsidRPr="007528F1">
        <w:t>егламенту предоставления услуг</w:t>
      </w:r>
    </w:p>
    <w:p w:rsidR="007528F1" w:rsidRPr="007528F1" w:rsidRDefault="007528F1" w:rsidP="00D05E70">
      <w:pPr>
        <w:spacing w:after="120"/>
        <w:outlineLvl w:val="0"/>
      </w:pPr>
    </w:p>
    <w:p w:rsidR="007528F1" w:rsidRPr="007528F1" w:rsidRDefault="007528F1" w:rsidP="007528F1">
      <w:pPr>
        <w:jc w:val="both"/>
        <w:rPr>
          <w:lang w:val="x-none"/>
        </w:rPr>
      </w:pPr>
    </w:p>
    <w:p w:rsidR="007528F1" w:rsidRPr="007528F1" w:rsidRDefault="007528F1" w:rsidP="007528F1">
      <w:pPr>
        <w:ind w:left="720"/>
        <w:jc w:val="both"/>
        <w:rPr>
          <w:lang w:val="x-none"/>
        </w:rPr>
      </w:pPr>
      <w:r w:rsidRPr="007528F1">
        <w:rPr>
          <w:lang w:val="x-none"/>
        </w:rPr>
        <w:t xml:space="preserve">Таблица </w:t>
      </w:r>
      <w:r w:rsidRPr="007528F1">
        <w:t>стоимости</w:t>
      </w:r>
      <w:r w:rsidRPr="007528F1">
        <w:rPr>
          <w:lang w:val="x-none"/>
        </w:rPr>
        <w:t xml:space="preserve"> на услуги по техническому обеспечению мероприятия</w:t>
      </w:r>
      <w:r w:rsidR="00D05E70">
        <w:t>*</w:t>
      </w:r>
      <w:r w:rsidRPr="007528F1">
        <w:rPr>
          <w:lang w:val="x-none"/>
        </w:rPr>
        <w:t>:</w:t>
      </w:r>
    </w:p>
    <w:p w:rsidR="007528F1" w:rsidRPr="007528F1" w:rsidRDefault="007528F1" w:rsidP="007528F1">
      <w:pPr>
        <w:jc w:val="both"/>
        <w:rPr>
          <w:lang w:val="x-none"/>
        </w:rPr>
      </w:pPr>
    </w:p>
    <w:tbl>
      <w:tblPr>
        <w:tblW w:w="5000" w:type="pct"/>
        <w:tblLook w:val="04A0" w:firstRow="1" w:lastRow="0" w:firstColumn="1" w:lastColumn="0" w:noHBand="0" w:noVBand="1"/>
      </w:tblPr>
      <w:tblGrid>
        <w:gridCol w:w="2377"/>
        <w:gridCol w:w="3489"/>
        <w:gridCol w:w="1523"/>
        <w:gridCol w:w="2464"/>
      </w:tblGrid>
      <w:tr w:rsidR="007528F1" w:rsidRPr="007528F1" w:rsidTr="001E2BC7">
        <w:trPr>
          <w:trHeight w:val="720"/>
        </w:trPr>
        <w:tc>
          <w:tcPr>
            <w:tcW w:w="115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Раздел</w:t>
            </w:r>
          </w:p>
        </w:tc>
        <w:tc>
          <w:tcPr>
            <w:tcW w:w="1789" w:type="pct"/>
            <w:tcBorders>
              <w:top w:val="single" w:sz="4" w:space="0" w:color="auto"/>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Услуга</w:t>
            </w:r>
          </w:p>
        </w:tc>
        <w:tc>
          <w:tcPr>
            <w:tcW w:w="791" w:type="pct"/>
            <w:tcBorders>
              <w:top w:val="single" w:sz="4" w:space="0" w:color="auto"/>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Цена</w:t>
            </w:r>
          </w:p>
        </w:tc>
        <w:tc>
          <w:tcPr>
            <w:tcW w:w="1268" w:type="pct"/>
            <w:tcBorders>
              <w:top w:val="single" w:sz="4" w:space="0" w:color="auto"/>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ПРИМЕЧАНИЯ</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center"/>
            <w:hideMark/>
          </w:tcPr>
          <w:p w:rsidR="007528F1" w:rsidRPr="00196F5E" w:rsidRDefault="007528F1" w:rsidP="007528F1">
            <w:pPr>
              <w:jc w:val="center"/>
              <w:rPr>
                <w:b/>
                <w:bCs/>
                <w:color w:val="000000"/>
              </w:rPr>
            </w:pPr>
            <w:r w:rsidRPr="00196F5E">
              <w:rPr>
                <w:b/>
                <w:bCs/>
                <w:color w:val="000000"/>
              </w:rPr>
              <w:t>Аудио- и видеооборудование</w:t>
            </w:r>
            <w:r w:rsidR="00A9158D">
              <w:rPr>
                <w:b/>
                <w:bCs/>
                <w:color w:val="000000"/>
              </w:rPr>
              <w:t>**</w:t>
            </w:r>
          </w:p>
        </w:tc>
      </w:tr>
      <w:tr w:rsidR="007528F1" w:rsidRPr="007528F1" w:rsidTr="001E2BC7">
        <w:trPr>
          <w:trHeight w:val="3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roofErr w:type="spellStart"/>
            <w:r w:rsidRPr="007528F1">
              <w:rPr>
                <w:b/>
                <w:bCs/>
                <w:color w:val="000000"/>
              </w:rPr>
              <w:t>Аудиооборудование</w:t>
            </w:r>
            <w:proofErr w:type="spellEnd"/>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900 Вт.</w:t>
            </w:r>
          </w:p>
        </w:tc>
        <w:tc>
          <w:tcPr>
            <w:tcW w:w="791" w:type="pct"/>
            <w:tcBorders>
              <w:top w:val="nil"/>
              <w:left w:val="nil"/>
              <w:bottom w:val="single" w:sz="4" w:space="0" w:color="auto"/>
              <w:right w:val="single" w:sz="4" w:space="0" w:color="auto"/>
            </w:tcBorders>
            <w:shd w:val="clear" w:color="auto" w:fill="auto"/>
            <w:vAlign w:val="bottom"/>
          </w:tcPr>
          <w:p w:rsidR="007528F1" w:rsidRPr="00196F5E"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1,8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2,7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3,6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4,5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1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акустическая система </w:t>
            </w:r>
            <w:proofErr w:type="spellStart"/>
            <w:r w:rsidRPr="007528F1">
              <w:rPr>
                <w:color w:val="000000"/>
                <w:lang w:val="en-US"/>
              </w:rPr>
              <w:t>Dynacord</w:t>
            </w:r>
            <w:proofErr w:type="spellEnd"/>
            <w:r w:rsidRPr="007528F1">
              <w:rPr>
                <w:color w:val="000000"/>
              </w:rPr>
              <w:t xml:space="preserve"> суммарной мощностью 10,8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1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радиомикрофон на стойке</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roofErr w:type="spellStart"/>
            <w:r w:rsidRPr="007528F1">
              <w:rPr>
                <w:b/>
                <w:bCs/>
                <w:color w:val="000000"/>
              </w:rPr>
              <w:t>Аудиооборудование</w:t>
            </w:r>
            <w:proofErr w:type="spellEnd"/>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Усилитель-распределитель (звуковой) линейного уровня  1 вход -10 выходов Устройство для подключения </w:t>
            </w:r>
            <w:proofErr w:type="spellStart"/>
            <w:r w:rsidRPr="007528F1">
              <w:rPr>
                <w:color w:val="000000"/>
              </w:rPr>
              <w:t>аудиооборудования</w:t>
            </w:r>
            <w:proofErr w:type="spellEnd"/>
            <w:r w:rsidRPr="007528F1">
              <w:rPr>
                <w:color w:val="000000"/>
              </w:rPr>
              <w:t xml:space="preserve"> сотрудников прессы</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roofErr w:type="spellStart"/>
            <w:r w:rsidRPr="007528F1">
              <w:rPr>
                <w:b/>
                <w:bCs/>
                <w:color w:val="000000"/>
              </w:rPr>
              <w:t>Аудиооборудование</w:t>
            </w:r>
            <w:proofErr w:type="spellEnd"/>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коммутации (звуковой) 50м.                                                                                                                                                                                                                         1. Кабель.                                                                                                                                                                                                                                                                                                      2. Усилитель аудио сигналов.</w:t>
            </w:r>
          </w:p>
          <w:p w:rsidR="007528F1" w:rsidRPr="007528F1" w:rsidRDefault="007528F1" w:rsidP="007528F1">
            <w:pPr>
              <w:rPr>
                <w:color w:val="000000"/>
              </w:rPr>
            </w:pPr>
            <w:r w:rsidRPr="007528F1">
              <w:rPr>
                <w:color w:val="000000"/>
              </w:rPr>
              <w:t xml:space="preserve">3. Гальваническая развязка                                                                                        </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285"/>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Видеооборудование</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lang w:val="en-US"/>
              </w:rPr>
            </w:pPr>
            <w:r w:rsidRPr="007528F1">
              <w:rPr>
                <w:color w:val="000000"/>
              </w:rPr>
              <w:t xml:space="preserve">Ноутбук </w:t>
            </w:r>
            <w:r w:rsidRPr="007528F1">
              <w:rPr>
                <w:color w:val="000000"/>
                <w:lang w:val="en-US"/>
              </w:rPr>
              <w:t>HP G-62</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Видеопроектор 2000 Лм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8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Видеопроектор 5000 Лм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Видеопроектор 10000 Лм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Проекционный экран 3х2</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Проекционный экран 3х4</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Проекционный экран 6х4</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монитор 19 дюймов </w:t>
            </w:r>
            <w:r w:rsidRPr="007528F1">
              <w:rPr>
                <w:color w:val="000000"/>
                <w:lang w:val="en-US"/>
              </w:rPr>
              <w:t>Samsung</w:t>
            </w:r>
            <w:r w:rsidRPr="007528F1">
              <w:rPr>
                <w:color w:val="000000"/>
              </w:rPr>
              <w:t xml:space="preserve"> </w:t>
            </w:r>
            <w:r w:rsidRPr="007528F1">
              <w:rPr>
                <w:color w:val="000000"/>
                <w:lang w:val="en-US"/>
              </w:rPr>
              <w:t>TFT</w:t>
            </w:r>
            <w:r w:rsidRPr="007528F1">
              <w:rPr>
                <w:color w:val="000000"/>
              </w:rPr>
              <w:t xml:space="preserve"> 1943 </w:t>
            </w:r>
            <w:r w:rsidRPr="007528F1">
              <w:rPr>
                <w:color w:val="000000"/>
                <w:lang w:val="en-US"/>
              </w:rPr>
              <w:t>NV</w:t>
            </w:r>
            <w:r w:rsidRPr="007528F1">
              <w:rPr>
                <w:color w:val="000000"/>
              </w:rPr>
              <w:t xml:space="preserve"> или аналог </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телевизор или Плазменная панель, 42 дюйма</w:t>
            </w:r>
            <w:r w:rsidRPr="007528F1">
              <w:rPr>
                <w:rFonts w:ascii="Arial" w:hAnsi="Arial" w:cs="Arial"/>
                <w:sz w:val="22"/>
              </w:rPr>
              <w:t xml:space="preserve"> </w:t>
            </w:r>
            <w:proofErr w:type="spellStart"/>
            <w:r w:rsidRPr="007528F1">
              <w:rPr>
                <w:color w:val="000000"/>
              </w:rPr>
              <w:t>Samsung</w:t>
            </w:r>
            <w:proofErr w:type="spellEnd"/>
            <w:r w:rsidRPr="007528F1">
              <w:rPr>
                <w:color w:val="000000"/>
              </w:rPr>
              <w:t xml:space="preserve"> </w:t>
            </w:r>
            <w:proofErr w:type="spellStart"/>
            <w:r w:rsidRPr="007528F1">
              <w:rPr>
                <w:color w:val="000000"/>
              </w:rPr>
              <w:t>Full</w:t>
            </w:r>
            <w:proofErr w:type="spellEnd"/>
            <w:r w:rsidRPr="007528F1">
              <w:rPr>
                <w:color w:val="000000"/>
              </w:rPr>
              <w:t xml:space="preserve"> HD или аналог</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телевизор или Плазменная панель, 51 дюймов, </w:t>
            </w:r>
            <w:r w:rsidRPr="007528F1">
              <w:rPr>
                <w:color w:val="000000"/>
                <w:lang w:val="en-US"/>
              </w:rPr>
              <w:t>Samsung</w:t>
            </w:r>
            <w:r w:rsidRPr="007528F1">
              <w:rPr>
                <w:color w:val="000000"/>
              </w:rPr>
              <w:t xml:space="preserve"> </w:t>
            </w:r>
            <w:r w:rsidRPr="007528F1">
              <w:rPr>
                <w:color w:val="000000"/>
                <w:lang w:val="en-US"/>
              </w:rPr>
              <w:t>Full</w:t>
            </w:r>
            <w:r w:rsidRPr="007528F1">
              <w:rPr>
                <w:color w:val="000000"/>
              </w:rPr>
              <w:t xml:space="preserve"> </w:t>
            </w:r>
            <w:r w:rsidRPr="007528F1">
              <w:rPr>
                <w:color w:val="000000"/>
                <w:lang w:val="en-US"/>
              </w:rPr>
              <w:t>HD</w:t>
            </w:r>
            <w:r w:rsidRPr="007528F1">
              <w:rPr>
                <w:color w:val="000000"/>
              </w:rPr>
              <w:t xml:space="preserve"> или аналог</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lang w:val="en-US"/>
              </w:rPr>
              <w:t>LCD</w:t>
            </w:r>
            <w:r w:rsidRPr="007528F1">
              <w:rPr>
                <w:color w:val="000000"/>
              </w:rPr>
              <w:t xml:space="preserve"> телевизор или Плазменная панель, 60 дюймов </w:t>
            </w:r>
            <w:r w:rsidRPr="007528F1">
              <w:rPr>
                <w:color w:val="000000"/>
                <w:lang w:val="en-US"/>
              </w:rPr>
              <w:t>NEC</w:t>
            </w:r>
            <w:r w:rsidRPr="007528F1">
              <w:rPr>
                <w:color w:val="000000"/>
              </w:rPr>
              <w:t xml:space="preserve"> </w:t>
            </w:r>
            <w:r w:rsidRPr="007528F1">
              <w:rPr>
                <w:color w:val="000000"/>
                <w:lang w:val="en-US"/>
              </w:rPr>
              <w:t>XM</w:t>
            </w:r>
            <w:r w:rsidRPr="007528F1">
              <w:rPr>
                <w:color w:val="000000"/>
              </w:rPr>
              <w:t>3 или аналог</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Стойка напольная для плазменной панели</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Кабель-канал напольный 2м.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коммутации VGA (видео) 50м.</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spellStart"/>
            <w:r w:rsidRPr="007528F1">
              <w:rPr>
                <w:color w:val="000000"/>
              </w:rPr>
              <w:t>Видеопультовая</w:t>
            </w:r>
            <w:proofErr w:type="spellEnd"/>
            <w:r w:rsidRPr="007528F1">
              <w:rPr>
                <w:color w:val="000000"/>
              </w:rPr>
              <w:t xml:space="preserve"> № 1 (для записи)</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Комплект электрической коммутации до 20 м.</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Комплект сигнальной коммутации до 20 м.</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ЖК монитор (для </w:t>
            </w:r>
            <w:proofErr w:type="spellStart"/>
            <w:r w:rsidRPr="007528F1">
              <w:rPr>
                <w:color w:val="000000"/>
              </w:rPr>
              <w:t>видеопультовых</w:t>
            </w:r>
            <w:proofErr w:type="spellEnd"/>
            <w:r w:rsidRPr="007528F1">
              <w:rPr>
                <w:color w:val="000000"/>
              </w:rPr>
              <w:t>)</w:t>
            </w:r>
          </w:p>
          <w:p w:rsidR="007528F1" w:rsidRPr="007528F1" w:rsidRDefault="007528F1" w:rsidP="007528F1">
            <w:pPr>
              <w:rPr>
                <w:color w:val="000000"/>
              </w:rPr>
            </w:pPr>
            <w:r w:rsidRPr="007528F1">
              <w:rPr>
                <w:color w:val="000000"/>
              </w:rPr>
              <w:t xml:space="preserve">1 </w:t>
            </w:r>
            <w:proofErr w:type="spellStart"/>
            <w:proofErr w:type="gramStart"/>
            <w:r w:rsidRPr="007528F1">
              <w:rPr>
                <w:color w:val="000000"/>
              </w:rPr>
              <w:t>шт</w:t>
            </w:r>
            <w:proofErr w:type="spellEnd"/>
            <w:proofErr w:type="gramEnd"/>
            <w:r w:rsidRPr="007528F1">
              <w:rPr>
                <w:color w:val="000000"/>
              </w:rPr>
              <w:t xml:space="preserve"> </w:t>
            </w:r>
            <w:proofErr w:type="spellStart"/>
            <w:r w:rsidRPr="007528F1">
              <w:rPr>
                <w:color w:val="000000"/>
              </w:rPr>
              <w:t>Видеомикшер</w:t>
            </w:r>
            <w:proofErr w:type="spellEnd"/>
            <w:r w:rsidRPr="007528F1">
              <w:rPr>
                <w:color w:val="000000"/>
              </w:rPr>
              <w:t xml:space="preserve"> для видеокамеры 1 </w:t>
            </w:r>
            <w:proofErr w:type="spellStart"/>
            <w:r w:rsidRPr="007528F1">
              <w:rPr>
                <w:color w:val="000000"/>
              </w:rPr>
              <w:t>шт</w:t>
            </w:r>
            <w:proofErr w:type="spellEnd"/>
            <w:r w:rsidRPr="007528F1">
              <w:rPr>
                <w:color w:val="000000"/>
              </w:rPr>
              <w:t xml:space="preserve"> </w:t>
            </w:r>
          </w:p>
          <w:p w:rsidR="007528F1" w:rsidRPr="007528F1" w:rsidRDefault="007528F1" w:rsidP="007528F1">
            <w:pPr>
              <w:rPr>
                <w:color w:val="000000"/>
              </w:rPr>
            </w:pPr>
            <w:r w:rsidRPr="007528F1">
              <w:rPr>
                <w:color w:val="000000"/>
              </w:rPr>
              <w:t xml:space="preserve">Ноутбук 1 </w:t>
            </w:r>
            <w:proofErr w:type="spellStart"/>
            <w:proofErr w:type="gramStart"/>
            <w:r w:rsidRPr="007528F1">
              <w:rPr>
                <w:color w:val="000000"/>
              </w:rPr>
              <w:t>шт</w:t>
            </w:r>
            <w:proofErr w:type="spellEnd"/>
            <w:proofErr w:type="gramEnd"/>
            <w:r w:rsidRPr="007528F1">
              <w:rPr>
                <w:color w:val="000000"/>
              </w:rPr>
              <w:t xml:space="preserve"> </w:t>
            </w:r>
          </w:p>
          <w:p w:rsidR="007528F1" w:rsidRPr="007528F1" w:rsidRDefault="007528F1" w:rsidP="007528F1">
            <w:pPr>
              <w:rPr>
                <w:color w:val="000000"/>
              </w:rPr>
            </w:pPr>
            <w:r w:rsidRPr="007528F1">
              <w:rPr>
                <w:color w:val="000000"/>
              </w:rPr>
              <w:t>Контроллер для видеокамеры 1 шт.</w:t>
            </w:r>
          </w:p>
          <w:p w:rsidR="007528F1" w:rsidRPr="007528F1" w:rsidRDefault="007528F1" w:rsidP="007528F1">
            <w:pPr>
              <w:rPr>
                <w:color w:val="000000"/>
              </w:rPr>
            </w:pPr>
            <w:r w:rsidRPr="007528F1">
              <w:rPr>
                <w:color w:val="000000"/>
              </w:rPr>
              <w:t xml:space="preserve">Сервер для записи HD </w:t>
            </w:r>
            <w:proofErr w:type="spellStart"/>
            <w:r w:rsidRPr="007528F1">
              <w:rPr>
                <w:color w:val="000000"/>
              </w:rPr>
              <w:t>видеопротокола</w:t>
            </w:r>
            <w:proofErr w:type="spellEnd"/>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spellStart"/>
            <w:r w:rsidRPr="007528F1">
              <w:rPr>
                <w:color w:val="000000"/>
              </w:rPr>
              <w:t>Видеопультовая</w:t>
            </w:r>
            <w:proofErr w:type="spellEnd"/>
            <w:r w:rsidRPr="007528F1">
              <w:rPr>
                <w:color w:val="000000"/>
              </w:rPr>
              <w:t xml:space="preserve"> № 2 (для трансляции)</w:t>
            </w:r>
          </w:p>
          <w:p w:rsidR="007528F1" w:rsidRPr="007528F1" w:rsidRDefault="007528F1" w:rsidP="007528F1">
            <w:pPr>
              <w:rPr>
                <w:color w:val="000000"/>
              </w:rPr>
            </w:pPr>
            <w:r w:rsidRPr="007528F1">
              <w:rPr>
                <w:color w:val="000000"/>
              </w:rPr>
              <w:t xml:space="preserve">Формирует две программы с "бесшовным" переключением с возможностью подключения видеокамер. </w:t>
            </w:r>
          </w:p>
          <w:p w:rsidR="007528F1" w:rsidRPr="007528F1" w:rsidRDefault="007528F1" w:rsidP="007528F1">
            <w:pPr>
              <w:rPr>
                <w:color w:val="000000"/>
              </w:rPr>
            </w:pPr>
            <w:r w:rsidRPr="007528F1">
              <w:rPr>
                <w:color w:val="000000"/>
              </w:rPr>
              <w:t xml:space="preserve">В комплект входит: видеопроцессор (1 шт.), </w:t>
            </w:r>
          </w:p>
          <w:p w:rsidR="007528F1" w:rsidRPr="007528F1" w:rsidRDefault="007528F1" w:rsidP="007528F1">
            <w:pPr>
              <w:rPr>
                <w:color w:val="000000"/>
              </w:rPr>
            </w:pPr>
            <w:r w:rsidRPr="007528F1">
              <w:rPr>
                <w:color w:val="000000"/>
              </w:rPr>
              <w:t xml:space="preserve">DVI матрица (1 шт.), </w:t>
            </w:r>
          </w:p>
          <w:p w:rsidR="007528F1" w:rsidRPr="007528F1" w:rsidRDefault="007528F1" w:rsidP="007528F1">
            <w:pPr>
              <w:rPr>
                <w:color w:val="000000"/>
              </w:rPr>
            </w:pPr>
            <w:r w:rsidRPr="007528F1">
              <w:rPr>
                <w:color w:val="000000"/>
              </w:rPr>
              <w:t xml:space="preserve">монитор LCD 21.5" (3 шт.), ноутбук (3 шт.), </w:t>
            </w:r>
          </w:p>
          <w:p w:rsidR="007528F1" w:rsidRPr="007528F1" w:rsidRDefault="007528F1" w:rsidP="007528F1">
            <w:pPr>
              <w:rPr>
                <w:color w:val="000000"/>
              </w:rPr>
            </w:pPr>
            <w:proofErr w:type="spellStart"/>
            <w:r w:rsidRPr="007528F1">
              <w:rPr>
                <w:color w:val="000000"/>
              </w:rPr>
              <w:t>квадропроцессор</w:t>
            </w:r>
            <w:proofErr w:type="spellEnd"/>
            <w:r w:rsidRPr="007528F1">
              <w:rPr>
                <w:color w:val="000000"/>
              </w:rPr>
              <w:t xml:space="preserve"> </w:t>
            </w:r>
            <w:proofErr w:type="gramStart"/>
            <w:r w:rsidRPr="007528F1">
              <w:rPr>
                <w:color w:val="000000"/>
              </w:rPr>
              <w:t>цифровой</w:t>
            </w:r>
            <w:proofErr w:type="gramEnd"/>
            <w:r w:rsidRPr="007528F1">
              <w:rPr>
                <w:color w:val="000000"/>
              </w:rPr>
              <w:t xml:space="preserve">  (1 шт.), коммутация </w:t>
            </w:r>
            <w:proofErr w:type="spellStart"/>
            <w:r w:rsidRPr="007528F1">
              <w:rPr>
                <w:color w:val="000000"/>
              </w:rPr>
              <w:t>видеопультовой</w:t>
            </w:r>
            <w:proofErr w:type="spellEnd"/>
            <w:r w:rsidRPr="007528F1">
              <w:rPr>
                <w:color w:val="000000"/>
              </w:rPr>
              <w:t>.</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Генераторы</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ДГУ 40кВа (максимальная нагрузка 30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9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ДГУ 65кВа (максимальная нагрузка 50 кВт)</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Конференц-оборудование</w:t>
            </w:r>
            <w:r w:rsidR="00A9158D">
              <w:rPr>
                <w:b/>
                <w:bCs/>
                <w:color w:val="000000"/>
              </w:rPr>
              <w:t>**</w:t>
            </w:r>
          </w:p>
        </w:tc>
      </w:tr>
      <w:tr w:rsidR="007528F1" w:rsidRPr="007528F1" w:rsidTr="001E2BC7">
        <w:trPr>
          <w:trHeight w:val="6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lastRenderedPageBreak/>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Беспроводная радиосистема </w:t>
            </w:r>
            <w:proofErr w:type="spellStart"/>
            <w:r w:rsidRPr="007528F1">
              <w:rPr>
                <w:color w:val="000000"/>
              </w:rPr>
              <w:t>Sennheiser</w:t>
            </w:r>
            <w:proofErr w:type="spellEnd"/>
            <w:r w:rsidRPr="007528F1">
              <w:rPr>
                <w:color w:val="000000"/>
              </w:rPr>
              <w:t>, Германия с ручным микрофоном</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25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Стойка для микрофона напольная</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оборудования синхронного перевода BOSCH INTEGRUS до 20 абонентов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оборудования синхронного перевода BOSCH INTEGRUS до 50 абонентов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Комплект оборудования синхронного перевода BOSCH INTEGRUS до 200 абонентов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Телевизионная поддержка </w:t>
            </w:r>
            <w:proofErr w:type="gramStart"/>
            <w:r w:rsidRPr="007528F1">
              <w:rPr>
                <w:color w:val="000000"/>
              </w:rPr>
              <w:t>конгресс-системы</w:t>
            </w:r>
            <w:proofErr w:type="gramEnd"/>
            <w:r w:rsidRPr="007528F1">
              <w:rPr>
                <w:color w:val="000000"/>
              </w:rPr>
              <w:t xml:space="preserve"> </w:t>
            </w:r>
          </w:p>
          <w:p w:rsidR="007528F1" w:rsidRPr="007528F1" w:rsidRDefault="007528F1" w:rsidP="007528F1">
            <w:pPr>
              <w:rPr>
                <w:color w:val="000000"/>
              </w:rPr>
            </w:pPr>
            <w:r w:rsidRPr="007528F1">
              <w:rPr>
                <w:color w:val="000000"/>
              </w:rPr>
              <w:t xml:space="preserve">BOSCH в HD – формате </w:t>
            </w:r>
          </w:p>
          <w:p w:rsidR="007528F1" w:rsidRPr="007528F1" w:rsidRDefault="007528F1" w:rsidP="007528F1">
            <w:pPr>
              <w:rPr>
                <w:color w:val="000000"/>
              </w:rPr>
            </w:pPr>
            <w:r w:rsidRPr="007528F1">
              <w:rPr>
                <w:color w:val="000000"/>
              </w:rPr>
              <w:t>с использованием двух купольных HD камер</w:t>
            </w:r>
          </w:p>
          <w:p w:rsidR="007528F1" w:rsidRPr="007528F1" w:rsidRDefault="007528F1" w:rsidP="007528F1">
            <w:pPr>
              <w:rPr>
                <w:color w:val="000000"/>
              </w:rPr>
            </w:pPr>
            <w:r w:rsidRPr="007528F1">
              <w:rPr>
                <w:color w:val="000000"/>
              </w:rPr>
              <w:t xml:space="preserve">1. Видеокамера поворотная  </w:t>
            </w:r>
            <w:proofErr w:type="spellStart"/>
            <w:r w:rsidRPr="007528F1">
              <w:rPr>
                <w:color w:val="000000"/>
              </w:rPr>
              <w:t>Panasonic</w:t>
            </w:r>
            <w:proofErr w:type="spellEnd"/>
            <w:r w:rsidRPr="007528F1">
              <w:rPr>
                <w:color w:val="000000"/>
              </w:rPr>
              <w:t xml:space="preserve"> AW-HE50S – от 2шт.</w:t>
            </w:r>
          </w:p>
          <w:p w:rsidR="007528F1" w:rsidRPr="007528F1" w:rsidRDefault="007528F1" w:rsidP="007528F1">
            <w:pPr>
              <w:rPr>
                <w:color w:val="000000"/>
              </w:rPr>
            </w:pPr>
            <w:r w:rsidRPr="007528F1">
              <w:rPr>
                <w:color w:val="000000"/>
              </w:rPr>
              <w:t>2. Контроллер  - от 2 шт.</w:t>
            </w:r>
          </w:p>
          <w:p w:rsidR="007528F1" w:rsidRPr="007528F1" w:rsidRDefault="007528F1" w:rsidP="007528F1">
            <w:pPr>
              <w:rPr>
                <w:color w:val="000000"/>
              </w:rPr>
            </w:pPr>
            <w:r w:rsidRPr="007528F1">
              <w:rPr>
                <w:color w:val="000000"/>
              </w:rPr>
              <w:t>3. Ноутбук HP -  1 шт.</w:t>
            </w:r>
          </w:p>
          <w:p w:rsidR="007528F1" w:rsidRPr="007528F1" w:rsidRDefault="007528F1" w:rsidP="007528F1">
            <w:pPr>
              <w:rPr>
                <w:color w:val="000000"/>
              </w:rPr>
            </w:pPr>
            <w:r w:rsidRPr="007528F1">
              <w:rPr>
                <w:color w:val="000000"/>
              </w:rPr>
              <w:t>4. Комплект согласующего оборудования BOSCH.</w:t>
            </w:r>
          </w:p>
          <w:p w:rsidR="007528F1" w:rsidRPr="007528F1" w:rsidRDefault="007528F1" w:rsidP="007528F1">
            <w:pPr>
              <w:rPr>
                <w:color w:val="000000"/>
              </w:rPr>
            </w:pPr>
            <w:r w:rsidRPr="007528F1">
              <w:rPr>
                <w:color w:val="000000"/>
              </w:rPr>
              <w:t>5. Программирование и юстировка системы.</w:t>
            </w:r>
          </w:p>
          <w:p w:rsidR="007528F1" w:rsidRPr="007528F1" w:rsidRDefault="007528F1" w:rsidP="007528F1">
            <w:pPr>
              <w:rPr>
                <w:color w:val="000000"/>
              </w:rPr>
            </w:pPr>
            <w:r w:rsidRPr="007528F1">
              <w:rPr>
                <w:color w:val="000000"/>
              </w:rPr>
              <w:t xml:space="preserve">6. Сетевые приборные кабели 220В.    </w:t>
            </w:r>
          </w:p>
          <w:p w:rsidR="007528F1" w:rsidRPr="007528F1" w:rsidRDefault="007528F1" w:rsidP="007528F1">
            <w:pPr>
              <w:rPr>
                <w:color w:val="000000"/>
              </w:rPr>
            </w:pPr>
            <w:r w:rsidRPr="007528F1">
              <w:rPr>
                <w:color w:val="000000"/>
              </w:rPr>
              <w:t xml:space="preserve">Основные характеристики </w:t>
            </w:r>
            <w:proofErr w:type="spellStart"/>
            <w:r w:rsidRPr="007528F1">
              <w:rPr>
                <w:color w:val="000000"/>
              </w:rPr>
              <w:t>Panasonic</w:t>
            </w:r>
            <w:proofErr w:type="spellEnd"/>
            <w:r w:rsidRPr="007528F1">
              <w:rPr>
                <w:color w:val="000000"/>
              </w:rPr>
              <w:t xml:space="preserve"> AW-HE50S HD:                                                                                                                                                                                                                                                                                                                                                                                                                                                        Интегрированная КУПОЛЬНАЯ камера (SDI Модель) </w:t>
            </w:r>
          </w:p>
          <w:p w:rsidR="007528F1" w:rsidRPr="007528F1" w:rsidRDefault="007528F1" w:rsidP="007528F1">
            <w:pPr>
              <w:rPr>
                <w:color w:val="000000"/>
              </w:rPr>
            </w:pPr>
            <w:r w:rsidRPr="007528F1">
              <w:rPr>
                <w:color w:val="000000"/>
              </w:rPr>
              <w:t xml:space="preserve">HD/SD 1/3" с разрешением </w:t>
            </w:r>
            <w:proofErr w:type="spellStart"/>
            <w:r w:rsidRPr="007528F1">
              <w:rPr>
                <w:color w:val="000000"/>
              </w:rPr>
              <w:t>Full</w:t>
            </w:r>
            <w:proofErr w:type="spellEnd"/>
            <w:r w:rsidRPr="007528F1">
              <w:rPr>
                <w:color w:val="000000"/>
              </w:rPr>
              <w:t xml:space="preserve"> HD 1920 x 1080 MOS                                                                                                                                                                                                                                                                                                                                                                                                                                                18-кратный </w:t>
            </w:r>
            <w:proofErr w:type="gramStart"/>
            <w:r w:rsidRPr="007528F1">
              <w:rPr>
                <w:color w:val="000000"/>
              </w:rPr>
              <w:t>оптический</w:t>
            </w:r>
            <w:proofErr w:type="gramEnd"/>
            <w:r w:rsidRPr="007528F1">
              <w:rPr>
                <w:color w:val="000000"/>
              </w:rPr>
              <w:t xml:space="preserve"> зум </w:t>
            </w:r>
          </w:p>
          <w:p w:rsidR="007528F1" w:rsidRPr="007528F1" w:rsidRDefault="007528F1" w:rsidP="007528F1">
            <w:pPr>
              <w:rPr>
                <w:color w:val="000000"/>
              </w:rPr>
            </w:pPr>
            <w:r w:rsidRPr="007528F1">
              <w:rPr>
                <w:color w:val="000000"/>
              </w:rPr>
              <w:t xml:space="preserve">10-кратный цифровой зум </w:t>
            </w:r>
          </w:p>
          <w:p w:rsidR="007528F1" w:rsidRPr="007528F1" w:rsidRDefault="007528F1" w:rsidP="007528F1">
            <w:pPr>
              <w:rPr>
                <w:color w:val="000000"/>
              </w:rPr>
            </w:pPr>
            <w:r w:rsidRPr="007528F1">
              <w:rPr>
                <w:color w:val="000000"/>
              </w:rPr>
              <w:t xml:space="preserve">1080/ 60i    720/ 60p </w:t>
            </w:r>
          </w:p>
          <w:p w:rsidR="007528F1" w:rsidRPr="007528F1" w:rsidRDefault="007528F1" w:rsidP="007528F1">
            <w:pPr>
              <w:rPr>
                <w:color w:val="000000"/>
              </w:rPr>
            </w:pPr>
            <w:r w:rsidRPr="007528F1">
              <w:rPr>
                <w:color w:val="000000"/>
              </w:rPr>
              <w:t xml:space="preserve">480 60 IP и RS-422 последовательного управления </w:t>
            </w:r>
          </w:p>
          <w:p w:rsidR="007528F1" w:rsidRPr="007528F1" w:rsidRDefault="007528F1" w:rsidP="007528F1">
            <w:pPr>
              <w:rPr>
                <w:color w:val="000000"/>
              </w:rPr>
            </w:pPr>
            <w:r w:rsidRPr="007528F1">
              <w:rPr>
                <w:color w:val="000000"/>
              </w:rPr>
              <w:t xml:space="preserve">HD/SD-SDI и </w:t>
            </w:r>
            <w:proofErr w:type="spellStart"/>
            <w:r w:rsidRPr="007528F1">
              <w:rPr>
                <w:color w:val="000000"/>
              </w:rPr>
              <w:t>Genlock</w:t>
            </w:r>
            <w:proofErr w:type="spellEnd"/>
            <w:r w:rsidRPr="007528F1">
              <w:rPr>
                <w:color w:val="000000"/>
              </w:rPr>
              <w:t xml:space="preserve">  </w:t>
            </w:r>
          </w:p>
          <w:p w:rsidR="007528F1" w:rsidRPr="007528F1" w:rsidRDefault="007528F1" w:rsidP="007528F1">
            <w:pPr>
              <w:rPr>
                <w:color w:val="000000"/>
              </w:rPr>
            </w:pPr>
            <w:r w:rsidRPr="007528F1">
              <w:rPr>
                <w:color w:val="000000"/>
              </w:rPr>
              <w:t xml:space="preserve">Подавление Шума 2D/3D </w:t>
            </w:r>
          </w:p>
          <w:p w:rsidR="007528F1" w:rsidRPr="007528F1" w:rsidRDefault="007528F1" w:rsidP="007528F1">
            <w:pPr>
              <w:rPr>
                <w:color w:val="000000"/>
              </w:rPr>
            </w:pPr>
            <w:r w:rsidRPr="007528F1">
              <w:rPr>
                <w:color w:val="000000"/>
              </w:rPr>
              <w:t>+/- 175 градусов пан, +90 до -30</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аудиозапись мероприятия 1 канал</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Комплект протокольной аудиозаписи на 1 канал (на CD/DVD) со 100% резервированием</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аудиозапись мероприятия 2 канала</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Комплект протокольной аудиозаписи на 2 канала (на CD/DVD) со 100% резервированием</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звукорежиссера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Звукорежиссер (управление всеми системами на больших и сложных мероприятиях), смена 8 часов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звукоинженера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Звукоинженер (управление конгресс-системами, системами синхронного перевода и звукоусиления</w:t>
            </w:r>
            <w:proofErr w:type="gramStart"/>
            <w:r w:rsidRPr="007528F1">
              <w:rPr>
                <w:color w:val="000000"/>
              </w:rPr>
              <w:t xml:space="preserve"> )</w:t>
            </w:r>
            <w:proofErr w:type="gramEnd"/>
            <w:r w:rsidRPr="007528F1">
              <w:rPr>
                <w:color w:val="000000"/>
              </w:rPr>
              <w:t>, смена 8 часов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техника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Техник (работа на площадке, поддержка работоспособности инженерных систем на мероприятии), смена 8 часов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работа техника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Техник (выполнение монтажных и пуско-наладочных работ, демонтаж оборудования), смена 8 часов</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организация работы мобильного офиса (ноутбук HP-G62 и лицензионный софт, МФУ </w:t>
            </w:r>
            <w:r w:rsidRPr="007528F1">
              <w:rPr>
                <w:color w:val="000000"/>
                <w:lang w:val="en-US"/>
              </w:rPr>
              <w:t>HP</w:t>
            </w:r>
            <w:r w:rsidRPr="007528F1">
              <w:rPr>
                <w:color w:val="000000"/>
              </w:rPr>
              <w:t xml:space="preserve"> LJ M1522n ч/б, А</w:t>
            </w:r>
            <w:proofErr w:type="gramStart"/>
            <w:r w:rsidRPr="007528F1">
              <w:rPr>
                <w:color w:val="000000"/>
              </w:rPr>
              <w:t>4</w:t>
            </w:r>
            <w:proofErr w:type="gramEnd"/>
            <w:r w:rsidRPr="007528F1">
              <w:rPr>
                <w:color w:val="000000"/>
              </w:rPr>
              <w:t>, расходные материалы Оригинальный сменный картридж к  МФУ HP LJ M1522n)</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аренда в сутки</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Легковой автомобиль </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1 смена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Газель </w:t>
            </w: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1 смена </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Полиграфия и баннеры</w:t>
            </w:r>
          </w:p>
        </w:tc>
      </w:tr>
      <w:tr w:rsidR="007528F1" w:rsidRPr="007528F1" w:rsidTr="001E2BC7">
        <w:trPr>
          <w:trHeight w:val="12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производство баннеров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 xml:space="preserve">Цена за 1 </w:t>
            </w:r>
            <w:proofErr w:type="spellStart"/>
            <w:r w:rsidRPr="007528F1">
              <w:rPr>
                <w:color w:val="000000"/>
              </w:rPr>
              <w:t>кв</w:t>
            </w:r>
            <w:proofErr w:type="gramStart"/>
            <w:r w:rsidRPr="007528F1">
              <w:rPr>
                <w:color w:val="000000"/>
              </w:rPr>
              <w:t>.м</w:t>
            </w:r>
            <w:proofErr w:type="spellEnd"/>
            <w:proofErr w:type="gramEnd"/>
            <w:r w:rsidRPr="007528F1">
              <w:rPr>
                <w:color w:val="000000"/>
              </w:rPr>
              <w:t>, с люверсами по периметру.</w:t>
            </w:r>
            <w:r w:rsidRPr="007528F1">
              <w:rPr>
                <w:color w:val="000000"/>
              </w:rPr>
              <w:br/>
              <w:t xml:space="preserve">Баннерная ткань плотность 440 гр. Печать с </w:t>
            </w:r>
            <w:r w:rsidRPr="007528F1">
              <w:rPr>
                <w:color w:val="000000"/>
              </w:rPr>
              <w:lastRenderedPageBreak/>
              <w:t xml:space="preserve">разрешением 720 </w:t>
            </w:r>
            <w:proofErr w:type="spellStart"/>
            <w:r w:rsidRPr="007528F1">
              <w:rPr>
                <w:color w:val="000000"/>
              </w:rPr>
              <w:t>dpi</w:t>
            </w:r>
            <w:proofErr w:type="spellEnd"/>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lastRenderedPageBreak/>
              <w:t> </w:t>
            </w: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конструкции для баннеров</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Конструкция "джокер" (трубка хромированная). Цена за 1 м. В стоимость входят крепежи, соединители, распил.</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производство растяжек</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 xml:space="preserve">Цена за 1 </w:t>
            </w:r>
            <w:proofErr w:type="spellStart"/>
            <w:r w:rsidRPr="007528F1">
              <w:rPr>
                <w:color w:val="000000"/>
              </w:rPr>
              <w:t>кв</w:t>
            </w:r>
            <w:proofErr w:type="gramStart"/>
            <w:r w:rsidRPr="007528F1">
              <w:rPr>
                <w:color w:val="000000"/>
              </w:rPr>
              <w:t>.м</w:t>
            </w:r>
            <w:proofErr w:type="spellEnd"/>
            <w:proofErr w:type="gramEnd"/>
            <w:r w:rsidRPr="007528F1">
              <w:rPr>
                <w:color w:val="000000"/>
              </w:rPr>
              <w:t>, с люверсами по периметру.</w:t>
            </w:r>
            <w:r w:rsidRPr="007528F1">
              <w:rPr>
                <w:color w:val="000000"/>
              </w:rPr>
              <w:br/>
              <w:t xml:space="preserve">Баннерная ткань плотность 440 гр. Печать с разрешением 720 </w:t>
            </w:r>
            <w:proofErr w:type="spellStart"/>
            <w:r w:rsidRPr="007528F1">
              <w:rPr>
                <w:color w:val="000000"/>
              </w:rPr>
              <w:t>dpi</w:t>
            </w:r>
            <w:proofErr w:type="spellEnd"/>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производство наклеек</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roofErr w:type="spellStart"/>
            <w:r w:rsidRPr="007528F1">
              <w:rPr>
                <w:color w:val="000000"/>
              </w:rPr>
              <w:t>Самоклейка</w:t>
            </w:r>
            <w:proofErr w:type="spellEnd"/>
            <w:r w:rsidRPr="007528F1">
              <w:rPr>
                <w:color w:val="000000"/>
              </w:rPr>
              <w:t>. Размер 150х100. Печать 4+0. 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производство </w:t>
            </w:r>
            <w:proofErr w:type="spellStart"/>
            <w:r w:rsidRPr="007528F1">
              <w:rPr>
                <w:color w:val="000000"/>
              </w:rPr>
              <w:t>роллапов</w:t>
            </w:r>
            <w:proofErr w:type="spell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Конструкция + печать на виниле. 100х205 см</w:t>
            </w:r>
          </w:p>
        </w:tc>
      </w:tr>
      <w:tr w:rsidR="007528F1" w:rsidRPr="007528F1" w:rsidTr="001E2BC7">
        <w:trPr>
          <w:trHeight w:val="1370"/>
        </w:trPr>
        <w:tc>
          <w:tcPr>
            <w:tcW w:w="1152" w:type="pct"/>
            <w:tcBorders>
              <w:top w:val="nil"/>
              <w:left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p w:rsidR="007528F1" w:rsidRPr="007528F1" w:rsidRDefault="007528F1" w:rsidP="007528F1">
            <w:pPr>
              <w:rPr>
                <w:b/>
                <w:bCs/>
                <w:color w:val="000000"/>
              </w:rPr>
            </w:pPr>
            <w:r w:rsidRPr="007528F1">
              <w:rPr>
                <w:b/>
                <w:bCs/>
                <w:color w:val="000000"/>
              </w:rPr>
              <w:t> </w:t>
            </w:r>
          </w:p>
          <w:p w:rsidR="007528F1" w:rsidRPr="007528F1" w:rsidRDefault="007528F1" w:rsidP="007528F1">
            <w:pPr>
              <w:rPr>
                <w:b/>
                <w:bCs/>
                <w:color w:val="000000"/>
              </w:rPr>
            </w:pPr>
            <w:r w:rsidRPr="007528F1">
              <w:rPr>
                <w:b/>
                <w:bCs/>
                <w:color w:val="000000"/>
              </w:rPr>
              <w:t> </w:t>
            </w:r>
          </w:p>
        </w:tc>
        <w:tc>
          <w:tcPr>
            <w:tcW w:w="1789"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производство </w:t>
            </w:r>
            <w:proofErr w:type="spellStart"/>
            <w:r w:rsidRPr="007528F1">
              <w:rPr>
                <w:color w:val="000000"/>
              </w:rPr>
              <w:t>бейджей</w:t>
            </w:r>
            <w:proofErr w:type="spellEnd"/>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Печать 4+4, размер 116х71 мм</w:t>
            </w:r>
            <w:proofErr w:type="gramStart"/>
            <w:r w:rsidRPr="007528F1">
              <w:rPr>
                <w:color w:val="000000"/>
              </w:rPr>
              <w:t xml:space="preserve">., </w:t>
            </w:r>
            <w:proofErr w:type="gramEnd"/>
            <w:r w:rsidRPr="007528F1">
              <w:rPr>
                <w:color w:val="000000"/>
              </w:rPr>
              <w:t xml:space="preserve">бумага 200 гр. С персонализацией. Цена за шт. при печати 50 </w:t>
            </w:r>
            <w:proofErr w:type="spellStart"/>
            <w:proofErr w:type="gramStart"/>
            <w:r w:rsidRPr="007528F1">
              <w:rPr>
                <w:color w:val="000000"/>
              </w:rPr>
              <w:t>шт</w:t>
            </w:r>
            <w:proofErr w:type="spellEnd"/>
            <w:proofErr w:type="gramEnd"/>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производство табличек навигации</w:t>
            </w:r>
          </w:p>
        </w:tc>
        <w:tc>
          <w:tcPr>
            <w:tcW w:w="791" w:type="pct"/>
            <w:tcBorders>
              <w:top w:val="single" w:sz="4" w:space="0" w:color="auto"/>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w:t>
            </w:r>
            <w:proofErr w:type="gramStart"/>
            <w:r w:rsidRPr="007528F1">
              <w:rPr>
                <w:color w:val="000000"/>
              </w:rPr>
              <w:t>4</w:t>
            </w:r>
            <w:proofErr w:type="gramEnd"/>
            <w:r w:rsidRPr="007528F1">
              <w:rPr>
                <w:color w:val="000000"/>
              </w:rPr>
              <w:t>. Печать 4+4. Бумага 300 гр. 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Печать страниц А</w:t>
            </w:r>
            <w:proofErr w:type="gramStart"/>
            <w:r w:rsidRPr="007528F1">
              <w:rPr>
                <w:color w:val="000000"/>
              </w:rPr>
              <w:t>4</w:t>
            </w:r>
            <w:proofErr w:type="gram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А</w:t>
            </w:r>
            <w:proofErr w:type="gramStart"/>
            <w:r w:rsidRPr="007528F1">
              <w:rPr>
                <w:color w:val="000000"/>
              </w:rPr>
              <w:t>4</w:t>
            </w:r>
            <w:proofErr w:type="gramEnd"/>
            <w:r w:rsidRPr="007528F1">
              <w:rPr>
                <w:color w:val="000000"/>
              </w:rPr>
              <w:t>. Печать 4+4. Бумага 300 гр. 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Печать плотной обложки А</w:t>
            </w:r>
            <w:proofErr w:type="gramStart"/>
            <w:r w:rsidRPr="007528F1">
              <w:rPr>
                <w:color w:val="000000"/>
              </w:rPr>
              <w:t>4</w:t>
            </w:r>
            <w:proofErr w:type="gram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Прозрачная стенка и последняя страница А</w:t>
            </w:r>
            <w:proofErr w:type="gramStart"/>
            <w:r w:rsidRPr="007528F1">
              <w:rPr>
                <w:color w:val="000000"/>
              </w:rPr>
              <w:t>4</w:t>
            </w:r>
            <w:proofErr w:type="gramEnd"/>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Печать разделителей</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Пружина 38 мм.</w:t>
            </w:r>
          </w:p>
        </w:tc>
        <w:tc>
          <w:tcPr>
            <w:tcW w:w="791"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proofErr w:type="spellStart"/>
            <w:r w:rsidRPr="007528F1">
              <w:rPr>
                <w:b/>
                <w:bCs/>
                <w:color w:val="000000"/>
              </w:rPr>
              <w:t>Конференц</w:t>
            </w:r>
            <w:proofErr w:type="spellEnd"/>
            <w:r w:rsidRPr="007528F1">
              <w:rPr>
                <w:b/>
                <w:bCs/>
                <w:color w:val="000000"/>
              </w:rPr>
              <w:t xml:space="preserve"> стол</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Изготовление прямой секции на 2-х человек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штуку</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Изготовление скошенной секции на 2-х человек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штуку</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Изготовление углового сегмента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штуку</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Изготовление  технологического модуля сложной конфигурации, являющегося несущей конструкцией для установки </w:t>
            </w:r>
            <w:r w:rsidRPr="007528F1">
              <w:rPr>
                <w:color w:val="000000"/>
                <w:lang w:val="en-US"/>
              </w:rPr>
              <w:t>LCD</w:t>
            </w:r>
            <w:r w:rsidRPr="007528F1">
              <w:rPr>
                <w:color w:val="000000"/>
              </w:rPr>
              <w:t xml:space="preserve"> или плазменных панелей</w:t>
            </w:r>
            <w:r w:rsidR="001364E3">
              <w:rPr>
                <w:color w:val="000000"/>
              </w:rPr>
              <w:t xml:space="preserve"> диагональю 42 дюйма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1364E3">
            <w:pPr>
              <w:jc w:val="center"/>
              <w:rPr>
                <w:color w:val="000000"/>
              </w:rPr>
            </w:pPr>
            <w:r w:rsidRPr="007528F1">
              <w:rPr>
                <w:color w:val="000000"/>
              </w:rPr>
              <w:t xml:space="preserve">Цена за </w:t>
            </w:r>
            <w:r w:rsidR="001364E3">
              <w:rPr>
                <w:color w:val="000000"/>
              </w:rPr>
              <w:t xml:space="preserve">1 </w:t>
            </w:r>
            <w:proofErr w:type="spellStart"/>
            <w:r w:rsidR="001364E3">
              <w:rPr>
                <w:color w:val="000000"/>
              </w:rPr>
              <w:t>п.</w:t>
            </w:r>
            <w:proofErr w:type="gramStart"/>
            <w:r w:rsidR="001364E3">
              <w:rPr>
                <w:color w:val="000000"/>
              </w:rPr>
              <w:t>м</w:t>
            </w:r>
            <w:proofErr w:type="spellEnd"/>
            <w:proofErr w:type="gramEnd"/>
            <w:r w:rsidR="001364E3">
              <w:rPr>
                <w:color w:val="000000"/>
              </w:rPr>
              <w:t>.</w:t>
            </w: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Погрузочно-разгрузочные работы</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Монтаж на объекте</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600"/>
        </w:trPr>
        <w:tc>
          <w:tcPr>
            <w:tcW w:w="1152" w:type="pc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rPr>
                <w:b/>
                <w:bCs/>
                <w:color w:val="000000"/>
              </w:rPr>
            </w:pPr>
            <w:r w:rsidRPr="007528F1">
              <w:rPr>
                <w:b/>
                <w:bCs/>
                <w:color w:val="000000"/>
              </w:rPr>
              <w:t> </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Демонтаж на объекте и утилизация</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Дизайн</w:t>
            </w:r>
          </w:p>
        </w:tc>
      </w:tr>
      <w:tr w:rsidR="007528F1" w:rsidRPr="007528F1" w:rsidTr="001E2BC7">
        <w:trPr>
          <w:trHeight w:val="300"/>
        </w:trPr>
        <w:tc>
          <w:tcPr>
            <w:tcW w:w="1152" w:type="pct"/>
            <w:vMerge w:val="restar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w:t>
            </w:r>
            <w:proofErr w:type="spellStart"/>
            <w:r w:rsidRPr="007528F1">
              <w:rPr>
                <w:color w:val="000000"/>
              </w:rPr>
              <w:t>бейджей</w:t>
            </w:r>
            <w:proofErr w:type="spell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1 макет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буклетов/каталогов мероприятия</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1 страницу</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визуализации мероприятия в формате 3</w:t>
            </w:r>
            <w:r w:rsidRPr="007528F1">
              <w:rPr>
                <w:color w:val="000000"/>
                <w:lang w:val="en-US"/>
              </w:rPr>
              <w:t>D</w:t>
            </w:r>
            <w:r w:rsidRPr="007528F1">
              <w:rPr>
                <w:color w:val="000000"/>
              </w:rPr>
              <w:t xml:space="preserve"> </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 Цена за выполненную работу (от 5 до 20 макетов)</w:t>
            </w:r>
          </w:p>
        </w:tc>
      </w:tr>
      <w:tr w:rsidR="007528F1" w:rsidRPr="007528F1" w:rsidTr="001E2BC7">
        <w:trPr>
          <w:trHeight w:val="6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баннера </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дизайн-макетов</w:t>
            </w:r>
            <w:proofErr w:type="gramEnd"/>
            <w:r w:rsidRPr="007528F1">
              <w:rPr>
                <w:color w:val="000000"/>
              </w:rPr>
              <w:t xml:space="preserve"> табличек навигации</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и производство </w:t>
            </w:r>
            <w:proofErr w:type="gramStart"/>
            <w:r w:rsidRPr="007528F1">
              <w:rPr>
                <w:color w:val="000000"/>
              </w:rPr>
              <w:t>дизайн-макетов</w:t>
            </w:r>
            <w:proofErr w:type="gramEnd"/>
            <w:r w:rsidRPr="007528F1">
              <w:rPr>
                <w:color w:val="000000"/>
              </w:rPr>
              <w:t xml:space="preserve"> электронных заставок</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Разработка </w:t>
            </w:r>
            <w:proofErr w:type="gramStart"/>
            <w:r w:rsidRPr="007528F1">
              <w:rPr>
                <w:color w:val="000000"/>
              </w:rPr>
              <w:t>дизайн-макета</w:t>
            </w:r>
            <w:proofErr w:type="gramEnd"/>
            <w:r w:rsidRPr="007528F1">
              <w:rPr>
                <w:color w:val="000000"/>
              </w:rPr>
              <w:t xml:space="preserve"> </w:t>
            </w:r>
            <w:proofErr w:type="spellStart"/>
            <w:r w:rsidRPr="007528F1">
              <w:rPr>
                <w:color w:val="000000"/>
              </w:rPr>
              <w:t>роллапов</w:t>
            </w:r>
            <w:proofErr w:type="spellEnd"/>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выполненную работу (от 5 до 20 макетов) </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val="restar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vMerge w:val="restar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r>
      <w:tr w:rsidR="007528F1" w:rsidRPr="007528F1" w:rsidTr="001E2BC7">
        <w:trPr>
          <w:trHeight w:val="315"/>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bottom"/>
          </w:tcPr>
          <w:p w:rsidR="007528F1" w:rsidRPr="007528F1" w:rsidRDefault="007528F1" w:rsidP="007528F1">
            <w:pPr>
              <w:jc w:val="center"/>
              <w:rPr>
                <w:color w:val="000000"/>
              </w:rPr>
            </w:pPr>
          </w:p>
        </w:tc>
        <w:tc>
          <w:tcPr>
            <w:tcW w:w="1268"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color w:val="000000"/>
              </w:rPr>
            </w:pP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Фото и видео</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jc w:val="center"/>
              <w:rPr>
                <w:b/>
                <w:bCs/>
                <w:color w:val="000000"/>
              </w:rPr>
            </w:pPr>
            <w:r w:rsidRPr="007528F1">
              <w:rPr>
                <w:b/>
                <w:bCs/>
                <w:color w:val="000000"/>
              </w:rPr>
              <w:t>Видео</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видеосъемка 1 час</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час </w:t>
            </w:r>
          </w:p>
        </w:tc>
      </w:tr>
      <w:tr w:rsidR="007528F1" w:rsidRPr="007528F1" w:rsidTr="001E2BC7">
        <w:trPr>
          <w:trHeight w:val="6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Фото</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обработка фотоматериалов мероприятия, запись на электронные носители</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r w:rsidRPr="007528F1">
              <w:rPr>
                <w:color w:val="000000"/>
              </w:rPr>
              <w:t>Цена за ед.</w:t>
            </w:r>
          </w:p>
        </w:tc>
      </w:tr>
      <w:tr w:rsidR="007528F1" w:rsidRPr="007528F1" w:rsidTr="001E2BC7">
        <w:trPr>
          <w:trHeight w:val="3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 xml:space="preserve">фотосъемка </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Цена за 1 раб день</w:t>
            </w: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t>Услуги перевода</w:t>
            </w:r>
          </w:p>
        </w:tc>
      </w:tr>
      <w:tr w:rsidR="007528F1" w:rsidRPr="007528F1" w:rsidTr="001E2BC7">
        <w:trPr>
          <w:trHeight w:val="300"/>
        </w:trPr>
        <w:tc>
          <w:tcPr>
            <w:tcW w:w="1152" w:type="pct"/>
            <w:vMerge w:val="restart"/>
            <w:tcBorders>
              <w:top w:val="nil"/>
              <w:left w:val="single" w:sz="4" w:space="0" w:color="auto"/>
              <w:right w:val="single" w:sz="4" w:space="0" w:color="auto"/>
            </w:tcBorders>
            <w:vAlign w:val="center"/>
            <w:hideMark/>
          </w:tcPr>
          <w:p w:rsidR="007528F1" w:rsidRPr="007528F1" w:rsidRDefault="007528F1" w:rsidP="007528F1">
            <w:pPr>
              <w:rPr>
                <w:b/>
                <w:bCs/>
                <w:color w:val="000000"/>
              </w:rPr>
            </w:pPr>
            <w:r w:rsidRPr="007528F1">
              <w:rPr>
                <w:b/>
                <w:bCs/>
                <w:color w:val="000000"/>
              </w:rPr>
              <w:lastRenderedPageBreak/>
              <w:t>Устный перевод</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Синхронный перевод на английский язык и с английского языка на мероприятии (2 переводчика)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Стоимость за одну смену (для мероприятий, организованных на территории Москвы и Санкт-Петербурга)</w:t>
            </w:r>
          </w:p>
        </w:tc>
      </w:tr>
      <w:tr w:rsidR="007528F1" w:rsidRPr="007528F1" w:rsidTr="001E2BC7">
        <w:trPr>
          <w:trHeight w:val="300"/>
        </w:trPr>
        <w:tc>
          <w:tcPr>
            <w:tcW w:w="1152" w:type="pct"/>
            <w:vMerge/>
            <w:tcBorders>
              <w:left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Синхронный перевод на французский язык и с французского языка на мероприятии (2 переводчика)</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Стоимость за одну смену (для мероприятий, организованных на территории Москвы и Санкт-Петербурга)</w:t>
            </w:r>
          </w:p>
        </w:tc>
      </w:tr>
      <w:tr w:rsidR="007528F1" w:rsidRPr="007528F1" w:rsidTr="001E2BC7">
        <w:trPr>
          <w:trHeight w:val="300"/>
        </w:trPr>
        <w:tc>
          <w:tcPr>
            <w:tcW w:w="1152" w:type="pct"/>
            <w:vMerge/>
            <w:tcBorders>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gramStart"/>
            <w:r w:rsidRPr="007528F1">
              <w:rPr>
                <w:color w:val="000000"/>
              </w:rPr>
              <w:t>Синхронный перевод на  японский и с японского языка (2 переводчика)</w:t>
            </w:r>
            <w:proofErr w:type="gram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r w:rsidRPr="007528F1">
              <w:rPr>
                <w:color w:val="000000"/>
              </w:rPr>
              <w:t>Стоимость за одну смену (для мероприятий, организованных на территории Москвы и Санкт-Петербурга)</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Письменный перевод с английского на русский и с русского на английский язык</w:t>
            </w: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Стоимость за расчетную переводческую страницу в тексте перевода. Одна расчетная страница понимается как 1800 символов с пробелами по статистике MS </w:t>
            </w:r>
            <w:proofErr w:type="spellStart"/>
            <w:r w:rsidRPr="007528F1">
              <w:rPr>
                <w:color w:val="000000"/>
              </w:rPr>
              <w:t>Word</w:t>
            </w:r>
            <w:proofErr w:type="spellEnd"/>
            <w:r w:rsidRPr="007528F1">
              <w:rPr>
                <w:color w:val="000000"/>
              </w:rPr>
              <w:t>.</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gramStart"/>
            <w:r w:rsidRPr="007528F1">
              <w:rPr>
                <w:color w:val="000000"/>
              </w:rPr>
              <w:t>Письменный перевод с немецкого на русский и с русского на немецкий язык</w:t>
            </w:r>
            <w:proofErr w:type="gram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Стоимость за расчетную переводческую страницу в тексте перевода. Одна расчетная страница понимается как 1800 символов с пробелами по статистике MS </w:t>
            </w:r>
            <w:proofErr w:type="spellStart"/>
            <w:r w:rsidRPr="007528F1">
              <w:rPr>
                <w:color w:val="000000"/>
              </w:rPr>
              <w:t>Word</w:t>
            </w:r>
            <w:proofErr w:type="spellEnd"/>
            <w:r w:rsidRPr="007528F1">
              <w:rPr>
                <w:color w:val="000000"/>
              </w:rPr>
              <w:t>.</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roofErr w:type="gramStart"/>
            <w:r w:rsidRPr="007528F1">
              <w:rPr>
                <w:color w:val="000000"/>
              </w:rPr>
              <w:t>Письменный перевод с французского на русский и с русского на французский язык</w:t>
            </w:r>
            <w:proofErr w:type="gramEnd"/>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rPr>
                <w:color w:val="000000"/>
              </w:rPr>
            </w:pPr>
            <w:r w:rsidRPr="007528F1">
              <w:rPr>
                <w:color w:val="000000"/>
              </w:rPr>
              <w:t xml:space="preserve">Стоимость  за расчетную переводческую страницу в тексте перевода. Одна расчетная страница понимается как 1800 символов с пробелами по статистике MS </w:t>
            </w:r>
            <w:proofErr w:type="spellStart"/>
            <w:r w:rsidRPr="007528F1">
              <w:rPr>
                <w:color w:val="000000"/>
              </w:rPr>
              <w:t>Word</w:t>
            </w:r>
            <w:proofErr w:type="spellEnd"/>
            <w:r w:rsidRPr="007528F1">
              <w:rPr>
                <w:color w:val="000000"/>
              </w:rPr>
              <w:t>.</w:t>
            </w:r>
          </w:p>
        </w:tc>
      </w:tr>
      <w:tr w:rsidR="007528F1" w:rsidRPr="007528F1" w:rsidTr="001E2BC7">
        <w:trPr>
          <w:trHeight w:val="300"/>
        </w:trPr>
        <w:tc>
          <w:tcPr>
            <w:tcW w:w="1152" w:type="pct"/>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p>
        </w:tc>
        <w:tc>
          <w:tcPr>
            <w:tcW w:w="791"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7528F1">
            <w:pPr>
              <w:jc w:val="center"/>
              <w:rPr>
                <w:color w:val="000000"/>
              </w:rPr>
            </w:pPr>
          </w:p>
        </w:tc>
      </w:tr>
      <w:tr w:rsidR="007528F1" w:rsidRPr="007528F1" w:rsidTr="001E2BC7">
        <w:trPr>
          <w:trHeight w:val="375"/>
        </w:trPr>
        <w:tc>
          <w:tcPr>
            <w:tcW w:w="5000" w:type="pct"/>
            <w:gridSpan w:val="4"/>
            <w:tcBorders>
              <w:top w:val="single" w:sz="4" w:space="0" w:color="auto"/>
              <w:left w:val="single" w:sz="4" w:space="0" w:color="auto"/>
              <w:bottom w:val="single" w:sz="4" w:space="0" w:color="auto"/>
              <w:right w:val="single" w:sz="4" w:space="0" w:color="auto"/>
            </w:tcBorders>
            <w:shd w:val="clear" w:color="000000" w:fill="FFFF00"/>
            <w:vAlign w:val="bottom"/>
            <w:hideMark/>
          </w:tcPr>
          <w:p w:rsidR="007528F1" w:rsidRPr="007528F1" w:rsidRDefault="007528F1" w:rsidP="007528F1">
            <w:pPr>
              <w:jc w:val="center"/>
              <w:rPr>
                <w:b/>
                <w:bCs/>
                <w:color w:val="000000"/>
              </w:rPr>
            </w:pPr>
            <w:r w:rsidRPr="007528F1">
              <w:rPr>
                <w:b/>
                <w:bCs/>
                <w:color w:val="000000"/>
              </w:rPr>
              <w:lastRenderedPageBreak/>
              <w:t>Сопровождение мероприятия</w:t>
            </w:r>
          </w:p>
        </w:tc>
      </w:tr>
      <w:tr w:rsidR="007528F1" w:rsidRPr="007528F1" w:rsidTr="001E2BC7">
        <w:trPr>
          <w:trHeight w:val="900"/>
        </w:trPr>
        <w:tc>
          <w:tcPr>
            <w:tcW w:w="1152" w:type="pct"/>
            <w:vMerge w:val="restart"/>
            <w:tcBorders>
              <w:top w:val="nil"/>
              <w:left w:val="single" w:sz="4" w:space="0" w:color="auto"/>
              <w:bottom w:val="single" w:sz="4" w:space="0" w:color="auto"/>
              <w:right w:val="single" w:sz="4" w:space="0" w:color="auto"/>
            </w:tcBorders>
            <w:shd w:val="clear" w:color="auto" w:fill="auto"/>
            <w:vAlign w:val="center"/>
            <w:hideMark/>
          </w:tcPr>
          <w:p w:rsidR="007528F1" w:rsidRPr="007528F1" w:rsidRDefault="007528F1" w:rsidP="007528F1">
            <w:pPr>
              <w:jc w:val="center"/>
              <w:rPr>
                <w:b/>
                <w:bCs/>
                <w:color w:val="000000"/>
              </w:rPr>
            </w:pPr>
            <w:r w:rsidRPr="007528F1">
              <w:rPr>
                <w:b/>
                <w:bCs/>
                <w:color w:val="000000"/>
              </w:rPr>
              <w:t>Сопровождение мероприятия</w:t>
            </w: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Москва)</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7528F1" w:rsidP="001364E3">
            <w:pPr>
              <w:jc w:val="center"/>
              <w:rPr>
                <w:color w:val="000000"/>
              </w:rPr>
            </w:pPr>
            <w:r w:rsidRPr="007528F1">
              <w:rPr>
                <w:color w:val="000000"/>
              </w:rPr>
              <w:t xml:space="preserve">Стоимость </w:t>
            </w:r>
            <w:r w:rsidR="001364E3">
              <w:rPr>
                <w:color w:val="000000"/>
              </w:rPr>
              <w:t>за 1 смену (8 часов)</w:t>
            </w:r>
          </w:p>
        </w:tc>
      </w:tr>
      <w:tr w:rsidR="007528F1" w:rsidRPr="007528F1" w:rsidTr="001E2BC7">
        <w:trPr>
          <w:trHeight w:val="9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другие города РФ)</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1364E3" w:rsidP="007528F1">
            <w:pPr>
              <w:jc w:val="center"/>
              <w:rPr>
                <w:color w:val="000000"/>
              </w:rPr>
            </w:pPr>
            <w:r w:rsidRPr="007528F1">
              <w:rPr>
                <w:color w:val="000000"/>
              </w:rPr>
              <w:t xml:space="preserve">Стоимость </w:t>
            </w:r>
            <w:r>
              <w:rPr>
                <w:color w:val="000000"/>
              </w:rPr>
              <w:t>за 1 смену (8 часов)</w:t>
            </w:r>
          </w:p>
        </w:tc>
      </w:tr>
      <w:tr w:rsidR="007528F1" w:rsidRPr="007528F1" w:rsidTr="001E2BC7">
        <w:trPr>
          <w:trHeight w:val="900"/>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страны Европы)</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1364E3" w:rsidP="007528F1">
            <w:pPr>
              <w:jc w:val="center"/>
              <w:rPr>
                <w:color w:val="000000"/>
              </w:rPr>
            </w:pPr>
            <w:r w:rsidRPr="007528F1">
              <w:rPr>
                <w:color w:val="000000"/>
              </w:rPr>
              <w:t xml:space="preserve">Стоимость </w:t>
            </w:r>
            <w:r>
              <w:rPr>
                <w:color w:val="000000"/>
              </w:rPr>
              <w:t>за 1 смену (8 часов)</w:t>
            </w:r>
          </w:p>
        </w:tc>
      </w:tr>
      <w:tr w:rsidR="007528F1" w:rsidRPr="007528F1" w:rsidTr="00195AD0">
        <w:trPr>
          <w:trHeight w:val="561"/>
        </w:trPr>
        <w:tc>
          <w:tcPr>
            <w:tcW w:w="1152" w:type="pct"/>
            <w:vMerge/>
            <w:tcBorders>
              <w:top w:val="nil"/>
              <w:left w:val="single" w:sz="4" w:space="0" w:color="auto"/>
              <w:bottom w:val="single" w:sz="4" w:space="0" w:color="auto"/>
              <w:right w:val="single" w:sz="4" w:space="0" w:color="auto"/>
            </w:tcBorders>
            <w:vAlign w:val="center"/>
            <w:hideMark/>
          </w:tcPr>
          <w:p w:rsidR="007528F1" w:rsidRPr="007528F1" w:rsidRDefault="007528F1" w:rsidP="007528F1">
            <w:pPr>
              <w:rPr>
                <w:b/>
                <w:bCs/>
                <w:color w:val="000000"/>
              </w:rPr>
            </w:pPr>
          </w:p>
        </w:tc>
        <w:tc>
          <w:tcPr>
            <w:tcW w:w="1789" w:type="pct"/>
            <w:tcBorders>
              <w:top w:val="nil"/>
              <w:left w:val="nil"/>
              <w:bottom w:val="single" w:sz="4" w:space="0" w:color="auto"/>
              <w:right w:val="single" w:sz="4" w:space="0" w:color="auto"/>
            </w:tcBorders>
            <w:shd w:val="clear" w:color="auto" w:fill="auto"/>
            <w:vAlign w:val="bottom"/>
            <w:hideMark/>
          </w:tcPr>
          <w:p w:rsidR="007528F1" w:rsidRPr="007528F1" w:rsidRDefault="007528F1" w:rsidP="007528F1">
            <w:pPr>
              <w:rPr>
                <w:color w:val="000000"/>
              </w:rPr>
            </w:pPr>
            <w:r w:rsidRPr="007528F1">
              <w:rPr>
                <w:color w:val="000000"/>
              </w:rPr>
              <w:t>Услуга сопровождающий  (место проведения США)</w:t>
            </w:r>
          </w:p>
        </w:tc>
        <w:tc>
          <w:tcPr>
            <w:tcW w:w="791" w:type="pct"/>
            <w:tcBorders>
              <w:top w:val="nil"/>
              <w:left w:val="nil"/>
              <w:bottom w:val="single" w:sz="4" w:space="0" w:color="auto"/>
              <w:right w:val="single" w:sz="4" w:space="0" w:color="auto"/>
            </w:tcBorders>
            <w:shd w:val="clear" w:color="auto" w:fill="auto"/>
            <w:vAlign w:val="center"/>
          </w:tcPr>
          <w:p w:rsidR="007528F1" w:rsidRPr="007528F1" w:rsidRDefault="007528F1" w:rsidP="007528F1">
            <w:pPr>
              <w:jc w:val="center"/>
              <w:rPr>
                <w:color w:val="000000"/>
              </w:rPr>
            </w:pPr>
          </w:p>
        </w:tc>
        <w:tc>
          <w:tcPr>
            <w:tcW w:w="1268" w:type="pct"/>
            <w:tcBorders>
              <w:top w:val="nil"/>
              <w:left w:val="nil"/>
              <w:bottom w:val="single" w:sz="4" w:space="0" w:color="auto"/>
              <w:right w:val="single" w:sz="4" w:space="0" w:color="auto"/>
            </w:tcBorders>
            <w:shd w:val="clear" w:color="auto" w:fill="auto"/>
            <w:vAlign w:val="center"/>
            <w:hideMark/>
          </w:tcPr>
          <w:p w:rsidR="007528F1" w:rsidRPr="007528F1" w:rsidRDefault="001364E3" w:rsidP="007528F1">
            <w:pPr>
              <w:jc w:val="center"/>
              <w:rPr>
                <w:color w:val="000000"/>
              </w:rPr>
            </w:pPr>
            <w:r w:rsidRPr="007528F1">
              <w:rPr>
                <w:color w:val="000000"/>
              </w:rPr>
              <w:t xml:space="preserve">Стоимость </w:t>
            </w:r>
            <w:r>
              <w:rPr>
                <w:color w:val="000000"/>
              </w:rPr>
              <w:t>за 1 смену (8 часов)</w:t>
            </w:r>
          </w:p>
        </w:tc>
      </w:tr>
    </w:tbl>
    <w:p w:rsidR="007528F1" w:rsidRDefault="00D05E70" w:rsidP="00A66F95">
      <w:r>
        <w:t>*Заполняется и предоставляется в составе заявки</w:t>
      </w:r>
      <w:r w:rsidR="00A66F95">
        <w:t>, в форме 9.2.2. Предложение о функциональных</w:t>
      </w:r>
      <w:r w:rsidR="00A66F95" w:rsidRPr="002440E8">
        <w:t xml:space="preserve">, </w:t>
      </w:r>
      <w:r w:rsidR="00A66F95">
        <w:t>количественных и качественных характеристиках товаров, качестве работ, услуг</w:t>
      </w:r>
      <w:r>
        <w:t>.</w:t>
      </w:r>
    </w:p>
    <w:p w:rsidR="00A9158D" w:rsidRDefault="00A9158D" w:rsidP="00A66F95">
      <w:r>
        <w:t>**</w:t>
      </w:r>
      <w:r w:rsidR="00195AD0">
        <w:t>З</w:t>
      </w:r>
      <w:r>
        <w:t>аказчик предусматривает</w:t>
      </w:r>
      <w:r w:rsidR="00195AD0">
        <w:t xml:space="preserve"> возможность предоставления аналогичного оборудования, при условии, что технические и качественные характеристики такого оборудования будут не ниже запрашиваемого.</w:t>
      </w:r>
    </w:p>
    <w:p w:rsidR="00D05E70" w:rsidRPr="00D05E70" w:rsidRDefault="00D05E70" w:rsidP="007528F1">
      <w:pPr>
        <w:ind w:left="684"/>
        <w:jc w:val="both"/>
      </w:pPr>
    </w:p>
    <w:p w:rsidR="007528F1" w:rsidRPr="007528F1" w:rsidRDefault="007528F1" w:rsidP="007528F1">
      <w:pPr>
        <w:ind w:left="720"/>
        <w:jc w:val="both"/>
        <w:rPr>
          <w:lang w:val="x-none"/>
        </w:rPr>
      </w:pPr>
      <w:r>
        <w:t xml:space="preserve">Примечание 1: </w:t>
      </w:r>
      <w:r w:rsidRPr="007528F1">
        <w:rPr>
          <w:lang w:val="x-none"/>
        </w:rPr>
        <w:t xml:space="preserve">Цены и параметры предоставления услуг, указанные в </w:t>
      </w:r>
      <w:r w:rsidRPr="007528F1">
        <w:t>дополнении</w:t>
      </w:r>
      <w:r w:rsidRPr="007528F1">
        <w:rPr>
          <w:lang w:val="x-none"/>
        </w:rPr>
        <w:t xml:space="preserve"> 1 (за исключением услуги Сопровождение мероприятия) действительны для мероприятий, организованных на территории </w:t>
      </w:r>
      <w:r w:rsidRPr="007528F1">
        <w:t>Российской Федерации</w:t>
      </w:r>
      <w:r w:rsidRPr="007528F1">
        <w:rPr>
          <w:lang w:val="x-none"/>
        </w:rPr>
        <w:t xml:space="preserve">. В случае проведения мероприятий за пределами </w:t>
      </w:r>
      <w:r w:rsidRPr="007528F1">
        <w:t>Российской Федерации</w:t>
      </w:r>
      <w:r w:rsidRPr="007528F1">
        <w:rPr>
          <w:lang w:val="x-none"/>
        </w:rPr>
        <w:t>, цены и параметры предоставления услуг согласовываются сторонами в каждом отдельном случае и фиксируются в соответствующем поручении.</w:t>
      </w:r>
    </w:p>
    <w:p w:rsidR="007528F1" w:rsidRPr="007528F1" w:rsidRDefault="007528F1" w:rsidP="007528F1">
      <w:pPr>
        <w:ind w:left="720"/>
        <w:jc w:val="both"/>
        <w:rPr>
          <w:lang w:val="x-none"/>
        </w:rPr>
      </w:pPr>
      <w:r>
        <w:t xml:space="preserve">Примечание 2: </w:t>
      </w:r>
      <w:r w:rsidRPr="007528F1">
        <w:t xml:space="preserve">В </w:t>
      </w:r>
      <w:proofErr w:type="gramStart"/>
      <w:r w:rsidRPr="007528F1">
        <w:t>случае</w:t>
      </w:r>
      <w:proofErr w:type="gramEnd"/>
      <w:r w:rsidRPr="007528F1">
        <w:t xml:space="preserve"> заказа прочих услуг, или услуг отличных по параметрам от перечисленных в дополнении №1, Стороны согласовывают стоимость таких услуг  в  каждом Поручении отдельно.</w:t>
      </w:r>
    </w:p>
    <w:p w:rsidR="006B6EC9" w:rsidRPr="006B6EC9" w:rsidRDefault="006B6EC9" w:rsidP="006B6EC9">
      <w:pPr>
        <w:rPr>
          <w:rFonts w:ascii="Calibri" w:eastAsia="Calibri" w:hAnsi="Calibri"/>
          <w:color w:val="1F497D"/>
          <w:sz w:val="22"/>
          <w:szCs w:val="22"/>
          <w:lang w:eastAsia="en-US"/>
        </w:rPr>
      </w:pPr>
    </w:p>
    <w:p w:rsidR="006B6EC9" w:rsidRPr="006B6EC9" w:rsidRDefault="006B6EC9" w:rsidP="006B6EC9">
      <w:pPr>
        <w:rPr>
          <w:rFonts w:ascii="Calibri" w:eastAsia="Calibri" w:hAnsi="Calibri"/>
          <w:color w:val="1F497D"/>
          <w:sz w:val="22"/>
          <w:szCs w:val="22"/>
          <w:lang w:eastAsia="en-US"/>
        </w:rPr>
      </w:pPr>
    </w:p>
    <w:p w:rsidR="006B6EC9" w:rsidRDefault="006B6EC9"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6B6EC9" w:rsidRDefault="006B6EC9" w:rsidP="003E3949"/>
    <w:p w:rsidR="006B6EC9" w:rsidRDefault="006B6EC9" w:rsidP="003E3949"/>
    <w:p w:rsidR="008C72C7" w:rsidRPr="003C2104" w:rsidRDefault="008C72C7" w:rsidP="003E3949"/>
    <w:p w:rsidR="002C50DB" w:rsidRDefault="002C50DB" w:rsidP="00B73ACE">
      <w:pPr>
        <w:pStyle w:val="10"/>
        <w:numPr>
          <w:ilvl w:val="0"/>
          <w:numId w:val="16"/>
        </w:numPr>
        <w:spacing w:before="240" w:after="240" w:line="240" w:lineRule="auto"/>
      </w:pPr>
      <w:bookmarkStart w:id="60" w:name="_Toc372105741"/>
      <w:r w:rsidRPr="002440E8">
        <w:lastRenderedPageBreak/>
        <w:t>ТЕХНИЧЕСКАЯ ЧАСТЬ</w:t>
      </w:r>
      <w:bookmarkEnd w:id="60"/>
    </w:p>
    <w:p w:rsidR="00656FE1" w:rsidRDefault="00656FE1" w:rsidP="00656FE1">
      <w:pPr>
        <w:tabs>
          <w:tab w:val="left" w:pos="3240"/>
          <w:tab w:val="left" w:pos="5040"/>
        </w:tabs>
        <w:jc w:val="center"/>
        <w:rPr>
          <w:b/>
          <w:sz w:val="28"/>
        </w:rPr>
      </w:pPr>
      <w:r w:rsidRPr="008F5DF8">
        <w:rPr>
          <w:b/>
          <w:sz w:val="28"/>
        </w:rPr>
        <w:t xml:space="preserve">Техническое Задание на </w:t>
      </w:r>
      <w:r>
        <w:rPr>
          <w:b/>
          <w:sz w:val="28"/>
        </w:rPr>
        <w:t>оказание</w:t>
      </w:r>
      <w:r w:rsidRPr="008F5DF8">
        <w:rPr>
          <w:b/>
          <w:sz w:val="28"/>
        </w:rPr>
        <w:t xml:space="preserve"> услуг </w:t>
      </w:r>
      <w:r w:rsidRPr="009364A4">
        <w:rPr>
          <w:b/>
          <w:sz w:val="28"/>
        </w:rPr>
        <w:t xml:space="preserve">по организации заседаний </w:t>
      </w:r>
      <w:r w:rsidR="007279FD" w:rsidRPr="007279FD">
        <w:rPr>
          <w:b/>
          <w:sz w:val="28"/>
        </w:rPr>
        <w:t>Попечительского</w:t>
      </w:r>
      <w:r w:rsidR="007060AB" w:rsidRPr="007060AB">
        <w:rPr>
          <w:b/>
          <w:sz w:val="28"/>
        </w:rPr>
        <w:t xml:space="preserve"> Совета</w:t>
      </w:r>
      <w:r w:rsidRPr="009364A4">
        <w:rPr>
          <w:b/>
          <w:sz w:val="28"/>
        </w:rPr>
        <w:t xml:space="preserve"> Некоммерческой организации Фонд развития Центра разработки и коммерциализации новых технологий</w:t>
      </w:r>
    </w:p>
    <w:p w:rsidR="00656FE1" w:rsidRDefault="00656FE1" w:rsidP="00656FE1">
      <w:pPr>
        <w:tabs>
          <w:tab w:val="left" w:pos="3240"/>
          <w:tab w:val="left" w:pos="5040"/>
        </w:tabs>
        <w:jc w:val="center"/>
        <w:rPr>
          <w:b/>
          <w:sz w:val="28"/>
        </w:rPr>
      </w:pPr>
    </w:p>
    <w:p w:rsidR="00656FE1" w:rsidRDefault="00656FE1" w:rsidP="00656FE1">
      <w:pPr>
        <w:numPr>
          <w:ilvl w:val="0"/>
          <w:numId w:val="35"/>
        </w:numPr>
        <w:jc w:val="both"/>
        <w:rPr>
          <w:b/>
          <w:sz w:val="22"/>
          <w:szCs w:val="22"/>
        </w:rPr>
      </w:pPr>
      <w:r w:rsidRPr="00485D91">
        <w:rPr>
          <w:b/>
          <w:sz w:val="22"/>
          <w:szCs w:val="22"/>
        </w:rPr>
        <w:t>Перечень, наименования и объемы товаров/ работ/ услуг, являющихся Предметом закупки:</w:t>
      </w:r>
    </w:p>
    <w:p w:rsidR="00656FE1" w:rsidRDefault="00656FE1" w:rsidP="00656FE1">
      <w:pPr>
        <w:ind w:left="1065"/>
        <w:jc w:val="both"/>
        <w:rPr>
          <w:b/>
          <w:sz w:val="22"/>
          <w:szCs w:val="22"/>
        </w:rPr>
      </w:pPr>
    </w:p>
    <w:p w:rsidR="00656FE1" w:rsidRPr="00485D91" w:rsidRDefault="00656FE1" w:rsidP="00656FE1">
      <w:pPr>
        <w:ind w:left="1065"/>
        <w:jc w:val="both"/>
        <w:rPr>
          <w:b/>
          <w:sz w:val="22"/>
          <w:szCs w:val="22"/>
        </w:rPr>
      </w:pPr>
      <w:r w:rsidRPr="00485D91">
        <w:rPr>
          <w:b/>
          <w:bCs/>
          <w:sz w:val="20"/>
          <w:szCs w:val="20"/>
        </w:rPr>
        <w:t xml:space="preserve">ОКАЗАНИЕ КОМПЛЕКСНЫХ УСЛУГ ПО ОРГАНИЗАЦИИ ЗАСЕДАНИЙ </w:t>
      </w:r>
      <w:r w:rsidR="007279FD">
        <w:rPr>
          <w:b/>
          <w:bCs/>
          <w:sz w:val="20"/>
          <w:szCs w:val="20"/>
        </w:rPr>
        <w:t>ПОПЕЧИТЕЛЬСКОГО</w:t>
      </w:r>
      <w:r w:rsidRPr="00485D91">
        <w:rPr>
          <w:b/>
          <w:bCs/>
          <w:sz w:val="20"/>
          <w:szCs w:val="20"/>
        </w:rPr>
        <w:t xml:space="preserve"> СОВЕТА </w:t>
      </w:r>
      <w:r>
        <w:rPr>
          <w:b/>
          <w:bCs/>
          <w:sz w:val="20"/>
          <w:szCs w:val="20"/>
        </w:rPr>
        <w:t>(н</w:t>
      </w:r>
      <w:r w:rsidRPr="00485D91">
        <w:rPr>
          <w:b/>
          <w:bCs/>
          <w:sz w:val="20"/>
          <w:szCs w:val="20"/>
        </w:rPr>
        <w:t xml:space="preserve">е менее </w:t>
      </w:r>
      <w:r w:rsidR="007279FD">
        <w:rPr>
          <w:b/>
          <w:bCs/>
          <w:sz w:val="20"/>
          <w:szCs w:val="20"/>
        </w:rPr>
        <w:t>1</w:t>
      </w:r>
      <w:r w:rsidRPr="00485D91">
        <w:rPr>
          <w:b/>
          <w:bCs/>
          <w:sz w:val="20"/>
          <w:szCs w:val="20"/>
        </w:rPr>
        <w:t xml:space="preserve"> заседани</w:t>
      </w:r>
      <w:r w:rsidR="007279FD">
        <w:rPr>
          <w:b/>
          <w:bCs/>
          <w:sz w:val="20"/>
          <w:szCs w:val="20"/>
        </w:rPr>
        <w:t>я</w:t>
      </w:r>
      <w:r w:rsidRPr="00485D91">
        <w:rPr>
          <w:b/>
          <w:bCs/>
          <w:sz w:val="20"/>
          <w:szCs w:val="20"/>
        </w:rPr>
        <w:t xml:space="preserve"> в течение календарного года</w:t>
      </w:r>
      <w:r>
        <w:rPr>
          <w:b/>
          <w:bCs/>
          <w:sz w:val="20"/>
          <w:szCs w:val="20"/>
        </w:rPr>
        <w:t>)</w:t>
      </w:r>
    </w:p>
    <w:p w:rsidR="00656FE1" w:rsidRPr="00485D91" w:rsidRDefault="00656FE1" w:rsidP="00656FE1">
      <w:pPr>
        <w:ind w:left="1065"/>
        <w:jc w:val="both"/>
        <w:rPr>
          <w:b/>
          <w:sz w:val="22"/>
          <w:szCs w:val="22"/>
        </w:rPr>
      </w:pPr>
    </w:p>
    <w:p w:rsidR="00656FE1" w:rsidRPr="008865D7" w:rsidRDefault="00656FE1" w:rsidP="00656FE1">
      <w:pPr>
        <w:numPr>
          <w:ilvl w:val="0"/>
          <w:numId w:val="36"/>
        </w:numPr>
        <w:ind w:firstLine="0"/>
        <w:jc w:val="both"/>
        <w:rPr>
          <w:sz w:val="22"/>
          <w:szCs w:val="22"/>
        </w:rPr>
      </w:pPr>
      <w:r w:rsidRPr="008865D7">
        <w:rPr>
          <w:sz w:val="22"/>
          <w:szCs w:val="22"/>
        </w:rPr>
        <w:t>Организацию авиа и ЖД перевозки участников Мероприятия</w:t>
      </w:r>
    </w:p>
    <w:p w:rsidR="00656FE1" w:rsidRPr="008865D7" w:rsidRDefault="00656FE1" w:rsidP="00656FE1">
      <w:pPr>
        <w:numPr>
          <w:ilvl w:val="0"/>
          <w:numId w:val="36"/>
        </w:numPr>
        <w:ind w:firstLine="0"/>
        <w:jc w:val="both"/>
        <w:rPr>
          <w:sz w:val="22"/>
          <w:szCs w:val="22"/>
        </w:rPr>
      </w:pPr>
      <w:r w:rsidRPr="008865D7">
        <w:rPr>
          <w:sz w:val="22"/>
          <w:szCs w:val="22"/>
        </w:rPr>
        <w:t>Бронирование мест в гостиницах в Российской Федерации и за рубежом для участников Мероприятия</w:t>
      </w:r>
    </w:p>
    <w:p w:rsidR="00656FE1" w:rsidRPr="008865D7" w:rsidRDefault="00656FE1" w:rsidP="00656FE1">
      <w:pPr>
        <w:numPr>
          <w:ilvl w:val="0"/>
          <w:numId w:val="36"/>
        </w:numPr>
        <w:ind w:firstLine="0"/>
        <w:jc w:val="both"/>
        <w:rPr>
          <w:sz w:val="22"/>
          <w:szCs w:val="22"/>
        </w:rPr>
      </w:pPr>
      <w:r w:rsidRPr="008865D7">
        <w:rPr>
          <w:sz w:val="22"/>
          <w:szCs w:val="22"/>
        </w:rPr>
        <w:t>Организация ВИП прохода в аэропортах для участников мероприятий;</w:t>
      </w:r>
    </w:p>
    <w:p w:rsidR="00656FE1" w:rsidRPr="008865D7" w:rsidRDefault="00656FE1" w:rsidP="00656FE1">
      <w:pPr>
        <w:numPr>
          <w:ilvl w:val="0"/>
          <w:numId w:val="36"/>
        </w:numPr>
        <w:ind w:firstLine="0"/>
        <w:jc w:val="both"/>
        <w:rPr>
          <w:sz w:val="22"/>
          <w:szCs w:val="22"/>
        </w:rPr>
      </w:pPr>
      <w:r w:rsidRPr="008865D7">
        <w:rPr>
          <w:sz w:val="22"/>
          <w:szCs w:val="22"/>
        </w:rPr>
        <w:t>Бронирование и аренда конференц-залов.</w:t>
      </w:r>
    </w:p>
    <w:p w:rsidR="00656FE1" w:rsidRPr="008865D7" w:rsidRDefault="00656FE1" w:rsidP="00656FE1">
      <w:pPr>
        <w:numPr>
          <w:ilvl w:val="0"/>
          <w:numId w:val="36"/>
        </w:numPr>
        <w:ind w:firstLine="0"/>
        <w:jc w:val="both"/>
        <w:rPr>
          <w:sz w:val="22"/>
          <w:szCs w:val="22"/>
        </w:rPr>
      </w:pPr>
      <w:r w:rsidRPr="008865D7">
        <w:rPr>
          <w:sz w:val="22"/>
          <w:szCs w:val="22"/>
        </w:rPr>
        <w:t xml:space="preserve">Обеспечение </w:t>
      </w:r>
      <w:proofErr w:type="spellStart"/>
      <w:r w:rsidRPr="008865D7">
        <w:rPr>
          <w:sz w:val="22"/>
          <w:szCs w:val="22"/>
        </w:rPr>
        <w:t>аудиоборудования</w:t>
      </w:r>
      <w:proofErr w:type="spellEnd"/>
    </w:p>
    <w:p w:rsidR="00656FE1" w:rsidRPr="008865D7" w:rsidRDefault="00656FE1" w:rsidP="00656FE1">
      <w:pPr>
        <w:numPr>
          <w:ilvl w:val="0"/>
          <w:numId w:val="36"/>
        </w:numPr>
        <w:ind w:firstLine="0"/>
        <w:jc w:val="both"/>
        <w:rPr>
          <w:sz w:val="22"/>
          <w:szCs w:val="22"/>
        </w:rPr>
      </w:pPr>
      <w:r w:rsidRPr="008865D7">
        <w:rPr>
          <w:sz w:val="22"/>
          <w:szCs w:val="22"/>
        </w:rPr>
        <w:t>Обеспечение телекоммуникационного оборудования</w:t>
      </w:r>
    </w:p>
    <w:p w:rsidR="00656FE1" w:rsidRPr="008865D7" w:rsidRDefault="00656FE1" w:rsidP="00656FE1">
      <w:pPr>
        <w:numPr>
          <w:ilvl w:val="0"/>
          <w:numId w:val="36"/>
        </w:numPr>
        <w:ind w:firstLine="0"/>
        <w:jc w:val="both"/>
        <w:rPr>
          <w:sz w:val="22"/>
          <w:szCs w:val="22"/>
        </w:rPr>
      </w:pPr>
      <w:r w:rsidRPr="008865D7">
        <w:rPr>
          <w:sz w:val="22"/>
          <w:szCs w:val="22"/>
        </w:rPr>
        <w:t>Обеспечение видео- и проекционного оборудования</w:t>
      </w:r>
    </w:p>
    <w:p w:rsidR="00656FE1" w:rsidRPr="008865D7" w:rsidRDefault="00656FE1" w:rsidP="00656FE1">
      <w:pPr>
        <w:numPr>
          <w:ilvl w:val="0"/>
          <w:numId w:val="36"/>
        </w:numPr>
        <w:ind w:firstLine="0"/>
        <w:jc w:val="both"/>
        <w:rPr>
          <w:sz w:val="22"/>
          <w:szCs w:val="22"/>
        </w:rPr>
      </w:pPr>
      <w:r w:rsidRPr="008865D7">
        <w:rPr>
          <w:sz w:val="22"/>
          <w:szCs w:val="22"/>
        </w:rPr>
        <w:t xml:space="preserve">Обеспечение </w:t>
      </w:r>
      <w:proofErr w:type="spellStart"/>
      <w:r w:rsidRPr="008865D7">
        <w:rPr>
          <w:sz w:val="22"/>
          <w:szCs w:val="22"/>
        </w:rPr>
        <w:t>конференц</w:t>
      </w:r>
      <w:proofErr w:type="spellEnd"/>
      <w:r w:rsidRPr="008865D7">
        <w:rPr>
          <w:sz w:val="22"/>
          <w:szCs w:val="22"/>
        </w:rPr>
        <w:t xml:space="preserve"> оборудования</w:t>
      </w:r>
    </w:p>
    <w:p w:rsidR="00656FE1" w:rsidRPr="008865D7" w:rsidRDefault="00656FE1" w:rsidP="00656FE1">
      <w:pPr>
        <w:numPr>
          <w:ilvl w:val="0"/>
          <w:numId w:val="36"/>
        </w:numPr>
        <w:ind w:firstLine="0"/>
        <w:jc w:val="both"/>
        <w:rPr>
          <w:sz w:val="22"/>
          <w:szCs w:val="22"/>
        </w:rPr>
      </w:pPr>
      <w:r w:rsidRPr="008865D7">
        <w:rPr>
          <w:sz w:val="22"/>
          <w:szCs w:val="22"/>
        </w:rPr>
        <w:t>Обеспечение прочего оборудования для проведения мероприятия</w:t>
      </w:r>
    </w:p>
    <w:p w:rsidR="00656FE1" w:rsidRPr="008865D7" w:rsidRDefault="00656FE1" w:rsidP="00656FE1">
      <w:pPr>
        <w:numPr>
          <w:ilvl w:val="0"/>
          <w:numId w:val="36"/>
        </w:numPr>
        <w:ind w:firstLine="0"/>
        <w:jc w:val="both"/>
        <w:rPr>
          <w:sz w:val="22"/>
          <w:szCs w:val="22"/>
        </w:rPr>
      </w:pPr>
      <w:r w:rsidRPr="008865D7">
        <w:rPr>
          <w:sz w:val="22"/>
          <w:szCs w:val="22"/>
        </w:rPr>
        <w:t>Бронирование и аренда транспортных сре</w:t>
      </w:r>
      <w:proofErr w:type="gramStart"/>
      <w:r w:rsidRPr="008865D7">
        <w:rPr>
          <w:sz w:val="22"/>
          <w:szCs w:val="22"/>
        </w:rPr>
        <w:t>дств в РФ</w:t>
      </w:r>
      <w:proofErr w:type="gramEnd"/>
      <w:r w:rsidRPr="008865D7">
        <w:rPr>
          <w:sz w:val="22"/>
          <w:szCs w:val="22"/>
        </w:rPr>
        <w:t xml:space="preserve"> и за рубежом;</w:t>
      </w:r>
    </w:p>
    <w:p w:rsidR="00656FE1" w:rsidRPr="008865D7" w:rsidRDefault="00656FE1" w:rsidP="00656FE1">
      <w:pPr>
        <w:numPr>
          <w:ilvl w:val="0"/>
          <w:numId w:val="36"/>
        </w:numPr>
        <w:ind w:firstLine="0"/>
        <w:jc w:val="both"/>
        <w:rPr>
          <w:sz w:val="22"/>
          <w:szCs w:val="22"/>
        </w:rPr>
      </w:pPr>
      <w:r w:rsidRPr="008865D7">
        <w:rPr>
          <w:sz w:val="22"/>
          <w:szCs w:val="22"/>
        </w:rPr>
        <w:t>Организация трансферов и иных услуг по перевозке участников мероприятия;</w:t>
      </w:r>
    </w:p>
    <w:p w:rsidR="00656FE1" w:rsidRPr="008865D7" w:rsidRDefault="00656FE1" w:rsidP="00656FE1">
      <w:pPr>
        <w:numPr>
          <w:ilvl w:val="0"/>
          <w:numId w:val="36"/>
        </w:numPr>
        <w:ind w:firstLine="0"/>
        <w:jc w:val="both"/>
        <w:rPr>
          <w:sz w:val="22"/>
          <w:szCs w:val="22"/>
        </w:rPr>
      </w:pPr>
      <w:r w:rsidRPr="008865D7">
        <w:rPr>
          <w:sz w:val="22"/>
          <w:szCs w:val="22"/>
        </w:rPr>
        <w:t>Предоставление сопровождающего персонала</w:t>
      </w:r>
      <w:r w:rsidR="003819EB">
        <w:rPr>
          <w:sz w:val="22"/>
          <w:szCs w:val="22"/>
        </w:rPr>
        <w:t xml:space="preserve"> в РФ и </w:t>
      </w:r>
      <w:proofErr w:type="spellStart"/>
      <w:r w:rsidR="003819EB">
        <w:rPr>
          <w:sz w:val="22"/>
          <w:szCs w:val="22"/>
        </w:rPr>
        <w:t>зарубежом</w:t>
      </w:r>
      <w:proofErr w:type="spellEnd"/>
      <w:r w:rsidRPr="008865D7">
        <w:rPr>
          <w:sz w:val="22"/>
          <w:szCs w:val="22"/>
        </w:rPr>
        <w:t>;</w:t>
      </w:r>
    </w:p>
    <w:p w:rsidR="00656FE1" w:rsidRPr="008865D7" w:rsidRDefault="00656FE1" w:rsidP="00656FE1">
      <w:pPr>
        <w:numPr>
          <w:ilvl w:val="0"/>
          <w:numId w:val="36"/>
        </w:numPr>
        <w:ind w:firstLine="0"/>
        <w:jc w:val="both"/>
        <w:rPr>
          <w:sz w:val="22"/>
          <w:szCs w:val="22"/>
        </w:rPr>
      </w:pPr>
      <w:r w:rsidRPr="008865D7">
        <w:rPr>
          <w:sz w:val="22"/>
          <w:szCs w:val="22"/>
        </w:rPr>
        <w:t>Оформление медицинской страховки;</w:t>
      </w:r>
    </w:p>
    <w:p w:rsidR="00656FE1" w:rsidRPr="008865D7" w:rsidRDefault="00656FE1" w:rsidP="00656FE1">
      <w:pPr>
        <w:numPr>
          <w:ilvl w:val="0"/>
          <w:numId w:val="36"/>
        </w:numPr>
        <w:ind w:firstLine="0"/>
        <w:jc w:val="both"/>
        <w:rPr>
          <w:sz w:val="22"/>
          <w:szCs w:val="22"/>
        </w:rPr>
      </w:pPr>
      <w:r w:rsidRPr="008865D7">
        <w:rPr>
          <w:sz w:val="22"/>
          <w:szCs w:val="22"/>
        </w:rPr>
        <w:t>Организация питания для участников мероприятий, включая аренду банкетных залов, дополнительного оборудования, заказ меню.</w:t>
      </w:r>
    </w:p>
    <w:p w:rsidR="00656FE1" w:rsidRPr="008865D7" w:rsidRDefault="00656FE1" w:rsidP="00656FE1">
      <w:pPr>
        <w:numPr>
          <w:ilvl w:val="0"/>
          <w:numId w:val="36"/>
        </w:numPr>
        <w:ind w:firstLine="0"/>
        <w:jc w:val="both"/>
        <w:rPr>
          <w:sz w:val="22"/>
          <w:szCs w:val="22"/>
        </w:rPr>
      </w:pPr>
      <w:r w:rsidRPr="008865D7">
        <w:rPr>
          <w:sz w:val="22"/>
          <w:szCs w:val="22"/>
        </w:rPr>
        <w:t>Организация декоративного оформления мероприятий</w:t>
      </w:r>
    </w:p>
    <w:p w:rsidR="00656FE1" w:rsidRPr="008865D7" w:rsidRDefault="00656FE1" w:rsidP="00656FE1">
      <w:pPr>
        <w:numPr>
          <w:ilvl w:val="0"/>
          <w:numId w:val="36"/>
        </w:numPr>
        <w:ind w:firstLine="0"/>
        <w:jc w:val="both"/>
        <w:rPr>
          <w:sz w:val="22"/>
          <w:szCs w:val="22"/>
        </w:rPr>
      </w:pPr>
      <w:r w:rsidRPr="008865D7">
        <w:rPr>
          <w:sz w:val="22"/>
          <w:szCs w:val="22"/>
        </w:rPr>
        <w:t>Организация письменного, устного и синхронного перевода для участников мероприятия</w:t>
      </w:r>
    </w:p>
    <w:p w:rsidR="00656FE1" w:rsidRPr="008865D7" w:rsidRDefault="00656FE1" w:rsidP="00656FE1">
      <w:pPr>
        <w:numPr>
          <w:ilvl w:val="0"/>
          <w:numId w:val="36"/>
        </w:numPr>
        <w:ind w:firstLine="0"/>
        <w:jc w:val="both"/>
        <w:rPr>
          <w:sz w:val="22"/>
          <w:szCs w:val="22"/>
        </w:rPr>
      </w:pPr>
      <w:r w:rsidRPr="008865D7">
        <w:rPr>
          <w:sz w:val="22"/>
          <w:szCs w:val="22"/>
        </w:rPr>
        <w:t>Оказание услуг фотографа для участников мероприятия</w:t>
      </w:r>
    </w:p>
    <w:p w:rsidR="00656FE1" w:rsidRPr="008865D7" w:rsidRDefault="00656FE1" w:rsidP="00656FE1">
      <w:pPr>
        <w:numPr>
          <w:ilvl w:val="0"/>
          <w:numId w:val="36"/>
        </w:numPr>
        <w:ind w:firstLine="0"/>
        <w:jc w:val="both"/>
        <w:rPr>
          <w:sz w:val="22"/>
          <w:szCs w:val="22"/>
        </w:rPr>
      </w:pPr>
      <w:r w:rsidRPr="008865D7">
        <w:rPr>
          <w:sz w:val="22"/>
          <w:szCs w:val="22"/>
        </w:rPr>
        <w:t xml:space="preserve">Организация услуг </w:t>
      </w:r>
      <w:proofErr w:type="spellStart"/>
      <w:r w:rsidRPr="008865D7">
        <w:rPr>
          <w:sz w:val="22"/>
          <w:szCs w:val="22"/>
        </w:rPr>
        <w:t>видеопротоколирования</w:t>
      </w:r>
      <w:proofErr w:type="spellEnd"/>
      <w:r w:rsidRPr="008865D7">
        <w:rPr>
          <w:sz w:val="22"/>
          <w:szCs w:val="22"/>
        </w:rPr>
        <w:t xml:space="preserve"> и видеосъемки с последующим монтажом видеороликов</w:t>
      </w:r>
    </w:p>
    <w:p w:rsidR="00656FE1" w:rsidRPr="008865D7" w:rsidRDefault="00656FE1" w:rsidP="00656FE1">
      <w:pPr>
        <w:numPr>
          <w:ilvl w:val="0"/>
          <w:numId w:val="36"/>
        </w:numPr>
        <w:ind w:firstLine="0"/>
        <w:jc w:val="both"/>
        <w:rPr>
          <w:sz w:val="22"/>
          <w:szCs w:val="22"/>
        </w:rPr>
      </w:pPr>
      <w:r w:rsidRPr="008865D7">
        <w:rPr>
          <w:sz w:val="22"/>
          <w:szCs w:val="22"/>
        </w:rPr>
        <w:t>Оказание услуг по подготовке макетов информационных и графических материалов, в том числе  презентаций, а также оказание услуг по печати и брошюрованию данных материалов</w:t>
      </w:r>
    </w:p>
    <w:p w:rsidR="00656FE1" w:rsidRPr="008865D7" w:rsidRDefault="00656FE1" w:rsidP="00656FE1">
      <w:pPr>
        <w:numPr>
          <w:ilvl w:val="0"/>
          <w:numId w:val="36"/>
        </w:numPr>
        <w:ind w:firstLine="0"/>
        <w:jc w:val="both"/>
        <w:rPr>
          <w:sz w:val="22"/>
          <w:szCs w:val="22"/>
        </w:rPr>
      </w:pPr>
      <w:r w:rsidRPr="008865D7">
        <w:rPr>
          <w:sz w:val="22"/>
          <w:szCs w:val="22"/>
        </w:rPr>
        <w:t>Организация доставки корреспонденции, оборудования и материалов транспортом и почтой, в том числе экспресс-доставка</w:t>
      </w:r>
    </w:p>
    <w:p w:rsidR="00656FE1" w:rsidRDefault="00656FE1" w:rsidP="00656FE1">
      <w:pPr>
        <w:numPr>
          <w:ilvl w:val="0"/>
          <w:numId w:val="36"/>
        </w:numPr>
        <w:ind w:firstLine="0"/>
        <w:jc w:val="both"/>
        <w:rPr>
          <w:sz w:val="22"/>
          <w:szCs w:val="22"/>
        </w:rPr>
      </w:pPr>
      <w:r w:rsidRPr="008865D7">
        <w:rPr>
          <w:sz w:val="22"/>
          <w:szCs w:val="22"/>
        </w:rPr>
        <w:t>Дополнительные услуги, связанные с проведением мероприятия, согласованные сторонами</w:t>
      </w:r>
    </w:p>
    <w:p w:rsidR="00656FE1" w:rsidRDefault="00656FE1" w:rsidP="00656FE1">
      <w:pPr>
        <w:ind w:left="720"/>
        <w:jc w:val="both"/>
        <w:rPr>
          <w:sz w:val="22"/>
          <w:szCs w:val="22"/>
        </w:rPr>
      </w:pPr>
    </w:p>
    <w:p w:rsidR="00656FE1" w:rsidRPr="00485D91" w:rsidRDefault="00656FE1" w:rsidP="00656FE1">
      <w:pPr>
        <w:numPr>
          <w:ilvl w:val="0"/>
          <w:numId w:val="35"/>
        </w:numPr>
        <w:jc w:val="both"/>
        <w:rPr>
          <w:sz w:val="22"/>
          <w:szCs w:val="22"/>
        </w:rPr>
      </w:pPr>
      <w:r w:rsidRPr="00485D91">
        <w:rPr>
          <w:b/>
          <w:sz w:val="22"/>
          <w:szCs w:val="22"/>
        </w:rPr>
        <w:t>Технические и функциональные характеристики, качество оказываемых услуг</w:t>
      </w:r>
      <w:r w:rsidRPr="00485D91">
        <w:rPr>
          <w:sz w:val="22"/>
          <w:szCs w:val="22"/>
        </w:rPr>
        <w:t>:</w:t>
      </w:r>
    </w:p>
    <w:p w:rsidR="00656FE1" w:rsidRPr="00485D91" w:rsidRDefault="00656FE1" w:rsidP="00656FE1">
      <w:pPr>
        <w:ind w:left="720"/>
        <w:contextualSpacing/>
        <w:rPr>
          <w:sz w:val="22"/>
          <w:szCs w:val="22"/>
        </w:rPr>
      </w:pPr>
    </w:p>
    <w:p w:rsidR="00656FE1" w:rsidRPr="00656FE1" w:rsidRDefault="00656FE1" w:rsidP="00656FE1">
      <w:pPr>
        <w:ind w:left="720"/>
        <w:contextualSpacing/>
        <w:rPr>
          <w:sz w:val="22"/>
          <w:szCs w:val="22"/>
        </w:rPr>
      </w:pPr>
    </w:p>
    <w:p w:rsidR="00656FE1" w:rsidRPr="00656FE1" w:rsidRDefault="00656FE1" w:rsidP="00656FE1">
      <w:pPr>
        <w:ind w:left="720"/>
        <w:contextualSpacing/>
        <w:rPr>
          <w:sz w:val="22"/>
          <w:szCs w:val="22"/>
        </w:rPr>
      </w:pPr>
      <w:r w:rsidRPr="00656FE1">
        <w:rPr>
          <w:sz w:val="22"/>
          <w:szCs w:val="22"/>
        </w:rPr>
        <w:t>•</w:t>
      </w:r>
      <w:r w:rsidRPr="00656FE1">
        <w:rPr>
          <w:sz w:val="22"/>
          <w:szCs w:val="22"/>
        </w:rPr>
        <w:tab/>
      </w:r>
      <w:r w:rsidR="007060AB" w:rsidRPr="007060AB">
        <w:rPr>
          <w:sz w:val="22"/>
          <w:szCs w:val="22"/>
        </w:rPr>
        <w:t xml:space="preserve">Организация авиа и ЖД перевозки </w:t>
      </w:r>
      <w:r w:rsidR="003D24EF" w:rsidRPr="003D24EF">
        <w:rPr>
          <w:sz w:val="22"/>
          <w:szCs w:val="22"/>
        </w:rPr>
        <w:t>участников Мероприятия</w:t>
      </w:r>
      <w:r w:rsidR="00AC48A8" w:rsidRPr="00AC48A8">
        <w:rPr>
          <w:sz w:val="22"/>
          <w:szCs w:val="22"/>
        </w:rPr>
        <w:t xml:space="preserve"> </w:t>
      </w:r>
      <w:r w:rsidR="007060AB" w:rsidRPr="007060AB">
        <w:rPr>
          <w:sz w:val="22"/>
          <w:szCs w:val="22"/>
        </w:rPr>
        <w:t>– авиабилеты бизнес класса, наличие различных вариантов перелета ведущими международными авиакомпаниями</w:t>
      </w:r>
    </w:p>
    <w:p w:rsidR="00656FE1" w:rsidRPr="00656FE1" w:rsidRDefault="00656FE1" w:rsidP="00656FE1">
      <w:pPr>
        <w:ind w:left="720"/>
        <w:contextualSpacing/>
        <w:rPr>
          <w:sz w:val="22"/>
          <w:szCs w:val="22"/>
        </w:rPr>
      </w:pPr>
      <w:r w:rsidRPr="00656FE1">
        <w:rPr>
          <w:sz w:val="22"/>
          <w:szCs w:val="22"/>
        </w:rPr>
        <w:t>•</w:t>
      </w:r>
      <w:r w:rsidRPr="00656FE1">
        <w:rPr>
          <w:sz w:val="22"/>
          <w:szCs w:val="22"/>
        </w:rPr>
        <w:tab/>
      </w:r>
      <w:r w:rsidR="007060AB" w:rsidRPr="007060AB">
        <w:rPr>
          <w:sz w:val="22"/>
          <w:szCs w:val="22"/>
        </w:rPr>
        <w:t xml:space="preserve">Бронирование мест в гостиницах в Российской Федерации и за рубежом </w:t>
      </w:r>
      <w:r w:rsidR="00AC48A8" w:rsidRPr="00AC48A8">
        <w:rPr>
          <w:sz w:val="22"/>
          <w:szCs w:val="22"/>
        </w:rPr>
        <w:t xml:space="preserve">для </w:t>
      </w:r>
      <w:r w:rsidR="003D24EF" w:rsidRPr="003D24EF">
        <w:rPr>
          <w:sz w:val="22"/>
          <w:szCs w:val="22"/>
        </w:rPr>
        <w:t>участников Мероприятия</w:t>
      </w:r>
      <w:r w:rsidR="007060AB" w:rsidRPr="007060AB">
        <w:rPr>
          <w:sz w:val="22"/>
          <w:szCs w:val="22"/>
        </w:rPr>
        <w:t xml:space="preserve"> – наличие различных категорий номеров в гостиницах 4* и 5*</w:t>
      </w:r>
      <w:r w:rsidRPr="00656FE1">
        <w:rPr>
          <w:sz w:val="22"/>
          <w:szCs w:val="22"/>
        </w:rPr>
        <w:t xml:space="preserve"> </w:t>
      </w:r>
    </w:p>
    <w:p w:rsidR="00656FE1" w:rsidRPr="00656FE1" w:rsidRDefault="00656FE1" w:rsidP="00656FE1">
      <w:pPr>
        <w:ind w:left="720"/>
        <w:contextualSpacing/>
        <w:rPr>
          <w:sz w:val="22"/>
          <w:szCs w:val="22"/>
        </w:rPr>
      </w:pPr>
      <w:r w:rsidRPr="00656FE1">
        <w:rPr>
          <w:sz w:val="22"/>
          <w:szCs w:val="22"/>
        </w:rPr>
        <w:t>•</w:t>
      </w:r>
      <w:r w:rsidRPr="00656FE1">
        <w:rPr>
          <w:sz w:val="22"/>
          <w:szCs w:val="22"/>
        </w:rPr>
        <w:tab/>
      </w:r>
      <w:r w:rsidR="007060AB" w:rsidRPr="007060AB">
        <w:rPr>
          <w:sz w:val="22"/>
          <w:szCs w:val="22"/>
        </w:rPr>
        <w:t xml:space="preserve">Организация ВИП прохода в аэропортах </w:t>
      </w:r>
      <w:r w:rsidR="00AC48A8" w:rsidRPr="00AC48A8">
        <w:rPr>
          <w:sz w:val="22"/>
          <w:szCs w:val="22"/>
        </w:rPr>
        <w:t xml:space="preserve">для </w:t>
      </w:r>
      <w:r w:rsidR="003D24EF" w:rsidRPr="003D24EF">
        <w:rPr>
          <w:sz w:val="22"/>
          <w:szCs w:val="22"/>
        </w:rPr>
        <w:t>участников Мероприятия</w:t>
      </w:r>
      <w:r w:rsidR="007060AB" w:rsidRPr="007060AB">
        <w:rPr>
          <w:sz w:val="22"/>
          <w:szCs w:val="22"/>
        </w:rPr>
        <w:t xml:space="preserve"> </w:t>
      </w:r>
      <w:r w:rsidRPr="00656FE1">
        <w:rPr>
          <w:sz w:val="22"/>
          <w:szCs w:val="22"/>
        </w:rPr>
        <w:t>– гарантированное наличие ВИП-зала в российских и международных аэропортах с возможностью заказа менее чем за 2 часа до прилета</w:t>
      </w:r>
    </w:p>
    <w:p w:rsidR="00656FE1" w:rsidRPr="00656FE1" w:rsidRDefault="00656FE1" w:rsidP="00656FE1">
      <w:pPr>
        <w:ind w:left="720"/>
        <w:contextualSpacing/>
        <w:rPr>
          <w:sz w:val="22"/>
          <w:szCs w:val="22"/>
        </w:rPr>
      </w:pPr>
      <w:r w:rsidRPr="00656FE1">
        <w:rPr>
          <w:sz w:val="22"/>
          <w:szCs w:val="22"/>
        </w:rPr>
        <w:lastRenderedPageBreak/>
        <w:t>•</w:t>
      </w:r>
      <w:r w:rsidRPr="00656FE1">
        <w:rPr>
          <w:sz w:val="22"/>
          <w:szCs w:val="22"/>
        </w:rPr>
        <w:tab/>
        <w:t>Бронирование и аренда конференц-залов – предоставление на выбор нескольких площадок в рамках проведения мероприятия (</w:t>
      </w:r>
      <w:proofErr w:type="spellStart"/>
      <w:proofErr w:type="gramStart"/>
      <w:r w:rsidRPr="00656FE1">
        <w:rPr>
          <w:sz w:val="22"/>
          <w:szCs w:val="22"/>
        </w:rPr>
        <w:t>конференц</w:t>
      </w:r>
      <w:proofErr w:type="spellEnd"/>
      <w:r w:rsidRPr="00656FE1">
        <w:rPr>
          <w:sz w:val="22"/>
          <w:szCs w:val="22"/>
        </w:rPr>
        <w:t xml:space="preserve"> залы</w:t>
      </w:r>
      <w:proofErr w:type="gramEnd"/>
      <w:r w:rsidRPr="00656FE1">
        <w:rPr>
          <w:sz w:val="22"/>
          <w:szCs w:val="22"/>
        </w:rPr>
        <w:t xml:space="preserve"> в гостиницах, ведомственных учреждениях, выставочных комплексах)</w:t>
      </w:r>
    </w:p>
    <w:p w:rsidR="00656FE1" w:rsidRPr="00656FE1" w:rsidRDefault="00656FE1" w:rsidP="00656FE1">
      <w:pPr>
        <w:numPr>
          <w:ilvl w:val="0"/>
          <w:numId w:val="36"/>
        </w:numPr>
        <w:ind w:firstLine="0"/>
        <w:jc w:val="both"/>
        <w:rPr>
          <w:sz w:val="22"/>
          <w:szCs w:val="22"/>
        </w:rPr>
      </w:pPr>
      <w:r w:rsidRPr="00656FE1">
        <w:rPr>
          <w:sz w:val="22"/>
          <w:szCs w:val="22"/>
        </w:rPr>
        <w:t xml:space="preserve">Обеспечение телекоммуникационного оборудования – предоставление видеоконференцсвязи </w:t>
      </w:r>
      <w:r w:rsidRPr="00656FE1">
        <w:rPr>
          <w:sz w:val="22"/>
          <w:szCs w:val="22"/>
          <w:lang w:val="en-US"/>
        </w:rPr>
        <w:t>Cisco</w:t>
      </w:r>
      <w:r w:rsidRPr="00656FE1">
        <w:rPr>
          <w:sz w:val="22"/>
          <w:szCs w:val="22"/>
        </w:rPr>
        <w:t xml:space="preserve"> </w:t>
      </w:r>
      <w:proofErr w:type="spellStart"/>
      <w:r w:rsidRPr="00656FE1">
        <w:rPr>
          <w:sz w:val="22"/>
          <w:szCs w:val="22"/>
          <w:lang w:val="en-US"/>
        </w:rPr>
        <w:t>Telepresence</w:t>
      </w:r>
      <w:proofErr w:type="spellEnd"/>
      <w:r w:rsidRPr="00656FE1">
        <w:rPr>
          <w:sz w:val="22"/>
          <w:szCs w:val="22"/>
        </w:rPr>
        <w:t xml:space="preserve">  для участников мероприятия в </w:t>
      </w:r>
      <w:r w:rsidRPr="00656FE1">
        <w:rPr>
          <w:sz w:val="22"/>
          <w:szCs w:val="22"/>
          <w:lang w:val="en-US"/>
        </w:rPr>
        <w:t>HD</w:t>
      </w:r>
      <w:r w:rsidRPr="00656FE1">
        <w:rPr>
          <w:sz w:val="22"/>
          <w:szCs w:val="22"/>
        </w:rPr>
        <w:t xml:space="preserve">-формате </w:t>
      </w:r>
    </w:p>
    <w:p w:rsidR="003D24EF" w:rsidRPr="003D24EF" w:rsidRDefault="003D24EF" w:rsidP="003D24EF">
      <w:pPr>
        <w:numPr>
          <w:ilvl w:val="0"/>
          <w:numId w:val="36"/>
        </w:numPr>
        <w:ind w:hanging="11"/>
        <w:jc w:val="both"/>
        <w:rPr>
          <w:sz w:val="22"/>
          <w:szCs w:val="22"/>
        </w:rPr>
      </w:pPr>
      <w:r w:rsidRPr="003D24EF">
        <w:rPr>
          <w:sz w:val="22"/>
          <w:szCs w:val="22"/>
        </w:rPr>
        <w:t>Бронирование и аренда транспортных средств в РФ и за рубежом – машины эконом (</w:t>
      </w:r>
      <w:proofErr w:type="spellStart"/>
      <w:r w:rsidRPr="003D24EF">
        <w:rPr>
          <w:sz w:val="22"/>
          <w:szCs w:val="22"/>
        </w:rPr>
        <w:t>Audi</w:t>
      </w:r>
      <w:proofErr w:type="spellEnd"/>
      <w:r w:rsidRPr="003D24EF">
        <w:rPr>
          <w:sz w:val="22"/>
          <w:szCs w:val="22"/>
        </w:rPr>
        <w:t xml:space="preserve"> A4, </w:t>
      </w:r>
      <w:proofErr w:type="spellStart"/>
      <w:r w:rsidRPr="003D24EF">
        <w:rPr>
          <w:sz w:val="22"/>
          <w:szCs w:val="22"/>
        </w:rPr>
        <w:t>Mercedes</w:t>
      </w:r>
      <w:proofErr w:type="spellEnd"/>
      <w:r w:rsidRPr="003D24EF">
        <w:rPr>
          <w:sz w:val="22"/>
          <w:szCs w:val="22"/>
        </w:rPr>
        <w:t xml:space="preserve"> C-</w:t>
      </w:r>
      <w:proofErr w:type="spellStart"/>
      <w:r w:rsidRPr="003D24EF">
        <w:rPr>
          <w:sz w:val="22"/>
          <w:szCs w:val="22"/>
        </w:rPr>
        <w:t>klasse</w:t>
      </w:r>
      <w:proofErr w:type="spellEnd"/>
      <w:r w:rsidRPr="003D24EF">
        <w:rPr>
          <w:sz w:val="22"/>
          <w:szCs w:val="22"/>
        </w:rPr>
        <w:t>), бизнес (</w:t>
      </w:r>
      <w:proofErr w:type="spellStart"/>
      <w:r w:rsidRPr="003D24EF">
        <w:rPr>
          <w:sz w:val="22"/>
          <w:szCs w:val="22"/>
        </w:rPr>
        <w:t>Mercedes</w:t>
      </w:r>
      <w:proofErr w:type="spellEnd"/>
      <w:r w:rsidRPr="003D24EF">
        <w:rPr>
          <w:sz w:val="22"/>
          <w:szCs w:val="22"/>
        </w:rPr>
        <w:t xml:space="preserve"> </w:t>
      </w:r>
      <w:proofErr w:type="gramStart"/>
      <w:r w:rsidRPr="003D24EF">
        <w:rPr>
          <w:sz w:val="22"/>
          <w:szCs w:val="22"/>
        </w:rPr>
        <w:t>Е</w:t>
      </w:r>
      <w:proofErr w:type="gramEnd"/>
      <w:r w:rsidRPr="003D24EF">
        <w:rPr>
          <w:sz w:val="22"/>
          <w:szCs w:val="22"/>
        </w:rPr>
        <w:t>-</w:t>
      </w:r>
      <w:proofErr w:type="spellStart"/>
      <w:r w:rsidRPr="003D24EF">
        <w:rPr>
          <w:sz w:val="22"/>
          <w:szCs w:val="22"/>
        </w:rPr>
        <w:t>klasse</w:t>
      </w:r>
      <w:proofErr w:type="spellEnd"/>
      <w:r w:rsidRPr="003D24EF">
        <w:rPr>
          <w:sz w:val="22"/>
          <w:szCs w:val="22"/>
        </w:rPr>
        <w:t xml:space="preserve">, </w:t>
      </w:r>
      <w:proofErr w:type="spellStart"/>
      <w:r w:rsidRPr="003D24EF">
        <w:rPr>
          <w:sz w:val="22"/>
          <w:szCs w:val="22"/>
        </w:rPr>
        <w:t>Audi</w:t>
      </w:r>
      <w:proofErr w:type="spellEnd"/>
      <w:r w:rsidRPr="003D24EF">
        <w:rPr>
          <w:sz w:val="22"/>
          <w:szCs w:val="22"/>
        </w:rPr>
        <w:t xml:space="preserve"> A6, BMW 5 серии)  и представительского класса (</w:t>
      </w:r>
      <w:proofErr w:type="spellStart"/>
      <w:r w:rsidRPr="003D24EF">
        <w:rPr>
          <w:sz w:val="22"/>
          <w:szCs w:val="22"/>
        </w:rPr>
        <w:t>Mercedes</w:t>
      </w:r>
      <w:proofErr w:type="spellEnd"/>
      <w:r w:rsidRPr="003D24EF">
        <w:rPr>
          <w:sz w:val="22"/>
          <w:szCs w:val="22"/>
        </w:rPr>
        <w:t xml:space="preserve"> S-</w:t>
      </w:r>
      <w:proofErr w:type="spellStart"/>
      <w:r w:rsidRPr="003D24EF">
        <w:rPr>
          <w:sz w:val="22"/>
          <w:szCs w:val="22"/>
        </w:rPr>
        <w:t>klasse</w:t>
      </w:r>
      <w:proofErr w:type="spellEnd"/>
      <w:r w:rsidRPr="003D24EF">
        <w:rPr>
          <w:sz w:val="22"/>
          <w:szCs w:val="22"/>
        </w:rPr>
        <w:t xml:space="preserve">, </w:t>
      </w:r>
      <w:proofErr w:type="spellStart"/>
      <w:r w:rsidRPr="003D24EF">
        <w:rPr>
          <w:sz w:val="22"/>
          <w:szCs w:val="22"/>
        </w:rPr>
        <w:t>Audi</w:t>
      </w:r>
      <w:proofErr w:type="spellEnd"/>
      <w:r w:rsidRPr="003D24EF">
        <w:rPr>
          <w:sz w:val="22"/>
          <w:szCs w:val="22"/>
        </w:rPr>
        <w:t xml:space="preserve"> A8, BMW 7 серии)  не старше 2011 года. Автобусы туристического класса (</w:t>
      </w:r>
      <w:proofErr w:type="spellStart"/>
      <w:r w:rsidRPr="003D24EF">
        <w:rPr>
          <w:sz w:val="22"/>
          <w:szCs w:val="22"/>
        </w:rPr>
        <w:t>Neoplan</w:t>
      </w:r>
      <w:proofErr w:type="spellEnd"/>
      <w:r w:rsidRPr="003D24EF">
        <w:rPr>
          <w:sz w:val="22"/>
          <w:szCs w:val="22"/>
        </w:rPr>
        <w:t xml:space="preserve"> </w:t>
      </w:r>
      <w:proofErr w:type="spellStart"/>
      <w:r w:rsidRPr="003D24EF">
        <w:rPr>
          <w:sz w:val="22"/>
          <w:szCs w:val="22"/>
        </w:rPr>
        <w:t>Cityliner</w:t>
      </w:r>
      <w:proofErr w:type="spellEnd"/>
      <w:r w:rsidRPr="003D24EF">
        <w:rPr>
          <w:sz w:val="22"/>
          <w:szCs w:val="22"/>
        </w:rPr>
        <w:t xml:space="preserve">, </w:t>
      </w:r>
      <w:proofErr w:type="spellStart"/>
      <w:r w:rsidRPr="003D24EF">
        <w:rPr>
          <w:sz w:val="22"/>
          <w:szCs w:val="22"/>
        </w:rPr>
        <w:t>Mercedes</w:t>
      </w:r>
      <w:proofErr w:type="spellEnd"/>
      <w:r w:rsidRPr="003D24EF">
        <w:rPr>
          <w:sz w:val="22"/>
          <w:szCs w:val="22"/>
        </w:rPr>
        <w:t xml:space="preserve"> </w:t>
      </w:r>
      <w:proofErr w:type="spellStart"/>
      <w:r w:rsidRPr="003D24EF">
        <w:rPr>
          <w:sz w:val="22"/>
          <w:szCs w:val="22"/>
        </w:rPr>
        <w:t>Travego</w:t>
      </w:r>
      <w:proofErr w:type="spellEnd"/>
      <w:r w:rsidRPr="003D24EF">
        <w:rPr>
          <w:sz w:val="22"/>
          <w:szCs w:val="22"/>
        </w:rPr>
        <w:t>) не старше 2010 года.</w:t>
      </w:r>
    </w:p>
    <w:p w:rsidR="00656FE1" w:rsidRPr="00656FE1" w:rsidRDefault="003D24EF" w:rsidP="003D24EF">
      <w:pPr>
        <w:numPr>
          <w:ilvl w:val="0"/>
          <w:numId w:val="36"/>
        </w:numPr>
        <w:ind w:hanging="11"/>
        <w:jc w:val="both"/>
        <w:rPr>
          <w:sz w:val="22"/>
          <w:szCs w:val="22"/>
        </w:rPr>
      </w:pPr>
      <w:r w:rsidRPr="003D24EF">
        <w:rPr>
          <w:sz w:val="22"/>
          <w:szCs w:val="22"/>
        </w:rPr>
        <w:t>Организация трансферов и иных услуг по перевозке участников мероприятия – наличие водителей со знанием английского языка</w:t>
      </w:r>
      <w:r w:rsidR="00656FE1" w:rsidRPr="00656FE1">
        <w:rPr>
          <w:sz w:val="22"/>
          <w:szCs w:val="22"/>
        </w:rPr>
        <w:t>.</w:t>
      </w:r>
    </w:p>
    <w:p w:rsidR="00656FE1" w:rsidRPr="00656FE1" w:rsidRDefault="00656FE1" w:rsidP="00656FE1">
      <w:pPr>
        <w:ind w:left="720"/>
        <w:contextualSpacing/>
        <w:rPr>
          <w:sz w:val="22"/>
          <w:szCs w:val="22"/>
        </w:rPr>
      </w:pPr>
      <w:r w:rsidRPr="00656FE1">
        <w:rPr>
          <w:sz w:val="22"/>
          <w:szCs w:val="22"/>
        </w:rPr>
        <w:t>•</w:t>
      </w:r>
      <w:r w:rsidRPr="00656FE1">
        <w:rPr>
          <w:sz w:val="22"/>
          <w:szCs w:val="22"/>
        </w:rPr>
        <w:tab/>
        <w:t xml:space="preserve">Предоставление сопровождающего персонала – представители исполнителя в РФ и </w:t>
      </w:r>
      <w:proofErr w:type="spellStart"/>
      <w:r w:rsidRPr="00656FE1">
        <w:rPr>
          <w:sz w:val="22"/>
          <w:szCs w:val="22"/>
        </w:rPr>
        <w:t>зарубежом</w:t>
      </w:r>
      <w:proofErr w:type="spellEnd"/>
      <w:r w:rsidRPr="00656FE1">
        <w:rPr>
          <w:sz w:val="22"/>
          <w:szCs w:val="22"/>
        </w:rPr>
        <w:t xml:space="preserve"> обязательно со знанием английского, французского и немецкого языков;</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 xml:space="preserve">Организация питания для участников мероприятий, включая аренду банкетных залов, дополнительного оборудования, заказ меню – представление на выбор подрядчика залов в ресторанах, а также услуги ведущих </w:t>
      </w:r>
      <w:proofErr w:type="spellStart"/>
      <w:r w:rsidRPr="00656FE1">
        <w:rPr>
          <w:sz w:val="22"/>
          <w:szCs w:val="22"/>
        </w:rPr>
        <w:t>кейтеринговых</w:t>
      </w:r>
      <w:proofErr w:type="spellEnd"/>
      <w:r w:rsidRPr="00656FE1">
        <w:rPr>
          <w:sz w:val="22"/>
          <w:szCs w:val="22"/>
        </w:rPr>
        <w:t xml:space="preserve"> компаний</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 xml:space="preserve">Организация декоративного оформления мероприятий – разработка в срок до 5 рабочих дней </w:t>
      </w:r>
      <w:proofErr w:type="gramStart"/>
      <w:r w:rsidRPr="00656FE1">
        <w:rPr>
          <w:sz w:val="22"/>
          <w:szCs w:val="22"/>
        </w:rPr>
        <w:t>дизайн-макетов</w:t>
      </w:r>
      <w:proofErr w:type="gramEnd"/>
      <w:r w:rsidRPr="00656FE1">
        <w:rPr>
          <w:sz w:val="22"/>
          <w:szCs w:val="22"/>
        </w:rPr>
        <w:t xml:space="preserve"> и 3-</w:t>
      </w:r>
      <w:r w:rsidRPr="00656FE1">
        <w:rPr>
          <w:sz w:val="22"/>
          <w:szCs w:val="22"/>
          <w:lang w:val="en-US"/>
        </w:rPr>
        <w:t>D</w:t>
      </w:r>
      <w:r w:rsidRPr="00656FE1">
        <w:rPr>
          <w:sz w:val="22"/>
          <w:szCs w:val="22"/>
        </w:rPr>
        <w:t xml:space="preserve"> визуализации помещений для заседаний Советов, разработка дизайна и печать баннеров, </w:t>
      </w:r>
      <w:proofErr w:type="spellStart"/>
      <w:r w:rsidRPr="00656FE1">
        <w:rPr>
          <w:sz w:val="22"/>
          <w:szCs w:val="22"/>
        </w:rPr>
        <w:t>роллапов</w:t>
      </w:r>
      <w:proofErr w:type="spellEnd"/>
      <w:r w:rsidRPr="00656FE1">
        <w:rPr>
          <w:sz w:val="22"/>
          <w:szCs w:val="22"/>
        </w:rPr>
        <w:t xml:space="preserve">, </w:t>
      </w:r>
      <w:proofErr w:type="spellStart"/>
      <w:r w:rsidRPr="00656FE1">
        <w:rPr>
          <w:sz w:val="22"/>
          <w:szCs w:val="22"/>
        </w:rPr>
        <w:t>видеостены</w:t>
      </w:r>
      <w:proofErr w:type="spellEnd"/>
      <w:r w:rsidRPr="00656FE1">
        <w:rPr>
          <w:sz w:val="22"/>
          <w:szCs w:val="22"/>
        </w:rPr>
        <w:t xml:space="preserve"> и иных элементов декора в срок до 5 рабочих дней.</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Организация письменного, устного и синхронного перевода для участников мероприяти</w:t>
      </w:r>
      <w:proofErr w:type="gramStart"/>
      <w:r w:rsidRPr="00656FE1">
        <w:rPr>
          <w:sz w:val="22"/>
          <w:szCs w:val="22"/>
        </w:rPr>
        <w:t>я-</w:t>
      </w:r>
      <w:proofErr w:type="gramEnd"/>
      <w:r w:rsidRPr="00656FE1">
        <w:rPr>
          <w:sz w:val="22"/>
          <w:szCs w:val="22"/>
        </w:rPr>
        <w:t xml:space="preserve"> представление услуг переводчиков английского, французского, немецкого языков (с подтверждением опыта работы на мероприятиях высокого уровня с участием первых лиц РФ, руководителей крупных государственных и коммерческих компаний) по следующим тематикам: медицинские технологии, </w:t>
      </w:r>
      <w:proofErr w:type="spellStart"/>
      <w:r w:rsidRPr="00656FE1">
        <w:rPr>
          <w:sz w:val="22"/>
          <w:szCs w:val="22"/>
        </w:rPr>
        <w:t>энергоэффективность</w:t>
      </w:r>
      <w:proofErr w:type="spellEnd"/>
      <w:r w:rsidRPr="00656FE1">
        <w:rPr>
          <w:sz w:val="22"/>
          <w:szCs w:val="22"/>
        </w:rPr>
        <w:t xml:space="preserve">, космические и телекоммуникационные технологии, </w:t>
      </w:r>
      <w:r w:rsidRPr="00656FE1">
        <w:rPr>
          <w:sz w:val="22"/>
          <w:szCs w:val="22"/>
          <w:lang w:val="en-US"/>
        </w:rPr>
        <w:t>IT</w:t>
      </w:r>
      <w:r w:rsidRPr="00656FE1">
        <w:rPr>
          <w:sz w:val="22"/>
          <w:szCs w:val="22"/>
        </w:rPr>
        <w:t xml:space="preserve">, ядерные технологии, градостроительство), а также  японского, китайского языков (градостроительство, наука и наукоемкие технологии) </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 xml:space="preserve">Оказание услуг фотографа для участников мероприятия – фотосъемка участников мероприятия на профессиональную камеру </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 xml:space="preserve">Организация услуг </w:t>
      </w:r>
      <w:proofErr w:type="spellStart"/>
      <w:r w:rsidRPr="00656FE1">
        <w:rPr>
          <w:sz w:val="22"/>
          <w:szCs w:val="22"/>
        </w:rPr>
        <w:t>видеопротоколирования</w:t>
      </w:r>
      <w:proofErr w:type="spellEnd"/>
      <w:r w:rsidRPr="00656FE1">
        <w:rPr>
          <w:sz w:val="22"/>
          <w:szCs w:val="22"/>
        </w:rPr>
        <w:t xml:space="preserve"> и видеосъемки с последующим монтажом видеороликов – </w:t>
      </w:r>
      <w:r w:rsidRPr="00656FE1">
        <w:rPr>
          <w:sz w:val="22"/>
          <w:szCs w:val="22"/>
          <w:lang w:val="en-US"/>
        </w:rPr>
        <w:t>HD</w:t>
      </w:r>
      <w:r w:rsidRPr="00656FE1">
        <w:rPr>
          <w:sz w:val="22"/>
          <w:szCs w:val="22"/>
        </w:rPr>
        <w:t xml:space="preserve"> формат съемки</w:t>
      </w:r>
    </w:p>
    <w:p w:rsidR="00656FE1" w:rsidRPr="00656FE1" w:rsidRDefault="00656FE1" w:rsidP="00656FE1">
      <w:pPr>
        <w:ind w:left="720"/>
        <w:contextualSpacing/>
        <w:jc w:val="both"/>
        <w:rPr>
          <w:sz w:val="22"/>
          <w:szCs w:val="22"/>
        </w:rPr>
      </w:pPr>
      <w:r w:rsidRPr="00656FE1">
        <w:rPr>
          <w:sz w:val="22"/>
          <w:szCs w:val="22"/>
        </w:rPr>
        <w:t>•</w:t>
      </w:r>
      <w:r w:rsidRPr="00656FE1">
        <w:rPr>
          <w:sz w:val="22"/>
          <w:szCs w:val="22"/>
        </w:rPr>
        <w:tab/>
        <w:t>Организация доставки оборудования и материалов транспортом и почтой, в том числе экспресс-доставка</w:t>
      </w:r>
    </w:p>
    <w:p w:rsidR="00656FE1" w:rsidRPr="00485D91" w:rsidRDefault="00656FE1" w:rsidP="00656FE1">
      <w:pPr>
        <w:ind w:left="720"/>
        <w:jc w:val="both"/>
        <w:rPr>
          <w:sz w:val="22"/>
          <w:szCs w:val="22"/>
        </w:rPr>
      </w:pPr>
    </w:p>
    <w:p w:rsidR="00656FE1" w:rsidRPr="00CE3B2E" w:rsidRDefault="00656FE1" w:rsidP="00656FE1">
      <w:pPr>
        <w:numPr>
          <w:ilvl w:val="0"/>
          <w:numId w:val="35"/>
        </w:numPr>
        <w:contextualSpacing/>
        <w:jc w:val="both"/>
        <w:rPr>
          <w:sz w:val="22"/>
          <w:szCs w:val="22"/>
        </w:rPr>
      </w:pPr>
      <w:r>
        <w:rPr>
          <w:b/>
          <w:sz w:val="22"/>
          <w:szCs w:val="22"/>
        </w:rPr>
        <w:t xml:space="preserve">Квалификация, опыт и </w:t>
      </w:r>
      <w:r w:rsidRPr="00B848E7">
        <w:rPr>
          <w:b/>
          <w:sz w:val="22"/>
          <w:szCs w:val="22"/>
        </w:rPr>
        <w:t>техническ</w:t>
      </w:r>
      <w:r>
        <w:rPr>
          <w:b/>
          <w:sz w:val="22"/>
          <w:szCs w:val="22"/>
        </w:rPr>
        <w:t>ая</w:t>
      </w:r>
      <w:r w:rsidRPr="00B848E7">
        <w:rPr>
          <w:b/>
          <w:sz w:val="22"/>
          <w:szCs w:val="22"/>
        </w:rPr>
        <w:t xml:space="preserve"> оснащенност</w:t>
      </w:r>
      <w:r>
        <w:rPr>
          <w:b/>
          <w:sz w:val="22"/>
          <w:szCs w:val="22"/>
        </w:rPr>
        <w:t>ь</w:t>
      </w:r>
      <w:r w:rsidRPr="00B848E7">
        <w:rPr>
          <w:b/>
          <w:sz w:val="22"/>
          <w:szCs w:val="22"/>
        </w:rPr>
        <w:t xml:space="preserve"> </w:t>
      </w:r>
      <w:r w:rsidRPr="00CE3B2E">
        <w:rPr>
          <w:b/>
          <w:sz w:val="22"/>
          <w:szCs w:val="22"/>
        </w:rPr>
        <w:t>Участник</w:t>
      </w:r>
      <w:r>
        <w:rPr>
          <w:b/>
          <w:sz w:val="22"/>
          <w:szCs w:val="22"/>
        </w:rPr>
        <w:t>ов</w:t>
      </w:r>
      <w:r w:rsidRPr="00CE3B2E">
        <w:rPr>
          <w:b/>
          <w:sz w:val="22"/>
          <w:szCs w:val="22"/>
        </w:rPr>
        <w:t xml:space="preserve"> Процедуры закупки</w:t>
      </w:r>
      <w:r>
        <w:rPr>
          <w:b/>
          <w:sz w:val="22"/>
          <w:szCs w:val="22"/>
        </w:rPr>
        <w:t>, необходимые для оказания услуг</w:t>
      </w:r>
      <w:r w:rsidRPr="00CE3B2E">
        <w:rPr>
          <w:b/>
          <w:sz w:val="22"/>
          <w:szCs w:val="22"/>
        </w:rPr>
        <w:t>:</w:t>
      </w:r>
    </w:p>
    <w:p w:rsidR="00656FE1" w:rsidRPr="00CE3B2E" w:rsidRDefault="00656FE1" w:rsidP="00656FE1">
      <w:pPr>
        <w:widowControl w:val="0"/>
        <w:numPr>
          <w:ilvl w:val="1"/>
          <w:numId w:val="37"/>
        </w:numPr>
        <w:jc w:val="both"/>
        <w:rPr>
          <w:sz w:val="22"/>
          <w:szCs w:val="22"/>
        </w:rPr>
      </w:pPr>
      <w:r>
        <w:rPr>
          <w:sz w:val="22"/>
          <w:szCs w:val="22"/>
        </w:rPr>
        <w:t>Наличие</w:t>
      </w:r>
      <w:r w:rsidRPr="00CE3B2E">
        <w:rPr>
          <w:sz w:val="22"/>
          <w:szCs w:val="22"/>
        </w:rPr>
        <w:t xml:space="preserve"> собственны</w:t>
      </w:r>
      <w:r>
        <w:rPr>
          <w:sz w:val="22"/>
          <w:szCs w:val="22"/>
        </w:rPr>
        <w:t>х</w:t>
      </w:r>
      <w:r w:rsidRPr="00CE3B2E">
        <w:rPr>
          <w:sz w:val="22"/>
          <w:szCs w:val="22"/>
        </w:rPr>
        <w:t xml:space="preserve"> терминал</w:t>
      </w:r>
      <w:r>
        <w:rPr>
          <w:sz w:val="22"/>
          <w:szCs w:val="22"/>
        </w:rPr>
        <w:t>ов</w:t>
      </w:r>
      <w:r w:rsidRPr="00CE3B2E">
        <w:rPr>
          <w:sz w:val="22"/>
          <w:szCs w:val="22"/>
        </w:rPr>
        <w:t xml:space="preserve"> по выписке авиа и ж/д билетов;</w:t>
      </w:r>
    </w:p>
    <w:p w:rsidR="00656FE1" w:rsidRPr="00CE3B2E" w:rsidRDefault="00656FE1" w:rsidP="00656FE1">
      <w:pPr>
        <w:widowControl w:val="0"/>
        <w:numPr>
          <w:ilvl w:val="1"/>
          <w:numId w:val="37"/>
        </w:numPr>
        <w:jc w:val="both"/>
        <w:rPr>
          <w:sz w:val="22"/>
          <w:szCs w:val="22"/>
        </w:rPr>
      </w:pPr>
      <w:r w:rsidRPr="00CE3B2E">
        <w:rPr>
          <w:sz w:val="22"/>
          <w:szCs w:val="22"/>
        </w:rPr>
        <w:t>Наличие собственн</w:t>
      </w:r>
      <w:r>
        <w:rPr>
          <w:sz w:val="22"/>
          <w:szCs w:val="22"/>
        </w:rPr>
        <w:t>ого</w:t>
      </w:r>
      <w:r w:rsidRPr="00CE3B2E">
        <w:rPr>
          <w:sz w:val="22"/>
          <w:szCs w:val="22"/>
        </w:rPr>
        <w:t xml:space="preserve"> интернет ресурс</w:t>
      </w:r>
      <w:r>
        <w:rPr>
          <w:sz w:val="22"/>
          <w:szCs w:val="22"/>
        </w:rPr>
        <w:t>а</w:t>
      </w:r>
      <w:r w:rsidRPr="00CE3B2E">
        <w:rPr>
          <w:sz w:val="22"/>
          <w:szCs w:val="22"/>
        </w:rPr>
        <w:t xml:space="preserve"> полного цикла, позволяющ</w:t>
      </w:r>
      <w:r>
        <w:rPr>
          <w:sz w:val="22"/>
          <w:szCs w:val="22"/>
        </w:rPr>
        <w:t>его</w:t>
      </w:r>
      <w:r w:rsidRPr="00CE3B2E">
        <w:rPr>
          <w:sz w:val="22"/>
          <w:szCs w:val="22"/>
        </w:rPr>
        <w:t xml:space="preserve"> производить бронирование, подтверждение  и оплату услуг;</w:t>
      </w:r>
    </w:p>
    <w:p w:rsidR="00656FE1" w:rsidRPr="00CE3B2E" w:rsidRDefault="00656FE1" w:rsidP="00656FE1">
      <w:pPr>
        <w:widowControl w:val="0"/>
        <w:numPr>
          <w:ilvl w:val="1"/>
          <w:numId w:val="37"/>
        </w:numPr>
        <w:jc w:val="both"/>
        <w:rPr>
          <w:sz w:val="22"/>
          <w:szCs w:val="22"/>
        </w:rPr>
      </w:pPr>
      <w:r w:rsidRPr="00CE3B2E">
        <w:rPr>
          <w:sz w:val="22"/>
          <w:szCs w:val="22"/>
        </w:rPr>
        <w:t>Обязательная круглосуточная работа офиса исполнителя, включая выходные и праздничные дни;</w:t>
      </w:r>
    </w:p>
    <w:p w:rsidR="00656FE1" w:rsidRPr="00CE3B2E" w:rsidRDefault="00656FE1" w:rsidP="00656FE1">
      <w:pPr>
        <w:widowControl w:val="0"/>
        <w:numPr>
          <w:ilvl w:val="1"/>
          <w:numId w:val="37"/>
        </w:numPr>
        <w:jc w:val="both"/>
        <w:rPr>
          <w:sz w:val="22"/>
          <w:szCs w:val="22"/>
        </w:rPr>
      </w:pPr>
      <w:r w:rsidRPr="00CE3B2E">
        <w:rPr>
          <w:sz w:val="22"/>
          <w:szCs w:val="22"/>
        </w:rPr>
        <w:t>Наличие подтвержденного опыта разработки, организации и проведения международных конгрессов;</w:t>
      </w:r>
    </w:p>
    <w:p w:rsidR="00656FE1" w:rsidRPr="00CE3B2E" w:rsidRDefault="00656FE1" w:rsidP="002478C8">
      <w:pPr>
        <w:widowControl w:val="0"/>
        <w:numPr>
          <w:ilvl w:val="1"/>
          <w:numId w:val="37"/>
        </w:numPr>
        <w:jc w:val="both"/>
        <w:rPr>
          <w:sz w:val="22"/>
          <w:szCs w:val="22"/>
        </w:rPr>
      </w:pPr>
      <w:r w:rsidRPr="00CE3B2E">
        <w:rPr>
          <w:sz w:val="22"/>
          <w:szCs w:val="22"/>
        </w:rPr>
        <w:t xml:space="preserve">Наличие </w:t>
      </w:r>
      <w:r w:rsidR="002478C8" w:rsidRPr="002478C8">
        <w:rPr>
          <w:sz w:val="22"/>
          <w:szCs w:val="22"/>
        </w:rPr>
        <w:t>не менее пяти региональных представитель</w:t>
      </w:r>
      <w:proofErr w:type="gramStart"/>
      <w:r w:rsidR="002478C8" w:rsidRPr="002478C8">
        <w:rPr>
          <w:sz w:val="22"/>
          <w:szCs w:val="22"/>
        </w:rPr>
        <w:t>ств в РФ</w:t>
      </w:r>
      <w:proofErr w:type="gramEnd"/>
      <w:r w:rsidR="002478C8" w:rsidRPr="002478C8">
        <w:rPr>
          <w:sz w:val="22"/>
          <w:szCs w:val="22"/>
        </w:rPr>
        <w:t>, а также филиальную сеть зарубежных партнёров в приоритетных для Заказчика странах осуществления своей международной деятельности – Белоруссия, Украина, Германия, Великобритания, Италия, Франция, США, Австрия, Гонконг, Китай</w:t>
      </w:r>
    </w:p>
    <w:p w:rsidR="00E524BD" w:rsidRDefault="00E524BD" w:rsidP="007528F1">
      <w:pPr>
        <w:widowControl w:val="0"/>
        <w:numPr>
          <w:ilvl w:val="1"/>
          <w:numId w:val="37"/>
        </w:numPr>
        <w:jc w:val="both"/>
        <w:rPr>
          <w:sz w:val="22"/>
          <w:szCs w:val="22"/>
        </w:rPr>
      </w:pPr>
      <w:r w:rsidRPr="00E524BD">
        <w:rPr>
          <w:sz w:val="22"/>
          <w:szCs w:val="22"/>
        </w:rPr>
        <w:t>Предоставление постоянной проектной команды, сос</w:t>
      </w:r>
      <w:r w:rsidR="003819EB">
        <w:rPr>
          <w:sz w:val="22"/>
          <w:szCs w:val="22"/>
        </w:rPr>
        <w:t>тоящей из руководителя проекта  и 3</w:t>
      </w:r>
      <w:r w:rsidR="00320382">
        <w:rPr>
          <w:sz w:val="22"/>
          <w:szCs w:val="22"/>
        </w:rPr>
        <w:t xml:space="preserve"> менеджеров: специалист п</w:t>
      </w:r>
      <w:r w:rsidR="003819EB">
        <w:rPr>
          <w:sz w:val="22"/>
          <w:szCs w:val="22"/>
        </w:rPr>
        <w:t xml:space="preserve">о подготовке мероприятия, </w:t>
      </w:r>
      <w:r w:rsidR="00320382">
        <w:rPr>
          <w:sz w:val="22"/>
          <w:szCs w:val="22"/>
        </w:rPr>
        <w:t>специалист финансовой службы</w:t>
      </w:r>
      <w:r w:rsidR="003819EB">
        <w:rPr>
          <w:sz w:val="22"/>
          <w:szCs w:val="22"/>
        </w:rPr>
        <w:t>,</w:t>
      </w:r>
      <w:r w:rsidR="00320382">
        <w:rPr>
          <w:sz w:val="22"/>
          <w:szCs w:val="22"/>
        </w:rPr>
        <w:t xml:space="preserve"> </w:t>
      </w:r>
      <w:r w:rsidR="003819EB">
        <w:rPr>
          <w:sz w:val="22"/>
          <w:szCs w:val="22"/>
        </w:rPr>
        <w:t>технический директор (при необходимости).</w:t>
      </w:r>
      <w:r w:rsidR="007528F1" w:rsidRPr="007528F1">
        <w:t xml:space="preserve"> </w:t>
      </w:r>
      <w:r w:rsidR="007528F1" w:rsidRPr="007528F1">
        <w:rPr>
          <w:sz w:val="22"/>
          <w:szCs w:val="22"/>
        </w:rPr>
        <w:t>Необходимый качественный и количественный состав Проектной команды определяется Сторонами для каждого конкретного мероприятия и фиксируется в соответствующем Поручении</w:t>
      </w:r>
      <w:r w:rsidR="007528F1">
        <w:rPr>
          <w:sz w:val="22"/>
          <w:szCs w:val="22"/>
        </w:rPr>
        <w:t>.</w:t>
      </w:r>
    </w:p>
    <w:p w:rsidR="00656FE1" w:rsidRPr="00E524BD" w:rsidRDefault="00656FE1" w:rsidP="00E524BD">
      <w:pPr>
        <w:widowControl w:val="0"/>
        <w:numPr>
          <w:ilvl w:val="1"/>
          <w:numId w:val="37"/>
        </w:numPr>
        <w:jc w:val="both"/>
        <w:rPr>
          <w:sz w:val="22"/>
          <w:szCs w:val="22"/>
        </w:rPr>
      </w:pPr>
      <w:r w:rsidRPr="00E524BD">
        <w:rPr>
          <w:sz w:val="22"/>
          <w:szCs w:val="22"/>
        </w:rPr>
        <w:t>Наличие выделенного подразделения по организации мероприятий (в штатном расписании) численностью не менее 20 человек;</w:t>
      </w:r>
    </w:p>
    <w:p w:rsidR="00656FE1" w:rsidRPr="00CE3B2E" w:rsidRDefault="00656FE1" w:rsidP="00656FE1">
      <w:pPr>
        <w:widowControl w:val="0"/>
        <w:numPr>
          <w:ilvl w:val="1"/>
          <w:numId w:val="37"/>
        </w:numPr>
        <w:jc w:val="both"/>
        <w:rPr>
          <w:sz w:val="22"/>
          <w:szCs w:val="22"/>
        </w:rPr>
      </w:pPr>
      <w:r>
        <w:rPr>
          <w:sz w:val="22"/>
          <w:szCs w:val="22"/>
        </w:rPr>
        <w:lastRenderedPageBreak/>
        <w:t>Наличие п</w:t>
      </w:r>
      <w:r w:rsidRPr="00CE3B2E">
        <w:rPr>
          <w:sz w:val="22"/>
          <w:szCs w:val="22"/>
        </w:rPr>
        <w:t>рофессиональны</w:t>
      </w:r>
      <w:r>
        <w:rPr>
          <w:sz w:val="22"/>
          <w:szCs w:val="22"/>
        </w:rPr>
        <w:t>х знаний</w:t>
      </w:r>
      <w:r w:rsidRPr="00CE3B2E">
        <w:rPr>
          <w:sz w:val="22"/>
          <w:szCs w:val="22"/>
        </w:rPr>
        <w:t xml:space="preserve"> и опыт</w:t>
      </w:r>
      <w:r>
        <w:rPr>
          <w:sz w:val="22"/>
          <w:szCs w:val="22"/>
        </w:rPr>
        <w:t>а</w:t>
      </w:r>
      <w:r w:rsidRPr="00CE3B2E">
        <w:rPr>
          <w:sz w:val="22"/>
          <w:szCs w:val="22"/>
        </w:rPr>
        <w:t xml:space="preserve"> (не менее пяти лет на рынке)</w:t>
      </w:r>
    </w:p>
    <w:p w:rsidR="00656FE1" w:rsidRDefault="00656FE1" w:rsidP="00656FE1">
      <w:pPr>
        <w:widowControl w:val="0"/>
        <w:numPr>
          <w:ilvl w:val="1"/>
          <w:numId w:val="37"/>
        </w:numPr>
        <w:jc w:val="both"/>
        <w:rPr>
          <w:sz w:val="22"/>
          <w:szCs w:val="22"/>
        </w:rPr>
      </w:pPr>
      <w:r>
        <w:rPr>
          <w:sz w:val="22"/>
          <w:szCs w:val="22"/>
        </w:rPr>
        <w:t>Наличие</w:t>
      </w:r>
      <w:r w:rsidRPr="00CE3B2E">
        <w:rPr>
          <w:sz w:val="22"/>
          <w:szCs w:val="22"/>
        </w:rPr>
        <w:t xml:space="preserve"> все</w:t>
      </w:r>
      <w:r>
        <w:rPr>
          <w:sz w:val="22"/>
          <w:szCs w:val="22"/>
        </w:rPr>
        <w:t>х</w:t>
      </w:r>
      <w:r w:rsidRPr="00CE3B2E">
        <w:rPr>
          <w:sz w:val="22"/>
          <w:szCs w:val="22"/>
        </w:rPr>
        <w:t xml:space="preserve"> необходимы</w:t>
      </w:r>
      <w:r>
        <w:rPr>
          <w:sz w:val="22"/>
          <w:szCs w:val="22"/>
        </w:rPr>
        <w:t>х</w:t>
      </w:r>
      <w:r w:rsidRPr="00CE3B2E">
        <w:rPr>
          <w:sz w:val="22"/>
          <w:szCs w:val="22"/>
        </w:rPr>
        <w:t xml:space="preserve"> для выполнения Договора вид</w:t>
      </w:r>
      <w:r>
        <w:rPr>
          <w:sz w:val="22"/>
          <w:szCs w:val="22"/>
        </w:rPr>
        <w:t>ов</w:t>
      </w:r>
      <w:r w:rsidRPr="00CE3B2E">
        <w:rPr>
          <w:sz w:val="22"/>
          <w:szCs w:val="22"/>
        </w:rPr>
        <w:t xml:space="preserve"> ресурсов, компетентност</w:t>
      </w:r>
      <w:r>
        <w:rPr>
          <w:sz w:val="22"/>
          <w:szCs w:val="22"/>
        </w:rPr>
        <w:t>и</w:t>
      </w:r>
      <w:r w:rsidRPr="00CE3B2E">
        <w:rPr>
          <w:sz w:val="22"/>
          <w:szCs w:val="22"/>
        </w:rPr>
        <w:t>, опыт</w:t>
      </w:r>
      <w:r>
        <w:rPr>
          <w:sz w:val="22"/>
          <w:szCs w:val="22"/>
        </w:rPr>
        <w:t>а</w:t>
      </w:r>
      <w:r w:rsidRPr="00CE3B2E">
        <w:rPr>
          <w:sz w:val="22"/>
          <w:szCs w:val="22"/>
        </w:rPr>
        <w:t>, квалификаци</w:t>
      </w:r>
      <w:r>
        <w:rPr>
          <w:sz w:val="22"/>
          <w:szCs w:val="22"/>
        </w:rPr>
        <w:t>и</w:t>
      </w:r>
      <w:r w:rsidRPr="00CE3B2E">
        <w:rPr>
          <w:sz w:val="22"/>
          <w:szCs w:val="22"/>
        </w:rPr>
        <w:t>, лицензи</w:t>
      </w:r>
      <w:r>
        <w:rPr>
          <w:sz w:val="22"/>
          <w:szCs w:val="22"/>
        </w:rPr>
        <w:t>й</w:t>
      </w:r>
      <w:r w:rsidRPr="00CE3B2E">
        <w:rPr>
          <w:sz w:val="22"/>
          <w:szCs w:val="22"/>
        </w:rPr>
        <w:t>;</w:t>
      </w:r>
    </w:p>
    <w:p w:rsidR="00656FE1" w:rsidRDefault="00656FE1" w:rsidP="00656FE1">
      <w:pPr>
        <w:tabs>
          <w:tab w:val="left" w:pos="3240"/>
          <w:tab w:val="left" w:pos="5040"/>
        </w:tabs>
        <w:rPr>
          <w:b/>
          <w:sz w:val="28"/>
        </w:rPr>
      </w:pPr>
    </w:p>
    <w:p w:rsidR="000B45E6" w:rsidRDefault="000B45E6" w:rsidP="00656FE1"/>
    <w:p w:rsidR="00E73D12" w:rsidRDefault="00656FE1" w:rsidP="00656FE1">
      <w:r w:rsidRPr="00BE22A1">
        <w:t xml:space="preserve">Организация </w:t>
      </w:r>
      <w:r w:rsidRPr="00A03B3F">
        <w:t>заседани</w:t>
      </w:r>
      <w:r>
        <w:t>й</w:t>
      </w:r>
      <w:r w:rsidRPr="00A03B3F">
        <w:t xml:space="preserve"> Совета</w:t>
      </w:r>
      <w:r w:rsidRPr="00BE22A1">
        <w:t xml:space="preserve"> должн</w:t>
      </w:r>
      <w:r w:rsidR="002B53DD">
        <w:t>а</w:t>
      </w:r>
      <w:r w:rsidRPr="00BE22A1">
        <w:t xml:space="preserve"> быть осуществлен</w:t>
      </w:r>
      <w:r w:rsidR="002B53DD">
        <w:t>а</w:t>
      </w:r>
      <w:r w:rsidRPr="00BE22A1">
        <w:t xml:space="preserve"> на высоком профессиональном уровне в соответствии с требованиями Заказчика, предъявленными к каждому конкретному </w:t>
      </w:r>
      <w:r>
        <w:t>заседанию.</w:t>
      </w:r>
    </w:p>
    <w:p w:rsidR="00864F29" w:rsidRDefault="00864F29" w:rsidP="00656FE1"/>
    <w:p w:rsidR="00864F29" w:rsidRPr="00864F29" w:rsidRDefault="005845F0" w:rsidP="00864F29">
      <w:pPr>
        <w:rPr>
          <w:b/>
          <w:lang w:eastAsia="en-US"/>
        </w:rPr>
      </w:pPr>
      <w:r>
        <w:rPr>
          <w:b/>
          <w:lang w:eastAsia="en-US"/>
        </w:rPr>
        <w:t>М</w:t>
      </w:r>
      <w:r w:rsidR="00864F29" w:rsidRPr="00864F29">
        <w:rPr>
          <w:b/>
          <w:lang w:eastAsia="en-US"/>
        </w:rPr>
        <w:t>аксимальн</w:t>
      </w:r>
      <w:r>
        <w:rPr>
          <w:b/>
          <w:lang w:eastAsia="en-US"/>
        </w:rPr>
        <w:t>ые значения сервисного сбора</w:t>
      </w:r>
      <w:r w:rsidR="00864F29" w:rsidRPr="00864F29">
        <w:rPr>
          <w:b/>
          <w:lang w:eastAsia="en-US"/>
        </w:rPr>
        <w:t>:</w:t>
      </w:r>
    </w:p>
    <w:p w:rsidR="00864F29" w:rsidRDefault="00864F29" w:rsidP="00864F29">
      <w:pPr>
        <w:rPr>
          <w:lang w:eastAsia="en-US"/>
        </w:rPr>
      </w:pPr>
      <w:r>
        <w:rPr>
          <w:lang w:eastAsia="en-US"/>
        </w:rPr>
        <w:t xml:space="preserve">Сервисный сбор за организацию и проведение </w:t>
      </w:r>
      <w:r w:rsidRPr="00864F29">
        <w:rPr>
          <w:lang w:eastAsia="en-US"/>
        </w:rPr>
        <w:t>заседаний Совета</w:t>
      </w:r>
      <w:r>
        <w:rPr>
          <w:lang w:eastAsia="en-US"/>
        </w:rPr>
        <w:t>:</w:t>
      </w:r>
    </w:p>
    <w:p w:rsidR="00864F29" w:rsidRDefault="00864F29" w:rsidP="00864F29">
      <w:pPr>
        <w:rPr>
          <w:lang w:eastAsia="en-US"/>
        </w:rPr>
      </w:pPr>
      <w:r>
        <w:rPr>
          <w:lang w:eastAsia="en-US"/>
        </w:rPr>
        <w:t>при стоимости мероприятия до 1 000 000 руб. (одного миллиона руб.) 9% (Девять процентов) от общей стоимости мероприятия</w:t>
      </w:r>
      <w:r>
        <w:rPr>
          <w:lang w:eastAsia="en-US"/>
        </w:rPr>
        <w:tab/>
      </w:r>
    </w:p>
    <w:p w:rsidR="00864F29" w:rsidRDefault="00864F29" w:rsidP="00864F29">
      <w:pPr>
        <w:rPr>
          <w:lang w:eastAsia="en-US"/>
        </w:rPr>
      </w:pPr>
    </w:p>
    <w:p w:rsidR="00864F29" w:rsidRDefault="00864F29" w:rsidP="00864F29">
      <w:pPr>
        <w:rPr>
          <w:lang w:eastAsia="en-US"/>
        </w:rPr>
      </w:pPr>
      <w:r>
        <w:rPr>
          <w:lang w:eastAsia="en-US"/>
        </w:rPr>
        <w:t>при стоимости мероприятия от 1 000 001 руб. (одного миллиона одного руб.) до 2 000 000 руб. (двух миллионов руб.) 8% (Восемь процентов) от общей стоимости мероприятия</w:t>
      </w:r>
    </w:p>
    <w:p w:rsidR="00864F29" w:rsidRDefault="00864F29" w:rsidP="00864F29">
      <w:pPr>
        <w:rPr>
          <w:lang w:eastAsia="en-US"/>
        </w:rPr>
      </w:pPr>
    </w:p>
    <w:p w:rsidR="00864F29" w:rsidRDefault="00864F29" w:rsidP="00864F29">
      <w:pPr>
        <w:rPr>
          <w:lang w:eastAsia="en-US"/>
        </w:rPr>
      </w:pPr>
      <w:r>
        <w:rPr>
          <w:lang w:eastAsia="en-US"/>
        </w:rPr>
        <w:t>при стоимости мероприятия от 2 000 001 руб. (двух миллионов одного руб.) до 4 000 000 руб. (четырех миллионов руб.) 7% (Семь процентов) от общей стоимости мероприятия</w:t>
      </w:r>
      <w:r w:rsidR="00037FF6">
        <w:rPr>
          <w:lang w:eastAsia="en-US"/>
        </w:rPr>
        <w:t>.</w:t>
      </w:r>
    </w:p>
    <w:p w:rsidR="00864F29" w:rsidRDefault="00864F29" w:rsidP="00864F29">
      <w:pPr>
        <w:rPr>
          <w:lang w:eastAsia="en-US"/>
        </w:rPr>
      </w:pPr>
    </w:p>
    <w:sectPr w:rsidR="00864F29" w:rsidSect="002A0015">
      <w:footerReference w:type="default" r:id="rId16"/>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207B" w:rsidRDefault="00F5207B" w:rsidP="00E10162">
      <w:r>
        <w:separator/>
      </w:r>
    </w:p>
  </w:endnote>
  <w:endnote w:type="continuationSeparator" w:id="0">
    <w:p w:rsidR="00F5207B" w:rsidRDefault="00F5207B"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 w:name="Garamond">
    <w:panose1 w:val="020204040303010108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158D" w:rsidRPr="00DF646A" w:rsidRDefault="00A9158D"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AE6A3F" w:rsidRPr="00AE6A3F">
      <w:rPr>
        <w:rFonts w:asciiTheme="majorHAnsi" w:eastAsiaTheme="majorEastAsia" w:hAnsiTheme="majorHAnsi" w:cstheme="majorBidi"/>
        <w:noProof/>
        <w:sz w:val="20"/>
        <w:szCs w:val="20"/>
      </w:rPr>
      <w:t>26</w:t>
    </w:r>
    <w:r w:rsidRPr="00DF646A">
      <w:rPr>
        <w:rFonts w:asciiTheme="majorHAnsi" w:eastAsiaTheme="majorEastAsia" w:hAnsiTheme="majorHAnsi" w:cstheme="majorBidi"/>
        <w:sz w:val="20"/>
        <w:szCs w:val="20"/>
      </w:rPr>
      <w:fldChar w:fldCharType="end"/>
    </w:r>
  </w:p>
  <w:p w:rsidR="00A9158D" w:rsidRPr="00E10162" w:rsidRDefault="00A9158D"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A9158D" w:rsidRDefault="00A9158D">
        <w:pPr>
          <w:pStyle w:val="ae"/>
          <w:jc w:val="center"/>
        </w:pPr>
        <w:r>
          <w:fldChar w:fldCharType="begin"/>
        </w:r>
        <w:r>
          <w:instrText>PAGE   \* MERGEFORMAT</w:instrText>
        </w:r>
        <w:r>
          <w:fldChar w:fldCharType="separate"/>
        </w:r>
        <w:r w:rsidR="00AE6A3F">
          <w:rPr>
            <w:noProof/>
          </w:rPr>
          <w:t>52</w:t>
        </w:r>
        <w:r>
          <w:fldChar w:fldCharType="end"/>
        </w:r>
      </w:p>
    </w:sdtContent>
  </w:sdt>
  <w:p w:rsidR="00A9158D" w:rsidRDefault="00A9158D">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207B" w:rsidRDefault="00F5207B" w:rsidP="00E10162">
      <w:r>
        <w:separator/>
      </w:r>
    </w:p>
  </w:footnote>
  <w:footnote w:type="continuationSeparator" w:id="0">
    <w:p w:rsidR="00F5207B" w:rsidRDefault="00F5207B"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158D" w:rsidRDefault="00A9158D">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3B2037"/>
    <w:multiLevelType w:val="hybridMultilevel"/>
    <w:tmpl w:val="E5A0AC74"/>
    <w:lvl w:ilvl="0" w:tplc="7A244A28">
      <w:start w:val="1"/>
      <w:numFmt w:val="bullet"/>
      <w:lvlText w:val=""/>
      <w:lvlJc w:val="left"/>
      <w:pPr>
        <w:ind w:left="720" w:hanging="360"/>
      </w:pPr>
      <w:rPr>
        <w:rFonts w:ascii="Symbol" w:hAnsi="Symbol" w:hint="default"/>
        <w:b w:val="0"/>
        <w:sz w:val="18"/>
        <w:szCs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8611ABF"/>
    <w:multiLevelType w:val="multilevel"/>
    <w:tmpl w:val="85CC74C6"/>
    <w:lvl w:ilvl="0">
      <w:start w:val="3"/>
      <w:numFmt w:val="decimal"/>
      <w:lvlText w:val="%1."/>
      <w:lvlJc w:val="left"/>
      <w:pPr>
        <w:ind w:left="630" w:hanging="630"/>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nsid w:val="0EF0351C"/>
    <w:multiLevelType w:val="hybridMultilevel"/>
    <w:tmpl w:val="5BD8FC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3BF2FDE"/>
    <w:multiLevelType w:val="hybridMultilevel"/>
    <w:tmpl w:val="47A4D4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6252E0"/>
    <w:multiLevelType w:val="multilevel"/>
    <w:tmpl w:val="4B3EFA70"/>
    <w:lvl w:ilvl="0">
      <w:start w:val="1"/>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nsid w:val="17C52792"/>
    <w:multiLevelType w:val="hybridMultilevel"/>
    <w:tmpl w:val="7EDAD6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B512113"/>
    <w:multiLevelType w:val="hybridMultilevel"/>
    <w:tmpl w:val="E5708B52"/>
    <w:lvl w:ilvl="0" w:tplc="4F48E684">
      <w:start w:val="1"/>
      <w:numFmt w:val="decimal"/>
      <w:lvlText w:val="%1."/>
      <w:lvlJc w:val="left"/>
      <w:pPr>
        <w:ind w:left="1080" w:hanging="720"/>
      </w:pPr>
      <w:rPr>
        <w:rFonts w:ascii="Times New Roman" w:eastAsia="Calibri" w:hAnsi="Times New Roman" w:cs="Times New Roman"/>
        <w:b/>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EAC5533"/>
    <w:multiLevelType w:val="hybridMultilevel"/>
    <w:tmpl w:val="B5669D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22F237F"/>
    <w:multiLevelType w:val="multilevel"/>
    <w:tmpl w:val="2EB8B696"/>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nsid w:val="227A4E32"/>
    <w:multiLevelType w:val="hybridMultilevel"/>
    <w:tmpl w:val="7C38FC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2D56FF4"/>
    <w:multiLevelType w:val="multilevel"/>
    <w:tmpl w:val="59A8DAF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nsid w:val="240F0358"/>
    <w:multiLevelType w:val="hybridMultilevel"/>
    <w:tmpl w:val="F92A7388"/>
    <w:lvl w:ilvl="0" w:tplc="04190001">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6">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7">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nsid w:val="30486444"/>
    <w:multiLevelType w:val="hybridMultilevel"/>
    <w:tmpl w:val="DFE02C20"/>
    <w:lvl w:ilvl="0" w:tplc="EE20FF9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0">
    <w:nsid w:val="37950C38"/>
    <w:multiLevelType w:val="hybridMultilevel"/>
    <w:tmpl w:val="E926F9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3A905A91"/>
    <w:multiLevelType w:val="hybridMultilevel"/>
    <w:tmpl w:val="AD3A09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4">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5">
    <w:nsid w:val="3FE61A08"/>
    <w:multiLevelType w:val="hybridMultilevel"/>
    <w:tmpl w:val="F268095C"/>
    <w:lvl w:ilvl="0" w:tplc="8A101AA2">
      <w:start w:val="3"/>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4052BA8"/>
    <w:multiLevelType w:val="hybridMultilevel"/>
    <w:tmpl w:val="F20EA436"/>
    <w:lvl w:ilvl="0" w:tplc="FB26761E">
      <w:start w:val="1"/>
      <w:numFmt w:val="decimal"/>
      <w:lvlText w:val="%1."/>
      <w:lvlJc w:val="left"/>
      <w:pPr>
        <w:ind w:left="720" w:hanging="360"/>
      </w:pPr>
      <w:rPr>
        <w:rFonts w:hint="default"/>
        <w:color w:val="00000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8B801C6"/>
    <w:multiLevelType w:val="hybridMultilevel"/>
    <w:tmpl w:val="63B6AD60"/>
    <w:lvl w:ilvl="0" w:tplc="A602200C">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EA2716B"/>
    <w:multiLevelType w:val="hybridMultilevel"/>
    <w:tmpl w:val="A924495C"/>
    <w:lvl w:ilvl="0" w:tplc="A602200C">
      <w:start w:val="1"/>
      <w:numFmt w:val="bullet"/>
      <w:lvlText w:val="-"/>
      <w:lvlJc w:val="left"/>
      <w:pPr>
        <w:ind w:left="1080" w:hanging="360"/>
      </w:pPr>
      <w:rPr>
        <w:rFonts w:ascii="Times New Roman" w:hAnsi="Times New Roman"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1D54D7C"/>
    <w:multiLevelType w:val="hybridMultilevel"/>
    <w:tmpl w:val="95AC6096"/>
    <w:lvl w:ilvl="0" w:tplc="6FE2C7B8">
      <w:start w:val="1"/>
      <w:numFmt w:val="decimal"/>
      <w:lvlText w:val="%1)"/>
      <w:lvlJc w:val="left"/>
      <w:pPr>
        <w:ind w:left="810" w:hanging="360"/>
      </w:pPr>
      <w:rPr>
        <w:rFonts w:hint="default"/>
        <w:b/>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35">
    <w:nsid w:val="755C1C2C"/>
    <w:multiLevelType w:val="hybridMultilevel"/>
    <w:tmpl w:val="85B61A0A"/>
    <w:lvl w:ilvl="0" w:tplc="47E6A306">
      <w:start w:val="1"/>
      <w:numFmt w:val="bullet"/>
      <w:lvlText w:val=""/>
      <w:lvlJc w:val="left"/>
      <w:pPr>
        <w:tabs>
          <w:tab w:val="num" w:pos="720"/>
        </w:tabs>
        <w:ind w:left="720" w:hanging="360"/>
      </w:pPr>
      <w:rPr>
        <w:rFonts w:ascii="Symbol" w:hAnsi="Symbol" w:hint="default"/>
      </w:rPr>
    </w:lvl>
    <w:lvl w:ilvl="1" w:tplc="B22CED80">
      <w:numFmt w:val="none"/>
      <w:lvlText w:val=""/>
      <w:lvlJc w:val="left"/>
      <w:pPr>
        <w:tabs>
          <w:tab w:val="num" w:pos="360"/>
        </w:tabs>
        <w:ind w:left="0" w:firstLine="0"/>
      </w:pPr>
    </w:lvl>
    <w:lvl w:ilvl="2" w:tplc="DFFA12FA">
      <w:numFmt w:val="none"/>
      <w:lvlText w:val=""/>
      <w:lvlJc w:val="left"/>
      <w:pPr>
        <w:tabs>
          <w:tab w:val="num" w:pos="360"/>
        </w:tabs>
        <w:ind w:left="0" w:firstLine="0"/>
      </w:pPr>
    </w:lvl>
    <w:lvl w:ilvl="3" w:tplc="68ECAFBC">
      <w:numFmt w:val="none"/>
      <w:lvlText w:val=""/>
      <w:lvlJc w:val="left"/>
      <w:pPr>
        <w:tabs>
          <w:tab w:val="num" w:pos="360"/>
        </w:tabs>
        <w:ind w:left="0" w:firstLine="0"/>
      </w:pPr>
    </w:lvl>
    <w:lvl w:ilvl="4" w:tplc="5D62D010">
      <w:numFmt w:val="none"/>
      <w:lvlText w:val=""/>
      <w:lvlJc w:val="left"/>
      <w:pPr>
        <w:tabs>
          <w:tab w:val="num" w:pos="360"/>
        </w:tabs>
        <w:ind w:left="0" w:firstLine="0"/>
      </w:pPr>
    </w:lvl>
    <w:lvl w:ilvl="5" w:tplc="A7C835EC">
      <w:numFmt w:val="none"/>
      <w:lvlText w:val=""/>
      <w:lvlJc w:val="left"/>
      <w:pPr>
        <w:tabs>
          <w:tab w:val="num" w:pos="360"/>
        </w:tabs>
        <w:ind w:left="0" w:firstLine="0"/>
      </w:pPr>
    </w:lvl>
    <w:lvl w:ilvl="6" w:tplc="F2461148">
      <w:numFmt w:val="none"/>
      <w:lvlText w:val=""/>
      <w:lvlJc w:val="left"/>
      <w:pPr>
        <w:tabs>
          <w:tab w:val="num" w:pos="360"/>
        </w:tabs>
        <w:ind w:left="0" w:firstLine="0"/>
      </w:pPr>
    </w:lvl>
    <w:lvl w:ilvl="7" w:tplc="639E20F4">
      <w:numFmt w:val="none"/>
      <w:lvlText w:val=""/>
      <w:lvlJc w:val="left"/>
      <w:pPr>
        <w:tabs>
          <w:tab w:val="num" w:pos="360"/>
        </w:tabs>
        <w:ind w:left="0" w:firstLine="0"/>
      </w:pPr>
    </w:lvl>
    <w:lvl w:ilvl="8" w:tplc="91200F48">
      <w:numFmt w:val="none"/>
      <w:lvlText w:val=""/>
      <w:lvlJc w:val="left"/>
      <w:pPr>
        <w:tabs>
          <w:tab w:val="num" w:pos="360"/>
        </w:tabs>
        <w:ind w:left="0" w:firstLine="0"/>
      </w:pPr>
    </w:lvl>
  </w:abstractNum>
  <w:abstractNum w:abstractNumId="3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CF75965"/>
    <w:multiLevelType w:val="multilevel"/>
    <w:tmpl w:val="9068914A"/>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6"/>
  </w:num>
  <w:num w:numId="3">
    <w:abstractNumId w:val="24"/>
  </w:num>
  <w:num w:numId="4">
    <w:abstractNumId w:val="23"/>
  </w:num>
  <w:num w:numId="5">
    <w:abstractNumId w:val="17"/>
  </w:num>
  <w:num w:numId="6">
    <w:abstractNumId w:val="7"/>
  </w:num>
  <w:num w:numId="7">
    <w:abstractNumId w:val="2"/>
  </w:num>
  <w:num w:numId="8">
    <w:abstractNumId w:val="32"/>
  </w:num>
  <w:num w:numId="9">
    <w:abstractNumId w:val="29"/>
  </w:num>
  <w:num w:numId="10">
    <w:abstractNumId w:val="26"/>
  </w:num>
  <w:num w:numId="11">
    <w:abstractNumId w:val="1"/>
  </w:num>
  <w:num w:numId="12">
    <w:abstractNumId w:val="36"/>
  </w:num>
  <w:num w:numId="13">
    <w:abstractNumId w:val="12"/>
  </w:num>
  <w:num w:numId="14">
    <w:abstractNumId w:val="33"/>
  </w:num>
  <w:num w:numId="15">
    <w:abstractNumId w:val="31"/>
  </w:num>
  <w:num w:numId="16">
    <w:abstractNumId w:val="21"/>
  </w:num>
  <w:num w:numId="17">
    <w:abstractNumId w:val="10"/>
  </w:num>
  <w:num w:numId="18">
    <w:abstractNumId w:val="22"/>
  </w:num>
  <w:num w:numId="19">
    <w:abstractNumId w:val="6"/>
  </w:num>
  <w:num w:numId="20">
    <w:abstractNumId w:val="13"/>
  </w:num>
  <w:num w:numId="21">
    <w:abstractNumId w:val="27"/>
  </w:num>
  <w:num w:numId="22">
    <w:abstractNumId w:val="34"/>
  </w:num>
  <w:num w:numId="23">
    <w:abstractNumId w:val="14"/>
  </w:num>
  <w:num w:numId="24">
    <w:abstractNumId w:val="8"/>
  </w:num>
  <w:num w:numId="25">
    <w:abstractNumId w:val="28"/>
  </w:num>
  <w:num w:numId="26">
    <w:abstractNumId w:val="30"/>
  </w:num>
  <w:num w:numId="27">
    <w:abstractNumId w:val="37"/>
  </w:num>
  <w:num w:numId="28">
    <w:abstractNumId w:val="4"/>
  </w:num>
  <w:num w:numId="29">
    <w:abstractNumId w:val="25"/>
  </w:num>
  <w:num w:numId="30">
    <w:abstractNumId w:val="3"/>
  </w:num>
  <w:num w:numId="31">
    <w:abstractNumId w:val="9"/>
  </w:num>
  <w:num w:numId="32">
    <w:abstractNumId w:val="11"/>
  </w:num>
  <w:num w:numId="33">
    <w:abstractNumId w:val="5"/>
  </w:num>
  <w:num w:numId="34">
    <w:abstractNumId w:val="18"/>
  </w:num>
  <w:num w:numId="35">
    <w:abstractNumId w:val="19"/>
  </w:num>
  <w:num w:numId="36">
    <w:abstractNumId w:val="35"/>
  </w:num>
  <w:num w:numId="37">
    <w:abstractNumId w:val="15"/>
  </w:num>
  <w:num w:numId="38">
    <w:abstractNumId w:val="2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033B"/>
    <w:rsid w:val="0002083D"/>
    <w:rsid w:val="000217A5"/>
    <w:rsid w:val="00021E96"/>
    <w:rsid w:val="0002225C"/>
    <w:rsid w:val="00024514"/>
    <w:rsid w:val="000245DC"/>
    <w:rsid w:val="000247AD"/>
    <w:rsid w:val="00024F58"/>
    <w:rsid w:val="00025510"/>
    <w:rsid w:val="00025DCB"/>
    <w:rsid w:val="00026A7B"/>
    <w:rsid w:val="000270F7"/>
    <w:rsid w:val="00031A21"/>
    <w:rsid w:val="0003219C"/>
    <w:rsid w:val="0003308B"/>
    <w:rsid w:val="00034287"/>
    <w:rsid w:val="00034F72"/>
    <w:rsid w:val="000366A1"/>
    <w:rsid w:val="000366B3"/>
    <w:rsid w:val="000371BA"/>
    <w:rsid w:val="00037254"/>
    <w:rsid w:val="00037C10"/>
    <w:rsid w:val="00037FF6"/>
    <w:rsid w:val="00040437"/>
    <w:rsid w:val="000406A9"/>
    <w:rsid w:val="0004181A"/>
    <w:rsid w:val="00041E72"/>
    <w:rsid w:val="0004219F"/>
    <w:rsid w:val="000422F3"/>
    <w:rsid w:val="00042936"/>
    <w:rsid w:val="00042D85"/>
    <w:rsid w:val="00042EA5"/>
    <w:rsid w:val="00043AA8"/>
    <w:rsid w:val="00043D12"/>
    <w:rsid w:val="000444B5"/>
    <w:rsid w:val="00044B56"/>
    <w:rsid w:val="00045F46"/>
    <w:rsid w:val="00046098"/>
    <w:rsid w:val="0004669C"/>
    <w:rsid w:val="00047D02"/>
    <w:rsid w:val="000505FB"/>
    <w:rsid w:val="00050A84"/>
    <w:rsid w:val="00050BF3"/>
    <w:rsid w:val="0005137A"/>
    <w:rsid w:val="00051FE5"/>
    <w:rsid w:val="0005278D"/>
    <w:rsid w:val="00052955"/>
    <w:rsid w:val="00053A3B"/>
    <w:rsid w:val="0005499A"/>
    <w:rsid w:val="00055ABC"/>
    <w:rsid w:val="00062215"/>
    <w:rsid w:val="0006272F"/>
    <w:rsid w:val="00062B26"/>
    <w:rsid w:val="00062FB7"/>
    <w:rsid w:val="00063B4D"/>
    <w:rsid w:val="0006408F"/>
    <w:rsid w:val="00064D94"/>
    <w:rsid w:val="000650CE"/>
    <w:rsid w:val="0006528A"/>
    <w:rsid w:val="000665A9"/>
    <w:rsid w:val="00067551"/>
    <w:rsid w:val="0007008E"/>
    <w:rsid w:val="000716EA"/>
    <w:rsid w:val="00072049"/>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1A7"/>
    <w:rsid w:val="00094545"/>
    <w:rsid w:val="0009559C"/>
    <w:rsid w:val="0009652F"/>
    <w:rsid w:val="000A002A"/>
    <w:rsid w:val="000A0D21"/>
    <w:rsid w:val="000A2FED"/>
    <w:rsid w:val="000A33E3"/>
    <w:rsid w:val="000A4981"/>
    <w:rsid w:val="000A56FE"/>
    <w:rsid w:val="000A5DF9"/>
    <w:rsid w:val="000A7034"/>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294"/>
    <w:rsid w:val="000C78CB"/>
    <w:rsid w:val="000C7A81"/>
    <w:rsid w:val="000D0749"/>
    <w:rsid w:val="000D0B04"/>
    <w:rsid w:val="000D1CCF"/>
    <w:rsid w:val="000D2584"/>
    <w:rsid w:val="000D26DD"/>
    <w:rsid w:val="000D33DE"/>
    <w:rsid w:val="000D355B"/>
    <w:rsid w:val="000D63C4"/>
    <w:rsid w:val="000D6C60"/>
    <w:rsid w:val="000D6D41"/>
    <w:rsid w:val="000E47B5"/>
    <w:rsid w:val="000E4A6C"/>
    <w:rsid w:val="000E4B94"/>
    <w:rsid w:val="000E5036"/>
    <w:rsid w:val="000E576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999"/>
    <w:rsid w:val="000F7CB7"/>
    <w:rsid w:val="000F7FAC"/>
    <w:rsid w:val="00100E73"/>
    <w:rsid w:val="00102A3F"/>
    <w:rsid w:val="001031DC"/>
    <w:rsid w:val="001032EF"/>
    <w:rsid w:val="00103DDC"/>
    <w:rsid w:val="00104F5B"/>
    <w:rsid w:val="00105427"/>
    <w:rsid w:val="001059FE"/>
    <w:rsid w:val="00110449"/>
    <w:rsid w:val="001105A9"/>
    <w:rsid w:val="001112EE"/>
    <w:rsid w:val="001117EF"/>
    <w:rsid w:val="00115B14"/>
    <w:rsid w:val="00117074"/>
    <w:rsid w:val="00117585"/>
    <w:rsid w:val="00117A62"/>
    <w:rsid w:val="0012061F"/>
    <w:rsid w:val="0012063A"/>
    <w:rsid w:val="00120AC5"/>
    <w:rsid w:val="0012314F"/>
    <w:rsid w:val="00123CE3"/>
    <w:rsid w:val="00124065"/>
    <w:rsid w:val="00124824"/>
    <w:rsid w:val="00124D3C"/>
    <w:rsid w:val="00125040"/>
    <w:rsid w:val="001254A2"/>
    <w:rsid w:val="001269E8"/>
    <w:rsid w:val="001302BB"/>
    <w:rsid w:val="00130F98"/>
    <w:rsid w:val="001319D2"/>
    <w:rsid w:val="00132515"/>
    <w:rsid w:val="00133C00"/>
    <w:rsid w:val="00133E76"/>
    <w:rsid w:val="0013433D"/>
    <w:rsid w:val="0013535C"/>
    <w:rsid w:val="00136120"/>
    <w:rsid w:val="00136280"/>
    <w:rsid w:val="001364E3"/>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5C89"/>
    <w:rsid w:val="0015685F"/>
    <w:rsid w:val="0015737F"/>
    <w:rsid w:val="00157874"/>
    <w:rsid w:val="00160678"/>
    <w:rsid w:val="00160A5D"/>
    <w:rsid w:val="00160D4F"/>
    <w:rsid w:val="00160E8B"/>
    <w:rsid w:val="00161753"/>
    <w:rsid w:val="00161DA8"/>
    <w:rsid w:val="00162873"/>
    <w:rsid w:val="00162E6C"/>
    <w:rsid w:val="0016399E"/>
    <w:rsid w:val="00164C84"/>
    <w:rsid w:val="001658FF"/>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1FD6"/>
    <w:rsid w:val="0018406A"/>
    <w:rsid w:val="00184DA8"/>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AD0"/>
    <w:rsid w:val="00195BFC"/>
    <w:rsid w:val="00196F5E"/>
    <w:rsid w:val="001978D4"/>
    <w:rsid w:val="001A02CA"/>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314"/>
    <w:rsid w:val="001B0BFB"/>
    <w:rsid w:val="001B11D8"/>
    <w:rsid w:val="001B5CAA"/>
    <w:rsid w:val="001B639F"/>
    <w:rsid w:val="001B6F0F"/>
    <w:rsid w:val="001C08A6"/>
    <w:rsid w:val="001C0B61"/>
    <w:rsid w:val="001C1580"/>
    <w:rsid w:val="001C1D40"/>
    <w:rsid w:val="001C2444"/>
    <w:rsid w:val="001C2BB4"/>
    <w:rsid w:val="001C3713"/>
    <w:rsid w:val="001C3A76"/>
    <w:rsid w:val="001C5025"/>
    <w:rsid w:val="001C589E"/>
    <w:rsid w:val="001C6503"/>
    <w:rsid w:val="001C6966"/>
    <w:rsid w:val="001C6E71"/>
    <w:rsid w:val="001C717A"/>
    <w:rsid w:val="001C7641"/>
    <w:rsid w:val="001C7C8A"/>
    <w:rsid w:val="001D1994"/>
    <w:rsid w:val="001D2036"/>
    <w:rsid w:val="001D4B19"/>
    <w:rsid w:val="001D5925"/>
    <w:rsid w:val="001D5A7D"/>
    <w:rsid w:val="001D6738"/>
    <w:rsid w:val="001D6DAB"/>
    <w:rsid w:val="001D7BF9"/>
    <w:rsid w:val="001E0312"/>
    <w:rsid w:val="001E091D"/>
    <w:rsid w:val="001E09F4"/>
    <w:rsid w:val="001E15FE"/>
    <w:rsid w:val="001E1837"/>
    <w:rsid w:val="001E2BC7"/>
    <w:rsid w:val="001E43D8"/>
    <w:rsid w:val="001E4E1F"/>
    <w:rsid w:val="001E7682"/>
    <w:rsid w:val="001E781B"/>
    <w:rsid w:val="001F08F2"/>
    <w:rsid w:val="001F0E0D"/>
    <w:rsid w:val="001F158F"/>
    <w:rsid w:val="001F1C35"/>
    <w:rsid w:val="001F1ED7"/>
    <w:rsid w:val="001F2ABD"/>
    <w:rsid w:val="001F3E29"/>
    <w:rsid w:val="001F4718"/>
    <w:rsid w:val="001F4B57"/>
    <w:rsid w:val="001F6A2F"/>
    <w:rsid w:val="0020007E"/>
    <w:rsid w:val="0020074D"/>
    <w:rsid w:val="002024E6"/>
    <w:rsid w:val="00203253"/>
    <w:rsid w:val="002052EF"/>
    <w:rsid w:val="00205D6E"/>
    <w:rsid w:val="00207729"/>
    <w:rsid w:val="00211629"/>
    <w:rsid w:val="00211751"/>
    <w:rsid w:val="00211FF1"/>
    <w:rsid w:val="00212365"/>
    <w:rsid w:val="00212CFD"/>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8C8"/>
    <w:rsid w:val="00247FE1"/>
    <w:rsid w:val="00251074"/>
    <w:rsid w:val="002518B9"/>
    <w:rsid w:val="00251F0D"/>
    <w:rsid w:val="0025228E"/>
    <w:rsid w:val="002534B0"/>
    <w:rsid w:val="00254B52"/>
    <w:rsid w:val="00257118"/>
    <w:rsid w:val="00257988"/>
    <w:rsid w:val="002606EF"/>
    <w:rsid w:val="00260A12"/>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699"/>
    <w:rsid w:val="002831C2"/>
    <w:rsid w:val="002839F3"/>
    <w:rsid w:val="00283C28"/>
    <w:rsid w:val="00284711"/>
    <w:rsid w:val="00285787"/>
    <w:rsid w:val="00285AA2"/>
    <w:rsid w:val="00285AB1"/>
    <w:rsid w:val="0028639A"/>
    <w:rsid w:val="0028645B"/>
    <w:rsid w:val="002875AD"/>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7C10"/>
    <w:rsid w:val="002B02B7"/>
    <w:rsid w:val="002B13F4"/>
    <w:rsid w:val="002B19FE"/>
    <w:rsid w:val="002B2C66"/>
    <w:rsid w:val="002B2F8F"/>
    <w:rsid w:val="002B31F8"/>
    <w:rsid w:val="002B53DD"/>
    <w:rsid w:val="002B56AA"/>
    <w:rsid w:val="002B6868"/>
    <w:rsid w:val="002B6A4C"/>
    <w:rsid w:val="002C171D"/>
    <w:rsid w:val="002C4DA0"/>
    <w:rsid w:val="002C50DB"/>
    <w:rsid w:val="002C5AFA"/>
    <w:rsid w:val="002C5EDF"/>
    <w:rsid w:val="002C799B"/>
    <w:rsid w:val="002C7EFD"/>
    <w:rsid w:val="002D18A6"/>
    <w:rsid w:val="002D2E4B"/>
    <w:rsid w:val="002D3318"/>
    <w:rsid w:val="002D3F89"/>
    <w:rsid w:val="002D411C"/>
    <w:rsid w:val="002D4DFB"/>
    <w:rsid w:val="002D7E0C"/>
    <w:rsid w:val="002E0B5F"/>
    <w:rsid w:val="002E2574"/>
    <w:rsid w:val="002E2C3B"/>
    <w:rsid w:val="002E2F7C"/>
    <w:rsid w:val="002E4F9A"/>
    <w:rsid w:val="002E5E30"/>
    <w:rsid w:val="002E6DD5"/>
    <w:rsid w:val="002F05EE"/>
    <w:rsid w:val="002F07CC"/>
    <w:rsid w:val="002F09C8"/>
    <w:rsid w:val="002F0EEB"/>
    <w:rsid w:val="002F1494"/>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37A4"/>
    <w:rsid w:val="00314F42"/>
    <w:rsid w:val="0031564C"/>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2A3"/>
    <w:rsid w:val="003555DB"/>
    <w:rsid w:val="003557BE"/>
    <w:rsid w:val="00355847"/>
    <w:rsid w:val="00356ABB"/>
    <w:rsid w:val="0035795D"/>
    <w:rsid w:val="00357A69"/>
    <w:rsid w:val="00360C7E"/>
    <w:rsid w:val="00362360"/>
    <w:rsid w:val="0036257B"/>
    <w:rsid w:val="00362878"/>
    <w:rsid w:val="00362A29"/>
    <w:rsid w:val="00363A64"/>
    <w:rsid w:val="0036402C"/>
    <w:rsid w:val="00364471"/>
    <w:rsid w:val="003648D9"/>
    <w:rsid w:val="00364914"/>
    <w:rsid w:val="00366488"/>
    <w:rsid w:val="00366FE2"/>
    <w:rsid w:val="003673C6"/>
    <w:rsid w:val="0037112D"/>
    <w:rsid w:val="00371438"/>
    <w:rsid w:val="003717C0"/>
    <w:rsid w:val="00373136"/>
    <w:rsid w:val="00373260"/>
    <w:rsid w:val="003739DB"/>
    <w:rsid w:val="00375001"/>
    <w:rsid w:val="00377446"/>
    <w:rsid w:val="003812F8"/>
    <w:rsid w:val="003819EB"/>
    <w:rsid w:val="003819F9"/>
    <w:rsid w:val="00382824"/>
    <w:rsid w:val="003839B5"/>
    <w:rsid w:val="00384679"/>
    <w:rsid w:val="00384A85"/>
    <w:rsid w:val="00387147"/>
    <w:rsid w:val="00390158"/>
    <w:rsid w:val="0039216E"/>
    <w:rsid w:val="003928F8"/>
    <w:rsid w:val="00392E3E"/>
    <w:rsid w:val="00394037"/>
    <w:rsid w:val="00394273"/>
    <w:rsid w:val="003943B2"/>
    <w:rsid w:val="00395935"/>
    <w:rsid w:val="0039658E"/>
    <w:rsid w:val="00396E4E"/>
    <w:rsid w:val="003A022D"/>
    <w:rsid w:val="003A0AA7"/>
    <w:rsid w:val="003A16D8"/>
    <w:rsid w:val="003A2349"/>
    <w:rsid w:val="003A387B"/>
    <w:rsid w:val="003A4AA9"/>
    <w:rsid w:val="003A579D"/>
    <w:rsid w:val="003A5B43"/>
    <w:rsid w:val="003A672C"/>
    <w:rsid w:val="003A68EB"/>
    <w:rsid w:val="003A6B65"/>
    <w:rsid w:val="003A73CA"/>
    <w:rsid w:val="003A7E12"/>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0CBF"/>
    <w:rsid w:val="003D1360"/>
    <w:rsid w:val="003D181A"/>
    <w:rsid w:val="003D1A52"/>
    <w:rsid w:val="003D1BB9"/>
    <w:rsid w:val="003D1D33"/>
    <w:rsid w:val="003D21A1"/>
    <w:rsid w:val="003D24EF"/>
    <w:rsid w:val="003D2B37"/>
    <w:rsid w:val="003D4426"/>
    <w:rsid w:val="003D4E29"/>
    <w:rsid w:val="003D5914"/>
    <w:rsid w:val="003D62C9"/>
    <w:rsid w:val="003D6D74"/>
    <w:rsid w:val="003D7C58"/>
    <w:rsid w:val="003E2F65"/>
    <w:rsid w:val="003E3949"/>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3DC7"/>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33EB"/>
    <w:rsid w:val="004449E0"/>
    <w:rsid w:val="00444A4A"/>
    <w:rsid w:val="00445167"/>
    <w:rsid w:val="00445629"/>
    <w:rsid w:val="00445B0A"/>
    <w:rsid w:val="00445B21"/>
    <w:rsid w:val="00446DDA"/>
    <w:rsid w:val="00446EAD"/>
    <w:rsid w:val="0044741D"/>
    <w:rsid w:val="00450266"/>
    <w:rsid w:val="00451C19"/>
    <w:rsid w:val="00452DF0"/>
    <w:rsid w:val="004533B4"/>
    <w:rsid w:val="00453B69"/>
    <w:rsid w:val="00454D72"/>
    <w:rsid w:val="004578E4"/>
    <w:rsid w:val="00462923"/>
    <w:rsid w:val="00462BC2"/>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30A6"/>
    <w:rsid w:val="004831CA"/>
    <w:rsid w:val="0048346A"/>
    <w:rsid w:val="00484504"/>
    <w:rsid w:val="00486470"/>
    <w:rsid w:val="00491A7E"/>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0FF2"/>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204"/>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523"/>
    <w:rsid w:val="00534932"/>
    <w:rsid w:val="0053607E"/>
    <w:rsid w:val="00536E0D"/>
    <w:rsid w:val="00537655"/>
    <w:rsid w:val="0054005A"/>
    <w:rsid w:val="00541656"/>
    <w:rsid w:val="00541F89"/>
    <w:rsid w:val="005430EA"/>
    <w:rsid w:val="00543341"/>
    <w:rsid w:val="00544353"/>
    <w:rsid w:val="005468DE"/>
    <w:rsid w:val="005473B1"/>
    <w:rsid w:val="00547685"/>
    <w:rsid w:val="005478BD"/>
    <w:rsid w:val="00550624"/>
    <w:rsid w:val="00550B64"/>
    <w:rsid w:val="00550C38"/>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3AE"/>
    <w:rsid w:val="00572B93"/>
    <w:rsid w:val="0057446E"/>
    <w:rsid w:val="00574D10"/>
    <w:rsid w:val="0057649D"/>
    <w:rsid w:val="00576670"/>
    <w:rsid w:val="00577559"/>
    <w:rsid w:val="0057774C"/>
    <w:rsid w:val="005800CF"/>
    <w:rsid w:val="00580320"/>
    <w:rsid w:val="00580597"/>
    <w:rsid w:val="00580631"/>
    <w:rsid w:val="00581467"/>
    <w:rsid w:val="005845F0"/>
    <w:rsid w:val="00585939"/>
    <w:rsid w:val="00586D19"/>
    <w:rsid w:val="0058791E"/>
    <w:rsid w:val="00587CC2"/>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440"/>
    <w:rsid w:val="005B4B95"/>
    <w:rsid w:val="005B541C"/>
    <w:rsid w:val="005B6B47"/>
    <w:rsid w:val="005B6DEE"/>
    <w:rsid w:val="005B7B34"/>
    <w:rsid w:val="005C0134"/>
    <w:rsid w:val="005C153C"/>
    <w:rsid w:val="005C18AA"/>
    <w:rsid w:val="005C1AF7"/>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0C8"/>
    <w:rsid w:val="005E04F0"/>
    <w:rsid w:val="005E1469"/>
    <w:rsid w:val="005E1561"/>
    <w:rsid w:val="005E160D"/>
    <w:rsid w:val="005E1794"/>
    <w:rsid w:val="005E1EDB"/>
    <w:rsid w:val="005E2BC7"/>
    <w:rsid w:val="005E3305"/>
    <w:rsid w:val="005E43E5"/>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26D6D"/>
    <w:rsid w:val="00630901"/>
    <w:rsid w:val="0063129B"/>
    <w:rsid w:val="00631D91"/>
    <w:rsid w:val="00632225"/>
    <w:rsid w:val="0063222F"/>
    <w:rsid w:val="0063427F"/>
    <w:rsid w:val="00635461"/>
    <w:rsid w:val="0063618D"/>
    <w:rsid w:val="00636279"/>
    <w:rsid w:val="00636B66"/>
    <w:rsid w:val="00636EC0"/>
    <w:rsid w:val="006377A7"/>
    <w:rsid w:val="00637A1B"/>
    <w:rsid w:val="006419B2"/>
    <w:rsid w:val="0064247B"/>
    <w:rsid w:val="0064276C"/>
    <w:rsid w:val="00642DD8"/>
    <w:rsid w:val="00643D60"/>
    <w:rsid w:val="00644BF3"/>
    <w:rsid w:val="006459F1"/>
    <w:rsid w:val="00645D54"/>
    <w:rsid w:val="00646BD6"/>
    <w:rsid w:val="00646DE7"/>
    <w:rsid w:val="00651103"/>
    <w:rsid w:val="0065142A"/>
    <w:rsid w:val="006515E9"/>
    <w:rsid w:val="00652FAA"/>
    <w:rsid w:val="00653394"/>
    <w:rsid w:val="00654401"/>
    <w:rsid w:val="00656FE1"/>
    <w:rsid w:val="006578C3"/>
    <w:rsid w:val="0066018E"/>
    <w:rsid w:val="00661129"/>
    <w:rsid w:val="006639A6"/>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3FC1"/>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B10B4"/>
    <w:rsid w:val="006B1492"/>
    <w:rsid w:val="006B1DB6"/>
    <w:rsid w:val="006B40F9"/>
    <w:rsid w:val="006B56A2"/>
    <w:rsid w:val="006B65D5"/>
    <w:rsid w:val="006B6EC9"/>
    <w:rsid w:val="006B74C6"/>
    <w:rsid w:val="006B7675"/>
    <w:rsid w:val="006B7AB3"/>
    <w:rsid w:val="006C0907"/>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47C8"/>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725D"/>
    <w:rsid w:val="006F0792"/>
    <w:rsid w:val="006F07EE"/>
    <w:rsid w:val="006F0A73"/>
    <w:rsid w:val="006F15FF"/>
    <w:rsid w:val="006F2464"/>
    <w:rsid w:val="006F29AE"/>
    <w:rsid w:val="006F3307"/>
    <w:rsid w:val="006F367D"/>
    <w:rsid w:val="006F3991"/>
    <w:rsid w:val="006F3F99"/>
    <w:rsid w:val="006F5F23"/>
    <w:rsid w:val="006F6336"/>
    <w:rsid w:val="006F6B1A"/>
    <w:rsid w:val="006F731F"/>
    <w:rsid w:val="006F787D"/>
    <w:rsid w:val="00702329"/>
    <w:rsid w:val="00703FFF"/>
    <w:rsid w:val="00704443"/>
    <w:rsid w:val="00705360"/>
    <w:rsid w:val="007060AB"/>
    <w:rsid w:val="007072CF"/>
    <w:rsid w:val="00707A4C"/>
    <w:rsid w:val="00707DAF"/>
    <w:rsid w:val="00712786"/>
    <w:rsid w:val="00712955"/>
    <w:rsid w:val="00713034"/>
    <w:rsid w:val="00713111"/>
    <w:rsid w:val="00714137"/>
    <w:rsid w:val="0071452F"/>
    <w:rsid w:val="00714556"/>
    <w:rsid w:val="007148FE"/>
    <w:rsid w:val="0071565D"/>
    <w:rsid w:val="0071613E"/>
    <w:rsid w:val="007169E2"/>
    <w:rsid w:val="00717189"/>
    <w:rsid w:val="00720522"/>
    <w:rsid w:val="00720D34"/>
    <w:rsid w:val="007215B2"/>
    <w:rsid w:val="007233CB"/>
    <w:rsid w:val="00723945"/>
    <w:rsid w:val="0072492B"/>
    <w:rsid w:val="00724A16"/>
    <w:rsid w:val="0072578C"/>
    <w:rsid w:val="007279FD"/>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25FC"/>
    <w:rsid w:val="0074290E"/>
    <w:rsid w:val="00743872"/>
    <w:rsid w:val="00743E73"/>
    <w:rsid w:val="00743EB9"/>
    <w:rsid w:val="007468D8"/>
    <w:rsid w:val="007511AD"/>
    <w:rsid w:val="007517AA"/>
    <w:rsid w:val="00751EA1"/>
    <w:rsid w:val="007528F1"/>
    <w:rsid w:val="007536BB"/>
    <w:rsid w:val="00754C04"/>
    <w:rsid w:val="00754D63"/>
    <w:rsid w:val="00755875"/>
    <w:rsid w:val="00760AAD"/>
    <w:rsid w:val="00760E86"/>
    <w:rsid w:val="007617DC"/>
    <w:rsid w:val="00762195"/>
    <w:rsid w:val="0076277F"/>
    <w:rsid w:val="00762BC4"/>
    <w:rsid w:val="00764E59"/>
    <w:rsid w:val="0076557B"/>
    <w:rsid w:val="00765A51"/>
    <w:rsid w:val="007671F8"/>
    <w:rsid w:val="007679CB"/>
    <w:rsid w:val="007701B7"/>
    <w:rsid w:val="00771135"/>
    <w:rsid w:val="00771453"/>
    <w:rsid w:val="007752A7"/>
    <w:rsid w:val="007758CD"/>
    <w:rsid w:val="00777A6E"/>
    <w:rsid w:val="00780EF5"/>
    <w:rsid w:val="00781293"/>
    <w:rsid w:val="007816BC"/>
    <w:rsid w:val="00781B0C"/>
    <w:rsid w:val="00781C84"/>
    <w:rsid w:val="007824AC"/>
    <w:rsid w:val="00782D00"/>
    <w:rsid w:val="00783B70"/>
    <w:rsid w:val="00783D9C"/>
    <w:rsid w:val="00784559"/>
    <w:rsid w:val="00784772"/>
    <w:rsid w:val="00785F19"/>
    <w:rsid w:val="00787290"/>
    <w:rsid w:val="00791359"/>
    <w:rsid w:val="00793D6E"/>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659"/>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390A"/>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DBD"/>
    <w:rsid w:val="007E3E42"/>
    <w:rsid w:val="007E452B"/>
    <w:rsid w:val="007E48E4"/>
    <w:rsid w:val="007E608C"/>
    <w:rsid w:val="007E628E"/>
    <w:rsid w:val="007E6312"/>
    <w:rsid w:val="007E642E"/>
    <w:rsid w:val="007E6934"/>
    <w:rsid w:val="007E702C"/>
    <w:rsid w:val="007E70B2"/>
    <w:rsid w:val="007E724B"/>
    <w:rsid w:val="007E7B50"/>
    <w:rsid w:val="007E7C88"/>
    <w:rsid w:val="007F09F5"/>
    <w:rsid w:val="007F2B5B"/>
    <w:rsid w:val="007F2BB3"/>
    <w:rsid w:val="007F377B"/>
    <w:rsid w:val="007F47B9"/>
    <w:rsid w:val="007F5A58"/>
    <w:rsid w:val="007F637E"/>
    <w:rsid w:val="007F6552"/>
    <w:rsid w:val="007F663A"/>
    <w:rsid w:val="007F6BEF"/>
    <w:rsid w:val="008037D7"/>
    <w:rsid w:val="0080475B"/>
    <w:rsid w:val="00804977"/>
    <w:rsid w:val="00805B3B"/>
    <w:rsid w:val="0080709F"/>
    <w:rsid w:val="008079CB"/>
    <w:rsid w:val="00807C82"/>
    <w:rsid w:val="0081185A"/>
    <w:rsid w:val="00814832"/>
    <w:rsid w:val="00815211"/>
    <w:rsid w:val="008161F8"/>
    <w:rsid w:val="008171E7"/>
    <w:rsid w:val="00821227"/>
    <w:rsid w:val="00822074"/>
    <w:rsid w:val="00824717"/>
    <w:rsid w:val="008249C3"/>
    <w:rsid w:val="00826CFE"/>
    <w:rsid w:val="00827248"/>
    <w:rsid w:val="0082791A"/>
    <w:rsid w:val="008308C9"/>
    <w:rsid w:val="00830E25"/>
    <w:rsid w:val="008318E7"/>
    <w:rsid w:val="00831BF9"/>
    <w:rsid w:val="00832998"/>
    <w:rsid w:val="00832ED2"/>
    <w:rsid w:val="008331C9"/>
    <w:rsid w:val="00833603"/>
    <w:rsid w:val="00833E0B"/>
    <w:rsid w:val="0083463E"/>
    <w:rsid w:val="00834B2F"/>
    <w:rsid w:val="00835BF9"/>
    <w:rsid w:val="008378A9"/>
    <w:rsid w:val="00837ED6"/>
    <w:rsid w:val="008407B5"/>
    <w:rsid w:val="00840952"/>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2FB0"/>
    <w:rsid w:val="00863180"/>
    <w:rsid w:val="008645A1"/>
    <w:rsid w:val="00864F29"/>
    <w:rsid w:val="00865F04"/>
    <w:rsid w:val="00866152"/>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972A9"/>
    <w:rsid w:val="008A2264"/>
    <w:rsid w:val="008A3700"/>
    <w:rsid w:val="008A3CA8"/>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C72C7"/>
    <w:rsid w:val="008C7DD8"/>
    <w:rsid w:val="008D0CDD"/>
    <w:rsid w:val="008D1BF9"/>
    <w:rsid w:val="008D2AA7"/>
    <w:rsid w:val="008D3443"/>
    <w:rsid w:val="008D3FCD"/>
    <w:rsid w:val="008D4217"/>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154DA"/>
    <w:rsid w:val="0092023B"/>
    <w:rsid w:val="009218CB"/>
    <w:rsid w:val="0092241B"/>
    <w:rsid w:val="009244A1"/>
    <w:rsid w:val="00924A1E"/>
    <w:rsid w:val="00924B58"/>
    <w:rsid w:val="00924BAB"/>
    <w:rsid w:val="0092596A"/>
    <w:rsid w:val="0092664B"/>
    <w:rsid w:val="00926AA6"/>
    <w:rsid w:val="009273FA"/>
    <w:rsid w:val="00930725"/>
    <w:rsid w:val="00930BE7"/>
    <w:rsid w:val="009310C6"/>
    <w:rsid w:val="009314A4"/>
    <w:rsid w:val="00931EF3"/>
    <w:rsid w:val="009326A2"/>
    <w:rsid w:val="00932872"/>
    <w:rsid w:val="00932966"/>
    <w:rsid w:val="00932BC2"/>
    <w:rsid w:val="00932E11"/>
    <w:rsid w:val="00934B04"/>
    <w:rsid w:val="00936177"/>
    <w:rsid w:val="00936262"/>
    <w:rsid w:val="009374E3"/>
    <w:rsid w:val="0093767E"/>
    <w:rsid w:val="00937C40"/>
    <w:rsid w:val="0094002C"/>
    <w:rsid w:val="00940B50"/>
    <w:rsid w:val="009412BA"/>
    <w:rsid w:val="009415C6"/>
    <w:rsid w:val="00941C3D"/>
    <w:rsid w:val="009427B2"/>
    <w:rsid w:val="009443EF"/>
    <w:rsid w:val="009447AD"/>
    <w:rsid w:val="00945AA7"/>
    <w:rsid w:val="00946098"/>
    <w:rsid w:val="00946311"/>
    <w:rsid w:val="00950C1A"/>
    <w:rsid w:val="00952151"/>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08C1"/>
    <w:rsid w:val="009713AC"/>
    <w:rsid w:val="009717A2"/>
    <w:rsid w:val="0097226E"/>
    <w:rsid w:val="00972CB7"/>
    <w:rsid w:val="00973600"/>
    <w:rsid w:val="009759A4"/>
    <w:rsid w:val="009759F4"/>
    <w:rsid w:val="00976359"/>
    <w:rsid w:val="009776E2"/>
    <w:rsid w:val="00977B60"/>
    <w:rsid w:val="00977E88"/>
    <w:rsid w:val="009812E7"/>
    <w:rsid w:val="00981E4D"/>
    <w:rsid w:val="009829D6"/>
    <w:rsid w:val="00982DF6"/>
    <w:rsid w:val="00983968"/>
    <w:rsid w:val="00983CE2"/>
    <w:rsid w:val="00984EBB"/>
    <w:rsid w:val="0098739E"/>
    <w:rsid w:val="00990406"/>
    <w:rsid w:val="00993F81"/>
    <w:rsid w:val="009941EB"/>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3984"/>
    <w:rsid w:val="009A54BB"/>
    <w:rsid w:val="009A70B4"/>
    <w:rsid w:val="009B0244"/>
    <w:rsid w:val="009B0C61"/>
    <w:rsid w:val="009B1221"/>
    <w:rsid w:val="009B2528"/>
    <w:rsid w:val="009B2572"/>
    <w:rsid w:val="009B299B"/>
    <w:rsid w:val="009B476A"/>
    <w:rsid w:val="009B5007"/>
    <w:rsid w:val="009B5483"/>
    <w:rsid w:val="009B5A03"/>
    <w:rsid w:val="009B603D"/>
    <w:rsid w:val="009B6064"/>
    <w:rsid w:val="009B6129"/>
    <w:rsid w:val="009B6A51"/>
    <w:rsid w:val="009B6B8F"/>
    <w:rsid w:val="009B7E98"/>
    <w:rsid w:val="009C19C5"/>
    <w:rsid w:val="009C2FA4"/>
    <w:rsid w:val="009C360A"/>
    <w:rsid w:val="009C3E9A"/>
    <w:rsid w:val="009C401E"/>
    <w:rsid w:val="009C47D6"/>
    <w:rsid w:val="009C4B50"/>
    <w:rsid w:val="009C5BA1"/>
    <w:rsid w:val="009C5CD2"/>
    <w:rsid w:val="009C63D0"/>
    <w:rsid w:val="009C6FF4"/>
    <w:rsid w:val="009C7DBD"/>
    <w:rsid w:val="009C7EBA"/>
    <w:rsid w:val="009D0F4B"/>
    <w:rsid w:val="009D14DC"/>
    <w:rsid w:val="009D19F8"/>
    <w:rsid w:val="009D3662"/>
    <w:rsid w:val="009D4421"/>
    <w:rsid w:val="009D5A06"/>
    <w:rsid w:val="009E28B5"/>
    <w:rsid w:val="009E40FF"/>
    <w:rsid w:val="009E4356"/>
    <w:rsid w:val="009E4AEE"/>
    <w:rsid w:val="009E4E6C"/>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415"/>
    <w:rsid w:val="00A30ACE"/>
    <w:rsid w:val="00A31726"/>
    <w:rsid w:val="00A3242C"/>
    <w:rsid w:val="00A33951"/>
    <w:rsid w:val="00A33D9F"/>
    <w:rsid w:val="00A34146"/>
    <w:rsid w:val="00A34C75"/>
    <w:rsid w:val="00A35355"/>
    <w:rsid w:val="00A35AAD"/>
    <w:rsid w:val="00A40261"/>
    <w:rsid w:val="00A421D6"/>
    <w:rsid w:val="00A42367"/>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6F95"/>
    <w:rsid w:val="00A67B4B"/>
    <w:rsid w:val="00A70B86"/>
    <w:rsid w:val="00A714AB"/>
    <w:rsid w:val="00A71F24"/>
    <w:rsid w:val="00A732A1"/>
    <w:rsid w:val="00A74C74"/>
    <w:rsid w:val="00A75BB4"/>
    <w:rsid w:val="00A76193"/>
    <w:rsid w:val="00A77159"/>
    <w:rsid w:val="00A7753A"/>
    <w:rsid w:val="00A81365"/>
    <w:rsid w:val="00A824DB"/>
    <w:rsid w:val="00A83E77"/>
    <w:rsid w:val="00A8538B"/>
    <w:rsid w:val="00A85A1D"/>
    <w:rsid w:val="00A8661E"/>
    <w:rsid w:val="00A86B30"/>
    <w:rsid w:val="00A872F6"/>
    <w:rsid w:val="00A9004F"/>
    <w:rsid w:val="00A90C79"/>
    <w:rsid w:val="00A9129F"/>
    <w:rsid w:val="00A9158D"/>
    <w:rsid w:val="00A9179D"/>
    <w:rsid w:val="00A9191F"/>
    <w:rsid w:val="00A91A21"/>
    <w:rsid w:val="00A91D5F"/>
    <w:rsid w:val="00A92695"/>
    <w:rsid w:val="00A92E3A"/>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56"/>
    <w:rsid w:val="00AB31A7"/>
    <w:rsid w:val="00AB3CCC"/>
    <w:rsid w:val="00AB590B"/>
    <w:rsid w:val="00AB622A"/>
    <w:rsid w:val="00AB6C0D"/>
    <w:rsid w:val="00AB7848"/>
    <w:rsid w:val="00AB7B26"/>
    <w:rsid w:val="00AB7B79"/>
    <w:rsid w:val="00AB7FD9"/>
    <w:rsid w:val="00AC12D4"/>
    <w:rsid w:val="00AC1733"/>
    <w:rsid w:val="00AC1A76"/>
    <w:rsid w:val="00AC1B0C"/>
    <w:rsid w:val="00AC2160"/>
    <w:rsid w:val="00AC2D1A"/>
    <w:rsid w:val="00AC2EF7"/>
    <w:rsid w:val="00AC3576"/>
    <w:rsid w:val="00AC3822"/>
    <w:rsid w:val="00AC48A8"/>
    <w:rsid w:val="00AC4C6C"/>
    <w:rsid w:val="00AC6F40"/>
    <w:rsid w:val="00AC700E"/>
    <w:rsid w:val="00AD028D"/>
    <w:rsid w:val="00AD04E4"/>
    <w:rsid w:val="00AD0DBD"/>
    <w:rsid w:val="00AD1872"/>
    <w:rsid w:val="00AD2776"/>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2A43"/>
    <w:rsid w:val="00AE3900"/>
    <w:rsid w:val="00AE3995"/>
    <w:rsid w:val="00AE3D86"/>
    <w:rsid w:val="00AE428A"/>
    <w:rsid w:val="00AE4585"/>
    <w:rsid w:val="00AE49D3"/>
    <w:rsid w:val="00AE4DFE"/>
    <w:rsid w:val="00AE5374"/>
    <w:rsid w:val="00AE5B5B"/>
    <w:rsid w:val="00AE65C1"/>
    <w:rsid w:val="00AE6A3F"/>
    <w:rsid w:val="00AE7368"/>
    <w:rsid w:val="00AF08DF"/>
    <w:rsid w:val="00AF0C64"/>
    <w:rsid w:val="00AF0F21"/>
    <w:rsid w:val="00AF3406"/>
    <w:rsid w:val="00AF66ED"/>
    <w:rsid w:val="00AF6C02"/>
    <w:rsid w:val="00AF6D48"/>
    <w:rsid w:val="00B00DF0"/>
    <w:rsid w:val="00B011F4"/>
    <w:rsid w:val="00B01414"/>
    <w:rsid w:val="00B025AD"/>
    <w:rsid w:val="00B02CA1"/>
    <w:rsid w:val="00B06059"/>
    <w:rsid w:val="00B07121"/>
    <w:rsid w:val="00B07FB7"/>
    <w:rsid w:val="00B1048C"/>
    <w:rsid w:val="00B1186E"/>
    <w:rsid w:val="00B11949"/>
    <w:rsid w:val="00B1264E"/>
    <w:rsid w:val="00B134EB"/>
    <w:rsid w:val="00B135DD"/>
    <w:rsid w:val="00B1458D"/>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3C6"/>
    <w:rsid w:val="00B44408"/>
    <w:rsid w:val="00B4475E"/>
    <w:rsid w:val="00B44C9C"/>
    <w:rsid w:val="00B45DD1"/>
    <w:rsid w:val="00B45F71"/>
    <w:rsid w:val="00B465FF"/>
    <w:rsid w:val="00B46A3F"/>
    <w:rsid w:val="00B51098"/>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660"/>
    <w:rsid w:val="00B678E1"/>
    <w:rsid w:val="00B73ACE"/>
    <w:rsid w:val="00B75791"/>
    <w:rsid w:val="00B75F81"/>
    <w:rsid w:val="00B76C26"/>
    <w:rsid w:val="00B76FBA"/>
    <w:rsid w:val="00B7773C"/>
    <w:rsid w:val="00B808F0"/>
    <w:rsid w:val="00B80D19"/>
    <w:rsid w:val="00B80ED5"/>
    <w:rsid w:val="00B85DCF"/>
    <w:rsid w:val="00B8641E"/>
    <w:rsid w:val="00B86F57"/>
    <w:rsid w:val="00B8784A"/>
    <w:rsid w:val="00B923B6"/>
    <w:rsid w:val="00B93E59"/>
    <w:rsid w:val="00B94904"/>
    <w:rsid w:val="00B95C84"/>
    <w:rsid w:val="00B963C5"/>
    <w:rsid w:val="00B96B56"/>
    <w:rsid w:val="00B970DA"/>
    <w:rsid w:val="00B976E0"/>
    <w:rsid w:val="00BA0072"/>
    <w:rsid w:val="00BA0192"/>
    <w:rsid w:val="00BA156C"/>
    <w:rsid w:val="00BA16B7"/>
    <w:rsid w:val="00BA172F"/>
    <w:rsid w:val="00BA2072"/>
    <w:rsid w:val="00BA46D3"/>
    <w:rsid w:val="00BA5266"/>
    <w:rsid w:val="00BA535B"/>
    <w:rsid w:val="00BA65FC"/>
    <w:rsid w:val="00BA7666"/>
    <w:rsid w:val="00BA7F40"/>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C7BF9"/>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CF8"/>
    <w:rsid w:val="00C25B00"/>
    <w:rsid w:val="00C27D7D"/>
    <w:rsid w:val="00C3012C"/>
    <w:rsid w:val="00C30C32"/>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27E"/>
    <w:rsid w:val="00C52C1E"/>
    <w:rsid w:val="00C53742"/>
    <w:rsid w:val="00C5473C"/>
    <w:rsid w:val="00C54B0E"/>
    <w:rsid w:val="00C55E2B"/>
    <w:rsid w:val="00C57ADE"/>
    <w:rsid w:val="00C60351"/>
    <w:rsid w:val="00C6173E"/>
    <w:rsid w:val="00C61BBE"/>
    <w:rsid w:val="00C62CFC"/>
    <w:rsid w:val="00C62DE1"/>
    <w:rsid w:val="00C644F7"/>
    <w:rsid w:val="00C64F0D"/>
    <w:rsid w:val="00C667C2"/>
    <w:rsid w:val="00C66BA6"/>
    <w:rsid w:val="00C675C8"/>
    <w:rsid w:val="00C67A26"/>
    <w:rsid w:val="00C67ABE"/>
    <w:rsid w:val="00C67E1B"/>
    <w:rsid w:val="00C71550"/>
    <w:rsid w:val="00C72CF5"/>
    <w:rsid w:val="00C74115"/>
    <w:rsid w:val="00C74A69"/>
    <w:rsid w:val="00C74B80"/>
    <w:rsid w:val="00C7727E"/>
    <w:rsid w:val="00C77D49"/>
    <w:rsid w:val="00C80114"/>
    <w:rsid w:val="00C80EF8"/>
    <w:rsid w:val="00C81732"/>
    <w:rsid w:val="00C82B14"/>
    <w:rsid w:val="00C83442"/>
    <w:rsid w:val="00C85606"/>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A7248"/>
    <w:rsid w:val="00CB004B"/>
    <w:rsid w:val="00CB047D"/>
    <w:rsid w:val="00CB0A02"/>
    <w:rsid w:val="00CB10AC"/>
    <w:rsid w:val="00CB154B"/>
    <w:rsid w:val="00CB1A88"/>
    <w:rsid w:val="00CB475E"/>
    <w:rsid w:val="00CB53D5"/>
    <w:rsid w:val="00CB54F1"/>
    <w:rsid w:val="00CB60F8"/>
    <w:rsid w:val="00CB65D5"/>
    <w:rsid w:val="00CB7395"/>
    <w:rsid w:val="00CB7D05"/>
    <w:rsid w:val="00CC0A27"/>
    <w:rsid w:val="00CC1AFE"/>
    <w:rsid w:val="00CC3228"/>
    <w:rsid w:val="00CC3434"/>
    <w:rsid w:val="00CC4267"/>
    <w:rsid w:val="00CC430A"/>
    <w:rsid w:val="00CC5567"/>
    <w:rsid w:val="00CC60F1"/>
    <w:rsid w:val="00CC73F8"/>
    <w:rsid w:val="00CC771E"/>
    <w:rsid w:val="00CC7CAF"/>
    <w:rsid w:val="00CC7FD8"/>
    <w:rsid w:val="00CD11A2"/>
    <w:rsid w:val="00CD292A"/>
    <w:rsid w:val="00CD30C3"/>
    <w:rsid w:val="00CD4C8E"/>
    <w:rsid w:val="00CD5EBA"/>
    <w:rsid w:val="00CD6E27"/>
    <w:rsid w:val="00CE00CF"/>
    <w:rsid w:val="00CE0557"/>
    <w:rsid w:val="00CE06D2"/>
    <w:rsid w:val="00CE0B10"/>
    <w:rsid w:val="00CE0D40"/>
    <w:rsid w:val="00CE334F"/>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923"/>
    <w:rsid w:val="00D05A81"/>
    <w:rsid w:val="00D05DED"/>
    <w:rsid w:val="00D05E70"/>
    <w:rsid w:val="00D05F2C"/>
    <w:rsid w:val="00D06200"/>
    <w:rsid w:val="00D06214"/>
    <w:rsid w:val="00D077DB"/>
    <w:rsid w:val="00D10075"/>
    <w:rsid w:val="00D10101"/>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169E"/>
    <w:rsid w:val="00D317EB"/>
    <w:rsid w:val="00D3227D"/>
    <w:rsid w:val="00D33B19"/>
    <w:rsid w:val="00D34200"/>
    <w:rsid w:val="00D359D3"/>
    <w:rsid w:val="00D36D09"/>
    <w:rsid w:val="00D36F2C"/>
    <w:rsid w:val="00D41C56"/>
    <w:rsid w:val="00D431D2"/>
    <w:rsid w:val="00D455AB"/>
    <w:rsid w:val="00D456D4"/>
    <w:rsid w:val="00D45C72"/>
    <w:rsid w:val="00D46B54"/>
    <w:rsid w:val="00D4759F"/>
    <w:rsid w:val="00D50474"/>
    <w:rsid w:val="00D50EF9"/>
    <w:rsid w:val="00D51103"/>
    <w:rsid w:val="00D51FCB"/>
    <w:rsid w:val="00D52B07"/>
    <w:rsid w:val="00D52B49"/>
    <w:rsid w:val="00D535C2"/>
    <w:rsid w:val="00D54B10"/>
    <w:rsid w:val="00D555E6"/>
    <w:rsid w:val="00D55D37"/>
    <w:rsid w:val="00D55DFF"/>
    <w:rsid w:val="00D55E30"/>
    <w:rsid w:val="00D5749C"/>
    <w:rsid w:val="00D60890"/>
    <w:rsid w:val="00D612D7"/>
    <w:rsid w:val="00D61A55"/>
    <w:rsid w:val="00D62A42"/>
    <w:rsid w:val="00D64EFC"/>
    <w:rsid w:val="00D65182"/>
    <w:rsid w:val="00D65EFF"/>
    <w:rsid w:val="00D66832"/>
    <w:rsid w:val="00D673BF"/>
    <w:rsid w:val="00D678DF"/>
    <w:rsid w:val="00D70016"/>
    <w:rsid w:val="00D707D1"/>
    <w:rsid w:val="00D711FF"/>
    <w:rsid w:val="00D71ACE"/>
    <w:rsid w:val="00D72429"/>
    <w:rsid w:val="00D74E57"/>
    <w:rsid w:val="00D74EB9"/>
    <w:rsid w:val="00D758D1"/>
    <w:rsid w:val="00D75A78"/>
    <w:rsid w:val="00D76F9A"/>
    <w:rsid w:val="00D778AC"/>
    <w:rsid w:val="00D80BCC"/>
    <w:rsid w:val="00D811F8"/>
    <w:rsid w:val="00D81AC3"/>
    <w:rsid w:val="00D82D1B"/>
    <w:rsid w:val="00D83B6C"/>
    <w:rsid w:val="00D83BB9"/>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720"/>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8A9"/>
    <w:rsid w:val="00DC5902"/>
    <w:rsid w:val="00DC5D8B"/>
    <w:rsid w:val="00DC7534"/>
    <w:rsid w:val="00DC75EB"/>
    <w:rsid w:val="00DC7A30"/>
    <w:rsid w:val="00DC7F65"/>
    <w:rsid w:val="00DD2567"/>
    <w:rsid w:val="00DD28D6"/>
    <w:rsid w:val="00DD2CFE"/>
    <w:rsid w:val="00DD446C"/>
    <w:rsid w:val="00DD4A2A"/>
    <w:rsid w:val="00DD606A"/>
    <w:rsid w:val="00DD6091"/>
    <w:rsid w:val="00DD6B04"/>
    <w:rsid w:val="00DE20DA"/>
    <w:rsid w:val="00DE232E"/>
    <w:rsid w:val="00DE2D31"/>
    <w:rsid w:val="00DE3118"/>
    <w:rsid w:val="00DE5F54"/>
    <w:rsid w:val="00DE687E"/>
    <w:rsid w:val="00DE7F7A"/>
    <w:rsid w:val="00DF0089"/>
    <w:rsid w:val="00DF241D"/>
    <w:rsid w:val="00DF3716"/>
    <w:rsid w:val="00DF3CD4"/>
    <w:rsid w:val="00DF3CF3"/>
    <w:rsid w:val="00DF3FDF"/>
    <w:rsid w:val="00DF40B0"/>
    <w:rsid w:val="00DF41E0"/>
    <w:rsid w:val="00DF646A"/>
    <w:rsid w:val="00DF67C4"/>
    <w:rsid w:val="00E0099A"/>
    <w:rsid w:val="00E00D75"/>
    <w:rsid w:val="00E01346"/>
    <w:rsid w:val="00E016BA"/>
    <w:rsid w:val="00E02094"/>
    <w:rsid w:val="00E02330"/>
    <w:rsid w:val="00E0287C"/>
    <w:rsid w:val="00E02A13"/>
    <w:rsid w:val="00E02AE5"/>
    <w:rsid w:val="00E03998"/>
    <w:rsid w:val="00E03B16"/>
    <w:rsid w:val="00E03EEC"/>
    <w:rsid w:val="00E0472F"/>
    <w:rsid w:val="00E05A57"/>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22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0E02"/>
    <w:rsid w:val="00E51A56"/>
    <w:rsid w:val="00E52398"/>
    <w:rsid w:val="00E524BD"/>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E72"/>
    <w:rsid w:val="00E6630B"/>
    <w:rsid w:val="00E66D46"/>
    <w:rsid w:val="00E671B4"/>
    <w:rsid w:val="00E673A5"/>
    <w:rsid w:val="00E67B27"/>
    <w:rsid w:val="00E67DE3"/>
    <w:rsid w:val="00E72680"/>
    <w:rsid w:val="00E72CCA"/>
    <w:rsid w:val="00E73033"/>
    <w:rsid w:val="00E73D12"/>
    <w:rsid w:val="00E74128"/>
    <w:rsid w:val="00E74451"/>
    <w:rsid w:val="00E75299"/>
    <w:rsid w:val="00E761AC"/>
    <w:rsid w:val="00E770EE"/>
    <w:rsid w:val="00E7747A"/>
    <w:rsid w:val="00E77522"/>
    <w:rsid w:val="00E77738"/>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205D"/>
    <w:rsid w:val="00E9239E"/>
    <w:rsid w:val="00E92488"/>
    <w:rsid w:val="00E93C67"/>
    <w:rsid w:val="00E93DDD"/>
    <w:rsid w:val="00E96194"/>
    <w:rsid w:val="00E969B8"/>
    <w:rsid w:val="00E96CE6"/>
    <w:rsid w:val="00E97470"/>
    <w:rsid w:val="00E97EDE"/>
    <w:rsid w:val="00EA011A"/>
    <w:rsid w:val="00EA0E9A"/>
    <w:rsid w:val="00EA1406"/>
    <w:rsid w:val="00EA1AB5"/>
    <w:rsid w:val="00EA1ABB"/>
    <w:rsid w:val="00EA2F9E"/>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63D7"/>
    <w:rsid w:val="00EB7199"/>
    <w:rsid w:val="00EC09F6"/>
    <w:rsid w:val="00EC1B02"/>
    <w:rsid w:val="00EC49A2"/>
    <w:rsid w:val="00EC56E4"/>
    <w:rsid w:val="00EC5905"/>
    <w:rsid w:val="00EC5910"/>
    <w:rsid w:val="00EC5D51"/>
    <w:rsid w:val="00EC653E"/>
    <w:rsid w:val="00EC6C2A"/>
    <w:rsid w:val="00EC7665"/>
    <w:rsid w:val="00ED0BC5"/>
    <w:rsid w:val="00ED2022"/>
    <w:rsid w:val="00ED23AA"/>
    <w:rsid w:val="00ED3963"/>
    <w:rsid w:val="00ED486D"/>
    <w:rsid w:val="00ED5902"/>
    <w:rsid w:val="00ED5EAB"/>
    <w:rsid w:val="00ED62DB"/>
    <w:rsid w:val="00ED737A"/>
    <w:rsid w:val="00ED7EEF"/>
    <w:rsid w:val="00EE0117"/>
    <w:rsid w:val="00EE15CF"/>
    <w:rsid w:val="00EE235C"/>
    <w:rsid w:val="00EE3B89"/>
    <w:rsid w:val="00EE3C82"/>
    <w:rsid w:val="00EE3ECC"/>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079D"/>
    <w:rsid w:val="00F4252A"/>
    <w:rsid w:val="00F432AB"/>
    <w:rsid w:val="00F4439D"/>
    <w:rsid w:val="00F4489A"/>
    <w:rsid w:val="00F44FB5"/>
    <w:rsid w:val="00F5008F"/>
    <w:rsid w:val="00F51455"/>
    <w:rsid w:val="00F516AA"/>
    <w:rsid w:val="00F5207B"/>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5D9"/>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24FC"/>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FBF"/>
    <w:rsid w:val="00FC6282"/>
    <w:rsid w:val="00FD1B58"/>
    <w:rsid w:val="00FD3B12"/>
    <w:rsid w:val="00FD4767"/>
    <w:rsid w:val="00FD48EC"/>
    <w:rsid w:val="00FD6520"/>
    <w:rsid w:val="00FD68D1"/>
    <w:rsid w:val="00FE182E"/>
    <w:rsid w:val="00FE20E2"/>
    <w:rsid w:val="00FE33D8"/>
    <w:rsid w:val="00FE381C"/>
    <w:rsid w:val="00FE40B9"/>
    <w:rsid w:val="00FE480A"/>
    <w:rsid w:val="00FE4AFC"/>
    <w:rsid w:val="00FE690D"/>
    <w:rsid w:val="00FE780C"/>
    <w:rsid w:val="00FE7828"/>
    <w:rsid w:val="00FF132A"/>
    <w:rsid w:val="00FF1355"/>
    <w:rsid w:val="00FF1AEC"/>
    <w:rsid w:val="00FF26EB"/>
    <w:rsid w:val="00FF2C3D"/>
    <w:rsid w:val="00FF331C"/>
    <w:rsid w:val="00FF3E39"/>
    <w:rsid w:val="00FF5AF0"/>
    <w:rsid w:val="00FF6014"/>
    <w:rsid w:val="00FF6580"/>
    <w:rsid w:val="00FF7112"/>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66F9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66F9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3F834D-CB40-4EC0-BBF6-F0E3F476BD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52</Pages>
  <Words>17281</Words>
  <Characters>98507</Characters>
  <Application>Microsoft Office Word</Application>
  <DocSecurity>0</DocSecurity>
  <Lines>820</Lines>
  <Paragraphs>231</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115557</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6</cp:revision>
  <cp:lastPrinted>2013-04-17T14:02:00Z</cp:lastPrinted>
  <dcterms:created xsi:type="dcterms:W3CDTF">2013-11-18T09:13:00Z</dcterms:created>
  <dcterms:modified xsi:type="dcterms:W3CDTF">2013-12-09T08:22:00Z</dcterms:modified>
</cp:coreProperties>
</file>