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662" w:rsidRPr="002F0D1A" w:rsidRDefault="00380662" w:rsidP="00380662">
      <w:pPr>
        <w:jc w:val="right"/>
      </w:pPr>
      <w:bookmarkStart w:id="0" w:name="_GoBack"/>
      <w:bookmarkEnd w:id="0"/>
      <w:r w:rsidRPr="002F0D1A">
        <w:t>Приложение №</w:t>
      </w:r>
      <w:r>
        <w:t xml:space="preserve"> 1</w:t>
      </w:r>
      <w:r w:rsidRPr="002F0D1A">
        <w:t xml:space="preserve">  </w:t>
      </w:r>
    </w:p>
    <w:p w:rsidR="00380662" w:rsidRPr="00AE363D" w:rsidRDefault="00380662" w:rsidP="00380662">
      <w:pPr>
        <w:jc w:val="right"/>
      </w:pPr>
    </w:p>
    <w:p w:rsidR="00380662" w:rsidRPr="00AE363D" w:rsidRDefault="00380662" w:rsidP="00380662">
      <w:pPr>
        <w:jc w:val="right"/>
      </w:pPr>
    </w:p>
    <w:p w:rsidR="00F0004C" w:rsidRPr="00CC5649" w:rsidRDefault="00F0004C"/>
    <w:p w:rsidR="00F0004C" w:rsidRPr="00CC5649" w:rsidRDefault="00F0004C"/>
    <w:p w:rsidR="00CC5649" w:rsidRDefault="00CC5649" w:rsidP="00CC5649">
      <w:pPr>
        <w:rPr>
          <w:rFonts w:ascii="Arial" w:hAnsi="Arial"/>
        </w:rPr>
      </w:pPr>
    </w:p>
    <w:p w:rsidR="00CC5649" w:rsidRPr="00CC5649" w:rsidRDefault="00CC5649" w:rsidP="00CC5649">
      <w:pPr>
        <w:pStyle w:val="ab"/>
        <w:rPr>
          <w:rFonts w:ascii="Times New Roman" w:hAnsi="Times New Roman"/>
        </w:rPr>
      </w:pPr>
      <w:r w:rsidRPr="00CC5649">
        <w:rPr>
          <w:rFonts w:ascii="Times New Roman" w:hAnsi="Times New Roman"/>
        </w:rPr>
        <w:t xml:space="preserve">Разграничения эксплуатационной ответственности </w:t>
      </w:r>
    </w:p>
    <w:p w:rsidR="00CC5649" w:rsidRPr="00CC5649" w:rsidRDefault="00CC5649" w:rsidP="00CC5649">
      <w:pPr>
        <w:pStyle w:val="ab"/>
        <w:rPr>
          <w:rFonts w:ascii="Times New Roman" w:hAnsi="Times New Roman"/>
        </w:rPr>
      </w:pPr>
      <w:r w:rsidRPr="00CC5649">
        <w:rPr>
          <w:rFonts w:ascii="Times New Roman" w:hAnsi="Times New Roman"/>
        </w:rPr>
        <w:t>по инженерным системам и коммуникациям арендуемых помещений Офисного здания 3 ОАО «ЦМТ» между ОАО «Центр Международной торговли», «Арендодатель», и Некоммерческая организация Фонд развития Центра разработки и коммерциализации новых технологий</w:t>
      </w:r>
      <w:r w:rsidRPr="00CC5649">
        <w:t>,</w:t>
      </w:r>
      <w:r w:rsidRPr="00CC5649">
        <w:rPr>
          <w:rFonts w:ascii="Times New Roman" w:hAnsi="Times New Roman"/>
        </w:rPr>
        <w:t xml:space="preserve"> «Арендатор»:</w:t>
      </w:r>
    </w:p>
    <w:p w:rsidR="00CC5649" w:rsidRDefault="00CC5649" w:rsidP="00CC5649">
      <w:pPr>
        <w:jc w:val="center"/>
        <w:rPr>
          <w:sz w:val="18"/>
        </w:rPr>
      </w:pPr>
    </w:p>
    <w:p w:rsidR="00CC5649" w:rsidRDefault="00CC5649" w:rsidP="00CC5649">
      <w:pPr>
        <w:jc w:val="center"/>
        <w:rPr>
          <w:sz w:val="18"/>
        </w:rPr>
      </w:pPr>
    </w:p>
    <w:p w:rsidR="00CC5649" w:rsidRDefault="00CC5649" w:rsidP="00CC5649">
      <w:pPr>
        <w:jc w:val="center"/>
        <w:rPr>
          <w:sz w:val="18"/>
        </w:rPr>
      </w:pPr>
    </w:p>
    <w:p w:rsidR="00CC5649" w:rsidRDefault="00CC5649" w:rsidP="00CC5649">
      <w:pPr>
        <w:jc w:val="center"/>
        <w:rPr>
          <w:sz w:val="18"/>
        </w:rPr>
      </w:pPr>
    </w:p>
    <w:p w:rsidR="00CC5649" w:rsidRDefault="00CC5649" w:rsidP="00CC5649">
      <w:pPr>
        <w:jc w:val="center"/>
        <w:rPr>
          <w:sz w:val="18"/>
        </w:rPr>
      </w:pPr>
    </w:p>
    <w:p w:rsidR="00CC5649" w:rsidRDefault="00CC5649" w:rsidP="00CC5649">
      <w:pPr>
        <w:jc w:val="both"/>
      </w:pPr>
    </w:p>
    <w:tbl>
      <w:tblPr>
        <w:tblW w:w="10216" w:type="dxa"/>
        <w:tblInd w:w="-5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2817"/>
        <w:gridCol w:w="3603"/>
        <w:gridCol w:w="3034"/>
      </w:tblGrid>
      <w:tr w:rsidR="00CC5649" w:rsidTr="00CC5649">
        <w:trPr>
          <w:cantSplit/>
          <w:trHeight w:val="1410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№</w:t>
            </w:r>
          </w:p>
        </w:tc>
        <w:tc>
          <w:tcPr>
            <w:tcW w:w="2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5649" w:rsidRDefault="00CC5649">
            <w:pPr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Наименование инженерных систем и границы ответственности</w:t>
            </w:r>
          </w:p>
        </w:tc>
        <w:tc>
          <w:tcPr>
            <w:tcW w:w="3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5649" w:rsidRDefault="00CC5649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Эксплуатационная ответственность Арендатора</w:t>
            </w:r>
          </w:p>
        </w:tc>
        <w:tc>
          <w:tcPr>
            <w:tcW w:w="3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5649" w:rsidRDefault="00CC5649">
            <w:pPr>
              <w:jc w:val="center"/>
              <w:rPr>
                <w:rFonts w:eastAsia="Arial Unicode MS"/>
                <w:b/>
                <w:bCs/>
              </w:rPr>
            </w:pPr>
            <w:r>
              <w:rPr>
                <w:b/>
                <w:bCs/>
              </w:rPr>
              <w:t>Эксплуатационная ответственность Арендодателя</w:t>
            </w:r>
          </w:p>
        </w:tc>
      </w:tr>
      <w:tr w:rsidR="00CC5649" w:rsidTr="00CC5649">
        <w:trPr>
          <w:cantSplit/>
          <w:hidden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5649" w:rsidRDefault="00CC5649">
            <w:pPr>
              <w:jc w:val="center"/>
              <w:rPr>
                <w:rFonts w:eastAsia="Arial Unicode MS"/>
                <w:vanish/>
              </w:rPr>
            </w:pPr>
            <w:r>
              <w:rPr>
                <w:vanish/>
              </w:rPr>
              <w:t>п/п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5649" w:rsidRDefault="00CC5649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5649" w:rsidRDefault="00CC5649">
            <w:pPr>
              <w:rPr>
                <w:rFonts w:eastAsia="Arial Unicode MS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5649" w:rsidRDefault="00CC5649">
            <w:pPr>
              <w:rPr>
                <w:rFonts w:eastAsia="Arial Unicode MS"/>
                <w:b/>
                <w:bCs/>
              </w:rPr>
            </w:pPr>
          </w:p>
        </w:tc>
      </w:tr>
      <w:tr w:rsidR="00CC5649" w:rsidTr="00CC5649">
        <w:trPr>
          <w:cantSplit/>
          <w:trHeight w:val="2227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1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электроснабжения</w:t>
            </w:r>
          </w:p>
          <w:p w:rsidR="00CC5649" w:rsidRDefault="00CC5649">
            <w:r>
              <w:t>Границей ответственности являются наконечники отходящих кабельных линий во  вводном распределительном устройстве на этаже:</w:t>
            </w:r>
          </w:p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t xml:space="preserve"> ЩЭ-4.</w:t>
            </w:r>
          </w:p>
        </w:tc>
        <w:tc>
          <w:tcPr>
            <w:tcW w:w="36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r>
              <w:t>Все электрооборудование и кабельные линии, подключенные от электрощитов Арендатора (светильники, розетки, выключатели и т.д.), питающие кабельные линии от вводного распределительного устройства на этаже ЩЭ-4,</w:t>
            </w:r>
            <w:r>
              <w:rPr>
                <w:rFonts w:eastAsia="Arial Unicode MS"/>
              </w:rPr>
              <w:t xml:space="preserve"> замена ламп освещения.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r>
              <w:t xml:space="preserve"> Система электроснабжения до отходящих кабельных линий от вводного распределительного устройства на этаже: </w:t>
            </w:r>
          </w:p>
          <w:p w:rsidR="00CC5649" w:rsidRDefault="00CC5649">
            <w:pPr>
              <w:rPr>
                <w:rFonts w:eastAsia="Arial Unicode MS"/>
              </w:rPr>
            </w:pPr>
            <w:r>
              <w:t xml:space="preserve"> ЩЭ-4.</w:t>
            </w:r>
          </w:p>
          <w:p w:rsidR="00CC5649" w:rsidRDefault="00CC5649">
            <w:pPr>
              <w:rPr>
                <w:rFonts w:eastAsia="Arial Unicode MS"/>
              </w:rPr>
            </w:pPr>
          </w:p>
          <w:p w:rsidR="00CC5649" w:rsidRDefault="00CC5649">
            <w:pPr>
              <w:rPr>
                <w:rFonts w:eastAsia="Arial Unicode MS"/>
              </w:rPr>
            </w:pPr>
            <w:r>
              <w:rPr>
                <w:rFonts w:eastAsia="Arial Unicode MS"/>
                <w:sz w:val="22"/>
                <w:szCs w:val="22"/>
              </w:rPr>
              <w:t>Арендодатель ежегодно проводит техническую инспекцию оборудования, находящегося в эксплуатационной ответственности Арендатора.</w:t>
            </w:r>
          </w:p>
        </w:tc>
      </w:tr>
      <w:tr w:rsidR="00CC5649" w:rsidTr="00CC5649">
        <w:trPr>
          <w:cantSplit/>
          <w:trHeight w:val="5103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lastRenderedPageBreak/>
              <w:t>2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горячего и холодного водоснабжения</w:t>
            </w:r>
          </w:p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t xml:space="preserve">Границей  ответственности является резьбовое соединение </w:t>
            </w:r>
            <w:r>
              <w:rPr>
                <w:rFonts w:eastAsia="Arial Unicode MS"/>
              </w:rPr>
              <w:t xml:space="preserve"> запорной арматуры на ответвлениях магистральных трубопроводов</w:t>
            </w:r>
          </w:p>
        </w:tc>
        <w:tc>
          <w:tcPr>
            <w:tcW w:w="360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proofErr w:type="spellStart"/>
            <w:r>
              <w:t>Сантехприборы</w:t>
            </w:r>
            <w:proofErr w:type="spellEnd"/>
            <w:r>
              <w:t xml:space="preserve">, фаянсовые изделия,  запорная арматура, трубопроводы, </w:t>
            </w:r>
            <w:r>
              <w:rPr>
                <w:rFonts w:eastAsia="Arial Unicode MS"/>
              </w:rPr>
              <w:t>в санузлах и комнатах приема пищи в арендуемых Помещениях  от запорной арматуры на магистральных трубопроводах.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pPr>
              <w:rPr>
                <w:rFonts w:eastAsia="Arial Unicode MS"/>
              </w:rPr>
            </w:pPr>
            <w:r>
              <w:t>Магистральные трубопроводы и запорная арматура на ответвлениях</w:t>
            </w:r>
            <w:r>
              <w:rPr>
                <w:rFonts w:eastAsia="Arial Unicode MS"/>
              </w:rPr>
              <w:t>.</w:t>
            </w:r>
          </w:p>
          <w:p w:rsidR="00CC5649" w:rsidRDefault="00CC5649">
            <w:pPr>
              <w:rPr>
                <w:rFonts w:eastAsia="Arial Unicode MS"/>
              </w:rPr>
            </w:pPr>
          </w:p>
          <w:p w:rsidR="00CC5649" w:rsidRDefault="00CC5649">
            <w:pPr>
              <w:rPr>
                <w:rFonts w:eastAsia="Arial Unicode MS"/>
              </w:rPr>
            </w:pPr>
            <w:r>
              <w:rPr>
                <w:rFonts w:eastAsia="Arial Unicode MS"/>
                <w:sz w:val="22"/>
                <w:szCs w:val="22"/>
              </w:rPr>
              <w:t>Арендодатель ежегодно проводит техническую инспекцию оборудования, находящегося в эксплуатационной ответственности Арендатора.</w:t>
            </w:r>
          </w:p>
        </w:tc>
      </w:tr>
      <w:tr w:rsidR="00CC5649" w:rsidTr="00CC5649">
        <w:trPr>
          <w:trHeight w:val="548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3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канализации</w:t>
            </w:r>
          </w:p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t>Границей  ответственности является</w:t>
            </w:r>
            <w:r>
              <w:rPr>
                <w:rFonts w:eastAsia="Arial Unicode MS"/>
                <w:bCs/>
              </w:rPr>
              <w:t xml:space="preserve">  точка присоединения  ответвления </w:t>
            </w:r>
            <w:proofErr w:type="spellStart"/>
            <w:r>
              <w:rPr>
                <w:rFonts w:eastAsia="Arial Unicode MS"/>
                <w:bCs/>
              </w:rPr>
              <w:t>сантехприборов</w:t>
            </w:r>
            <w:proofErr w:type="spellEnd"/>
            <w:r>
              <w:rPr>
                <w:rFonts w:eastAsia="Arial Unicode MS"/>
                <w:bCs/>
              </w:rPr>
              <w:t xml:space="preserve"> (</w:t>
            </w:r>
            <w:proofErr w:type="spellStart"/>
            <w:r>
              <w:rPr>
                <w:rFonts w:eastAsia="Arial Unicode MS"/>
                <w:bCs/>
              </w:rPr>
              <w:t>стена</w:t>
            </w:r>
            <w:proofErr w:type="gramStart"/>
            <w:r>
              <w:rPr>
                <w:rFonts w:eastAsia="Arial Unicode MS"/>
                <w:bCs/>
              </w:rPr>
              <w:t>,п</w:t>
            </w:r>
            <w:proofErr w:type="gramEnd"/>
            <w:r>
              <w:rPr>
                <w:rFonts w:eastAsia="Arial Unicode MS"/>
                <w:bCs/>
              </w:rPr>
              <w:t>ол</w:t>
            </w:r>
            <w:proofErr w:type="spellEnd"/>
            <w:r>
              <w:rPr>
                <w:rFonts w:eastAsia="Arial Unicode MS"/>
                <w:bCs/>
              </w:rPr>
              <w:t>)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proofErr w:type="spellStart"/>
            <w:r>
              <w:t>Сантехприборы</w:t>
            </w:r>
            <w:proofErr w:type="spellEnd"/>
            <w:r>
              <w:t>,  фаянсовые изделия.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r>
              <w:t>Магистральные трубопроводы до точки присоединения</w:t>
            </w:r>
            <w:r>
              <w:rPr>
                <w:rFonts w:eastAsia="Arial Unicode MS"/>
              </w:rPr>
              <w:t xml:space="preserve"> </w:t>
            </w:r>
            <w:proofErr w:type="spellStart"/>
            <w:r>
              <w:rPr>
                <w:rFonts w:eastAsia="Arial Unicode MS"/>
              </w:rPr>
              <w:t>сантехприборов</w:t>
            </w:r>
            <w:proofErr w:type="spellEnd"/>
            <w:r>
              <w:rPr>
                <w:rFonts w:eastAsia="Arial Unicode MS"/>
              </w:rPr>
              <w:t xml:space="preserve"> (</w:t>
            </w:r>
            <w:proofErr w:type="spellStart"/>
            <w:r>
              <w:rPr>
                <w:rFonts w:eastAsia="Arial Unicode MS"/>
              </w:rPr>
              <w:t>стена</w:t>
            </w:r>
            <w:proofErr w:type="gramStart"/>
            <w:r>
              <w:rPr>
                <w:rFonts w:eastAsia="Arial Unicode MS"/>
              </w:rPr>
              <w:t>,п</w:t>
            </w:r>
            <w:proofErr w:type="gramEnd"/>
            <w:r>
              <w:rPr>
                <w:rFonts w:eastAsia="Arial Unicode MS"/>
              </w:rPr>
              <w:t>ол</w:t>
            </w:r>
            <w:proofErr w:type="spellEnd"/>
            <w:r>
              <w:rPr>
                <w:rFonts w:eastAsia="Arial Unicode MS"/>
              </w:rPr>
              <w:t>).</w:t>
            </w:r>
          </w:p>
        </w:tc>
      </w:tr>
      <w:tr w:rsidR="00CC5649" w:rsidTr="00CC5649">
        <w:trPr>
          <w:trHeight w:val="542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4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 отопления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В эксплуатации оборудования нет.</w:t>
            </w:r>
          </w:p>
          <w:p w:rsidR="00CC5649" w:rsidRDefault="00CC5649">
            <w:pPr>
              <w:rPr>
                <w:rFonts w:eastAsia="Arial Unicode MS"/>
              </w:rPr>
            </w:pPr>
            <w:r>
              <w:rPr>
                <w:sz w:val="22"/>
                <w:szCs w:val="22"/>
              </w:rPr>
              <w:t xml:space="preserve">Обеспечение комплектности, сохранности  </w:t>
            </w:r>
            <w:r>
              <w:rPr>
                <w:rFonts w:eastAsia="Arial Unicode MS"/>
                <w:sz w:val="22"/>
                <w:szCs w:val="22"/>
              </w:rPr>
              <w:t xml:space="preserve"> и беспрепятственного доступа к элементам системы, смонтированным в Помещениях Арендатора.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r>
              <w:t xml:space="preserve">Все трубопроводы, запорно-регулирующая арматура  и отопительные </w:t>
            </w:r>
            <w:r>
              <w:rPr>
                <w:rFonts w:eastAsia="Arial Unicode MS"/>
              </w:rPr>
              <w:t xml:space="preserve"> </w:t>
            </w:r>
            <w:r>
              <w:t>приборы</w:t>
            </w:r>
            <w:r>
              <w:rPr>
                <w:rFonts w:eastAsia="Arial Unicode MS"/>
              </w:rPr>
              <w:t>.</w:t>
            </w:r>
          </w:p>
        </w:tc>
      </w:tr>
      <w:tr w:rsidR="00CC5649" w:rsidTr="00CC5649">
        <w:trPr>
          <w:cantSplit/>
          <w:trHeight w:val="1817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pStyle w:val="2"/>
              <w:rPr>
                <w:rFonts w:ascii="Times New Roman" w:hAnsi="Times New Roman" w:cs="Times New Roman"/>
                <w:i w:val="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u w:val="single"/>
              </w:rPr>
              <w:t>Система вентиляции</w:t>
            </w:r>
          </w:p>
          <w:p w:rsidR="00CC5649" w:rsidRDefault="00CC5649">
            <w:pPr>
              <w:pStyle w:val="2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Фланцевое соединение регулятора расхода воздуха </w:t>
            </w:r>
          </w:p>
          <w:p w:rsidR="00CC5649" w:rsidRDefault="00CC5649">
            <w:r>
              <w:t xml:space="preserve">магистральных воздуховодов </w:t>
            </w:r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Воздуховоды на этаже  от регулятора расхода воздуха  на магистральных воздуховодах,</w:t>
            </w:r>
          </w:p>
          <w:p w:rsidR="00CC5649" w:rsidRDefault="00CC5649">
            <w:r>
              <w:t xml:space="preserve"> воздухораспределительные устройства 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Вентиляционные установки, магистральные воздуховоды системы вентиляции до регулятора расхода воздуха на ответвлениях на этаж, включая регулятор.</w:t>
            </w:r>
          </w:p>
        </w:tc>
      </w:tr>
      <w:tr w:rsidR="00CC5649" w:rsidTr="00CC5649">
        <w:trPr>
          <w:cantSplit/>
          <w:trHeight w:val="3377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lastRenderedPageBreak/>
              <w:t>6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pPr>
              <w:pStyle w:val="2"/>
              <w:rPr>
                <w:rFonts w:ascii="Times New Roman" w:hAnsi="Times New Roman" w:cs="Times New Roman"/>
                <w:i w:val="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u w:val="single"/>
              </w:rPr>
              <w:t xml:space="preserve">Система  кондиционирования </w:t>
            </w:r>
          </w:p>
          <w:p w:rsidR="00CC5649" w:rsidRDefault="00CC5649">
            <w:r>
              <w:t>Резьбовое (фланцевое)</w:t>
            </w:r>
          </w:p>
          <w:p w:rsidR="00CC5649" w:rsidRDefault="00CC5649">
            <w:r>
              <w:t xml:space="preserve"> соединение запорно-регулирующей арматуры на магистральных  трубопроводах</w:t>
            </w:r>
          </w:p>
          <w:p w:rsidR="00CC5649" w:rsidRDefault="00CC5649"/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Трубопроводы холодоснабжения (и теплоснабжения, если имеются) на этаже от резьбовых соединений запорно-регулирующей арматуры на магистральных  трубопроводах системы, </w:t>
            </w:r>
            <w:proofErr w:type="spellStart"/>
            <w:r>
              <w:t>фан-койлы</w:t>
            </w:r>
            <w:proofErr w:type="spellEnd"/>
            <w:r>
              <w:t>, запорно-регулирующая арматура,  дренажные трубопроводы до врезки в вертикальный стояк.</w:t>
            </w:r>
          </w:p>
          <w:p w:rsidR="00CC5649" w:rsidRDefault="00CC5649">
            <w:r>
              <w:t xml:space="preserve">Система управления </w:t>
            </w:r>
            <w:proofErr w:type="spellStart"/>
            <w:r>
              <w:t>фан-койлами</w:t>
            </w:r>
            <w:proofErr w:type="spellEnd"/>
            <w:r>
              <w:t>.</w:t>
            </w:r>
          </w:p>
          <w:p w:rsidR="00CC5649" w:rsidRDefault="00CC5649">
            <w:r>
              <w:t>Автономные сплит-системы арендуемых помещений, наружные и внутренние блоки и трубопроводы, включая дренажные.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Магистральные трубопроводы системы холодоснабжения (и теплоснабжения, если имеются) до запорно-регулирующей арматуры на этаж, включая запорно-регулирующую арматуру. </w:t>
            </w:r>
          </w:p>
        </w:tc>
      </w:tr>
      <w:tr w:rsidR="00CC5649" w:rsidTr="00CC5649">
        <w:trPr>
          <w:trHeight w:val="585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7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  водяного пожаротушения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 В эксплуатации оборудования нет. </w:t>
            </w:r>
          </w:p>
          <w:p w:rsidR="00CC5649" w:rsidRDefault="00CC5649">
            <w:pPr>
              <w:rPr>
                <w:rFonts w:eastAsia="Arial Unicode MS"/>
              </w:rPr>
            </w:pPr>
            <w:r>
              <w:rPr>
                <w:sz w:val="22"/>
                <w:szCs w:val="22"/>
              </w:rPr>
              <w:t>Обеспечение комплектности, сохранности и беспрепятственного доступа к  элементам системы, к пожарным щитам, смонтированным в Помещениях Арендатора, включая пожарные краны, пожарные рукава, огнетушители.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r>
              <w:t>Система в целом.</w:t>
            </w:r>
          </w:p>
          <w:p w:rsidR="00CC5649" w:rsidRDefault="00CC5649">
            <w:r>
              <w:t xml:space="preserve">Обслуживание пожарных шкафов. </w:t>
            </w:r>
          </w:p>
          <w:p w:rsidR="00CC5649" w:rsidRDefault="00CC5649">
            <w:pPr>
              <w:pStyle w:val="a7"/>
              <w:tabs>
                <w:tab w:val="left" w:pos="708"/>
              </w:tabs>
              <w:rPr>
                <w:rFonts w:eastAsia="Arial Unicode MS"/>
              </w:rPr>
            </w:pPr>
          </w:p>
        </w:tc>
      </w:tr>
      <w:tr w:rsidR="00CC5649" w:rsidTr="00CC5649">
        <w:trPr>
          <w:cantSplit/>
          <w:trHeight w:val="2838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8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пожарной сигнализации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В эксплуатации оборудования нет.</w:t>
            </w:r>
          </w:p>
          <w:p w:rsidR="00CC5649" w:rsidRDefault="00CC5649">
            <w:pPr>
              <w:rPr>
                <w:rFonts w:eastAsia="Arial Unicode MS"/>
              </w:rPr>
            </w:pPr>
            <w:r>
              <w:t xml:space="preserve"> </w:t>
            </w:r>
            <w:r>
              <w:rPr>
                <w:sz w:val="22"/>
                <w:szCs w:val="22"/>
              </w:rPr>
              <w:t>Обеспечение комплектности, сохранности и беспрепятственного доступа к  элементам системы (датчикам), смонтированным в Помещениях Арендатора.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Система в целом </w:t>
            </w:r>
          </w:p>
          <w:p w:rsidR="00CC5649" w:rsidRDefault="00CC5649">
            <w:pPr>
              <w:rPr>
                <w:rFonts w:eastAsia="Arial Unicode MS"/>
              </w:rPr>
            </w:pPr>
            <w:r>
              <w:t>.</w:t>
            </w:r>
          </w:p>
        </w:tc>
      </w:tr>
      <w:tr w:rsidR="00CC5649" w:rsidTr="00CC5649">
        <w:trPr>
          <w:trHeight w:val="780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pPr>
              <w:jc w:val="center"/>
            </w:pPr>
            <w:r>
              <w:t>9</w:t>
            </w:r>
          </w:p>
          <w:p w:rsidR="00CC5649" w:rsidRDefault="00CC5649">
            <w:pPr>
              <w:jc w:val="center"/>
              <w:rPr>
                <w:rFonts w:eastAsia="Arial Unicode MS"/>
              </w:rPr>
            </w:pP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пожарного оповещения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pStyle w:val="a7"/>
              <w:tabs>
                <w:tab w:val="left" w:pos="708"/>
              </w:tabs>
              <w:rPr>
                <w:rFonts w:eastAsia="Arial Unicode MS"/>
              </w:rPr>
            </w:pPr>
            <w:r>
              <w:rPr>
                <w:sz w:val="22"/>
                <w:szCs w:val="22"/>
              </w:rPr>
              <w:t>Обеспечение комплектности и исправности оборудования</w:t>
            </w:r>
            <w:proofErr w:type="gramStart"/>
            <w:r>
              <w:rPr>
                <w:sz w:val="22"/>
                <w:szCs w:val="22"/>
              </w:rPr>
              <w:t xml:space="preserve"> ,</w:t>
            </w:r>
            <w:proofErr w:type="gramEnd"/>
            <w:r>
              <w:rPr>
                <w:sz w:val="22"/>
                <w:szCs w:val="22"/>
              </w:rPr>
              <w:t xml:space="preserve"> установленного в помещениях Арендатора. Обеспечение беспрепятственного доступа к  элементам системы, смонтированным в Помещениях Арендатора.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r>
              <w:t xml:space="preserve">Система в целом </w:t>
            </w:r>
          </w:p>
          <w:p w:rsidR="00CC5649" w:rsidRDefault="00CC5649">
            <w:pPr>
              <w:pStyle w:val="a7"/>
              <w:tabs>
                <w:tab w:val="left" w:pos="708"/>
              </w:tabs>
              <w:rPr>
                <w:rFonts w:eastAsia="Arial Unicode MS"/>
              </w:rPr>
            </w:pPr>
          </w:p>
        </w:tc>
      </w:tr>
      <w:tr w:rsidR="00CC5649" w:rsidTr="00CC5649">
        <w:trPr>
          <w:trHeight w:val="683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10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Система </w:t>
            </w:r>
            <w:proofErr w:type="spellStart"/>
            <w:r>
              <w:rPr>
                <w:b/>
                <w:bCs/>
                <w:u w:val="single"/>
              </w:rPr>
              <w:t>дымоудаления</w:t>
            </w:r>
            <w:proofErr w:type="spellEnd"/>
          </w:p>
        </w:tc>
        <w:tc>
          <w:tcPr>
            <w:tcW w:w="3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Вентиляционные решетки на клапанах </w:t>
            </w:r>
            <w:proofErr w:type="spellStart"/>
            <w:r>
              <w:t>дымоудаления</w:t>
            </w:r>
            <w:proofErr w:type="spellEnd"/>
            <w:r>
              <w:t>.</w:t>
            </w:r>
          </w:p>
          <w:p w:rsidR="00CC5649" w:rsidRDefault="00CC5649">
            <w:r>
              <w:t xml:space="preserve">В эксплуатации оборудования системы </w:t>
            </w:r>
            <w:proofErr w:type="spellStart"/>
            <w:r>
              <w:t>дымоудаления</w:t>
            </w:r>
            <w:proofErr w:type="spellEnd"/>
            <w:r>
              <w:t xml:space="preserve"> нет.</w:t>
            </w:r>
          </w:p>
          <w:p w:rsidR="00CC5649" w:rsidRDefault="00CC5649">
            <w:r>
              <w:rPr>
                <w:sz w:val="22"/>
                <w:szCs w:val="22"/>
              </w:rPr>
              <w:t>Обеспечение комплектности, сохранности и беспрепятственного доступа к  элементам системы, смонтированным в Помещениях Арендатора</w:t>
            </w:r>
            <w:r w:rsidR="003F1CB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вент</w:t>
            </w:r>
            <w:proofErr w:type="gramStart"/>
            <w:r>
              <w:rPr>
                <w:sz w:val="22"/>
                <w:szCs w:val="22"/>
              </w:rPr>
              <w:t>.р</w:t>
            </w:r>
            <w:proofErr w:type="gramEnd"/>
            <w:r>
              <w:rPr>
                <w:sz w:val="22"/>
                <w:szCs w:val="22"/>
              </w:rPr>
              <w:t>ешеткам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огнезадерживающим</w:t>
            </w:r>
            <w:proofErr w:type="spellEnd"/>
            <w:r>
              <w:rPr>
                <w:sz w:val="22"/>
                <w:szCs w:val="22"/>
              </w:rPr>
              <w:t xml:space="preserve"> клапанам и клапанам </w:t>
            </w:r>
            <w:proofErr w:type="spellStart"/>
            <w:r>
              <w:rPr>
                <w:sz w:val="22"/>
                <w:szCs w:val="22"/>
              </w:rPr>
              <w:t>дымоудаления</w:t>
            </w:r>
            <w:proofErr w:type="spellEnd"/>
            <w:r>
              <w:rPr>
                <w:sz w:val="22"/>
                <w:szCs w:val="22"/>
              </w:rPr>
              <w:t>).</w:t>
            </w:r>
          </w:p>
          <w:p w:rsidR="00CC5649" w:rsidRDefault="00CC5649">
            <w:r>
              <w:t xml:space="preserve">Установки газового </w:t>
            </w:r>
            <w:r>
              <w:lastRenderedPageBreak/>
              <w:t xml:space="preserve">пожаротушения серверных, системы удаления паров огнетушащего вещества. 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r>
              <w:lastRenderedPageBreak/>
              <w:t xml:space="preserve">Система в целом </w:t>
            </w:r>
          </w:p>
        </w:tc>
      </w:tr>
      <w:tr w:rsidR="00CC5649" w:rsidTr="00CC5649">
        <w:trPr>
          <w:trHeight w:val="1466"/>
        </w:trPr>
        <w:tc>
          <w:tcPr>
            <w:tcW w:w="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lastRenderedPageBreak/>
              <w:t>11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Система охранного </w:t>
            </w:r>
            <w:proofErr w:type="gramStart"/>
            <w:r>
              <w:rPr>
                <w:b/>
                <w:bCs/>
                <w:u w:val="single"/>
              </w:rPr>
              <w:t>видеонаблюдения</w:t>
            </w:r>
            <w:proofErr w:type="gramEnd"/>
            <w:r>
              <w:rPr>
                <w:b/>
                <w:bCs/>
                <w:u w:val="single"/>
              </w:rPr>
              <w:t xml:space="preserve"> устанавливаемая Арендодателем для охраны территории ЦМТ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r>
              <w:t>Обеспечение комплектности, сохранности и беспрепятственного доступа к средствам системы охранного видеонаблюдения, установленным Арендодателем в помещениях Арендатора для охраны территории ЦМТ в цело</w:t>
            </w:r>
            <w:proofErr w:type="gramStart"/>
            <w:r>
              <w:t>м(</w:t>
            </w:r>
            <w:proofErr w:type="gramEnd"/>
            <w:r>
              <w:t>включая оборудование и кабельные трассы системы, смонтированные Арендодателем  в лифтовых холлах).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Система охранного видеонаблюдения, устанавливаемая Арендодателем для охраны территории ЦМТ в целом (включая оборудование и кабельные трассы системы, смонтированные Арендодателем в лифтовых  холлах).</w:t>
            </w:r>
          </w:p>
        </w:tc>
      </w:tr>
      <w:tr w:rsidR="00CC5649" w:rsidTr="00CC5649">
        <w:trPr>
          <w:trHeight w:val="825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rFonts w:eastAsia="Arial Unicode MS"/>
              </w:rPr>
            </w:pPr>
            <w:r>
              <w:t>12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rFonts w:eastAsia="Arial Unicode MS"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Система контроля и  управления доступом и охранной  сигнализации, устанавливаемая Арендодателем для охраны территории ЦМТ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pStyle w:val="a7"/>
              <w:tabs>
                <w:tab w:val="left" w:pos="708"/>
              </w:tabs>
            </w:pPr>
            <w:r>
              <w:rPr>
                <w:sz w:val="22"/>
                <w:szCs w:val="22"/>
              </w:rPr>
              <w:t xml:space="preserve">Обеспечение комплектности, сохранности и беспрепятственного доступа к средствам системы контроля и управления доступом и охранной сигнализации установленным  Арендодателем в Помещениях Арендатора для охраны территории ЦМТ в целом. Оконечные устройства, </w:t>
            </w:r>
            <w:proofErr w:type="spellStart"/>
            <w:r>
              <w:rPr>
                <w:sz w:val="22"/>
                <w:szCs w:val="22"/>
              </w:rPr>
              <w:t>оборудова</w:t>
            </w:r>
            <w:proofErr w:type="spellEnd"/>
            <w:r>
              <w:rPr>
                <w:sz w:val="22"/>
                <w:szCs w:val="22"/>
              </w:rPr>
              <w:t>-</w:t>
            </w:r>
          </w:p>
          <w:p w:rsidR="00CC5649" w:rsidRDefault="00CC5649">
            <w:pPr>
              <w:pStyle w:val="a7"/>
              <w:tabs>
                <w:tab w:val="left" w:pos="708"/>
              </w:tabs>
              <w:rPr>
                <w:rFonts w:eastAsia="Arial Unicode MS"/>
              </w:rPr>
            </w:pPr>
            <w:proofErr w:type="spellStart"/>
            <w:r>
              <w:rPr>
                <w:sz w:val="22"/>
                <w:szCs w:val="22"/>
              </w:rPr>
              <w:t>ние</w:t>
            </w:r>
            <w:proofErr w:type="spellEnd"/>
            <w:r>
              <w:rPr>
                <w:sz w:val="22"/>
                <w:szCs w:val="22"/>
              </w:rPr>
              <w:t xml:space="preserve"> и кабельные трассы системы СКУД Арендатора, установленной дополнительно Арендатором на дверях эвакуационных лестниц и подключенной к системе СКУД Арендодателя  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pStyle w:val="a7"/>
              <w:tabs>
                <w:tab w:val="left" w:pos="708"/>
              </w:tabs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 Система контроля и управления доступом и охранной сигнализации, устанавливаемая Арендодателем для охраны территории ЦМТ в целом. Функционал элементов системы СКУД Арендатора</w:t>
            </w:r>
          </w:p>
          <w:p w:rsidR="00CC5649" w:rsidRDefault="00CC5649">
            <w:pPr>
              <w:pStyle w:val="a7"/>
              <w:tabs>
                <w:tab w:val="left" w:pos="708"/>
              </w:tabs>
              <w:rPr>
                <w:rFonts w:eastAsia="Arial Unicode MS"/>
              </w:rPr>
            </w:pPr>
            <w:proofErr w:type="gramStart"/>
            <w:r>
              <w:rPr>
                <w:rFonts w:eastAsia="Arial Unicode MS"/>
              </w:rPr>
              <w:t>установленной Арендатором дополнительно на дверях эвакуационных лестниц и подключенной к системе СКУД  Арендодателя, в части  программирования.</w:t>
            </w:r>
            <w:proofErr w:type="gramEnd"/>
          </w:p>
        </w:tc>
      </w:tr>
      <w:tr w:rsidR="00CC5649" w:rsidTr="00CC5649">
        <w:trPr>
          <w:trHeight w:val="2231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3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pPr>
              <w:rPr>
                <w:u w:val="single"/>
              </w:rPr>
            </w:pPr>
            <w:r>
              <w:rPr>
                <w:b/>
                <w:bCs/>
                <w:u w:val="single"/>
              </w:rPr>
              <w:t>Система эфирного</w:t>
            </w:r>
            <w:r>
              <w:rPr>
                <w:u w:val="single"/>
              </w:rPr>
              <w:t xml:space="preserve"> </w:t>
            </w:r>
            <w:r>
              <w:rPr>
                <w:b/>
                <w:bCs/>
                <w:u w:val="single"/>
              </w:rPr>
              <w:t>телевидения</w:t>
            </w:r>
          </w:p>
          <w:p w:rsidR="00CC5649" w:rsidRDefault="00CC5649"/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pStyle w:val="a7"/>
              <w:tabs>
                <w:tab w:val="left" w:pos="708"/>
              </w:tabs>
            </w:pPr>
            <w:r>
              <w:t>Телевизионные приемники, абонентские розетки и кабельные линии, монтируемые Арендатором при подключении к системе эфирного телевидения.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Оборудование и вертикаль-</w:t>
            </w:r>
          </w:p>
          <w:p w:rsidR="00CC5649" w:rsidRDefault="00CC5649">
            <w:proofErr w:type="spellStart"/>
            <w:r>
              <w:t>ные</w:t>
            </w:r>
            <w:proofErr w:type="spellEnd"/>
            <w:r>
              <w:t xml:space="preserve">  магистральные кабельные линии системы эфирного телевидения, смонтированные в кроссовых помещениях. Подключение абонентских кабельных линий к оборудованию системы со стороны кроссовых помещений </w:t>
            </w:r>
          </w:p>
        </w:tc>
      </w:tr>
      <w:tr w:rsidR="00CC5649" w:rsidTr="00CC5649">
        <w:trPr>
          <w:trHeight w:val="2231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b/>
                <w:u w:val="single"/>
              </w:rPr>
            </w:pPr>
            <w:r>
              <w:rPr>
                <w:b/>
                <w:u w:val="single"/>
                <w:lang w:val="en-US"/>
              </w:rPr>
              <w:t xml:space="preserve"> C</w:t>
            </w:r>
            <w:proofErr w:type="spellStart"/>
            <w:r>
              <w:rPr>
                <w:b/>
                <w:u w:val="single"/>
              </w:rPr>
              <w:t>истемы</w:t>
            </w:r>
            <w:proofErr w:type="spellEnd"/>
            <w:r>
              <w:rPr>
                <w:b/>
                <w:u w:val="single"/>
              </w:rPr>
              <w:t xml:space="preserve"> СКС, ЛВС, телефонии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 В полном </w:t>
            </w:r>
            <w:proofErr w:type="gramStart"/>
            <w:r>
              <w:t>объеме</w:t>
            </w:r>
            <w:proofErr w:type="gramEnd"/>
            <w:r>
              <w:t xml:space="preserve"> слаботочное активное и пассивное оборудование Помещений Арендатора, включая кабельные линии из кроссовых Арендодателя, активное и пассивное оборудование Арендатора в кроссовых помещениях Арендодателя.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 Активное оборудование Арендодателя в кроссовых помещениях до портов коммутаторов</w:t>
            </w:r>
            <w:proofErr w:type="gramStart"/>
            <w:r>
              <w:t xml:space="preserve"> ,</w:t>
            </w:r>
            <w:proofErr w:type="gramEnd"/>
            <w:r>
              <w:t xml:space="preserve"> оптический и телефонный кросс (тип 110) в стойках Арендодателя.</w:t>
            </w:r>
          </w:p>
        </w:tc>
      </w:tr>
      <w:tr w:rsidR="00CC5649" w:rsidTr="00CC5649">
        <w:trPr>
          <w:trHeight w:val="939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center"/>
            </w:pPr>
            <w:r>
              <w:lastRenderedPageBreak/>
              <w:t>15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Дверное и замковое оборудование</w:t>
            </w:r>
          </w:p>
          <w:p w:rsidR="00CC5649" w:rsidRDefault="00CC5649">
            <w:r>
              <w:t>.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r>
              <w:t>Двери в Помещениях арендаторов, двери тамбурные, туалетов и двери туалетных кабин в Помещениях арендаторов, двери лифтовых холлов. Обеспечение сохранности дверей эвакуационных лестниц, технических помещений,</w:t>
            </w:r>
          </w:p>
          <w:p w:rsidR="00CC5649" w:rsidRDefault="00CC5649">
            <w:r>
              <w:t>дверей и замков стенных люков и  технических  шкафов.</w:t>
            </w:r>
          </w:p>
          <w:p w:rsidR="00CC5649" w:rsidRDefault="00CC5649"/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Двери эвакуационных лестниц, технических помещений,</w:t>
            </w:r>
          </w:p>
          <w:p w:rsidR="00CC5649" w:rsidRDefault="00CC5649">
            <w:r>
              <w:t xml:space="preserve">двери и замки стенных люков и шкафов.  </w:t>
            </w:r>
          </w:p>
        </w:tc>
      </w:tr>
      <w:tr w:rsidR="00CC5649" w:rsidTr="00CC5649">
        <w:trPr>
          <w:trHeight w:val="939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both"/>
            </w:pPr>
            <w:r>
              <w:rPr>
                <w:b/>
              </w:rPr>
              <w:t xml:space="preserve"> </w:t>
            </w:r>
            <w:r>
              <w:t>16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Строительная часть.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Арендуемые Помещения в полном объеме, включая стены, двери, </w:t>
            </w:r>
            <w:proofErr w:type="spellStart"/>
            <w:r>
              <w:t>светопрозрачные</w:t>
            </w:r>
            <w:proofErr w:type="spellEnd"/>
            <w:r>
              <w:t xml:space="preserve"> ограждающие конструкции.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 xml:space="preserve">Наружный фасад </w:t>
            </w:r>
            <w:proofErr w:type="gramStart"/>
            <w:r>
              <w:t>Здания</w:t>
            </w:r>
            <w:proofErr w:type="gramEnd"/>
            <w:r>
              <w:t xml:space="preserve"> включая </w:t>
            </w:r>
            <w:proofErr w:type="spellStart"/>
            <w:r>
              <w:t>светопрозрачные</w:t>
            </w:r>
            <w:proofErr w:type="spellEnd"/>
            <w:r>
              <w:t xml:space="preserve"> конструкции в случае их повреждения не по вине арендатора, лифтовые шахты, места общего пользования, кровля Здания с надстройками. </w:t>
            </w:r>
          </w:p>
        </w:tc>
      </w:tr>
      <w:tr w:rsidR="00CC5649" w:rsidTr="00CC5649">
        <w:trPr>
          <w:trHeight w:val="939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jc w:val="both"/>
            </w:pPr>
            <w:r>
              <w:rPr>
                <w:b/>
              </w:rPr>
              <w:t xml:space="preserve"> </w:t>
            </w:r>
            <w:r>
              <w:t>17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Организационные мероприятия.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5649" w:rsidRDefault="00CC5649">
            <w:r>
              <w:t>Приказ о назначении лиц, ответственных за пожарную безопасность, за электрохозяйство, при необходимости за систему водоснабжения.</w:t>
            </w:r>
          </w:p>
          <w:p w:rsidR="00CC5649" w:rsidRDefault="00CC5649">
            <w:r>
              <w:t>Участие в обучениях, периодически организуемых Арендодателем, по пожарной безопасности.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5649" w:rsidRDefault="00CC5649">
            <w:r>
              <w:t>В соответствии с графиком планово-предупредительных ремонтов (ППР).</w:t>
            </w:r>
          </w:p>
          <w:p w:rsidR="00CC5649" w:rsidRDefault="00CC5649"/>
        </w:tc>
      </w:tr>
    </w:tbl>
    <w:p w:rsidR="00CC5649" w:rsidRDefault="00CC5649" w:rsidP="00CC5649">
      <w:pPr>
        <w:shd w:val="clear" w:color="auto" w:fill="FFFFFF"/>
        <w:rPr>
          <w:snapToGrid w:val="0"/>
          <w:color w:val="000000"/>
          <w:szCs w:val="20"/>
        </w:rPr>
      </w:pPr>
    </w:p>
    <w:p w:rsidR="00CC5649" w:rsidRDefault="00CC5649" w:rsidP="00CC5649">
      <w:pPr>
        <w:shd w:val="clear" w:color="auto" w:fill="FFFFFF"/>
        <w:rPr>
          <w:snapToGrid w:val="0"/>
        </w:rPr>
      </w:pPr>
      <w:r>
        <w:rPr>
          <w:snapToGrid w:val="0"/>
          <w:color w:val="000000"/>
        </w:rPr>
        <w:t xml:space="preserve">Телефон диспетчера Арендодателя:     </w:t>
      </w:r>
      <w:r w:rsidR="00401B62">
        <w:rPr>
          <w:snapToGrid w:val="0"/>
          <w:color w:val="000000"/>
        </w:rPr>
        <w:t>8-495-</w:t>
      </w:r>
      <w:r>
        <w:rPr>
          <w:snapToGrid w:val="0"/>
          <w:color w:val="000000"/>
        </w:rPr>
        <w:t>258-11-22</w:t>
      </w:r>
    </w:p>
    <w:p w:rsidR="00F0004C" w:rsidRDefault="00F0004C">
      <w:pPr>
        <w:rPr>
          <w:lang w:val="en-US"/>
        </w:rPr>
      </w:pPr>
    </w:p>
    <w:p w:rsidR="00F0004C" w:rsidRDefault="00F0004C">
      <w:pPr>
        <w:rPr>
          <w:lang w:val="en-US"/>
        </w:rPr>
      </w:pPr>
    </w:p>
    <w:p w:rsidR="00F0004C" w:rsidRDefault="00F0004C">
      <w:pPr>
        <w:rPr>
          <w:lang w:val="en-US"/>
        </w:rPr>
      </w:pPr>
    </w:p>
    <w:p w:rsidR="00F0004C" w:rsidRDefault="00F0004C">
      <w:pPr>
        <w:rPr>
          <w:lang w:val="en-US"/>
        </w:rPr>
      </w:pPr>
    </w:p>
    <w:p w:rsidR="00F0004C" w:rsidRDefault="00F0004C">
      <w:pPr>
        <w:rPr>
          <w:lang w:val="en-US"/>
        </w:rPr>
      </w:pPr>
    </w:p>
    <w:p w:rsidR="00F0004C" w:rsidRDefault="00F0004C">
      <w:pPr>
        <w:rPr>
          <w:lang w:val="en-US"/>
        </w:rPr>
      </w:pPr>
    </w:p>
    <w:p w:rsidR="00F0004C" w:rsidRDefault="00F0004C">
      <w:pPr>
        <w:rPr>
          <w:lang w:val="en-US"/>
        </w:rPr>
      </w:pPr>
    </w:p>
    <w:p w:rsidR="00F0004C" w:rsidRPr="00F0004C" w:rsidRDefault="00F0004C">
      <w:pPr>
        <w:rPr>
          <w:lang w:val="en-US"/>
        </w:rPr>
      </w:pPr>
    </w:p>
    <w:p w:rsidR="00836401" w:rsidRPr="00836401" w:rsidRDefault="00836401"/>
    <w:sectPr w:rsidR="00836401" w:rsidRPr="00836401" w:rsidSect="003D5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CA3" w:rsidRDefault="00A67CA3" w:rsidP="00F0004C">
      <w:r>
        <w:separator/>
      </w:r>
    </w:p>
  </w:endnote>
  <w:endnote w:type="continuationSeparator" w:id="0">
    <w:p w:rsidR="00A67CA3" w:rsidRDefault="00A67CA3" w:rsidP="00F00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 Pro W3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CA3" w:rsidRDefault="00A67CA3" w:rsidP="00F0004C">
      <w:r>
        <w:separator/>
      </w:r>
    </w:p>
  </w:footnote>
  <w:footnote w:type="continuationSeparator" w:id="0">
    <w:p w:rsidR="00A67CA3" w:rsidRDefault="00A67CA3" w:rsidP="00F00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0662"/>
    <w:rsid w:val="000051DF"/>
    <w:rsid w:val="00011606"/>
    <w:rsid w:val="00011876"/>
    <w:rsid w:val="00011B24"/>
    <w:rsid w:val="00011B4F"/>
    <w:rsid w:val="00012E47"/>
    <w:rsid w:val="0001571F"/>
    <w:rsid w:val="00015A68"/>
    <w:rsid w:val="00015EAE"/>
    <w:rsid w:val="0001736F"/>
    <w:rsid w:val="000173E0"/>
    <w:rsid w:val="0001768B"/>
    <w:rsid w:val="00020185"/>
    <w:rsid w:val="0002092D"/>
    <w:rsid w:val="00021C66"/>
    <w:rsid w:val="000243E3"/>
    <w:rsid w:val="00030F75"/>
    <w:rsid w:val="0003629D"/>
    <w:rsid w:val="00037390"/>
    <w:rsid w:val="00037522"/>
    <w:rsid w:val="0004172B"/>
    <w:rsid w:val="00043826"/>
    <w:rsid w:val="000461C5"/>
    <w:rsid w:val="00047734"/>
    <w:rsid w:val="00051F3B"/>
    <w:rsid w:val="00055686"/>
    <w:rsid w:val="000603DF"/>
    <w:rsid w:val="00060E07"/>
    <w:rsid w:val="00061360"/>
    <w:rsid w:val="00062CD4"/>
    <w:rsid w:val="00063532"/>
    <w:rsid w:val="00063A0B"/>
    <w:rsid w:val="00065178"/>
    <w:rsid w:val="000656FA"/>
    <w:rsid w:val="00066251"/>
    <w:rsid w:val="00066879"/>
    <w:rsid w:val="00066D46"/>
    <w:rsid w:val="0007271C"/>
    <w:rsid w:val="00076B78"/>
    <w:rsid w:val="000812DC"/>
    <w:rsid w:val="00081AAD"/>
    <w:rsid w:val="000821E0"/>
    <w:rsid w:val="00083051"/>
    <w:rsid w:val="00084AB9"/>
    <w:rsid w:val="000876BC"/>
    <w:rsid w:val="000911A2"/>
    <w:rsid w:val="00093784"/>
    <w:rsid w:val="00094551"/>
    <w:rsid w:val="000A0A14"/>
    <w:rsid w:val="000A204D"/>
    <w:rsid w:val="000A3ED5"/>
    <w:rsid w:val="000A4DED"/>
    <w:rsid w:val="000A7F59"/>
    <w:rsid w:val="000B125B"/>
    <w:rsid w:val="000B4044"/>
    <w:rsid w:val="000B435E"/>
    <w:rsid w:val="000C1355"/>
    <w:rsid w:val="000C1EC6"/>
    <w:rsid w:val="000C202E"/>
    <w:rsid w:val="000C2D1F"/>
    <w:rsid w:val="000D0862"/>
    <w:rsid w:val="000D2079"/>
    <w:rsid w:val="000D2756"/>
    <w:rsid w:val="000D3316"/>
    <w:rsid w:val="000D3EF8"/>
    <w:rsid w:val="000D5297"/>
    <w:rsid w:val="000D6566"/>
    <w:rsid w:val="000D7D0F"/>
    <w:rsid w:val="000E02D1"/>
    <w:rsid w:val="000E0B18"/>
    <w:rsid w:val="000E3CF1"/>
    <w:rsid w:val="000E48A9"/>
    <w:rsid w:val="000E5D83"/>
    <w:rsid w:val="000F1D56"/>
    <w:rsid w:val="000F4DC9"/>
    <w:rsid w:val="001058D8"/>
    <w:rsid w:val="00105AED"/>
    <w:rsid w:val="001072B9"/>
    <w:rsid w:val="001111A8"/>
    <w:rsid w:val="001141D9"/>
    <w:rsid w:val="00115B12"/>
    <w:rsid w:val="00121A61"/>
    <w:rsid w:val="00123E36"/>
    <w:rsid w:val="00126206"/>
    <w:rsid w:val="00126A7F"/>
    <w:rsid w:val="0012711A"/>
    <w:rsid w:val="00127543"/>
    <w:rsid w:val="00130B6C"/>
    <w:rsid w:val="00131CCD"/>
    <w:rsid w:val="0014213A"/>
    <w:rsid w:val="00142D50"/>
    <w:rsid w:val="00144B70"/>
    <w:rsid w:val="001467AC"/>
    <w:rsid w:val="00147BF6"/>
    <w:rsid w:val="001507DB"/>
    <w:rsid w:val="001527D0"/>
    <w:rsid w:val="00155590"/>
    <w:rsid w:val="001601F8"/>
    <w:rsid w:val="00162108"/>
    <w:rsid w:val="00165629"/>
    <w:rsid w:val="00165FFC"/>
    <w:rsid w:val="001663BC"/>
    <w:rsid w:val="00166CE3"/>
    <w:rsid w:val="0017276E"/>
    <w:rsid w:val="00174BA0"/>
    <w:rsid w:val="00175DB9"/>
    <w:rsid w:val="001815A2"/>
    <w:rsid w:val="00182E41"/>
    <w:rsid w:val="0018413D"/>
    <w:rsid w:val="00184DEE"/>
    <w:rsid w:val="001866DB"/>
    <w:rsid w:val="00191AA7"/>
    <w:rsid w:val="00191F7C"/>
    <w:rsid w:val="001935C4"/>
    <w:rsid w:val="00194161"/>
    <w:rsid w:val="001964D4"/>
    <w:rsid w:val="00197933"/>
    <w:rsid w:val="0019795A"/>
    <w:rsid w:val="001A152D"/>
    <w:rsid w:val="001A609B"/>
    <w:rsid w:val="001A7210"/>
    <w:rsid w:val="001B024B"/>
    <w:rsid w:val="001B048C"/>
    <w:rsid w:val="001B6942"/>
    <w:rsid w:val="001B7323"/>
    <w:rsid w:val="001C11B2"/>
    <w:rsid w:val="001C3AF4"/>
    <w:rsid w:val="001C48DD"/>
    <w:rsid w:val="001C5D3E"/>
    <w:rsid w:val="001C6B73"/>
    <w:rsid w:val="001C6EEB"/>
    <w:rsid w:val="001C776E"/>
    <w:rsid w:val="001C7A2B"/>
    <w:rsid w:val="001D5C97"/>
    <w:rsid w:val="001D5F97"/>
    <w:rsid w:val="001E2EA1"/>
    <w:rsid w:val="001E42AF"/>
    <w:rsid w:val="001E6869"/>
    <w:rsid w:val="001E7F80"/>
    <w:rsid w:val="001F0A9E"/>
    <w:rsid w:val="001F3A32"/>
    <w:rsid w:val="001F4639"/>
    <w:rsid w:val="001F6829"/>
    <w:rsid w:val="002052E5"/>
    <w:rsid w:val="00205BD2"/>
    <w:rsid w:val="00212320"/>
    <w:rsid w:val="00215040"/>
    <w:rsid w:val="00215C71"/>
    <w:rsid w:val="00216ACC"/>
    <w:rsid w:val="002179A2"/>
    <w:rsid w:val="00221492"/>
    <w:rsid w:val="00221B2B"/>
    <w:rsid w:val="00224824"/>
    <w:rsid w:val="002262A5"/>
    <w:rsid w:val="00226FF9"/>
    <w:rsid w:val="00227F6F"/>
    <w:rsid w:val="002305CC"/>
    <w:rsid w:val="00233EB5"/>
    <w:rsid w:val="00235421"/>
    <w:rsid w:val="002364D7"/>
    <w:rsid w:val="002373F7"/>
    <w:rsid w:val="002378C7"/>
    <w:rsid w:val="002413E7"/>
    <w:rsid w:val="00242DCF"/>
    <w:rsid w:val="00242E24"/>
    <w:rsid w:val="002453CE"/>
    <w:rsid w:val="00245C72"/>
    <w:rsid w:val="00247C51"/>
    <w:rsid w:val="00253092"/>
    <w:rsid w:val="0025424F"/>
    <w:rsid w:val="00255239"/>
    <w:rsid w:val="002600BE"/>
    <w:rsid w:val="00260A06"/>
    <w:rsid w:val="00260EC5"/>
    <w:rsid w:val="00261D0A"/>
    <w:rsid w:val="00261EED"/>
    <w:rsid w:val="00262318"/>
    <w:rsid w:val="00266507"/>
    <w:rsid w:val="00266F76"/>
    <w:rsid w:val="00270A92"/>
    <w:rsid w:val="00271123"/>
    <w:rsid w:val="00272E81"/>
    <w:rsid w:val="00273B05"/>
    <w:rsid w:val="0027462D"/>
    <w:rsid w:val="002823B1"/>
    <w:rsid w:val="002864FF"/>
    <w:rsid w:val="00291053"/>
    <w:rsid w:val="00292FF3"/>
    <w:rsid w:val="002A29EE"/>
    <w:rsid w:val="002A2C88"/>
    <w:rsid w:val="002A4722"/>
    <w:rsid w:val="002A5179"/>
    <w:rsid w:val="002A5CDD"/>
    <w:rsid w:val="002B3CB0"/>
    <w:rsid w:val="002B42CB"/>
    <w:rsid w:val="002B59AC"/>
    <w:rsid w:val="002B79F2"/>
    <w:rsid w:val="002C30C7"/>
    <w:rsid w:val="002C3796"/>
    <w:rsid w:val="002C3988"/>
    <w:rsid w:val="002C3D0B"/>
    <w:rsid w:val="002C6087"/>
    <w:rsid w:val="002C73E4"/>
    <w:rsid w:val="002C754B"/>
    <w:rsid w:val="002D23A5"/>
    <w:rsid w:val="002D3A0E"/>
    <w:rsid w:val="002D4BD3"/>
    <w:rsid w:val="002D4EBC"/>
    <w:rsid w:val="002D73C5"/>
    <w:rsid w:val="002E19A4"/>
    <w:rsid w:val="002E535A"/>
    <w:rsid w:val="002E5E76"/>
    <w:rsid w:val="002F1C31"/>
    <w:rsid w:val="002F2926"/>
    <w:rsid w:val="002F30EE"/>
    <w:rsid w:val="002F3136"/>
    <w:rsid w:val="002F31F1"/>
    <w:rsid w:val="002F4AFF"/>
    <w:rsid w:val="002F7F2D"/>
    <w:rsid w:val="00301D59"/>
    <w:rsid w:val="00302C30"/>
    <w:rsid w:val="0030410F"/>
    <w:rsid w:val="0030648E"/>
    <w:rsid w:val="0031055D"/>
    <w:rsid w:val="00310B98"/>
    <w:rsid w:val="003132F0"/>
    <w:rsid w:val="00321319"/>
    <w:rsid w:val="0032462F"/>
    <w:rsid w:val="00325A43"/>
    <w:rsid w:val="00326BB5"/>
    <w:rsid w:val="0032761F"/>
    <w:rsid w:val="00330410"/>
    <w:rsid w:val="0033102F"/>
    <w:rsid w:val="0033193B"/>
    <w:rsid w:val="003340D9"/>
    <w:rsid w:val="00335CFB"/>
    <w:rsid w:val="00336B65"/>
    <w:rsid w:val="003370B4"/>
    <w:rsid w:val="00337866"/>
    <w:rsid w:val="00341B32"/>
    <w:rsid w:val="003445F9"/>
    <w:rsid w:val="003448D7"/>
    <w:rsid w:val="00344987"/>
    <w:rsid w:val="0035369B"/>
    <w:rsid w:val="00356463"/>
    <w:rsid w:val="003577B6"/>
    <w:rsid w:val="003608A3"/>
    <w:rsid w:val="003608B0"/>
    <w:rsid w:val="0036190A"/>
    <w:rsid w:val="00362175"/>
    <w:rsid w:val="0036606F"/>
    <w:rsid w:val="00367E12"/>
    <w:rsid w:val="00370A22"/>
    <w:rsid w:val="00371052"/>
    <w:rsid w:val="0037225A"/>
    <w:rsid w:val="00377A8B"/>
    <w:rsid w:val="00377AD2"/>
    <w:rsid w:val="00380662"/>
    <w:rsid w:val="00385919"/>
    <w:rsid w:val="00385ACD"/>
    <w:rsid w:val="00394498"/>
    <w:rsid w:val="003A2918"/>
    <w:rsid w:val="003A41B5"/>
    <w:rsid w:val="003A4493"/>
    <w:rsid w:val="003A4754"/>
    <w:rsid w:val="003A4D6E"/>
    <w:rsid w:val="003A586C"/>
    <w:rsid w:val="003B11C6"/>
    <w:rsid w:val="003B3C50"/>
    <w:rsid w:val="003B59E0"/>
    <w:rsid w:val="003B632E"/>
    <w:rsid w:val="003B6F8F"/>
    <w:rsid w:val="003B74A1"/>
    <w:rsid w:val="003C0459"/>
    <w:rsid w:val="003C0E2F"/>
    <w:rsid w:val="003C1CE0"/>
    <w:rsid w:val="003C3D68"/>
    <w:rsid w:val="003C673F"/>
    <w:rsid w:val="003C716B"/>
    <w:rsid w:val="003D01E9"/>
    <w:rsid w:val="003D160B"/>
    <w:rsid w:val="003D52E2"/>
    <w:rsid w:val="003D5C65"/>
    <w:rsid w:val="003E0246"/>
    <w:rsid w:val="003E051A"/>
    <w:rsid w:val="003E35B1"/>
    <w:rsid w:val="003E449F"/>
    <w:rsid w:val="003E56F3"/>
    <w:rsid w:val="003E5EAD"/>
    <w:rsid w:val="003E6100"/>
    <w:rsid w:val="003E6878"/>
    <w:rsid w:val="003F0A51"/>
    <w:rsid w:val="003F1251"/>
    <w:rsid w:val="003F1CB1"/>
    <w:rsid w:val="003F4AEA"/>
    <w:rsid w:val="003F54D8"/>
    <w:rsid w:val="003F56B3"/>
    <w:rsid w:val="003F5D04"/>
    <w:rsid w:val="003F7D3D"/>
    <w:rsid w:val="00400376"/>
    <w:rsid w:val="00401667"/>
    <w:rsid w:val="00401B62"/>
    <w:rsid w:val="00403442"/>
    <w:rsid w:val="00406F75"/>
    <w:rsid w:val="00407AF9"/>
    <w:rsid w:val="004155D9"/>
    <w:rsid w:val="004157BF"/>
    <w:rsid w:val="00420619"/>
    <w:rsid w:val="004207BB"/>
    <w:rsid w:val="00421E86"/>
    <w:rsid w:val="004252FC"/>
    <w:rsid w:val="004256FF"/>
    <w:rsid w:val="00426A66"/>
    <w:rsid w:val="00430449"/>
    <w:rsid w:val="00432B51"/>
    <w:rsid w:val="004350E0"/>
    <w:rsid w:val="00441C3C"/>
    <w:rsid w:val="00442411"/>
    <w:rsid w:val="00445BFC"/>
    <w:rsid w:val="00445C94"/>
    <w:rsid w:val="00450A87"/>
    <w:rsid w:val="00453E67"/>
    <w:rsid w:val="00454FAE"/>
    <w:rsid w:val="00455B10"/>
    <w:rsid w:val="004579C5"/>
    <w:rsid w:val="00460AB8"/>
    <w:rsid w:val="004625BB"/>
    <w:rsid w:val="0046407B"/>
    <w:rsid w:val="00466393"/>
    <w:rsid w:val="00466A5C"/>
    <w:rsid w:val="00470F37"/>
    <w:rsid w:val="0047203F"/>
    <w:rsid w:val="00484EF2"/>
    <w:rsid w:val="0048522D"/>
    <w:rsid w:val="004860B4"/>
    <w:rsid w:val="00486883"/>
    <w:rsid w:val="00486BC8"/>
    <w:rsid w:val="0048737C"/>
    <w:rsid w:val="00491585"/>
    <w:rsid w:val="00491AF6"/>
    <w:rsid w:val="00493AF8"/>
    <w:rsid w:val="00496271"/>
    <w:rsid w:val="00496377"/>
    <w:rsid w:val="00496D51"/>
    <w:rsid w:val="00497FC5"/>
    <w:rsid w:val="004A193C"/>
    <w:rsid w:val="004A249C"/>
    <w:rsid w:val="004A4C01"/>
    <w:rsid w:val="004A671C"/>
    <w:rsid w:val="004B08ED"/>
    <w:rsid w:val="004B73F7"/>
    <w:rsid w:val="004C030D"/>
    <w:rsid w:val="004C4788"/>
    <w:rsid w:val="004C7A05"/>
    <w:rsid w:val="004D0E6E"/>
    <w:rsid w:val="004D178E"/>
    <w:rsid w:val="004D3B1E"/>
    <w:rsid w:val="004D3F20"/>
    <w:rsid w:val="004D573B"/>
    <w:rsid w:val="004D623B"/>
    <w:rsid w:val="004E0ED9"/>
    <w:rsid w:val="004E14CE"/>
    <w:rsid w:val="004E1869"/>
    <w:rsid w:val="004E3D00"/>
    <w:rsid w:val="004E6711"/>
    <w:rsid w:val="004E6CDD"/>
    <w:rsid w:val="004E7A35"/>
    <w:rsid w:val="004F0FCD"/>
    <w:rsid w:val="004F2054"/>
    <w:rsid w:val="004F291D"/>
    <w:rsid w:val="004F3C4A"/>
    <w:rsid w:val="004F42B1"/>
    <w:rsid w:val="004F72ED"/>
    <w:rsid w:val="00503944"/>
    <w:rsid w:val="00504A99"/>
    <w:rsid w:val="00506291"/>
    <w:rsid w:val="00506958"/>
    <w:rsid w:val="00511193"/>
    <w:rsid w:val="00513A7F"/>
    <w:rsid w:val="00524110"/>
    <w:rsid w:val="005244F5"/>
    <w:rsid w:val="005245C9"/>
    <w:rsid w:val="00526238"/>
    <w:rsid w:val="005268E3"/>
    <w:rsid w:val="0052710A"/>
    <w:rsid w:val="0053118C"/>
    <w:rsid w:val="005323A6"/>
    <w:rsid w:val="00532E1E"/>
    <w:rsid w:val="00534B89"/>
    <w:rsid w:val="00537672"/>
    <w:rsid w:val="00542C88"/>
    <w:rsid w:val="005451F9"/>
    <w:rsid w:val="00545B9E"/>
    <w:rsid w:val="00550609"/>
    <w:rsid w:val="00553B44"/>
    <w:rsid w:val="0055721F"/>
    <w:rsid w:val="00563C9F"/>
    <w:rsid w:val="00571016"/>
    <w:rsid w:val="00576EE7"/>
    <w:rsid w:val="00581389"/>
    <w:rsid w:val="00581F15"/>
    <w:rsid w:val="0058225E"/>
    <w:rsid w:val="00582366"/>
    <w:rsid w:val="00582E02"/>
    <w:rsid w:val="005837B3"/>
    <w:rsid w:val="00585967"/>
    <w:rsid w:val="00585DE9"/>
    <w:rsid w:val="00590816"/>
    <w:rsid w:val="00591D84"/>
    <w:rsid w:val="00592A3E"/>
    <w:rsid w:val="00594E1E"/>
    <w:rsid w:val="005972BD"/>
    <w:rsid w:val="005A0168"/>
    <w:rsid w:val="005A33EE"/>
    <w:rsid w:val="005B2744"/>
    <w:rsid w:val="005B3D00"/>
    <w:rsid w:val="005B3E93"/>
    <w:rsid w:val="005B43FF"/>
    <w:rsid w:val="005B44A6"/>
    <w:rsid w:val="005C0786"/>
    <w:rsid w:val="005C48CC"/>
    <w:rsid w:val="005C709F"/>
    <w:rsid w:val="005C79A4"/>
    <w:rsid w:val="005D0724"/>
    <w:rsid w:val="005D0DE4"/>
    <w:rsid w:val="005D28BD"/>
    <w:rsid w:val="005D34F1"/>
    <w:rsid w:val="005D44AE"/>
    <w:rsid w:val="005D5236"/>
    <w:rsid w:val="005D5D69"/>
    <w:rsid w:val="005E0865"/>
    <w:rsid w:val="005E1227"/>
    <w:rsid w:val="005E2BE7"/>
    <w:rsid w:val="005E41DD"/>
    <w:rsid w:val="005E4736"/>
    <w:rsid w:val="005E5D49"/>
    <w:rsid w:val="005E7535"/>
    <w:rsid w:val="005F0B30"/>
    <w:rsid w:val="005F1A5D"/>
    <w:rsid w:val="005F3F0E"/>
    <w:rsid w:val="005F4341"/>
    <w:rsid w:val="005F51F6"/>
    <w:rsid w:val="005F771D"/>
    <w:rsid w:val="00600498"/>
    <w:rsid w:val="0060611B"/>
    <w:rsid w:val="00610811"/>
    <w:rsid w:val="00610A91"/>
    <w:rsid w:val="00610F1A"/>
    <w:rsid w:val="00611170"/>
    <w:rsid w:val="00611CF2"/>
    <w:rsid w:val="00611D81"/>
    <w:rsid w:val="0061289B"/>
    <w:rsid w:val="00614086"/>
    <w:rsid w:val="00614CE1"/>
    <w:rsid w:val="00620FF3"/>
    <w:rsid w:val="00626551"/>
    <w:rsid w:val="006311C7"/>
    <w:rsid w:val="006344CC"/>
    <w:rsid w:val="00634BB3"/>
    <w:rsid w:val="00642203"/>
    <w:rsid w:val="00644AD7"/>
    <w:rsid w:val="00647B53"/>
    <w:rsid w:val="006501A3"/>
    <w:rsid w:val="006506B0"/>
    <w:rsid w:val="0065590E"/>
    <w:rsid w:val="0065793D"/>
    <w:rsid w:val="006601FB"/>
    <w:rsid w:val="00661F68"/>
    <w:rsid w:val="006632D1"/>
    <w:rsid w:val="00667119"/>
    <w:rsid w:val="00671042"/>
    <w:rsid w:val="00672832"/>
    <w:rsid w:val="00673F6C"/>
    <w:rsid w:val="00674EC5"/>
    <w:rsid w:val="00675409"/>
    <w:rsid w:val="00675793"/>
    <w:rsid w:val="00677A98"/>
    <w:rsid w:val="00680044"/>
    <w:rsid w:val="00682BF5"/>
    <w:rsid w:val="0068358E"/>
    <w:rsid w:val="006854CA"/>
    <w:rsid w:val="006861AC"/>
    <w:rsid w:val="0068769C"/>
    <w:rsid w:val="00690272"/>
    <w:rsid w:val="0069184E"/>
    <w:rsid w:val="00693DFC"/>
    <w:rsid w:val="00695B7F"/>
    <w:rsid w:val="006A0539"/>
    <w:rsid w:val="006A09FE"/>
    <w:rsid w:val="006A22F8"/>
    <w:rsid w:val="006A2632"/>
    <w:rsid w:val="006A3623"/>
    <w:rsid w:val="006A37B9"/>
    <w:rsid w:val="006A3FED"/>
    <w:rsid w:val="006A4FD1"/>
    <w:rsid w:val="006A59F0"/>
    <w:rsid w:val="006B00E4"/>
    <w:rsid w:val="006B065C"/>
    <w:rsid w:val="006B0BB9"/>
    <w:rsid w:val="006B0E38"/>
    <w:rsid w:val="006B26E5"/>
    <w:rsid w:val="006B5E81"/>
    <w:rsid w:val="006C3D55"/>
    <w:rsid w:val="006D6A83"/>
    <w:rsid w:val="006E0DEF"/>
    <w:rsid w:val="006E1468"/>
    <w:rsid w:val="006E1EBF"/>
    <w:rsid w:val="006E52BB"/>
    <w:rsid w:val="006F0AA2"/>
    <w:rsid w:val="006F1FF4"/>
    <w:rsid w:val="006F4768"/>
    <w:rsid w:val="006F552C"/>
    <w:rsid w:val="006F617C"/>
    <w:rsid w:val="006F7A46"/>
    <w:rsid w:val="00702CE2"/>
    <w:rsid w:val="00707CD0"/>
    <w:rsid w:val="0071136C"/>
    <w:rsid w:val="0071150A"/>
    <w:rsid w:val="00711CCB"/>
    <w:rsid w:val="007127CB"/>
    <w:rsid w:val="007130AD"/>
    <w:rsid w:val="00715DBB"/>
    <w:rsid w:val="00716F59"/>
    <w:rsid w:val="00716FAA"/>
    <w:rsid w:val="007214DA"/>
    <w:rsid w:val="007223FF"/>
    <w:rsid w:val="00723324"/>
    <w:rsid w:val="00724C1B"/>
    <w:rsid w:val="00724F48"/>
    <w:rsid w:val="007255A6"/>
    <w:rsid w:val="00725A93"/>
    <w:rsid w:val="0073264E"/>
    <w:rsid w:val="00734BC6"/>
    <w:rsid w:val="00735AF7"/>
    <w:rsid w:val="0073612F"/>
    <w:rsid w:val="00743299"/>
    <w:rsid w:val="00744364"/>
    <w:rsid w:val="0074489A"/>
    <w:rsid w:val="00745DD3"/>
    <w:rsid w:val="0075146E"/>
    <w:rsid w:val="007515C8"/>
    <w:rsid w:val="00751C52"/>
    <w:rsid w:val="00754B06"/>
    <w:rsid w:val="007564E3"/>
    <w:rsid w:val="00756C9B"/>
    <w:rsid w:val="007571EE"/>
    <w:rsid w:val="00757C7A"/>
    <w:rsid w:val="007636B1"/>
    <w:rsid w:val="00764CD5"/>
    <w:rsid w:val="007650A4"/>
    <w:rsid w:val="00766AC2"/>
    <w:rsid w:val="0077011B"/>
    <w:rsid w:val="007744CA"/>
    <w:rsid w:val="00774684"/>
    <w:rsid w:val="007747D4"/>
    <w:rsid w:val="007754DF"/>
    <w:rsid w:val="00776219"/>
    <w:rsid w:val="007802A3"/>
    <w:rsid w:val="007806A5"/>
    <w:rsid w:val="0078291D"/>
    <w:rsid w:val="00783EBC"/>
    <w:rsid w:val="00783F27"/>
    <w:rsid w:val="00784918"/>
    <w:rsid w:val="00786215"/>
    <w:rsid w:val="00790677"/>
    <w:rsid w:val="00791D49"/>
    <w:rsid w:val="0079656B"/>
    <w:rsid w:val="007A144F"/>
    <w:rsid w:val="007A1FE4"/>
    <w:rsid w:val="007A2B32"/>
    <w:rsid w:val="007A7C13"/>
    <w:rsid w:val="007A7C97"/>
    <w:rsid w:val="007B35D7"/>
    <w:rsid w:val="007B4ED5"/>
    <w:rsid w:val="007B5DA5"/>
    <w:rsid w:val="007C107F"/>
    <w:rsid w:val="007C1508"/>
    <w:rsid w:val="007C157D"/>
    <w:rsid w:val="007C1727"/>
    <w:rsid w:val="007C3495"/>
    <w:rsid w:val="007C6877"/>
    <w:rsid w:val="007C770A"/>
    <w:rsid w:val="007D11CD"/>
    <w:rsid w:val="007D2309"/>
    <w:rsid w:val="007D30F4"/>
    <w:rsid w:val="007D64FA"/>
    <w:rsid w:val="007E47DE"/>
    <w:rsid w:val="007F26F2"/>
    <w:rsid w:val="007F36A9"/>
    <w:rsid w:val="007F3EDE"/>
    <w:rsid w:val="007F575A"/>
    <w:rsid w:val="00801741"/>
    <w:rsid w:val="008031E9"/>
    <w:rsid w:val="008032E2"/>
    <w:rsid w:val="0080763A"/>
    <w:rsid w:val="00810902"/>
    <w:rsid w:val="00811060"/>
    <w:rsid w:val="00811780"/>
    <w:rsid w:val="00811A78"/>
    <w:rsid w:val="00814E5B"/>
    <w:rsid w:val="0081637C"/>
    <w:rsid w:val="00817C50"/>
    <w:rsid w:val="00822191"/>
    <w:rsid w:val="0082388D"/>
    <w:rsid w:val="00836401"/>
    <w:rsid w:val="0084019C"/>
    <w:rsid w:val="008422F0"/>
    <w:rsid w:val="0085041C"/>
    <w:rsid w:val="0085168C"/>
    <w:rsid w:val="0085327C"/>
    <w:rsid w:val="0085572B"/>
    <w:rsid w:val="00857008"/>
    <w:rsid w:val="00857878"/>
    <w:rsid w:val="0086014E"/>
    <w:rsid w:val="0086131A"/>
    <w:rsid w:val="008620CA"/>
    <w:rsid w:val="00862DAE"/>
    <w:rsid w:val="00863A04"/>
    <w:rsid w:val="00866D11"/>
    <w:rsid w:val="0087106C"/>
    <w:rsid w:val="00873BF8"/>
    <w:rsid w:val="0087547F"/>
    <w:rsid w:val="00881ADC"/>
    <w:rsid w:val="008844BD"/>
    <w:rsid w:val="0088469D"/>
    <w:rsid w:val="0088578C"/>
    <w:rsid w:val="0088673D"/>
    <w:rsid w:val="00887898"/>
    <w:rsid w:val="008900BE"/>
    <w:rsid w:val="008910A7"/>
    <w:rsid w:val="00893845"/>
    <w:rsid w:val="0089392F"/>
    <w:rsid w:val="00895054"/>
    <w:rsid w:val="00895603"/>
    <w:rsid w:val="00896BB1"/>
    <w:rsid w:val="008A15C5"/>
    <w:rsid w:val="008A16D2"/>
    <w:rsid w:val="008A1725"/>
    <w:rsid w:val="008A3EB7"/>
    <w:rsid w:val="008A44CC"/>
    <w:rsid w:val="008B0007"/>
    <w:rsid w:val="008B03EA"/>
    <w:rsid w:val="008B0419"/>
    <w:rsid w:val="008B0CBD"/>
    <w:rsid w:val="008B0F2F"/>
    <w:rsid w:val="008B22C6"/>
    <w:rsid w:val="008B2DD7"/>
    <w:rsid w:val="008B4EAC"/>
    <w:rsid w:val="008B553E"/>
    <w:rsid w:val="008B5B98"/>
    <w:rsid w:val="008C0917"/>
    <w:rsid w:val="008C24F3"/>
    <w:rsid w:val="008C2B05"/>
    <w:rsid w:val="008C70E2"/>
    <w:rsid w:val="008D0F89"/>
    <w:rsid w:val="008D2642"/>
    <w:rsid w:val="008D2A91"/>
    <w:rsid w:val="008D3E0B"/>
    <w:rsid w:val="008D4DAE"/>
    <w:rsid w:val="008D5D85"/>
    <w:rsid w:val="008D65FC"/>
    <w:rsid w:val="008E0269"/>
    <w:rsid w:val="008E2DC5"/>
    <w:rsid w:val="008E4069"/>
    <w:rsid w:val="008E4C02"/>
    <w:rsid w:val="008E76A0"/>
    <w:rsid w:val="008F004D"/>
    <w:rsid w:val="008F0E39"/>
    <w:rsid w:val="008F361A"/>
    <w:rsid w:val="008F48E8"/>
    <w:rsid w:val="008F619D"/>
    <w:rsid w:val="008F6D3B"/>
    <w:rsid w:val="00900B6F"/>
    <w:rsid w:val="00902B31"/>
    <w:rsid w:val="00902EEC"/>
    <w:rsid w:val="00902F01"/>
    <w:rsid w:val="00902FCD"/>
    <w:rsid w:val="00903E7A"/>
    <w:rsid w:val="00907AAF"/>
    <w:rsid w:val="009137D1"/>
    <w:rsid w:val="00921BEF"/>
    <w:rsid w:val="009250DD"/>
    <w:rsid w:val="00931106"/>
    <w:rsid w:val="0093171C"/>
    <w:rsid w:val="0093188D"/>
    <w:rsid w:val="009322BD"/>
    <w:rsid w:val="0093321E"/>
    <w:rsid w:val="0093364E"/>
    <w:rsid w:val="009349B0"/>
    <w:rsid w:val="00935520"/>
    <w:rsid w:val="00936F93"/>
    <w:rsid w:val="00941ABD"/>
    <w:rsid w:val="00941CB6"/>
    <w:rsid w:val="00941D3D"/>
    <w:rsid w:val="009427B5"/>
    <w:rsid w:val="00942D54"/>
    <w:rsid w:val="0094539B"/>
    <w:rsid w:val="0094622A"/>
    <w:rsid w:val="0095111E"/>
    <w:rsid w:val="0095124C"/>
    <w:rsid w:val="00951AC2"/>
    <w:rsid w:val="00953329"/>
    <w:rsid w:val="00954E52"/>
    <w:rsid w:val="0095665F"/>
    <w:rsid w:val="009609DB"/>
    <w:rsid w:val="00961AF1"/>
    <w:rsid w:val="009629DF"/>
    <w:rsid w:val="00962B2F"/>
    <w:rsid w:val="00963328"/>
    <w:rsid w:val="009719DE"/>
    <w:rsid w:val="009775D6"/>
    <w:rsid w:val="00977920"/>
    <w:rsid w:val="00980A42"/>
    <w:rsid w:val="00981628"/>
    <w:rsid w:val="00981847"/>
    <w:rsid w:val="00981DFC"/>
    <w:rsid w:val="00982C2B"/>
    <w:rsid w:val="009833F3"/>
    <w:rsid w:val="00987E00"/>
    <w:rsid w:val="00992571"/>
    <w:rsid w:val="00992BC7"/>
    <w:rsid w:val="00994F04"/>
    <w:rsid w:val="009956E4"/>
    <w:rsid w:val="009A1570"/>
    <w:rsid w:val="009A207C"/>
    <w:rsid w:val="009A3151"/>
    <w:rsid w:val="009A76CC"/>
    <w:rsid w:val="009B0E8F"/>
    <w:rsid w:val="009B1EA9"/>
    <w:rsid w:val="009B43CD"/>
    <w:rsid w:val="009B5B2D"/>
    <w:rsid w:val="009C52CA"/>
    <w:rsid w:val="009D07C7"/>
    <w:rsid w:val="009D0DAA"/>
    <w:rsid w:val="009D22A3"/>
    <w:rsid w:val="009E11F1"/>
    <w:rsid w:val="009E3601"/>
    <w:rsid w:val="009F13AF"/>
    <w:rsid w:val="009F1945"/>
    <w:rsid w:val="009F5601"/>
    <w:rsid w:val="00A0209F"/>
    <w:rsid w:val="00A0412B"/>
    <w:rsid w:val="00A05559"/>
    <w:rsid w:val="00A10BB1"/>
    <w:rsid w:val="00A112B0"/>
    <w:rsid w:val="00A122AB"/>
    <w:rsid w:val="00A13A77"/>
    <w:rsid w:val="00A15B25"/>
    <w:rsid w:val="00A16F28"/>
    <w:rsid w:val="00A1751D"/>
    <w:rsid w:val="00A1790B"/>
    <w:rsid w:val="00A230EA"/>
    <w:rsid w:val="00A2323B"/>
    <w:rsid w:val="00A239AA"/>
    <w:rsid w:val="00A327EA"/>
    <w:rsid w:val="00A42EEA"/>
    <w:rsid w:val="00A4367D"/>
    <w:rsid w:val="00A44059"/>
    <w:rsid w:val="00A44294"/>
    <w:rsid w:val="00A45959"/>
    <w:rsid w:val="00A57FDC"/>
    <w:rsid w:val="00A6016C"/>
    <w:rsid w:val="00A60B25"/>
    <w:rsid w:val="00A613CD"/>
    <w:rsid w:val="00A67CA3"/>
    <w:rsid w:val="00A70AB5"/>
    <w:rsid w:val="00A725CC"/>
    <w:rsid w:val="00A7433A"/>
    <w:rsid w:val="00A762B0"/>
    <w:rsid w:val="00A82277"/>
    <w:rsid w:val="00A83672"/>
    <w:rsid w:val="00A85469"/>
    <w:rsid w:val="00A86F11"/>
    <w:rsid w:val="00A91268"/>
    <w:rsid w:val="00A92BF1"/>
    <w:rsid w:val="00A941A3"/>
    <w:rsid w:val="00A945FD"/>
    <w:rsid w:val="00AA0ABB"/>
    <w:rsid w:val="00AA2516"/>
    <w:rsid w:val="00AA3662"/>
    <w:rsid w:val="00AA6004"/>
    <w:rsid w:val="00AA6B18"/>
    <w:rsid w:val="00AA7AF0"/>
    <w:rsid w:val="00AB20C4"/>
    <w:rsid w:val="00AB66B6"/>
    <w:rsid w:val="00AB6D1F"/>
    <w:rsid w:val="00AB6F66"/>
    <w:rsid w:val="00AB7BF3"/>
    <w:rsid w:val="00AC0547"/>
    <w:rsid w:val="00AC1898"/>
    <w:rsid w:val="00AC1C77"/>
    <w:rsid w:val="00AC1F54"/>
    <w:rsid w:val="00AC66DE"/>
    <w:rsid w:val="00AD7A7F"/>
    <w:rsid w:val="00AE35A7"/>
    <w:rsid w:val="00AE363D"/>
    <w:rsid w:val="00AE6363"/>
    <w:rsid w:val="00AF2233"/>
    <w:rsid w:val="00AF3ABA"/>
    <w:rsid w:val="00AF4DC5"/>
    <w:rsid w:val="00AF78D0"/>
    <w:rsid w:val="00B00E76"/>
    <w:rsid w:val="00B01602"/>
    <w:rsid w:val="00B016E1"/>
    <w:rsid w:val="00B01F72"/>
    <w:rsid w:val="00B0287C"/>
    <w:rsid w:val="00B06724"/>
    <w:rsid w:val="00B1712F"/>
    <w:rsid w:val="00B17FDD"/>
    <w:rsid w:val="00B23ADC"/>
    <w:rsid w:val="00B24110"/>
    <w:rsid w:val="00B245F4"/>
    <w:rsid w:val="00B24AEB"/>
    <w:rsid w:val="00B2509E"/>
    <w:rsid w:val="00B25357"/>
    <w:rsid w:val="00B25BB8"/>
    <w:rsid w:val="00B26C79"/>
    <w:rsid w:val="00B31E4D"/>
    <w:rsid w:val="00B35913"/>
    <w:rsid w:val="00B36909"/>
    <w:rsid w:val="00B4397E"/>
    <w:rsid w:val="00B45163"/>
    <w:rsid w:val="00B55794"/>
    <w:rsid w:val="00B557A4"/>
    <w:rsid w:val="00B56CA0"/>
    <w:rsid w:val="00B57D3E"/>
    <w:rsid w:val="00B6137C"/>
    <w:rsid w:val="00B627BA"/>
    <w:rsid w:val="00B6355A"/>
    <w:rsid w:val="00B65DCB"/>
    <w:rsid w:val="00B65F12"/>
    <w:rsid w:val="00B70E55"/>
    <w:rsid w:val="00B71AC8"/>
    <w:rsid w:val="00B72163"/>
    <w:rsid w:val="00B72DA5"/>
    <w:rsid w:val="00B73A2B"/>
    <w:rsid w:val="00B74D2C"/>
    <w:rsid w:val="00B74E1A"/>
    <w:rsid w:val="00B758E1"/>
    <w:rsid w:val="00B802D1"/>
    <w:rsid w:val="00B80848"/>
    <w:rsid w:val="00B834BE"/>
    <w:rsid w:val="00B8634D"/>
    <w:rsid w:val="00B919DF"/>
    <w:rsid w:val="00B936CE"/>
    <w:rsid w:val="00B953D0"/>
    <w:rsid w:val="00B96449"/>
    <w:rsid w:val="00B9658D"/>
    <w:rsid w:val="00BA4601"/>
    <w:rsid w:val="00BA461F"/>
    <w:rsid w:val="00BA4DEE"/>
    <w:rsid w:val="00BA54DE"/>
    <w:rsid w:val="00BA6C5F"/>
    <w:rsid w:val="00BB1E67"/>
    <w:rsid w:val="00BB7EAF"/>
    <w:rsid w:val="00BC2249"/>
    <w:rsid w:val="00BC2DB9"/>
    <w:rsid w:val="00BD1626"/>
    <w:rsid w:val="00BD4584"/>
    <w:rsid w:val="00BD5E19"/>
    <w:rsid w:val="00BD5F3D"/>
    <w:rsid w:val="00BD7510"/>
    <w:rsid w:val="00BD7DD2"/>
    <w:rsid w:val="00BD7EEA"/>
    <w:rsid w:val="00BE1F3B"/>
    <w:rsid w:val="00BE401B"/>
    <w:rsid w:val="00BE429F"/>
    <w:rsid w:val="00BE78DB"/>
    <w:rsid w:val="00BE7E37"/>
    <w:rsid w:val="00BF2351"/>
    <w:rsid w:val="00BF3C74"/>
    <w:rsid w:val="00BF67FD"/>
    <w:rsid w:val="00C00371"/>
    <w:rsid w:val="00C0060F"/>
    <w:rsid w:val="00C011A3"/>
    <w:rsid w:val="00C01CED"/>
    <w:rsid w:val="00C04D78"/>
    <w:rsid w:val="00C0660D"/>
    <w:rsid w:val="00C06A77"/>
    <w:rsid w:val="00C07CAF"/>
    <w:rsid w:val="00C10D43"/>
    <w:rsid w:val="00C11C67"/>
    <w:rsid w:val="00C12F87"/>
    <w:rsid w:val="00C137A7"/>
    <w:rsid w:val="00C16A2F"/>
    <w:rsid w:val="00C217EB"/>
    <w:rsid w:val="00C343A4"/>
    <w:rsid w:val="00C42866"/>
    <w:rsid w:val="00C42C04"/>
    <w:rsid w:val="00C42EE6"/>
    <w:rsid w:val="00C430B2"/>
    <w:rsid w:val="00C453D7"/>
    <w:rsid w:val="00C45CBE"/>
    <w:rsid w:val="00C46000"/>
    <w:rsid w:val="00C50B25"/>
    <w:rsid w:val="00C5119F"/>
    <w:rsid w:val="00C511CD"/>
    <w:rsid w:val="00C528BF"/>
    <w:rsid w:val="00C53A37"/>
    <w:rsid w:val="00C62216"/>
    <w:rsid w:val="00C65A85"/>
    <w:rsid w:val="00C667F0"/>
    <w:rsid w:val="00C72DFC"/>
    <w:rsid w:val="00C736DA"/>
    <w:rsid w:val="00C73FF9"/>
    <w:rsid w:val="00C74E82"/>
    <w:rsid w:val="00C76631"/>
    <w:rsid w:val="00C76D9D"/>
    <w:rsid w:val="00C77901"/>
    <w:rsid w:val="00C81CBD"/>
    <w:rsid w:val="00C82594"/>
    <w:rsid w:val="00C82E65"/>
    <w:rsid w:val="00C82FFC"/>
    <w:rsid w:val="00C84BFB"/>
    <w:rsid w:val="00C850C3"/>
    <w:rsid w:val="00C87E4F"/>
    <w:rsid w:val="00C90696"/>
    <w:rsid w:val="00C91359"/>
    <w:rsid w:val="00C92B7E"/>
    <w:rsid w:val="00C95F2C"/>
    <w:rsid w:val="00C96591"/>
    <w:rsid w:val="00C9674D"/>
    <w:rsid w:val="00C971CB"/>
    <w:rsid w:val="00C9728D"/>
    <w:rsid w:val="00CA0D98"/>
    <w:rsid w:val="00CA14A3"/>
    <w:rsid w:val="00CA4311"/>
    <w:rsid w:val="00CA4578"/>
    <w:rsid w:val="00CA5021"/>
    <w:rsid w:val="00CA50D0"/>
    <w:rsid w:val="00CA68D3"/>
    <w:rsid w:val="00CB3206"/>
    <w:rsid w:val="00CB4071"/>
    <w:rsid w:val="00CB4C84"/>
    <w:rsid w:val="00CB5EAC"/>
    <w:rsid w:val="00CB621A"/>
    <w:rsid w:val="00CB6F3E"/>
    <w:rsid w:val="00CC1EC1"/>
    <w:rsid w:val="00CC4558"/>
    <w:rsid w:val="00CC48C7"/>
    <w:rsid w:val="00CC5649"/>
    <w:rsid w:val="00CD03B8"/>
    <w:rsid w:val="00CD19CF"/>
    <w:rsid w:val="00CD2B83"/>
    <w:rsid w:val="00CD5447"/>
    <w:rsid w:val="00CD6CB6"/>
    <w:rsid w:val="00CD7425"/>
    <w:rsid w:val="00CD7D8A"/>
    <w:rsid w:val="00CE24D0"/>
    <w:rsid w:val="00CE7A84"/>
    <w:rsid w:val="00CF0429"/>
    <w:rsid w:val="00CF3415"/>
    <w:rsid w:val="00CF392E"/>
    <w:rsid w:val="00CF5A62"/>
    <w:rsid w:val="00CF6C73"/>
    <w:rsid w:val="00CF7D2A"/>
    <w:rsid w:val="00D01D5D"/>
    <w:rsid w:val="00D02213"/>
    <w:rsid w:val="00D036B0"/>
    <w:rsid w:val="00D04B11"/>
    <w:rsid w:val="00D04BD9"/>
    <w:rsid w:val="00D107AC"/>
    <w:rsid w:val="00D10805"/>
    <w:rsid w:val="00D12396"/>
    <w:rsid w:val="00D12991"/>
    <w:rsid w:val="00D1379E"/>
    <w:rsid w:val="00D15FC1"/>
    <w:rsid w:val="00D16DFA"/>
    <w:rsid w:val="00D213B6"/>
    <w:rsid w:val="00D21C7D"/>
    <w:rsid w:val="00D27D06"/>
    <w:rsid w:val="00D31315"/>
    <w:rsid w:val="00D34B31"/>
    <w:rsid w:val="00D35DF2"/>
    <w:rsid w:val="00D40E62"/>
    <w:rsid w:val="00D41CE4"/>
    <w:rsid w:val="00D54369"/>
    <w:rsid w:val="00D553EA"/>
    <w:rsid w:val="00D6227E"/>
    <w:rsid w:val="00D62AFA"/>
    <w:rsid w:val="00D63D31"/>
    <w:rsid w:val="00D66B16"/>
    <w:rsid w:val="00D71668"/>
    <w:rsid w:val="00D759DA"/>
    <w:rsid w:val="00D75A6B"/>
    <w:rsid w:val="00D80F86"/>
    <w:rsid w:val="00D816F2"/>
    <w:rsid w:val="00D81B35"/>
    <w:rsid w:val="00D83153"/>
    <w:rsid w:val="00D83B5C"/>
    <w:rsid w:val="00D8567F"/>
    <w:rsid w:val="00D86C7D"/>
    <w:rsid w:val="00D91150"/>
    <w:rsid w:val="00D92637"/>
    <w:rsid w:val="00DA5B81"/>
    <w:rsid w:val="00DB7202"/>
    <w:rsid w:val="00DB74DC"/>
    <w:rsid w:val="00DC0616"/>
    <w:rsid w:val="00DC1992"/>
    <w:rsid w:val="00DC3BC9"/>
    <w:rsid w:val="00DC5AEF"/>
    <w:rsid w:val="00DD1397"/>
    <w:rsid w:val="00DD1721"/>
    <w:rsid w:val="00DD2206"/>
    <w:rsid w:val="00DD29F0"/>
    <w:rsid w:val="00DD36E8"/>
    <w:rsid w:val="00DD3E25"/>
    <w:rsid w:val="00DD4191"/>
    <w:rsid w:val="00DD45A8"/>
    <w:rsid w:val="00DD5792"/>
    <w:rsid w:val="00DD6CBD"/>
    <w:rsid w:val="00DD7454"/>
    <w:rsid w:val="00DD7C7E"/>
    <w:rsid w:val="00DE017F"/>
    <w:rsid w:val="00DE1A4B"/>
    <w:rsid w:val="00DE5227"/>
    <w:rsid w:val="00DE569E"/>
    <w:rsid w:val="00DE5B2D"/>
    <w:rsid w:val="00DE5CCB"/>
    <w:rsid w:val="00DE6EB2"/>
    <w:rsid w:val="00DF3B21"/>
    <w:rsid w:val="00DF6394"/>
    <w:rsid w:val="00DF7A3F"/>
    <w:rsid w:val="00E02C5E"/>
    <w:rsid w:val="00E0462F"/>
    <w:rsid w:val="00E063F8"/>
    <w:rsid w:val="00E1252F"/>
    <w:rsid w:val="00E200CF"/>
    <w:rsid w:val="00E211E2"/>
    <w:rsid w:val="00E21F51"/>
    <w:rsid w:val="00E23E7A"/>
    <w:rsid w:val="00E30EDE"/>
    <w:rsid w:val="00E311A2"/>
    <w:rsid w:val="00E32F8F"/>
    <w:rsid w:val="00E339ED"/>
    <w:rsid w:val="00E345AA"/>
    <w:rsid w:val="00E353DE"/>
    <w:rsid w:val="00E35512"/>
    <w:rsid w:val="00E3611C"/>
    <w:rsid w:val="00E41062"/>
    <w:rsid w:val="00E424D8"/>
    <w:rsid w:val="00E44DBD"/>
    <w:rsid w:val="00E451AE"/>
    <w:rsid w:val="00E46116"/>
    <w:rsid w:val="00E563C8"/>
    <w:rsid w:val="00E6185E"/>
    <w:rsid w:val="00E65F8D"/>
    <w:rsid w:val="00E679D5"/>
    <w:rsid w:val="00E70069"/>
    <w:rsid w:val="00E70B01"/>
    <w:rsid w:val="00E740B7"/>
    <w:rsid w:val="00E765F0"/>
    <w:rsid w:val="00E83825"/>
    <w:rsid w:val="00E85D7A"/>
    <w:rsid w:val="00E8636E"/>
    <w:rsid w:val="00E86EA9"/>
    <w:rsid w:val="00E92CA1"/>
    <w:rsid w:val="00E933E3"/>
    <w:rsid w:val="00E9436A"/>
    <w:rsid w:val="00E9443C"/>
    <w:rsid w:val="00E96421"/>
    <w:rsid w:val="00E96656"/>
    <w:rsid w:val="00EA057D"/>
    <w:rsid w:val="00EA6C99"/>
    <w:rsid w:val="00EB168A"/>
    <w:rsid w:val="00EB4664"/>
    <w:rsid w:val="00EB6E61"/>
    <w:rsid w:val="00EB76EB"/>
    <w:rsid w:val="00EC1413"/>
    <w:rsid w:val="00EC160F"/>
    <w:rsid w:val="00EC297E"/>
    <w:rsid w:val="00EC576F"/>
    <w:rsid w:val="00ED3347"/>
    <w:rsid w:val="00ED6BC8"/>
    <w:rsid w:val="00ED7D87"/>
    <w:rsid w:val="00ED7EB8"/>
    <w:rsid w:val="00EE1619"/>
    <w:rsid w:val="00EE2D4B"/>
    <w:rsid w:val="00EE32B0"/>
    <w:rsid w:val="00EE4285"/>
    <w:rsid w:val="00EE42D2"/>
    <w:rsid w:val="00EE529C"/>
    <w:rsid w:val="00EE6C5A"/>
    <w:rsid w:val="00EE721D"/>
    <w:rsid w:val="00EF0ABE"/>
    <w:rsid w:val="00EF0F70"/>
    <w:rsid w:val="00EF2D30"/>
    <w:rsid w:val="00EF3DD5"/>
    <w:rsid w:val="00EF5455"/>
    <w:rsid w:val="00EF6661"/>
    <w:rsid w:val="00EF68EB"/>
    <w:rsid w:val="00F0004C"/>
    <w:rsid w:val="00F00B39"/>
    <w:rsid w:val="00F01BB4"/>
    <w:rsid w:val="00F02675"/>
    <w:rsid w:val="00F02B64"/>
    <w:rsid w:val="00F03092"/>
    <w:rsid w:val="00F06EDB"/>
    <w:rsid w:val="00F075E8"/>
    <w:rsid w:val="00F10F32"/>
    <w:rsid w:val="00F12F3B"/>
    <w:rsid w:val="00F14453"/>
    <w:rsid w:val="00F1529B"/>
    <w:rsid w:val="00F22CA5"/>
    <w:rsid w:val="00F23A89"/>
    <w:rsid w:val="00F262B4"/>
    <w:rsid w:val="00F268B9"/>
    <w:rsid w:val="00F26DDA"/>
    <w:rsid w:val="00F30884"/>
    <w:rsid w:val="00F30D3C"/>
    <w:rsid w:val="00F316EF"/>
    <w:rsid w:val="00F343CC"/>
    <w:rsid w:val="00F34E81"/>
    <w:rsid w:val="00F35751"/>
    <w:rsid w:val="00F4100E"/>
    <w:rsid w:val="00F421FC"/>
    <w:rsid w:val="00F43A4B"/>
    <w:rsid w:val="00F44E6C"/>
    <w:rsid w:val="00F465FB"/>
    <w:rsid w:val="00F51C4D"/>
    <w:rsid w:val="00F60F36"/>
    <w:rsid w:val="00F62378"/>
    <w:rsid w:val="00F64024"/>
    <w:rsid w:val="00F64715"/>
    <w:rsid w:val="00F667B3"/>
    <w:rsid w:val="00F70E81"/>
    <w:rsid w:val="00F8170A"/>
    <w:rsid w:val="00F81A89"/>
    <w:rsid w:val="00F8509B"/>
    <w:rsid w:val="00F86A80"/>
    <w:rsid w:val="00F903DE"/>
    <w:rsid w:val="00F90CB1"/>
    <w:rsid w:val="00F9113A"/>
    <w:rsid w:val="00F957B9"/>
    <w:rsid w:val="00F95BE1"/>
    <w:rsid w:val="00F96C76"/>
    <w:rsid w:val="00F971BF"/>
    <w:rsid w:val="00F976F9"/>
    <w:rsid w:val="00FA191E"/>
    <w:rsid w:val="00FA28DD"/>
    <w:rsid w:val="00FA65C6"/>
    <w:rsid w:val="00FA78D6"/>
    <w:rsid w:val="00FA799D"/>
    <w:rsid w:val="00FB2100"/>
    <w:rsid w:val="00FB23FE"/>
    <w:rsid w:val="00FB3C7C"/>
    <w:rsid w:val="00FB3C8A"/>
    <w:rsid w:val="00FB411C"/>
    <w:rsid w:val="00FB462F"/>
    <w:rsid w:val="00FB64F1"/>
    <w:rsid w:val="00FB6C53"/>
    <w:rsid w:val="00FC3846"/>
    <w:rsid w:val="00FC6AF4"/>
    <w:rsid w:val="00FD1541"/>
    <w:rsid w:val="00FD22C2"/>
    <w:rsid w:val="00FD234F"/>
    <w:rsid w:val="00FD58FE"/>
    <w:rsid w:val="00FD6225"/>
    <w:rsid w:val="00FE19D9"/>
    <w:rsid w:val="00FE3A6F"/>
    <w:rsid w:val="00FE4CF0"/>
    <w:rsid w:val="00FE7B38"/>
    <w:rsid w:val="00FF0AFD"/>
    <w:rsid w:val="00FF1E38"/>
    <w:rsid w:val="00FF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6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C5649"/>
    <w:pPr>
      <w:keepNext/>
      <w:jc w:val="center"/>
      <w:outlineLvl w:val="0"/>
    </w:pPr>
    <w:rPr>
      <w:rFonts w:ascii="Arial" w:hAnsi="Arial"/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CC564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066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066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Plain Text"/>
    <w:basedOn w:val="a"/>
    <w:link w:val="a6"/>
    <w:uiPriority w:val="99"/>
    <w:rsid w:val="00836401"/>
    <w:rPr>
      <w:rFonts w:ascii="Consolas" w:eastAsia="?????? Pro W3" w:hAnsi="Consolas"/>
      <w:color w:val="000000"/>
      <w:sz w:val="21"/>
      <w:szCs w:val="20"/>
      <w:lang w:val="en-US" w:eastAsia="en-US"/>
    </w:rPr>
  </w:style>
  <w:style w:type="character" w:customStyle="1" w:styleId="a6">
    <w:name w:val="Текст Знак"/>
    <w:basedOn w:val="a0"/>
    <w:link w:val="a5"/>
    <w:uiPriority w:val="99"/>
    <w:rsid w:val="00836401"/>
    <w:rPr>
      <w:rFonts w:ascii="Consolas" w:eastAsia="?????? Pro W3" w:hAnsi="Consolas" w:cs="Times New Roman"/>
      <w:color w:val="000000"/>
      <w:sz w:val="21"/>
      <w:szCs w:val="20"/>
      <w:lang w:val="en-US"/>
    </w:rPr>
  </w:style>
  <w:style w:type="paragraph" w:styleId="a7">
    <w:name w:val="header"/>
    <w:basedOn w:val="a"/>
    <w:link w:val="a8"/>
    <w:unhideWhenUsed/>
    <w:rsid w:val="00F0004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F0004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F0004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000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C5649"/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CC564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b">
    <w:name w:val="Body Text"/>
    <w:basedOn w:val="a"/>
    <w:link w:val="ac"/>
    <w:unhideWhenUsed/>
    <w:rsid w:val="00CC5649"/>
    <w:pPr>
      <w:jc w:val="center"/>
    </w:pPr>
    <w:rPr>
      <w:rFonts w:ascii="Arial" w:hAnsi="Arial"/>
      <w:b/>
      <w:szCs w:val="20"/>
    </w:rPr>
  </w:style>
  <w:style w:type="character" w:customStyle="1" w:styleId="ac">
    <w:name w:val="Основной текст Знак"/>
    <w:basedOn w:val="a0"/>
    <w:link w:val="ab"/>
    <w:rsid w:val="00CC5649"/>
    <w:rPr>
      <w:rFonts w:ascii="Arial" w:eastAsia="Times New Roman" w:hAnsi="Arial" w:cs="Times New Roman"/>
      <w:b/>
      <w:sz w:val="24"/>
      <w:szCs w:val="20"/>
      <w:lang w:eastAsia="ru-RU"/>
    </w:rPr>
  </w:style>
  <w:style w:type="paragraph" w:styleId="3">
    <w:name w:val="Body Text Indent 3"/>
    <w:basedOn w:val="a"/>
    <w:link w:val="30"/>
    <w:semiHidden/>
    <w:unhideWhenUsed/>
    <w:rsid w:val="00CC5649"/>
    <w:pPr>
      <w:shd w:val="clear" w:color="auto" w:fill="FFFFFF"/>
      <w:snapToGrid w:val="0"/>
      <w:ind w:firstLine="720"/>
      <w:jc w:val="both"/>
    </w:pPr>
    <w:rPr>
      <w:rFonts w:ascii="Arial" w:hAnsi="Arial"/>
      <w:color w:val="000000"/>
      <w:sz w:val="22"/>
      <w:szCs w:val="20"/>
    </w:rPr>
  </w:style>
  <w:style w:type="character" w:customStyle="1" w:styleId="30">
    <w:name w:val="Основной текст с отступом 3 Знак"/>
    <w:basedOn w:val="a0"/>
    <w:link w:val="3"/>
    <w:semiHidden/>
    <w:rsid w:val="00CC5649"/>
    <w:rPr>
      <w:rFonts w:ascii="Arial" w:eastAsia="Times New Roman" w:hAnsi="Arial" w:cs="Times New Roman"/>
      <w:color w:val="000000"/>
      <w:szCs w:val="20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9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1162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7777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s.molchanov</dc:creator>
  <cp:lastModifiedBy>Kornilieva Olga</cp:lastModifiedBy>
  <cp:revision>2</cp:revision>
  <dcterms:created xsi:type="dcterms:W3CDTF">2013-11-28T11:51:00Z</dcterms:created>
  <dcterms:modified xsi:type="dcterms:W3CDTF">2013-11-28T11:51:00Z</dcterms:modified>
</cp:coreProperties>
</file>