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6F6547">
        <w:rPr>
          <w:b/>
          <w:bCs/>
          <w:sz w:val="28"/>
          <w:szCs w:val="28"/>
          <w:lang w:val="ru-RU"/>
        </w:rPr>
        <w:t>171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6F6547">
        <w:rPr>
          <w:b/>
          <w:bCs/>
          <w:sz w:val="28"/>
          <w:szCs w:val="28"/>
          <w:lang w:val="ru-RU"/>
        </w:rPr>
        <w:t>13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6F6547">
        <w:rPr>
          <w:b/>
          <w:bCs/>
          <w:sz w:val="28"/>
          <w:szCs w:val="28"/>
          <w:lang w:val="ru-RU"/>
        </w:rPr>
        <w:t>11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на выполнение строительно-монтажных, </w:t>
      </w:r>
      <w:r w:rsidRPr="001B0A32">
        <w:rPr>
          <w:b/>
          <w:sz w:val="28"/>
          <w:szCs w:val="28"/>
          <w:lang w:val="ru-RU"/>
        </w:rPr>
        <w:t>пуско-наладочны</w:t>
      </w:r>
      <w:r>
        <w:rPr>
          <w:b/>
          <w:sz w:val="28"/>
          <w:szCs w:val="28"/>
          <w:lang w:val="ru-RU"/>
        </w:rPr>
        <w:t>х</w:t>
      </w:r>
      <w:r w:rsidRPr="001B0A32">
        <w:rPr>
          <w:b/>
          <w:sz w:val="28"/>
          <w:szCs w:val="28"/>
          <w:lang w:val="ru-RU"/>
        </w:rPr>
        <w:t xml:space="preserve"> работ и ввод в эксплуатацию объектов: </w:t>
      </w:r>
    </w:p>
    <w:p w:rsidR="001B0A32" w:rsidRPr="001B0A32" w:rsidRDefault="001B0A32" w:rsidP="001B0A32">
      <w:pPr>
        <w:jc w:val="center"/>
        <w:rPr>
          <w:b/>
          <w:sz w:val="28"/>
          <w:szCs w:val="28"/>
          <w:lang w:val="ru-RU"/>
        </w:rPr>
      </w:pPr>
      <w:r w:rsidRPr="001B0A32">
        <w:rPr>
          <w:b/>
          <w:sz w:val="28"/>
          <w:szCs w:val="28"/>
          <w:lang w:val="ru-RU"/>
        </w:rPr>
        <w:t xml:space="preserve">1) Внутригородские объекты инженерно-технического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</w:t>
      </w:r>
      <w:proofErr w:type="spellStart"/>
      <w:r w:rsidRPr="001B0A32">
        <w:rPr>
          <w:b/>
          <w:sz w:val="28"/>
          <w:szCs w:val="28"/>
          <w:lang w:val="ru-RU"/>
        </w:rPr>
        <w:t>Парквею</w:t>
      </w:r>
      <w:proofErr w:type="spellEnd"/>
      <w:r w:rsidRPr="001B0A32">
        <w:rPr>
          <w:b/>
          <w:sz w:val="28"/>
          <w:szCs w:val="28"/>
          <w:lang w:val="ru-RU"/>
        </w:rPr>
        <w:t xml:space="preserve"> и прочим дорогам в северной части района D1 (1-й пусковой комплекс).</w:t>
      </w:r>
    </w:p>
    <w:p w:rsidR="005220CA" w:rsidRPr="00575F41" w:rsidRDefault="001B0A32" w:rsidP="001B0A32">
      <w:pPr>
        <w:jc w:val="center"/>
        <w:rPr>
          <w:rFonts w:eastAsia="Calibri"/>
          <w:b/>
          <w:sz w:val="28"/>
          <w:szCs w:val="28"/>
          <w:lang w:val="ru-RU"/>
        </w:rPr>
      </w:pPr>
      <w:r w:rsidRPr="001B0A32">
        <w:rPr>
          <w:b/>
          <w:sz w:val="28"/>
          <w:szCs w:val="28"/>
          <w:lang w:val="ru-RU"/>
        </w:rPr>
        <w:t xml:space="preserve">2) Внутригородские объекты инженерно-технического обеспечения, комплексное благоустройство и озеленение Инновационного центра «Сколково». </w:t>
      </w:r>
      <w:proofErr w:type="gramStart"/>
      <w:r w:rsidRPr="001B0A32">
        <w:rPr>
          <w:b/>
          <w:sz w:val="28"/>
          <w:szCs w:val="28"/>
          <w:lang w:val="ru-RU"/>
        </w:rPr>
        <w:t xml:space="preserve">Дороги и магистральные инженерные коммуникации по </w:t>
      </w:r>
      <w:proofErr w:type="spellStart"/>
      <w:r w:rsidRPr="001B0A32">
        <w:rPr>
          <w:b/>
          <w:sz w:val="28"/>
          <w:szCs w:val="28"/>
          <w:lang w:val="ru-RU"/>
        </w:rPr>
        <w:t>Парквею</w:t>
      </w:r>
      <w:proofErr w:type="spellEnd"/>
      <w:r w:rsidRPr="001B0A32">
        <w:rPr>
          <w:b/>
          <w:sz w:val="28"/>
          <w:szCs w:val="28"/>
          <w:lang w:val="ru-RU"/>
        </w:rPr>
        <w:t xml:space="preserve"> в южной части района D1 и прочие дороги, проходящие в южной и западной частях района D1(1-й пусковой комплекс)</w:t>
      </w:r>
      <w:proofErr w:type="gramEnd"/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</w:t>
      </w:r>
      <w:r w:rsidR="005220CA" w:rsidRPr="005220CA">
        <w:rPr>
          <w:rFonts w:ascii="Times New Roman" w:hAnsi="Times New Roman" w:cs="Times New Roman"/>
          <w:sz w:val="28"/>
          <w:szCs w:val="28"/>
        </w:rPr>
        <w:lastRenderedPageBreak/>
        <w:t>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3023" w:rsidRPr="000B3023">
        <w:rPr>
          <w:rFonts w:ascii="Times New Roman" w:hAnsi="Times New Roman" w:cs="Times New Roman"/>
          <w:sz w:val="28"/>
          <w:szCs w:val="28"/>
        </w:rPr>
        <w:t>Ведров</w:t>
      </w:r>
      <w:proofErr w:type="spellEnd"/>
      <w:r w:rsidR="000B3023" w:rsidRPr="000B3023">
        <w:rPr>
          <w:rFonts w:ascii="Times New Roman" w:hAnsi="Times New Roman" w:cs="Times New Roman"/>
          <w:sz w:val="28"/>
          <w:szCs w:val="28"/>
        </w:rPr>
        <w:t xml:space="preserve"> Дмитрий Александрович,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967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01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48 доб. 23-04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C654DA" w:rsidRDefault="001B0A32" w:rsidP="00C654DA">
      <w:pPr>
        <w:ind w:left="426"/>
        <w:jc w:val="both"/>
        <w:rPr>
          <w:sz w:val="28"/>
          <w:szCs w:val="28"/>
          <w:lang w:val="ru-RU"/>
        </w:rPr>
      </w:pPr>
      <w:r w:rsidRPr="00C654DA">
        <w:rPr>
          <w:sz w:val="28"/>
          <w:szCs w:val="28"/>
          <w:lang w:val="ru-RU"/>
        </w:rPr>
        <w:t xml:space="preserve">Строительно-монтажные, пуско-наладочные работы и ввод в эксплуатацию объектов: </w:t>
      </w:r>
    </w:p>
    <w:p w:rsidR="001B0A32" w:rsidRPr="00C654DA" w:rsidRDefault="001B0A32" w:rsidP="00C654DA">
      <w:pPr>
        <w:ind w:left="426"/>
        <w:jc w:val="both"/>
        <w:rPr>
          <w:sz w:val="28"/>
          <w:szCs w:val="28"/>
          <w:lang w:val="ru-RU"/>
        </w:rPr>
      </w:pPr>
      <w:r w:rsidRPr="00C654DA">
        <w:rPr>
          <w:sz w:val="28"/>
          <w:szCs w:val="28"/>
          <w:lang w:val="ru-RU"/>
        </w:rPr>
        <w:t xml:space="preserve">1. Внутригородские объекты инженерно-технического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</w:t>
      </w:r>
      <w:proofErr w:type="spellStart"/>
      <w:r w:rsidRPr="00C654DA">
        <w:rPr>
          <w:sz w:val="28"/>
          <w:szCs w:val="28"/>
          <w:lang w:val="ru-RU"/>
        </w:rPr>
        <w:t>Парквею</w:t>
      </w:r>
      <w:proofErr w:type="spellEnd"/>
      <w:r w:rsidRPr="00C654DA">
        <w:rPr>
          <w:sz w:val="28"/>
          <w:szCs w:val="28"/>
          <w:lang w:val="ru-RU"/>
        </w:rPr>
        <w:t xml:space="preserve"> и прочим дорогам в северной части района D1 (1-й пусковой комплекс). </w:t>
      </w:r>
      <w:proofErr w:type="gramStart"/>
      <w:r w:rsidRPr="00C654DA">
        <w:rPr>
          <w:sz w:val="28"/>
          <w:szCs w:val="28"/>
          <w:lang w:val="ru-RU"/>
        </w:rPr>
        <w:t>Инженерные коммуникации хозяйственно-бытовой канализации, водоснабжения, теплоснабжения, сетей связи, наружное освещение, дорога, организация дорожного движения, дендрология.</w:t>
      </w:r>
      <w:proofErr w:type="gramEnd"/>
    </w:p>
    <w:p w:rsidR="001B0A32" w:rsidRPr="00C654DA" w:rsidRDefault="001B0A32" w:rsidP="00C654DA">
      <w:pPr>
        <w:ind w:left="426"/>
        <w:jc w:val="both"/>
        <w:rPr>
          <w:sz w:val="28"/>
          <w:szCs w:val="28"/>
          <w:lang w:val="ru-RU"/>
        </w:rPr>
      </w:pPr>
      <w:r w:rsidRPr="00C654DA">
        <w:rPr>
          <w:sz w:val="28"/>
          <w:szCs w:val="28"/>
          <w:lang w:val="ru-RU"/>
        </w:rPr>
        <w:t xml:space="preserve">2. Внутригородские объекты инженерно-технического обеспечения, комплексное благоустройство и озеленение Инновационного центра «Сколково». </w:t>
      </w:r>
      <w:proofErr w:type="gramStart"/>
      <w:r w:rsidRPr="00C654DA">
        <w:rPr>
          <w:sz w:val="28"/>
          <w:szCs w:val="28"/>
          <w:lang w:val="ru-RU"/>
        </w:rPr>
        <w:t xml:space="preserve">Дороги и магистральные инженерные коммуникации по </w:t>
      </w:r>
      <w:proofErr w:type="spellStart"/>
      <w:r w:rsidRPr="00C654DA">
        <w:rPr>
          <w:sz w:val="28"/>
          <w:szCs w:val="28"/>
          <w:lang w:val="ru-RU"/>
        </w:rPr>
        <w:t>Парквею</w:t>
      </w:r>
      <w:proofErr w:type="spellEnd"/>
      <w:r w:rsidRPr="00C654DA">
        <w:rPr>
          <w:sz w:val="28"/>
          <w:szCs w:val="28"/>
          <w:lang w:val="ru-RU"/>
        </w:rPr>
        <w:t xml:space="preserve"> в южной части района D1 и прочие дороги, проходящие в южной и западной частях района D1(1-й пусковой комплекс).</w:t>
      </w:r>
      <w:proofErr w:type="gramEnd"/>
      <w:r w:rsidRPr="00C654DA">
        <w:rPr>
          <w:sz w:val="28"/>
          <w:szCs w:val="28"/>
          <w:lang w:val="ru-RU"/>
        </w:rPr>
        <w:t xml:space="preserve"> </w:t>
      </w:r>
      <w:proofErr w:type="gramStart"/>
      <w:r w:rsidRPr="00C654DA">
        <w:rPr>
          <w:sz w:val="28"/>
          <w:szCs w:val="28"/>
          <w:lang w:val="ru-RU"/>
        </w:rPr>
        <w:t>Инженерные коммуникации хозяйственно-бытовой канализации, водоснабжения, теплоснабжения, сетей связи, наружное освещение, дорога, организация дорожного движения, дендрология.</w:t>
      </w:r>
      <w:proofErr w:type="gramEnd"/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1B0A32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763 335 500,00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семьсот шестьдесят три</w:t>
      </w:r>
      <w:r w:rsidR="0017032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17032E">
        <w:rPr>
          <w:rFonts w:ascii="Times New Roman" w:eastAsia="Calibri" w:hAnsi="Times New Roman" w:cs="Times New Roman"/>
          <w:sz w:val="28"/>
          <w:szCs w:val="28"/>
        </w:rPr>
        <w:t>а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триста</w:t>
      </w:r>
      <w:r w:rsidR="0017032E">
        <w:rPr>
          <w:rFonts w:ascii="Times New Roman" w:eastAsia="Calibri" w:hAnsi="Times New Roman" w:cs="Times New Roman"/>
          <w:sz w:val="28"/>
          <w:szCs w:val="28"/>
        </w:rPr>
        <w:t xml:space="preserve"> три</w:t>
      </w:r>
      <w:r>
        <w:rPr>
          <w:rFonts w:ascii="Times New Roman" w:eastAsia="Calibri" w:hAnsi="Times New Roman" w:cs="Times New Roman"/>
          <w:sz w:val="28"/>
          <w:szCs w:val="28"/>
        </w:rPr>
        <w:t>дцать</w:t>
      </w:r>
      <w:r w:rsidR="001106D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пять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>
        <w:rPr>
          <w:rFonts w:ascii="Times New Roman" w:eastAsia="Calibri" w:hAnsi="Times New Roman" w:cs="Times New Roman"/>
          <w:sz w:val="28"/>
          <w:szCs w:val="28"/>
        </w:rPr>
        <w:t>пятьсот</w:t>
      </w:r>
      <w:r w:rsidR="0017032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18FA">
        <w:rPr>
          <w:rFonts w:ascii="Times New Roman" w:eastAsia="Calibri" w:hAnsi="Times New Roman" w:cs="Times New Roman"/>
          <w:sz w:val="28"/>
          <w:szCs w:val="28"/>
        </w:rPr>
        <w:t>00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184B49" w:rsidRDefault="00184B49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184B49">
        <w:rPr>
          <w:rFonts w:ascii="Times New Roman" w:hAnsi="Times New Roman" w:cs="Times New Roman"/>
          <w:sz w:val="28"/>
          <w:szCs w:val="28"/>
        </w:rPr>
        <w:t xml:space="preserve">Окончание </w:t>
      </w:r>
      <w:r w:rsidR="007618FA">
        <w:rPr>
          <w:rFonts w:ascii="Times New Roman" w:hAnsi="Times New Roman" w:cs="Times New Roman"/>
          <w:sz w:val="28"/>
          <w:szCs w:val="28"/>
        </w:rPr>
        <w:t xml:space="preserve">строительно-монтажных работ </w:t>
      </w:r>
      <w:r w:rsidRPr="00184B49">
        <w:rPr>
          <w:rFonts w:ascii="Times New Roman" w:hAnsi="Times New Roman" w:cs="Times New Roman"/>
          <w:sz w:val="28"/>
          <w:szCs w:val="28"/>
        </w:rPr>
        <w:t xml:space="preserve">– не позднее </w:t>
      </w:r>
      <w:r w:rsidR="00D83219" w:rsidRPr="00D83219">
        <w:rPr>
          <w:rFonts w:ascii="Times New Roman" w:hAnsi="Times New Roman" w:cs="Times New Roman"/>
          <w:sz w:val="28"/>
          <w:szCs w:val="28"/>
        </w:rPr>
        <w:t xml:space="preserve">31 </w:t>
      </w:r>
      <w:r w:rsidR="00D83219">
        <w:rPr>
          <w:rFonts w:ascii="Times New Roman" w:hAnsi="Times New Roman" w:cs="Times New Roman"/>
          <w:sz w:val="28"/>
          <w:szCs w:val="28"/>
        </w:rPr>
        <w:t>марта</w:t>
      </w:r>
      <w:r w:rsidR="007618FA">
        <w:rPr>
          <w:rFonts w:ascii="Times New Roman" w:hAnsi="Times New Roman" w:cs="Times New Roman"/>
          <w:sz w:val="28"/>
          <w:szCs w:val="28"/>
        </w:rPr>
        <w:t xml:space="preserve"> 2014г.</w:t>
      </w:r>
    </w:p>
    <w:p w:rsidR="00184B49" w:rsidRPr="00184B49" w:rsidRDefault="007618F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Сдача объекта в эксплуатацию </w:t>
      </w:r>
      <w:r w:rsidR="00F60CB5">
        <w:rPr>
          <w:rFonts w:ascii="Times New Roman" w:hAnsi="Times New Roman" w:cs="Times New Roman"/>
          <w:sz w:val="28"/>
          <w:szCs w:val="28"/>
        </w:rPr>
        <w:t xml:space="preserve">– не позднее </w:t>
      </w:r>
      <w:r w:rsidR="00D83219">
        <w:rPr>
          <w:rFonts w:ascii="Times New Roman" w:hAnsi="Times New Roman" w:cs="Times New Roman"/>
          <w:sz w:val="28"/>
          <w:szCs w:val="28"/>
        </w:rPr>
        <w:t>30</w:t>
      </w:r>
      <w:r w:rsidR="00F60CB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06</w:t>
      </w:r>
      <w:r w:rsidR="00F60CB5">
        <w:rPr>
          <w:rFonts w:ascii="Times New Roman" w:hAnsi="Times New Roman" w:cs="Times New Roman"/>
          <w:sz w:val="28"/>
          <w:szCs w:val="28"/>
        </w:rPr>
        <w:t>.201</w:t>
      </w:r>
      <w:r>
        <w:rPr>
          <w:rFonts w:ascii="Times New Roman" w:hAnsi="Times New Roman" w:cs="Times New Roman"/>
          <w:sz w:val="28"/>
          <w:szCs w:val="28"/>
        </w:rPr>
        <w:t>4</w:t>
      </w:r>
      <w:r w:rsidR="00184B49" w:rsidRPr="00184B49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lastRenderedPageBreak/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F6547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F6547">
        <w:rPr>
          <w:rFonts w:ascii="Times New Roman" w:hAnsi="Times New Roman" w:cs="Times New Roman"/>
          <w:color w:val="FF0000"/>
          <w:sz w:val="28"/>
          <w:szCs w:val="28"/>
        </w:rPr>
        <w:t>02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F6547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48603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F6547">
        <w:rPr>
          <w:rFonts w:ascii="Times New Roman" w:hAnsi="Times New Roman" w:cs="Times New Roman"/>
          <w:color w:val="FF0000"/>
          <w:sz w:val="28"/>
          <w:szCs w:val="28"/>
        </w:rPr>
        <w:t>02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F6547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272BF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F6547"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F6547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C65FA" w:rsidRPr="00FA565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6D3" w:rsidRDefault="00AD56D3" w:rsidP="001C1B8B">
      <w:r>
        <w:separator/>
      </w:r>
    </w:p>
  </w:endnote>
  <w:endnote w:type="continuationSeparator" w:id="0">
    <w:p w:rsidR="00AD56D3" w:rsidRDefault="00AD56D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6D3" w:rsidRDefault="00AD56D3" w:rsidP="001C1B8B">
      <w:r>
        <w:separator/>
      </w:r>
    </w:p>
  </w:footnote>
  <w:footnote w:type="continuationSeparator" w:id="0">
    <w:p w:rsidR="00AD56D3" w:rsidRDefault="00AD56D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2E65D1-A15B-4E65-9A1B-814227411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904</Words>
  <Characters>5156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6048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14</cp:revision>
  <cp:lastPrinted>2013-02-19T14:10:00Z</cp:lastPrinted>
  <dcterms:created xsi:type="dcterms:W3CDTF">2013-08-06T18:06:00Z</dcterms:created>
  <dcterms:modified xsi:type="dcterms:W3CDTF">2013-11-13T14:21:00Z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