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639" w:rsidRPr="008D5A94" w:rsidRDefault="00C94372" w:rsidP="00177639">
      <w:pPr>
        <w:pageBreakBefore/>
        <w:spacing w:before="100" w:line="480" w:lineRule="auto"/>
        <w:jc w:val="center"/>
        <w:outlineLvl w:val="0"/>
        <w:rPr>
          <w:b/>
          <w:sz w:val="24"/>
          <w:szCs w:val="24"/>
        </w:rPr>
      </w:pPr>
      <w:bookmarkStart w:id="0" w:name="_Toc254968905"/>
      <w:r>
        <w:rPr>
          <w:b/>
          <w:sz w:val="24"/>
          <w:szCs w:val="24"/>
        </w:rPr>
        <w:t xml:space="preserve"> </w:t>
      </w:r>
      <w:r w:rsidR="00177639" w:rsidRPr="008D5A94">
        <w:rPr>
          <w:b/>
          <w:sz w:val="24"/>
          <w:szCs w:val="24"/>
        </w:rPr>
        <w:t xml:space="preserve"> Техническ</w:t>
      </w:r>
      <w:bookmarkEnd w:id="0"/>
      <w:r w:rsidR="00177639" w:rsidRPr="008D5A94">
        <w:rPr>
          <w:b/>
          <w:sz w:val="24"/>
          <w:szCs w:val="24"/>
        </w:rPr>
        <w:t>ое задание.</w:t>
      </w:r>
    </w:p>
    <w:p w:rsidR="00177639" w:rsidRPr="008D5A94" w:rsidRDefault="00177639" w:rsidP="00177639">
      <w:pPr>
        <w:numPr>
          <w:ilvl w:val="0"/>
          <w:numId w:val="1"/>
        </w:numPr>
        <w:jc w:val="both"/>
        <w:rPr>
          <w:b/>
          <w:sz w:val="24"/>
          <w:szCs w:val="24"/>
        </w:rPr>
      </w:pPr>
      <w:r w:rsidRPr="008D5A94">
        <w:rPr>
          <w:b/>
          <w:sz w:val="24"/>
          <w:szCs w:val="24"/>
        </w:rPr>
        <w:t xml:space="preserve">Перечень, наименования и объемы </w:t>
      </w:r>
      <w:r w:rsidR="008D5A94">
        <w:rPr>
          <w:b/>
          <w:sz w:val="24"/>
          <w:szCs w:val="24"/>
        </w:rPr>
        <w:t>Т</w:t>
      </w:r>
      <w:r w:rsidRPr="008D5A94">
        <w:rPr>
          <w:b/>
          <w:sz w:val="24"/>
          <w:szCs w:val="24"/>
        </w:rPr>
        <w:t>овар</w:t>
      </w:r>
      <w:r w:rsidR="008D5A94">
        <w:rPr>
          <w:b/>
          <w:sz w:val="24"/>
          <w:szCs w:val="24"/>
        </w:rPr>
        <w:t>а</w:t>
      </w:r>
      <w:r w:rsidRPr="008D5A94">
        <w:rPr>
          <w:b/>
          <w:sz w:val="24"/>
          <w:szCs w:val="24"/>
        </w:rPr>
        <w:t>,</w:t>
      </w:r>
      <w:r w:rsidR="008D5A94">
        <w:rPr>
          <w:b/>
          <w:sz w:val="24"/>
          <w:szCs w:val="24"/>
        </w:rPr>
        <w:t xml:space="preserve"> подлежащего поставке</w:t>
      </w:r>
      <w:r w:rsidRPr="008D5A94">
        <w:rPr>
          <w:b/>
          <w:sz w:val="24"/>
          <w:szCs w:val="24"/>
        </w:rPr>
        <w:t>:</w:t>
      </w:r>
    </w:p>
    <w:p w:rsidR="00177639" w:rsidRPr="008D5A94" w:rsidRDefault="00177639" w:rsidP="00177639">
      <w:pPr>
        <w:ind w:left="705"/>
        <w:jc w:val="both"/>
        <w:rPr>
          <w:b/>
          <w:sz w:val="24"/>
          <w:szCs w:val="24"/>
        </w:rPr>
      </w:pPr>
      <w:r w:rsidRPr="008D5A94">
        <w:rPr>
          <w:b/>
          <w:sz w:val="24"/>
          <w:szCs w:val="24"/>
        </w:rPr>
        <w:t>ресурсны</w:t>
      </w:r>
      <w:r w:rsidR="004D1DFD" w:rsidRPr="008D5A94">
        <w:rPr>
          <w:b/>
          <w:sz w:val="24"/>
          <w:szCs w:val="24"/>
        </w:rPr>
        <w:t>е</w:t>
      </w:r>
      <w:r w:rsidR="007C64E5">
        <w:rPr>
          <w:b/>
          <w:sz w:val="24"/>
          <w:szCs w:val="24"/>
        </w:rPr>
        <w:t xml:space="preserve"> и расходные</w:t>
      </w:r>
      <w:r w:rsidRPr="008D5A94">
        <w:rPr>
          <w:b/>
          <w:sz w:val="24"/>
          <w:szCs w:val="24"/>
        </w:rPr>
        <w:t xml:space="preserve"> материал</w:t>
      </w:r>
      <w:r w:rsidR="004D1DFD" w:rsidRPr="008D5A94">
        <w:rPr>
          <w:b/>
          <w:sz w:val="24"/>
          <w:szCs w:val="24"/>
        </w:rPr>
        <w:t xml:space="preserve">ы для офисного и </w:t>
      </w:r>
      <w:proofErr w:type="gramStart"/>
      <w:r w:rsidR="004D1DFD" w:rsidRPr="008D5A94">
        <w:rPr>
          <w:b/>
          <w:sz w:val="24"/>
          <w:szCs w:val="24"/>
        </w:rPr>
        <w:t>ИТ</w:t>
      </w:r>
      <w:proofErr w:type="gramEnd"/>
      <w:r w:rsidR="004D1DFD" w:rsidRPr="008D5A94">
        <w:rPr>
          <w:b/>
          <w:sz w:val="24"/>
          <w:szCs w:val="24"/>
        </w:rPr>
        <w:t xml:space="preserve"> оборудования</w:t>
      </w:r>
      <w:r w:rsidRPr="008D5A94">
        <w:rPr>
          <w:b/>
          <w:sz w:val="24"/>
          <w:szCs w:val="24"/>
        </w:rPr>
        <w:t xml:space="preserve"> для нужд ООО</w:t>
      </w:r>
      <w:r w:rsidR="008D5A94">
        <w:rPr>
          <w:b/>
          <w:sz w:val="24"/>
          <w:szCs w:val="24"/>
        </w:rPr>
        <w:t> </w:t>
      </w:r>
      <w:r w:rsidRPr="008D5A94">
        <w:rPr>
          <w:b/>
          <w:sz w:val="24"/>
          <w:szCs w:val="24"/>
        </w:rPr>
        <w:t>«ОДПС Сколково».</w:t>
      </w:r>
    </w:p>
    <w:p w:rsidR="00177639" w:rsidRPr="008D5A94" w:rsidRDefault="00177639" w:rsidP="00177639">
      <w:pPr>
        <w:ind w:left="705"/>
        <w:jc w:val="both"/>
        <w:rPr>
          <w:b/>
          <w:sz w:val="24"/>
          <w:szCs w:val="24"/>
        </w:rPr>
      </w:pPr>
      <w:bookmarkStart w:id="1" w:name="_GoBack"/>
      <w:bookmarkEnd w:id="1"/>
    </w:p>
    <w:p w:rsidR="00177639" w:rsidRPr="00F23270" w:rsidRDefault="00177639" w:rsidP="00177639">
      <w:pPr>
        <w:ind w:left="1065"/>
        <w:jc w:val="both"/>
        <w:rPr>
          <w:b/>
          <w:sz w:val="22"/>
          <w:szCs w:val="22"/>
        </w:rPr>
      </w:pPr>
    </w:p>
    <w:p w:rsidR="00177639" w:rsidRDefault="00177639" w:rsidP="00177639">
      <w:pPr>
        <w:ind w:left="1065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Ресурсные и расходные материалы:</w:t>
      </w:r>
    </w:p>
    <w:p w:rsidR="00177639" w:rsidRDefault="00177639" w:rsidP="00177639">
      <w:pPr>
        <w:ind w:left="1065"/>
        <w:jc w:val="both"/>
        <w:rPr>
          <w:b/>
          <w:sz w:val="22"/>
          <w:szCs w:val="22"/>
        </w:rPr>
      </w:pPr>
    </w:p>
    <w:tbl>
      <w:tblPr>
        <w:tblW w:w="9923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2126"/>
        <w:gridCol w:w="3828"/>
        <w:gridCol w:w="1984"/>
        <w:gridCol w:w="1985"/>
      </w:tblGrid>
      <w:tr w:rsidR="001B5FA3" w:rsidRPr="005A0B0E" w:rsidTr="001B5FA3">
        <w:trPr>
          <w:trHeight w:val="480"/>
        </w:trPr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</w:t>
            </w:r>
            <w:r w:rsidRPr="005A0B0E">
              <w:rPr>
                <w:b/>
                <w:color w:val="000000"/>
                <w:sz w:val="22"/>
                <w:szCs w:val="22"/>
              </w:rPr>
              <w:t>одель принтера</w:t>
            </w: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</w:t>
            </w:r>
            <w:r w:rsidRPr="005A0B0E">
              <w:rPr>
                <w:b/>
                <w:color w:val="000000"/>
                <w:sz w:val="22"/>
                <w:szCs w:val="22"/>
              </w:rPr>
              <w:t>ид расхода или ресурса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Pr="001B5FA3" w:rsidRDefault="001B5FA3" w:rsidP="00887C3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1B5FA3">
              <w:rPr>
                <w:b/>
                <w:color w:val="000000"/>
                <w:sz w:val="22"/>
                <w:szCs w:val="22"/>
              </w:rPr>
              <w:t xml:space="preserve">Количество (шт.)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Pr="001B5FA3" w:rsidRDefault="001B5FA3" w:rsidP="00887C3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1B5FA3">
              <w:rPr>
                <w:b/>
                <w:color w:val="000000"/>
                <w:sz w:val="22"/>
                <w:szCs w:val="22"/>
              </w:rPr>
              <w:t>Стоимость с учетом НДС за единицу не более, руб.</w:t>
            </w: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jc w:val="center"/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OCE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Plotwave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300</w:t>
            </w: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jc w:val="center"/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Pr="008002D9" w:rsidRDefault="001B5FA3" w:rsidP="00177639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Pr="008002D9" w:rsidRDefault="001B5FA3" w:rsidP="00177639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Тонер-картридж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PlotWave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300 (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Raven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>) 2*400 г/карт.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P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 w:rsidRPr="001B5FA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Pr="008002D9" w:rsidRDefault="001B5FA3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Девелопер для плоттера OCE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PlotWave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300 1060077716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P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 w:rsidRPr="001B5FA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Pr="008002D9" w:rsidRDefault="001B5FA3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1B5FA3" w:rsidRPr="005A0B0E" w:rsidTr="001B5FA3">
        <w:trPr>
          <w:trHeight w:val="43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Барабан со светочувствительным покрытием для плоттера OCE 705x/ 9300/9400/9600/TDS320/ TDS400/TDS450/TDS600/TDS700 (7069008/1060009321)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Нить короны заряда для копиров/плоттеров ОСЕ 9600/TDS400/TDS600 (2999818)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Нить короны переноса, сепаратора для копиров/плоттеров ОСЕ (2999802)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Узел очистки (ракель) для плоттеров ОСЕ 705x/ 9300/9400/9600/TDS320/ TDS400/TDS450/TDS600/TDS700 (2912651)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Уплотнитель чистящей пластины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(2912669), 2 штуки в упаковке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jc w:val="center"/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  <w:lang w:val="en-US"/>
              </w:rPr>
              <w:t>OCE CS2436</w:t>
            </w: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Pr="00177639" w:rsidRDefault="001B5FA3" w:rsidP="0017763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Pr="00177639" w:rsidRDefault="001B5FA3" w:rsidP="0017763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Картридж для плоттера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CS2424/2436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Black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(29952265)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Картридж для плоттера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CS2424/2436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Cyan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(29952266)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Картридж для плоттера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CS2424/2436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Magenta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(29951268)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Картридж для плоттера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CS2424/2436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Matte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Black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(29952264)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Pr="005A0B0E" w:rsidRDefault="001B5FA3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Картридж для плоттера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CS2424/2436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Yellow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(29952268)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Печатающая головка для плоттера </w:t>
            </w:r>
            <w:proofErr w:type="spellStart"/>
            <w:r>
              <w:rPr>
                <w:color w:val="000000"/>
                <w:sz w:val="22"/>
                <w:szCs w:val="22"/>
              </w:rPr>
              <w:t>Oce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CS2424/2436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Картридж MC-10S для плоттера </w:t>
            </w:r>
            <w:proofErr w:type="spellStart"/>
            <w:r>
              <w:rPr>
                <w:color w:val="000000"/>
                <w:sz w:val="22"/>
                <w:szCs w:val="22"/>
              </w:rPr>
              <w:t>Oce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CS2424/2436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HP 5525DN</w:t>
            </w: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> 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5E74C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Pr="005E74C9" w:rsidRDefault="001B5FA3" w:rsidP="005E74C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pPr>
              <w:rPr>
                <w:lang w:val="en-US"/>
              </w:rPr>
            </w:pPr>
            <w:r w:rsidRPr="005E74C9">
              <w:rPr>
                <w:lang w:val="en-US"/>
              </w:rPr>
              <w:t>ce978a HP 5525N Printer Genuine Hewlett Packard Fuser Kit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pPr>
              <w:rPr>
                <w:lang w:val="en-US"/>
              </w:rPr>
            </w:pPr>
            <w:r w:rsidRPr="005E74C9">
              <w:rPr>
                <w:lang w:val="en-US"/>
              </w:rPr>
              <w:t xml:space="preserve">CE979A   HP 5525N Printer Genuine </w:t>
            </w:r>
            <w:r w:rsidRPr="005E74C9">
              <w:rPr>
                <w:lang w:val="en-US"/>
              </w:rPr>
              <w:lastRenderedPageBreak/>
              <w:t>Hewlett Packard Transfer Kit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pPr>
              <w:rPr>
                <w:lang w:val="en-US"/>
              </w:rPr>
            </w:pPr>
            <w:r w:rsidRPr="005E74C9">
              <w:rPr>
                <w:lang w:val="en-US"/>
              </w:rPr>
              <w:t>CE980A HP 5525N Printer Genuine Hewlett Waste Toner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>черный CE270A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>голубой CE271A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>малиновый CE273A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>желтый CE272A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HP 6030mfp</w:t>
            </w: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> 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5E74C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Pr="005E74C9" w:rsidRDefault="001B5FA3" w:rsidP="005E74C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pPr>
              <w:rPr>
                <w:lang w:val="en-US"/>
              </w:rPr>
            </w:pPr>
            <w:r w:rsidRPr="005E74C9">
              <w:rPr>
                <w:lang w:val="en-US"/>
              </w:rPr>
              <w:t xml:space="preserve"> CB459A  HP CP6015DN HP CM6030MFP HP CM6040MFP Genuine T2 Roller Kit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pPr>
              <w:rPr>
                <w:lang w:val="en-US"/>
              </w:rPr>
            </w:pPr>
            <w:r w:rsidRPr="005E74C9">
              <w:rPr>
                <w:lang w:val="en-US"/>
              </w:rPr>
              <w:t xml:space="preserve"> CB458A  HP CP6015DN HP CM6030MFP HP CM6040MFP Genuine Fuser Kit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pPr>
              <w:rPr>
                <w:lang w:val="en-US"/>
              </w:rPr>
            </w:pPr>
            <w:r w:rsidRPr="005E74C9">
              <w:rPr>
                <w:lang w:val="en-US"/>
              </w:rPr>
              <w:t xml:space="preserve"> CB463A  HP CP6015DN HP CM6030MFP HP CM6040MFP Genuine Transfer Kit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5E74C9">
            <w:r w:rsidRPr="005E74C9">
              <w:t>Набор подачи ce487a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/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Pr="005E74C9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5E74C9">
              <w:rPr>
                <w:color w:val="000000"/>
                <w:sz w:val="22"/>
                <w:szCs w:val="22"/>
              </w:rPr>
              <w:t>Xerox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E74C9">
              <w:rPr>
                <w:color w:val="000000"/>
                <w:sz w:val="22"/>
                <w:szCs w:val="22"/>
              </w:rPr>
              <w:t>WorkCenter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6505</w:t>
            </w:r>
            <w:r w:rsidRPr="005E74C9">
              <w:rPr>
                <w:color w:val="000000"/>
                <w:sz w:val="22"/>
                <w:szCs w:val="22"/>
              </w:rPr>
              <w:t>dn</w:t>
            </w: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> 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5E74C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Pr="005E74C9" w:rsidRDefault="001B5FA3" w:rsidP="005E74C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>Блок формирования изображения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5E74C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 w:rsidP="005E74C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proofErr w:type="spellStart"/>
            <w:r w:rsidRPr="005E74C9">
              <w:t>Фьюзер</w:t>
            </w:r>
            <w:proofErr w:type="spellEnd"/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5E74C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 w:rsidP="005E74C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>ролики отделения в сборе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5E74C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 w:rsidP="005E74C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 xml:space="preserve">узел переноса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5E74C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 w:rsidP="005E74C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>ролики подачи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5E74C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 w:rsidP="005E74C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Xerox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WorkCenter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7535\7830</w:t>
            </w: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> 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5E74C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Pr="005E74C9" w:rsidRDefault="001B5FA3" w:rsidP="005E74C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>Тонер-картридж черный (26K) XEROX WC 7525/7530/75357545/7556 006R01517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>Тонер-картридж пурпурный (15K) XEROX WC 7525/7530/75357545/7556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>Тонер-картридж голубой (15K) XEROX WC 7525/7530/75357545/7556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>Тонер-картридж желтый (15K) XEROX WC 7525/7530/75357545/7556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>Барабан (125K) XEROX WC 7525/7530/75357545/7556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RPr="005A0B0E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>Бокс для сбора тонера (40K) XEROX WC 7525/7530/75357545/7556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>Узел очистки ремня переноса XEROX WC 7525/7530/75357545/7556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>Второй ролик переноса смещения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 xml:space="preserve">Узел </w:t>
            </w:r>
            <w:proofErr w:type="spellStart"/>
            <w:r w:rsidRPr="005E74C9">
              <w:t>Фьюзера</w:t>
            </w:r>
            <w:proofErr w:type="spellEnd"/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 xml:space="preserve"> Картридж со скрепками для </w:t>
            </w:r>
            <w:proofErr w:type="spellStart"/>
            <w:r w:rsidRPr="005E74C9">
              <w:t>буклетмейкера</w:t>
            </w:r>
            <w:proofErr w:type="spellEnd"/>
            <w:r w:rsidRPr="005E74C9">
              <w:t xml:space="preserve"> профессионального финишера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 xml:space="preserve">Скрепки для офисного LX, профессионального финишера и полуавтоматического </w:t>
            </w:r>
            <w:proofErr w:type="spellStart"/>
            <w:r w:rsidRPr="005E74C9">
              <w:t>степлера</w:t>
            </w:r>
            <w:proofErr w:type="spellEnd"/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B5FA3" w:rsidTr="001B5FA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1B5FA3" w:rsidP="00B573C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Pr="005E74C9" w:rsidRDefault="001B5FA3" w:rsidP="00B573C1">
            <w:r w:rsidRPr="005E74C9">
              <w:t xml:space="preserve">Картридж со скрепками для офисного LX, профессионального финишера и полуавтоматического </w:t>
            </w:r>
            <w:proofErr w:type="spellStart"/>
            <w:r w:rsidRPr="005E74C9">
              <w:t>степлера</w:t>
            </w:r>
            <w:proofErr w:type="spellEnd"/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Default="001B5FA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177639" w:rsidRDefault="00177639" w:rsidP="00177639">
      <w:pPr>
        <w:ind w:left="1065"/>
        <w:jc w:val="both"/>
        <w:rPr>
          <w:b/>
          <w:sz w:val="22"/>
          <w:szCs w:val="22"/>
        </w:rPr>
      </w:pPr>
    </w:p>
    <w:p w:rsidR="00ED5E6A" w:rsidRDefault="00ED5E6A" w:rsidP="00177639">
      <w:pPr>
        <w:ind w:left="1065"/>
        <w:jc w:val="both"/>
        <w:rPr>
          <w:b/>
          <w:sz w:val="22"/>
          <w:szCs w:val="22"/>
        </w:rPr>
      </w:pPr>
    </w:p>
    <w:p w:rsidR="00ED5E6A" w:rsidRPr="00ED5E6A" w:rsidRDefault="00ED5E6A" w:rsidP="00177639">
      <w:pPr>
        <w:ind w:left="1065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Общая сумма договора не должна превышать </w:t>
      </w:r>
      <w:r w:rsidR="00F23270">
        <w:rPr>
          <w:b/>
          <w:sz w:val="22"/>
          <w:szCs w:val="22"/>
        </w:rPr>
        <w:t xml:space="preserve">1 920 000 </w:t>
      </w:r>
      <w:r>
        <w:rPr>
          <w:b/>
          <w:sz w:val="22"/>
          <w:szCs w:val="22"/>
        </w:rPr>
        <w:t>рублей.</w:t>
      </w:r>
    </w:p>
    <w:p w:rsidR="00177639" w:rsidRPr="00ED5E6A" w:rsidRDefault="00177639" w:rsidP="00177639">
      <w:pPr>
        <w:ind w:left="1065"/>
        <w:jc w:val="both"/>
        <w:rPr>
          <w:b/>
          <w:sz w:val="22"/>
          <w:szCs w:val="22"/>
        </w:rPr>
      </w:pPr>
    </w:p>
    <w:p w:rsidR="00177639" w:rsidRPr="00177639" w:rsidRDefault="00177639" w:rsidP="00177639">
      <w:pPr>
        <w:numPr>
          <w:ilvl w:val="0"/>
          <w:numId w:val="1"/>
        </w:numPr>
        <w:jc w:val="both"/>
        <w:rPr>
          <w:sz w:val="24"/>
          <w:szCs w:val="24"/>
        </w:rPr>
      </w:pPr>
      <w:r w:rsidRPr="00177639">
        <w:rPr>
          <w:b/>
          <w:sz w:val="24"/>
          <w:szCs w:val="24"/>
        </w:rPr>
        <w:lastRenderedPageBreak/>
        <w:t xml:space="preserve">Требования к техническим и функциональным характеристикам, </w:t>
      </w:r>
      <w:r w:rsidRPr="00177639">
        <w:rPr>
          <w:sz w:val="24"/>
          <w:szCs w:val="24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177639" w:rsidRPr="00177639" w:rsidRDefault="00177639" w:rsidP="00177639">
      <w:pPr>
        <w:pStyle w:val="ab"/>
        <w:ind w:left="709" w:firstLine="707"/>
        <w:jc w:val="both"/>
        <w:rPr>
          <w:b/>
        </w:rPr>
      </w:pPr>
      <w:r w:rsidRPr="00177639">
        <w:rPr>
          <w:b/>
        </w:rPr>
        <w:t>Требования к ресурсным и расходным материалам:</w:t>
      </w:r>
    </w:p>
    <w:p w:rsidR="00177639" w:rsidRPr="004339A8" w:rsidRDefault="00177639" w:rsidP="00177639">
      <w:pPr>
        <w:pStyle w:val="ab"/>
        <w:ind w:left="709" w:firstLine="707"/>
        <w:jc w:val="both"/>
        <w:rPr>
          <w:color w:val="000000"/>
        </w:rPr>
      </w:pPr>
      <w:r w:rsidRPr="00177639">
        <w:rPr>
          <w:color w:val="000000"/>
        </w:rPr>
        <w:t xml:space="preserve">Товар должен соответствовать нормам, критериям и требованиям безопасности, установленными нормативными документами Российской Федерации. Товар должен находиться в заводской упаковке, исключающей возможное повреждение Товара при его транспортировке; поставляемый Товар должен быть новым, вторично не заправленным, то есть не бывшим ранее в эксплуатации, не восстановленным, без дефектов материала и изготовления, не модифицированным, не переделанным, не поврежденным и свободно поставляться в Российскую Федерацию. Дата изготовления должна быть не ранее 2013 года. </w:t>
      </w:r>
      <w:r w:rsidRPr="00177639">
        <w:t>Оборудование должно быть сертифицированным, иметь все необходимые документы, быть рекомендованными компанией</w:t>
      </w:r>
      <w:r w:rsidR="008D5A94">
        <w:t>-</w:t>
      </w:r>
      <w:r w:rsidRPr="00177639">
        <w:t xml:space="preserve">производителем оборудования. </w:t>
      </w:r>
    </w:p>
    <w:p w:rsidR="00177639" w:rsidRPr="0041138C" w:rsidRDefault="008D5A94" w:rsidP="00177639">
      <w:pPr>
        <w:pStyle w:val="a6"/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177639" w:rsidRPr="00E176E2" w:rsidRDefault="00177639" w:rsidP="00177639">
      <w:pPr>
        <w:pStyle w:val="a6"/>
        <w:rPr>
          <w:b/>
          <w:sz w:val="22"/>
          <w:szCs w:val="22"/>
        </w:rPr>
      </w:pPr>
    </w:p>
    <w:p w:rsidR="00177639" w:rsidRPr="00CE4431" w:rsidRDefault="00177639" w:rsidP="00177639">
      <w:pPr>
        <w:pStyle w:val="a6"/>
        <w:spacing w:line="360" w:lineRule="auto"/>
        <w:ind w:left="1425"/>
        <w:rPr>
          <w:sz w:val="22"/>
          <w:szCs w:val="22"/>
        </w:rPr>
      </w:pPr>
    </w:p>
    <w:p w:rsidR="00326E5D" w:rsidRPr="00177639" w:rsidRDefault="00326E5D" w:rsidP="00177639"/>
    <w:sectPr w:rsidR="00326E5D" w:rsidRPr="00177639" w:rsidSect="00AD7C9D">
      <w:headerReference w:type="default" r:id="rId12"/>
      <w:footerReference w:type="default" r:id="rId13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6AB" w:rsidRDefault="006B66AB" w:rsidP="008E632C">
      <w:r>
        <w:separator/>
      </w:r>
    </w:p>
  </w:endnote>
  <w:endnote w:type="continuationSeparator" w:id="0">
    <w:p w:rsidR="006B66AB" w:rsidRDefault="006B66AB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92164C">
        <w:pPr>
          <w:pStyle w:val="a9"/>
          <w:jc w:val="center"/>
        </w:pPr>
        <w:r>
          <w:fldChar w:fldCharType="begin"/>
        </w:r>
        <w:r w:rsidR="008E632C">
          <w:instrText>PAGE   \* MERGEFORMAT</w:instrText>
        </w:r>
        <w:r>
          <w:fldChar w:fldCharType="separate"/>
        </w:r>
        <w:r w:rsidR="007C64E5">
          <w:rPr>
            <w:noProof/>
          </w:rPr>
          <w:t>1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6AB" w:rsidRDefault="006B66AB" w:rsidP="008E632C">
      <w:r>
        <w:separator/>
      </w:r>
    </w:p>
  </w:footnote>
  <w:footnote w:type="continuationSeparator" w:id="0">
    <w:p w:rsidR="006B66AB" w:rsidRDefault="006B66AB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Pr="00686C53" w:rsidRDefault="008E632C" w:rsidP="008E632C">
    <w:pPr>
      <w:pStyle w:val="a7"/>
      <w:jc w:val="right"/>
    </w:pPr>
    <w:r>
      <w:t>Приложение</w:t>
    </w:r>
    <w:r w:rsidR="0075739E">
      <w:t xml:space="preserve"> №1</w:t>
    </w:r>
    <w:r>
      <w:t xml:space="preserve"> к </w:t>
    </w:r>
    <w:r w:rsidR="009A6F18">
      <w:t>Извещению</w:t>
    </w:r>
    <w:r w:rsidR="008D5A94">
      <w:t xml:space="preserve"> №з-13-50104/</w:t>
    </w:r>
    <w:r w:rsidR="0067701B">
      <w:t>162</w:t>
    </w:r>
    <w:r w:rsidR="00177639">
      <w:t xml:space="preserve"> от </w:t>
    </w:r>
    <w:r w:rsidR="00742518">
      <w:t>28</w:t>
    </w:r>
    <w:r w:rsidR="00177639">
      <w:t>.</w:t>
    </w:r>
    <w:r w:rsidR="008D5A94">
      <w:t>10.</w:t>
    </w:r>
    <w:r w:rsidR="00177639">
      <w:t>2013 года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6">
    <w:nsid w:val="5E702D63"/>
    <w:multiLevelType w:val="hybridMultilevel"/>
    <w:tmpl w:val="3DA0A09C"/>
    <w:lvl w:ilvl="0" w:tplc="7066872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11241"/>
    <w:rsid w:val="0002707C"/>
    <w:rsid w:val="0008441C"/>
    <w:rsid w:val="00094D21"/>
    <w:rsid w:val="00095354"/>
    <w:rsid w:val="00097FE2"/>
    <w:rsid w:val="000B004F"/>
    <w:rsid w:val="000B3C9D"/>
    <w:rsid w:val="000C5CE9"/>
    <w:rsid w:val="000E4A97"/>
    <w:rsid w:val="000F3F62"/>
    <w:rsid w:val="000F51E9"/>
    <w:rsid w:val="00134B13"/>
    <w:rsid w:val="00135C4B"/>
    <w:rsid w:val="00167EE6"/>
    <w:rsid w:val="00170107"/>
    <w:rsid w:val="00174B56"/>
    <w:rsid w:val="00177639"/>
    <w:rsid w:val="001B5FA3"/>
    <w:rsid w:val="001B6014"/>
    <w:rsid w:val="001C1D2D"/>
    <w:rsid w:val="001F4BC4"/>
    <w:rsid w:val="00237F6A"/>
    <w:rsid w:val="00252C6B"/>
    <w:rsid w:val="00255DF2"/>
    <w:rsid w:val="00257A8C"/>
    <w:rsid w:val="002860D2"/>
    <w:rsid w:val="002C3301"/>
    <w:rsid w:val="002D43C1"/>
    <w:rsid w:val="00326E5D"/>
    <w:rsid w:val="003728D6"/>
    <w:rsid w:val="00393136"/>
    <w:rsid w:val="003D164B"/>
    <w:rsid w:val="00407B19"/>
    <w:rsid w:val="00407E66"/>
    <w:rsid w:val="004A11BA"/>
    <w:rsid w:val="004C6A65"/>
    <w:rsid w:val="004D1DFD"/>
    <w:rsid w:val="00512809"/>
    <w:rsid w:val="00520907"/>
    <w:rsid w:val="00531A27"/>
    <w:rsid w:val="00532A43"/>
    <w:rsid w:val="00537A35"/>
    <w:rsid w:val="005D3A23"/>
    <w:rsid w:val="005E0DD5"/>
    <w:rsid w:val="005E3031"/>
    <w:rsid w:val="005E74C9"/>
    <w:rsid w:val="005F092F"/>
    <w:rsid w:val="005F099B"/>
    <w:rsid w:val="006075C9"/>
    <w:rsid w:val="0061066B"/>
    <w:rsid w:val="00617471"/>
    <w:rsid w:val="00651855"/>
    <w:rsid w:val="0067701B"/>
    <w:rsid w:val="00686C53"/>
    <w:rsid w:val="00690EB5"/>
    <w:rsid w:val="006A01C5"/>
    <w:rsid w:val="006B66AB"/>
    <w:rsid w:val="006C2C2E"/>
    <w:rsid w:val="0070761A"/>
    <w:rsid w:val="0071310F"/>
    <w:rsid w:val="00715B34"/>
    <w:rsid w:val="00733537"/>
    <w:rsid w:val="00742518"/>
    <w:rsid w:val="0075739E"/>
    <w:rsid w:val="00765448"/>
    <w:rsid w:val="00770B22"/>
    <w:rsid w:val="00772EFA"/>
    <w:rsid w:val="007B11C5"/>
    <w:rsid w:val="007B15EB"/>
    <w:rsid w:val="007B1F14"/>
    <w:rsid w:val="007C64E5"/>
    <w:rsid w:val="007D43A0"/>
    <w:rsid w:val="007D6A52"/>
    <w:rsid w:val="008002D9"/>
    <w:rsid w:val="008165AE"/>
    <w:rsid w:val="0082149C"/>
    <w:rsid w:val="008360E4"/>
    <w:rsid w:val="008439AA"/>
    <w:rsid w:val="008451FD"/>
    <w:rsid w:val="0087261F"/>
    <w:rsid w:val="00887AD5"/>
    <w:rsid w:val="00893F95"/>
    <w:rsid w:val="008A5D65"/>
    <w:rsid w:val="008B03AE"/>
    <w:rsid w:val="008D5A94"/>
    <w:rsid w:val="008E632C"/>
    <w:rsid w:val="008F40EE"/>
    <w:rsid w:val="008F4C30"/>
    <w:rsid w:val="0091659D"/>
    <w:rsid w:val="0092164C"/>
    <w:rsid w:val="00935C35"/>
    <w:rsid w:val="00935D2A"/>
    <w:rsid w:val="00952ADA"/>
    <w:rsid w:val="00990905"/>
    <w:rsid w:val="009A1BDA"/>
    <w:rsid w:val="009A6F18"/>
    <w:rsid w:val="009D1271"/>
    <w:rsid w:val="00A113E7"/>
    <w:rsid w:val="00A142AE"/>
    <w:rsid w:val="00A1566D"/>
    <w:rsid w:val="00A33DAF"/>
    <w:rsid w:val="00A40CA2"/>
    <w:rsid w:val="00A97E8E"/>
    <w:rsid w:val="00AD7C9D"/>
    <w:rsid w:val="00AE40E6"/>
    <w:rsid w:val="00B00962"/>
    <w:rsid w:val="00B13CC3"/>
    <w:rsid w:val="00B162D6"/>
    <w:rsid w:val="00B345CF"/>
    <w:rsid w:val="00B45E05"/>
    <w:rsid w:val="00B64C36"/>
    <w:rsid w:val="00B71482"/>
    <w:rsid w:val="00B93C00"/>
    <w:rsid w:val="00BA0C75"/>
    <w:rsid w:val="00BB250E"/>
    <w:rsid w:val="00C25F2D"/>
    <w:rsid w:val="00C30061"/>
    <w:rsid w:val="00C50EEA"/>
    <w:rsid w:val="00C51FF3"/>
    <w:rsid w:val="00C848A5"/>
    <w:rsid w:val="00C9348D"/>
    <w:rsid w:val="00C94372"/>
    <w:rsid w:val="00CD2C3D"/>
    <w:rsid w:val="00CD7B9C"/>
    <w:rsid w:val="00CE7AFF"/>
    <w:rsid w:val="00CF3A94"/>
    <w:rsid w:val="00D25D81"/>
    <w:rsid w:val="00D56020"/>
    <w:rsid w:val="00D73455"/>
    <w:rsid w:val="00D80069"/>
    <w:rsid w:val="00D83F22"/>
    <w:rsid w:val="00DA0859"/>
    <w:rsid w:val="00DA16B0"/>
    <w:rsid w:val="00DB2BDB"/>
    <w:rsid w:val="00E27028"/>
    <w:rsid w:val="00E44D20"/>
    <w:rsid w:val="00E639BF"/>
    <w:rsid w:val="00E76B23"/>
    <w:rsid w:val="00E921A6"/>
    <w:rsid w:val="00EA4A98"/>
    <w:rsid w:val="00EB3949"/>
    <w:rsid w:val="00ED5E6A"/>
    <w:rsid w:val="00EE3241"/>
    <w:rsid w:val="00EF681A"/>
    <w:rsid w:val="00F202A5"/>
    <w:rsid w:val="00F23270"/>
    <w:rsid w:val="00F26EA4"/>
    <w:rsid w:val="00F277AD"/>
    <w:rsid w:val="00F303C9"/>
    <w:rsid w:val="00F501BC"/>
    <w:rsid w:val="00F61C62"/>
    <w:rsid w:val="00F65CC1"/>
    <w:rsid w:val="00FA18AB"/>
    <w:rsid w:val="00FC5580"/>
    <w:rsid w:val="00FD670E"/>
    <w:rsid w:val="00FE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F26E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26EA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3">
    <w:name w:val="Hyperlink"/>
    <w:basedOn w:val="a0"/>
    <w:uiPriority w:val="99"/>
    <w:semiHidden/>
    <w:unhideWhenUsed/>
    <w:rsid w:val="00F26EA4"/>
    <w:rPr>
      <w:color w:val="0000FF"/>
      <w:u w:val="single"/>
    </w:rPr>
  </w:style>
  <w:style w:type="character" w:customStyle="1" w:styleId="apple-converted-space">
    <w:name w:val="apple-converted-space"/>
    <w:basedOn w:val="a0"/>
    <w:rsid w:val="00F26E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F26E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26EA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3">
    <w:name w:val="Hyperlink"/>
    <w:basedOn w:val="a0"/>
    <w:uiPriority w:val="99"/>
    <w:semiHidden/>
    <w:unhideWhenUsed/>
    <w:rsid w:val="00F26EA4"/>
    <w:rPr>
      <w:color w:val="0000FF"/>
      <w:u w:val="single"/>
    </w:rPr>
  </w:style>
  <w:style w:type="character" w:customStyle="1" w:styleId="apple-converted-space">
    <w:name w:val="apple-converted-space"/>
    <w:basedOn w:val="a0"/>
    <w:rsid w:val="00F26E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97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6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09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4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9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634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84D081C-CFD0-47E3-823C-7485D49E0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605</Words>
  <Characters>3450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Chekin Vladimir</cp:lastModifiedBy>
  <cp:revision>6</cp:revision>
  <cp:lastPrinted>2013-10-29T07:05:00Z</cp:lastPrinted>
  <dcterms:created xsi:type="dcterms:W3CDTF">2013-10-17T16:07:00Z</dcterms:created>
  <dcterms:modified xsi:type="dcterms:W3CDTF">2013-10-29T14:05:00Z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