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3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860E6B">
        <w:rPr>
          <w:sz w:val="24"/>
          <w:szCs w:val="24"/>
          <w:lang w:val="ru-RU" w:eastAsia="ru-RU"/>
        </w:rPr>
        <w:t>5</w:t>
      </w:r>
      <w:r w:rsidR="00362848">
        <w:rPr>
          <w:sz w:val="24"/>
          <w:szCs w:val="24"/>
          <w:lang w:val="ru-RU" w:eastAsia="ru-RU"/>
        </w:rPr>
        <w:t>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7100CF" w:rsidRPr="007100C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362848" w:rsidRPr="00362848">
        <w:rPr>
          <w:b/>
          <w:bCs/>
          <w:iCs/>
          <w:sz w:val="28"/>
          <w:szCs w:val="28"/>
          <w:lang w:val="ru-RU" w:eastAsia="ru-RU"/>
        </w:rPr>
        <w:t>серверного</w:t>
      </w:r>
      <w:r w:rsidR="00860E6B" w:rsidRPr="00860E6B">
        <w:rPr>
          <w:b/>
          <w:bCs/>
          <w:iCs/>
          <w:sz w:val="28"/>
          <w:szCs w:val="28"/>
          <w:lang w:val="ru-RU" w:eastAsia="ru-RU"/>
        </w:rPr>
        <w:t xml:space="preserve"> оборудования</w:t>
      </w:r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</w:t>
      </w:r>
      <w:bookmarkStart w:id="0" w:name="_GoBack"/>
      <w:bookmarkEnd w:id="0"/>
      <w:r w:rsidR="004700D6" w:rsidRPr="0027040D">
        <w:rPr>
          <w:b/>
          <w:bCs/>
          <w:iCs/>
          <w:sz w:val="28"/>
          <w:szCs w:val="28"/>
          <w:lang w:val="ru-RU" w:eastAsia="ru-RU"/>
        </w:rPr>
        <w:t>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93C4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C4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C4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C4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C4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C4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C4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93C4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93D91"/>
    <w:rsid w:val="000A5D76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B62145"/>
    <w:rsid w:val="00B72617"/>
    <w:rsid w:val="00BB02C0"/>
    <w:rsid w:val="00BB18FD"/>
    <w:rsid w:val="00BD0129"/>
    <w:rsid w:val="00C01A89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2013-10-24T05:46:00Z</dcterms:created>
  <dcterms:modified xsi:type="dcterms:W3CDTF">2013-10-24T07:09:00Z</dcterms:modified>
</cp:coreProperties>
</file>