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113191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64D08" w:rsidRPr="00F67072" w:rsidRDefault="00D21DF5" w:rsidP="00D228E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и 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оценки Заявок Участников Процедуры закупки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</w:t>
      </w:r>
      <w:r w:rsid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D228E1" w:rsidRP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D228E1" w:rsidRP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</w:t>
      </w:r>
      <w:r w:rsid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228E1" w:rsidRP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7DE" w:rsidRPr="00B7064E" w:rsidRDefault="00DA47DE" w:rsidP="00D21D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21D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A4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276405" w:rsidRDefault="00D96F9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5E6C9D" w:rsidRPr="00371891" w:rsidRDefault="00713D92" w:rsidP="007C501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 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>Рассмотрени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е и оценка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заявок на участие </w:t>
      </w:r>
      <w:r w:rsidR="00D228E1" w:rsidRPr="00D228E1">
        <w:rPr>
          <w:rFonts w:ascii="Times New Roman" w:eastAsia="Calibri" w:hAnsi="Times New Roman" w:cs="Times New Roman"/>
          <w:b/>
          <w:sz w:val="24"/>
          <w:szCs w:val="24"/>
        </w:rPr>
        <w:t>в запросе предложений на право заключения договора на 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D5C0F" w:rsidRPr="00247945" w:rsidRDefault="000D5C0F" w:rsidP="00247945">
      <w:pPr>
        <w:pStyle w:val="a3"/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закупки, в </w:t>
      </w:r>
      <w:r w:rsidR="007C5017">
        <w:rPr>
          <w:rFonts w:ascii="Times New Roman" w:eastAsia="Calibri" w:hAnsi="Times New Roman" w:cs="Times New Roman"/>
          <w:sz w:val="24"/>
          <w:szCs w:val="24"/>
        </w:rPr>
        <w:t>Комиссию</w:t>
      </w: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 поступили заявки от следующих </w:t>
      </w:r>
      <w:r w:rsidRPr="00247945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247945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47945" w:rsidRPr="00247945" w:rsidRDefault="00247945" w:rsidP="00247945">
      <w:pPr>
        <w:pStyle w:val="a3"/>
        <w:widowControl w:val="0"/>
        <w:autoSpaceDE w:val="0"/>
        <w:autoSpaceDN w:val="0"/>
        <w:adjustRightInd w:val="0"/>
        <w:spacing w:after="0" w:line="36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964DF1" w:rsidTr="00457B61">
        <w:trPr>
          <w:trHeight w:val="900"/>
        </w:trPr>
        <w:tc>
          <w:tcPr>
            <w:tcW w:w="459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"Эко-Сервис"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5038030966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142101, Московская обл., г. Подольск, ул. Плещеевкая, д. 11А, стр.2, оф. 409.</w:t>
            </w:r>
          </w:p>
        </w:tc>
        <w:tc>
          <w:tcPr>
            <w:tcW w:w="2268" w:type="dxa"/>
            <w:vAlign w:val="center"/>
          </w:tcPr>
          <w:p w:rsidR="00244880" w:rsidRPr="00964DF1" w:rsidRDefault="00244880" w:rsidP="0024488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.2013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244880" w:rsidRPr="00964DF1" w:rsidTr="00416D03">
        <w:tc>
          <w:tcPr>
            <w:tcW w:w="459" w:type="dxa"/>
          </w:tcPr>
          <w:p w:rsidR="00244880" w:rsidRPr="00964DF1" w:rsidRDefault="00244880" w:rsidP="00416D0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"Энитель"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7728215445</w:t>
            </w:r>
          </w:p>
        </w:tc>
        <w:tc>
          <w:tcPr>
            <w:tcW w:w="3402" w:type="dxa"/>
          </w:tcPr>
          <w:p w:rsidR="00244880" w:rsidRPr="007C0181" w:rsidRDefault="00244880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117186 г. Москва,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ул. Нагорная, д.31,к.1</w:t>
            </w:r>
          </w:p>
        </w:tc>
        <w:tc>
          <w:tcPr>
            <w:tcW w:w="2268" w:type="dxa"/>
          </w:tcPr>
          <w:p w:rsidR="00244880" w:rsidRPr="00841FB7" w:rsidRDefault="00244880" w:rsidP="00416D0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"СПЕКТР"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7717621082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Одинцовский р-он, р.п. Большие Вяземы, Городок-17, стр.15 А</w:t>
            </w:r>
          </w:p>
        </w:tc>
        <w:tc>
          <w:tcPr>
            <w:tcW w:w="2268" w:type="dxa"/>
          </w:tcPr>
          <w:p w:rsidR="00244880" w:rsidRPr="00841FB7" w:rsidRDefault="0024488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</w:tbl>
    <w:p w:rsidR="00B15DC2" w:rsidRDefault="00B15DC2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D8B" w:rsidRPr="00247945" w:rsidRDefault="000D5C0F" w:rsidP="0011319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Комиссия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21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окончательного рассмотрения и 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оценки</w:t>
      </w:r>
      <w:r w:rsidR="006A46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Заявок Участников Процедуры закупки, поступивших на участие </w:t>
      </w:r>
      <w:r w:rsidR="00D228E1" w:rsidRPr="00D228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запросе предложений на право заключения договора на 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D228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овационного Центра «Сколково»)»</w:t>
      </w:r>
      <w:r w:rsidR="006A46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A4680" w:rsidRPr="006A46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проведенной Переторжки</w:t>
      </w:r>
      <w:r w:rsidR="00457B61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966910" w:rsidRPr="00966910">
        <w:t xml:space="preserve"> </w:t>
      </w:r>
    </w:p>
    <w:p w:rsidR="000D5C0F" w:rsidRPr="007C5017" w:rsidRDefault="007C5017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РЕШИЛА:</w:t>
      </w:r>
    </w:p>
    <w:p w:rsidR="00D21DF5" w:rsidRPr="00D21DF5" w:rsidRDefault="005E6C9D" w:rsidP="00D21DF5">
      <w:pPr>
        <w:spacing w:before="120" w:after="12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6A4680" w:rsidRPr="00D21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D21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D21DF5" w:rsidRPr="00D21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рассмотрения Заявок на участие в Процедуре закупки принято решение о допуске /отказе в допуске к участию в Процедуре закупки следующих Участников: 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D21DF5" w:rsidRPr="00D21DF5" w:rsidTr="005C321B">
        <w:tc>
          <w:tcPr>
            <w:tcW w:w="457" w:type="dxa"/>
          </w:tcPr>
          <w:p w:rsidR="00D21DF5" w:rsidRPr="00D21DF5" w:rsidRDefault="00D21DF5" w:rsidP="00D21DF5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21DF5">
              <w:rPr>
                <w:sz w:val="24"/>
                <w:szCs w:val="24"/>
              </w:rPr>
              <w:t>№</w:t>
            </w:r>
          </w:p>
        </w:tc>
        <w:tc>
          <w:tcPr>
            <w:tcW w:w="3303" w:type="dxa"/>
          </w:tcPr>
          <w:p w:rsidR="00D21DF5" w:rsidRPr="00D21DF5" w:rsidRDefault="00D21DF5" w:rsidP="00D21DF5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21DF5">
              <w:rPr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760" w:type="dxa"/>
          </w:tcPr>
          <w:p w:rsidR="00D21DF5" w:rsidRPr="00D21DF5" w:rsidRDefault="00D21DF5" w:rsidP="00D21DF5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21DF5">
              <w:rPr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333" w:type="dxa"/>
          </w:tcPr>
          <w:p w:rsidR="00D21DF5" w:rsidRPr="00D21DF5" w:rsidRDefault="00D21DF5" w:rsidP="00D21DF5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21DF5">
              <w:rPr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D21DF5" w:rsidRPr="00D21DF5" w:rsidTr="005C321B">
        <w:tc>
          <w:tcPr>
            <w:tcW w:w="457" w:type="dxa"/>
          </w:tcPr>
          <w:p w:rsidR="00D21DF5" w:rsidRPr="00D21DF5" w:rsidRDefault="00D21DF5" w:rsidP="00D21DF5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D21DF5">
              <w:rPr>
                <w:sz w:val="24"/>
                <w:szCs w:val="24"/>
              </w:rPr>
              <w:t>1.</w:t>
            </w:r>
          </w:p>
        </w:tc>
        <w:tc>
          <w:tcPr>
            <w:tcW w:w="3303" w:type="dxa"/>
          </w:tcPr>
          <w:p w:rsidR="00D21DF5" w:rsidRPr="00244880" w:rsidRDefault="00D21DF5" w:rsidP="005C321B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"Эко-Сервис"</w:t>
            </w:r>
          </w:p>
          <w:p w:rsidR="00D21DF5" w:rsidRPr="00244880" w:rsidRDefault="00D21DF5" w:rsidP="005C321B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5038030966</w:t>
            </w:r>
          </w:p>
        </w:tc>
        <w:tc>
          <w:tcPr>
            <w:tcW w:w="2760" w:type="dxa"/>
          </w:tcPr>
          <w:p w:rsidR="00D21DF5" w:rsidRPr="00D21DF5" w:rsidRDefault="00D21DF5" w:rsidP="00D21DF5">
            <w:pPr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отказ в допуске</w:t>
            </w:r>
          </w:p>
        </w:tc>
        <w:tc>
          <w:tcPr>
            <w:tcW w:w="3333" w:type="dxa"/>
          </w:tcPr>
          <w:p w:rsidR="00D21DF5" w:rsidRPr="00D21DF5" w:rsidRDefault="00D21DF5" w:rsidP="000B4387">
            <w:pPr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Несоответствие требованиям документации Процедуры закупки, а именно </w:t>
            </w:r>
            <w:r w:rsidR="00C13F1C">
              <w:rPr>
                <w:sz w:val="24"/>
                <w:szCs w:val="24"/>
              </w:rPr>
              <w:t xml:space="preserve">отсутствие в свидетельстве   о допуске к определенному  виду или видам работ, которые оказывают влияние  на безопасность  объектов капитального строительства полного перечня </w:t>
            </w:r>
            <w:r w:rsidR="00C13F1C" w:rsidRPr="000B4387">
              <w:rPr>
                <w:sz w:val="24"/>
                <w:szCs w:val="24"/>
              </w:rPr>
              <w:t>вид</w:t>
            </w:r>
            <w:r w:rsidR="000B4387" w:rsidRPr="000B4387">
              <w:rPr>
                <w:sz w:val="24"/>
                <w:szCs w:val="24"/>
              </w:rPr>
              <w:t>ов</w:t>
            </w:r>
            <w:r w:rsidR="00C13F1C" w:rsidRPr="000B4387">
              <w:rPr>
                <w:sz w:val="24"/>
                <w:szCs w:val="24"/>
              </w:rPr>
              <w:t xml:space="preserve"> работ, указанных в Технической части</w:t>
            </w:r>
            <w:r w:rsidR="000B4387" w:rsidRPr="000B4387">
              <w:rPr>
                <w:sz w:val="24"/>
                <w:szCs w:val="24"/>
              </w:rPr>
              <w:t>.</w:t>
            </w:r>
          </w:p>
        </w:tc>
      </w:tr>
      <w:tr w:rsidR="00D21DF5" w:rsidRPr="00D21DF5" w:rsidTr="005C321B">
        <w:tc>
          <w:tcPr>
            <w:tcW w:w="457" w:type="dxa"/>
          </w:tcPr>
          <w:p w:rsidR="00D21DF5" w:rsidRPr="00D21DF5" w:rsidRDefault="00D21DF5" w:rsidP="00D21DF5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D21DF5">
              <w:rPr>
                <w:sz w:val="24"/>
                <w:szCs w:val="24"/>
              </w:rPr>
              <w:t>2.</w:t>
            </w:r>
          </w:p>
        </w:tc>
        <w:tc>
          <w:tcPr>
            <w:tcW w:w="3303" w:type="dxa"/>
          </w:tcPr>
          <w:p w:rsidR="00D21DF5" w:rsidRPr="00244880" w:rsidRDefault="00D21DF5" w:rsidP="005C321B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"Энитель"</w:t>
            </w:r>
          </w:p>
          <w:p w:rsidR="00D21DF5" w:rsidRPr="00244880" w:rsidRDefault="00D21DF5" w:rsidP="005C321B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7728215445</w:t>
            </w:r>
          </w:p>
        </w:tc>
        <w:tc>
          <w:tcPr>
            <w:tcW w:w="2760" w:type="dxa"/>
          </w:tcPr>
          <w:p w:rsidR="00D21DF5" w:rsidRDefault="00D21DF5">
            <w:r w:rsidRPr="004F04C8">
              <w:rPr>
                <w:sz w:val="24"/>
                <w:szCs w:val="24"/>
              </w:rPr>
              <w:t>отказ в допуске</w:t>
            </w:r>
          </w:p>
        </w:tc>
        <w:tc>
          <w:tcPr>
            <w:tcW w:w="3333" w:type="dxa"/>
          </w:tcPr>
          <w:p w:rsidR="00D21DF5" w:rsidRPr="00D21DF5" w:rsidRDefault="000B4387" w:rsidP="00D21DF5">
            <w:pPr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Несоответствие требованиям документации Процедуры закупки, а именно отсутствие в свидетельстве   о допуске к определенному  виду или видам работ, которые оказывают влияние  на безопасность  объектов капитального строительства полного перечня </w:t>
            </w:r>
            <w:r w:rsidRPr="000B4387">
              <w:rPr>
                <w:sz w:val="24"/>
                <w:szCs w:val="24"/>
              </w:rPr>
              <w:t>видов работ, указанных в Технической части.</w:t>
            </w:r>
          </w:p>
        </w:tc>
      </w:tr>
      <w:tr w:rsidR="00D21DF5" w:rsidRPr="00D21DF5" w:rsidTr="005C321B">
        <w:tc>
          <w:tcPr>
            <w:tcW w:w="457" w:type="dxa"/>
          </w:tcPr>
          <w:p w:rsidR="00D21DF5" w:rsidRPr="00D21DF5" w:rsidRDefault="00D21DF5" w:rsidP="00D21DF5">
            <w:pPr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303" w:type="dxa"/>
          </w:tcPr>
          <w:p w:rsidR="00D21DF5" w:rsidRPr="00244880" w:rsidRDefault="00D21DF5" w:rsidP="005C321B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"СПЕКТР"</w:t>
            </w:r>
          </w:p>
          <w:p w:rsidR="00D21DF5" w:rsidRPr="00244880" w:rsidRDefault="00D21DF5" w:rsidP="005C321B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7717621082</w:t>
            </w:r>
          </w:p>
        </w:tc>
        <w:tc>
          <w:tcPr>
            <w:tcW w:w="2760" w:type="dxa"/>
          </w:tcPr>
          <w:p w:rsidR="00D21DF5" w:rsidRDefault="00D21DF5">
            <w:r w:rsidRPr="004F04C8">
              <w:rPr>
                <w:sz w:val="24"/>
                <w:szCs w:val="24"/>
              </w:rPr>
              <w:t>отказ в допуске</w:t>
            </w:r>
          </w:p>
        </w:tc>
        <w:tc>
          <w:tcPr>
            <w:tcW w:w="3333" w:type="dxa"/>
          </w:tcPr>
          <w:p w:rsidR="00D21DF5" w:rsidRPr="00D21DF5" w:rsidRDefault="000B4387" w:rsidP="00D21DF5">
            <w:pPr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Несоответствие требованиям документации Процедуры закупки, а именно отсутствие в свидетельстве   о допуске к определенному  виду или видам работ, которые оказывают влияние  на безопасность  объектов капитального строительства полного перечня </w:t>
            </w:r>
            <w:r w:rsidRPr="000B4387">
              <w:rPr>
                <w:sz w:val="24"/>
                <w:szCs w:val="24"/>
              </w:rPr>
              <w:t>видов работ, указанных в Технической части.</w:t>
            </w:r>
          </w:p>
        </w:tc>
      </w:tr>
    </w:tbl>
    <w:p w:rsidR="006A4680" w:rsidRDefault="006A4680" w:rsidP="007C50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21DF5" w:rsidRDefault="006A4680" w:rsidP="00D21DF5">
      <w:pPr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DF5">
        <w:rPr>
          <w:rFonts w:ascii="Times New Roman" w:hAnsi="Times New Roman"/>
          <w:sz w:val="24"/>
          <w:szCs w:val="24"/>
        </w:rPr>
        <w:t>2.</w:t>
      </w:r>
      <w:r w:rsidR="00D21DF5">
        <w:rPr>
          <w:rFonts w:ascii="Times New Roman" w:hAnsi="Times New Roman"/>
          <w:sz w:val="24"/>
          <w:szCs w:val="24"/>
        </w:rPr>
        <w:t>2</w:t>
      </w:r>
      <w:r w:rsidRPr="00D21DF5">
        <w:rPr>
          <w:rFonts w:ascii="Times New Roman" w:hAnsi="Times New Roman"/>
          <w:sz w:val="24"/>
          <w:szCs w:val="24"/>
        </w:rPr>
        <w:t xml:space="preserve">. </w:t>
      </w:r>
      <w:r w:rsidR="00D21DF5" w:rsidRPr="00D21D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по итогам рассмотрения Заявок на участие в Процедуре закупки на право заключения Договора </w:t>
      </w:r>
      <w:r w:rsidR="00D21DF5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D21DF5" w:rsidRPr="00D228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D21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овационного Центра «Сколково»)»</w:t>
      </w:r>
      <w:r w:rsidR="00D21DF5" w:rsidRPr="00D21DF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полученных от Участников Процедуры закупки, Комиссией принято решение об отказе в допуске к участию в Процедуре закупки всех Участников процедуры закупки, указанная Процедура закупки признается несостоявшейся.</w:t>
      </w:r>
    </w:p>
    <w:p w:rsidR="00113191" w:rsidRDefault="00113191" w:rsidP="00D21DF5">
      <w:pPr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13191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C32" w:rsidRDefault="00B57C32" w:rsidP="00F745B9">
      <w:pPr>
        <w:spacing w:after="0" w:line="240" w:lineRule="auto"/>
      </w:pPr>
      <w:r>
        <w:separator/>
      </w:r>
    </w:p>
  </w:endnote>
  <w:endnote w:type="continuationSeparator" w:id="0">
    <w:p w:rsidR="00B57C32" w:rsidRDefault="00B57C32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78BC">
          <w:rPr>
            <w:noProof/>
          </w:rPr>
          <w:t>2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C32" w:rsidRDefault="00B57C32" w:rsidP="00F745B9">
      <w:pPr>
        <w:spacing w:after="0" w:line="240" w:lineRule="auto"/>
      </w:pPr>
      <w:r>
        <w:separator/>
      </w:r>
    </w:p>
  </w:footnote>
  <w:footnote w:type="continuationSeparator" w:id="0">
    <w:p w:rsidR="00B57C32" w:rsidRDefault="00B57C32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07401F"/>
    <w:multiLevelType w:val="multilevel"/>
    <w:tmpl w:val="E3D4F1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7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35"/>
  </w:num>
  <w:num w:numId="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00F7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8B0"/>
    <w:rsid w:val="00094BDC"/>
    <w:rsid w:val="000B1885"/>
    <w:rsid w:val="000B358A"/>
    <w:rsid w:val="000B4387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191"/>
    <w:rsid w:val="00113646"/>
    <w:rsid w:val="0011782B"/>
    <w:rsid w:val="0013188E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E6B9C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4880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5E7A"/>
    <w:rsid w:val="00364D08"/>
    <w:rsid w:val="003709ED"/>
    <w:rsid w:val="00371891"/>
    <w:rsid w:val="00371B9D"/>
    <w:rsid w:val="00371E0B"/>
    <w:rsid w:val="00384A7D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20A4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3D2F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E1683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A4680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31670"/>
    <w:rsid w:val="007334F8"/>
    <w:rsid w:val="00751C8A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017"/>
    <w:rsid w:val="007C5A05"/>
    <w:rsid w:val="007C630A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41FB7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C0020"/>
    <w:rsid w:val="008C6FA7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D7F9F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3791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34DB"/>
    <w:rsid w:val="00B5514C"/>
    <w:rsid w:val="00B57C32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3F1C"/>
    <w:rsid w:val="00C16AE8"/>
    <w:rsid w:val="00C16BFA"/>
    <w:rsid w:val="00C16E7F"/>
    <w:rsid w:val="00C172F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165F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06B0"/>
    <w:rsid w:val="00CC78BC"/>
    <w:rsid w:val="00CD3A30"/>
    <w:rsid w:val="00CD3C5B"/>
    <w:rsid w:val="00CE13D4"/>
    <w:rsid w:val="00CE2650"/>
    <w:rsid w:val="00CE4CE6"/>
    <w:rsid w:val="00CF02F6"/>
    <w:rsid w:val="00CF25A3"/>
    <w:rsid w:val="00CF7FF4"/>
    <w:rsid w:val="00D009A3"/>
    <w:rsid w:val="00D01774"/>
    <w:rsid w:val="00D0490F"/>
    <w:rsid w:val="00D065A8"/>
    <w:rsid w:val="00D21DF5"/>
    <w:rsid w:val="00D228E1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3345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AAB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602F"/>
    <w:rsid w:val="00EA799D"/>
    <w:rsid w:val="00EB3BCD"/>
    <w:rsid w:val="00EB7925"/>
    <w:rsid w:val="00EC3D0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0321"/>
    <w:rsid w:val="00F113C8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10AA"/>
    <w:rsid w:val="00FC4BE8"/>
    <w:rsid w:val="00FC5164"/>
    <w:rsid w:val="00FC5BB7"/>
    <w:rsid w:val="00FC5E9A"/>
    <w:rsid w:val="00FD50A3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uiPriority w:val="59"/>
    <w:rsid w:val="006A468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D21DF5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uiPriority w:val="59"/>
    <w:rsid w:val="006A468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D21DF5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C02EF-42E1-4985-A0BF-F8B9AF38E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2013-10-16T07:34:00Z</cp:lastPrinted>
  <dcterms:created xsi:type="dcterms:W3CDTF">2013-10-16T07:26:00Z</dcterms:created>
  <dcterms:modified xsi:type="dcterms:W3CDTF">2013-10-16T07:34:00Z</dcterms:modified>
</cp:coreProperties>
</file>