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Look w:val="0000" w:firstRow="0" w:lastRow="0" w:firstColumn="0" w:lastColumn="0" w:noHBand="0" w:noVBand="0"/>
      </w:tblPr>
      <w:tblGrid>
        <w:gridCol w:w="5508"/>
        <w:gridCol w:w="4320"/>
      </w:tblGrid>
      <w:tr w:rsidR="00C03DDD" w:rsidRPr="00FE217C" w14:paraId="1E4704FC" w14:textId="77777777" w:rsidTr="00A4514F">
        <w:tc>
          <w:tcPr>
            <w:tcW w:w="5508" w:type="dxa"/>
          </w:tcPr>
          <w:p w14:paraId="7EE1E21C" w14:textId="77777777" w:rsidR="00C03DDD" w:rsidRPr="00F14B17" w:rsidRDefault="00C03DDD" w:rsidP="00E6376F">
            <w:pPr>
              <w:pStyle w:val="a9"/>
              <w:tabs>
                <w:tab w:val="center" w:pos="4320"/>
                <w:tab w:val="right" w:pos="8640"/>
              </w:tabs>
              <w:ind w:left="284"/>
              <w:jc w:val="both"/>
              <w:rPr>
                <w:rFonts w:ascii="Arial" w:hAnsi="Arial" w:cs="Arial"/>
                <w:b w:val="0"/>
                <w:bCs/>
                <w:sz w:val="24"/>
                <w:lang w:val="en-US"/>
              </w:rPr>
            </w:pPr>
          </w:p>
        </w:tc>
        <w:tc>
          <w:tcPr>
            <w:tcW w:w="4320" w:type="dxa"/>
          </w:tcPr>
          <w:p w14:paraId="05D02C7A" w14:textId="4255AD60" w:rsidR="00C03DDD" w:rsidRPr="00FE217C" w:rsidRDefault="00C03DDD" w:rsidP="00767F2A">
            <w:pPr>
              <w:pStyle w:val="a9"/>
              <w:ind w:left="284"/>
              <w:jc w:val="both"/>
              <w:rPr>
                <w:rFonts w:ascii="Arial" w:hAnsi="Arial" w:cs="Arial"/>
                <w:sz w:val="24"/>
              </w:rPr>
            </w:pPr>
          </w:p>
        </w:tc>
      </w:tr>
    </w:tbl>
    <w:p w14:paraId="70C29645" w14:textId="5FAB886B" w:rsidR="00C03DDD" w:rsidRPr="004713BE" w:rsidRDefault="00E652D6" w:rsidP="004713BE">
      <w:pPr>
        <w:widowControl w:val="0"/>
        <w:autoSpaceDE w:val="0"/>
        <w:autoSpaceDN w:val="0"/>
        <w:adjustRightInd w:val="0"/>
        <w:jc w:val="right"/>
        <w:rPr>
          <w:bCs/>
        </w:rPr>
      </w:pPr>
      <w:r w:rsidRPr="00E21D7F">
        <w:rPr>
          <w:bCs/>
        </w:rPr>
        <w:t xml:space="preserve">Приложение № 1 к Извещению № </w:t>
      </w:r>
      <w:r w:rsidR="00491A86" w:rsidRPr="00491A86">
        <w:rPr>
          <w:bCs/>
        </w:rPr>
        <w:t>з-13-40102/125</w:t>
      </w:r>
    </w:p>
    <w:p w14:paraId="3926A6D4" w14:textId="77777777" w:rsidR="00C03DDD" w:rsidRPr="00D4647E" w:rsidRDefault="00C03DDD" w:rsidP="00451E2E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</w:p>
    <w:p w14:paraId="58CF20FC" w14:textId="529D51C1" w:rsidR="00435AC6" w:rsidRPr="00A969F7" w:rsidRDefault="00D54E49" w:rsidP="004713BE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D4647E">
        <w:rPr>
          <w:b/>
          <w:bCs/>
          <w:sz w:val="28"/>
          <w:szCs w:val="28"/>
        </w:rPr>
        <w:t xml:space="preserve">ТЕХНИЧЕСКОЕ ЗАДАНИЕ </w:t>
      </w:r>
    </w:p>
    <w:p w14:paraId="1D313E5D" w14:textId="1273CE3D" w:rsidR="00D54E49" w:rsidRPr="00D4647E" w:rsidRDefault="00451E2E" w:rsidP="00D54E49">
      <w:pPr>
        <w:widowControl w:val="0"/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н</w:t>
      </w:r>
      <w:r w:rsidR="00491A86">
        <w:rPr>
          <w:b/>
        </w:rPr>
        <w:t xml:space="preserve">а </w:t>
      </w:r>
      <w:r w:rsidR="00491A86" w:rsidRPr="00491A86">
        <w:rPr>
          <w:b/>
        </w:rPr>
        <w:t>оказани</w:t>
      </w:r>
      <w:r w:rsidR="00491A86">
        <w:rPr>
          <w:b/>
        </w:rPr>
        <w:t>е</w:t>
      </w:r>
      <w:r w:rsidR="00491A86" w:rsidRPr="00491A86">
        <w:rPr>
          <w:b/>
        </w:rPr>
        <w:t xml:space="preserve"> услуг по техническому обслуживанию и ремонту оргтехники</w:t>
      </w:r>
      <w:r w:rsidR="00D54E49" w:rsidRPr="00D4647E">
        <w:rPr>
          <w:b/>
        </w:rPr>
        <w:t xml:space="preserve">  </w:t>
      </w:r>
    </w:p>
    <w:p w14:paraId="75E52F88" w14:textId="77777777" w:rsidR="00491A86" w:rsidRDefault="007E09BC" w:rsidP="00D54E49">
      <w:pPr>
        <w:widowControl w:val="0"/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 xml:space="preserve">Некоммерческой организации Фонд развития Центра разработки и </w:t>
      </w:r>
    </w:p>
    <w:p w14:paraId="41453165" w14:textId="2254C0C2" w:rsidR="00C03DDD" w:rsidRDefault="007E09BC" w:rsidP="004713BE">
      <w:pPr>
        <w:widowControl w:val="0"/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коммерциализации новых технологий</w:t>
      </w:r>
    </w:p>
    <w:p w14:paraId="1684C350" w14:textId="77777777" w:rsidR="00C03DDD" w:rsidRDefault="00C03DDD" w:rsidP="00D54E49">
      <w:pPr>
        <w:jc w:val="center"/>
        <w:rPr>
          <w:b/>
        </w:rPr>
      </w:pPr>
    </w:p>
    <w:p w14:paraId="571A760A" w14:textId="77777777" w:rsidR="00451E2E" w:rsidRPr="00451E2E" w:rsidRDefault="00451E2E" w:rsidP="00451E2E">
      <w:pPr>
        <w:ind w:left="420"/>
        <w:rPr>
          <w:rFonts w:eastAsia="Calibri"/>
          <w:b/>
          <w:bCs/>
        </w:rPr>
      </w:pPr>
      <w:r w:rsidRPr="00451E2E">
        <w:rPr>
          <w:rFonts w:eastAsia="Calibri"/>
          <w:b/>
          <w:bCs/>
        </w:rPr>
        <w:t xml:space="preserve">1.  Наименование оказываемых услуг: </w:t>
      </w:r>
    </w:p>
    <w:p w14:paraId="2D2F35FA" w14:textId="77777777" w:rsidR="00451E2E" w:rsidRPr="00451E2E" w:rsidRDefault="00451E2E" w:rsidP="00451E2E">
      <w:pPr>
        <w:ind w:left="720"/>
        <w:rPr>
          <w:rFonts w:eastAsia="Calibri"/>
        </w:rPr>
      </w:pPr>
      <w:r w:rsidRPr="00451E2E">
        <w:rPr>
          <w:rFonts w:eastAsia="Calibri"/>
        </w:rPr>
        <w:t xml:space="preserve">Техническое обслуживание (ТО) и ремонт оргтехники </w:t>
      </w:r>
    </w:p>
    <w:p w14:paraId="07367138" w14:textId="77777777" w:rsidR="00451E2E" w:rsidRPr="00451E2E" w:rsidRDefault="00451E2E" w:rsidP="00451E2E">
      <w:pPr>
        <w:rPr>
          <w:rFonts w:eastAsia="Calibri"/>
          <w:b/>
          <w:bCs/>
        </w:rPr>
      </w:pPr>
      <w:r w:rsidRPr="00451E2E">
        <w:rPr>
          <w:rFonts w:eastAsia="Calibri"/>
          <w:b/>
          <w:bCs/>
        </w:rPr>
        <w:t>2.  Количество оказываемых услуг:</w:t>
      </w:r>
    </w:p>
    <w:p w14:paraId="4EA22A10" w14:textId="22EDE589" w:rsidR="00451E2E" w:rsidRPr="00451E2E" w:rsidRDefault="00451E2E" w:rsidP="00451E2E">
      <w:pPr>
        <w:rPr>
          <w:rFonts w:eastAsia="Calibri"/>
        </w:rPr>
      </w:pPr>
      <w:r w:rsidRPr="00451E2E">
        <w:rPr>
          <w:rFonts w:eastAsia="Calibri"/>
        </w:rPr>
        <w:t xml:space="preserve">         Ежемесячное техническое обслуживание 63 единиц  оргтехники, диагностика</w:t>
      </w:r>
    </w:p>
    <w:p w14:paraId="3E3494E9" w14:textId="0B66EFD7" w:rsidR="00451E2E" w:rsidRPr="00451E2E" w:rsidRDefault="00451E2E" w:rsidP="00451E2E">
      <w:pPr>
        <w:ind w:left="720"/>
        <w:rPr>
          <w:rFonts w:eastAsia="Calibri"/>
        </w:rPr>
      </w:pPr>
      <w:r w:rsidRPr="00451E2E">
        <w:rPr>
          <w:rFonts w:eastAsia="Calibri"/>
        </w:rPr>
        <w:t>и ремонт оргтехники по заявке Заказчика</w:t>
      </w:r>
      <w:r w:rsidR="00C903D4">
        <w:rPr>
          <w:rFonts w:eastAsia="Calibri"/>
        </w:rPr>
        <w:t xml:space="preserve"> в соответствии с пунктом 17.</w:t>
      </w:r>
      <w:r w:rsidRPr="00451E2E">
        <w:rPr>
          <w:rFonts w:eastAsia="Calibri"/>
        </w:rPr>
        <w:t xml:space="preserve"> </w:t>
      </w:r>
    </w:p>
    <w:p w14:paraId="0241741B" w14:textId="77777777" w:rsidR="00451E2E" w:rsidRPr="00451E2E" w:rsidRDefault="00451E2E" w:rsidP="00451E2E">
      <w:pPr>
        <w:rPr>
          <w:rFonts w:eastAsia="Calibri"/>
          <w:b/>
          <w:bCs/>
        </w:rPr>
      </w:pPr>
      <w:r w:rsidRPr="00451E2E">
        <w:rPr>
          <w:rFonts w:eastAsia="Calibri"/>
          <w:b/>
          <w:bCs/>
        </w:rPr>
        <w:t xml:space="preserve">3. Место оказания услуг:  </w:t>
      </w:r>
    </w:p>
    <w:p w14:paraId="240FF1E6" w14:textId="652D3641" w:rsidR="00451E2E" w:rsidRPr="00451E2E" w:rsidRDefault="00451E2E" w:rsidP="00451E2E">
      <w:pPr>
        <w:numPr>
          <w:ilvl w:val="1"/>
          <w:numId w:val="17"/>
        </w:numPr>
        <w:spacing w:after="120"/>
        <w:jc w:val="both"/>
        <w:rPr>
          <w:rFonts w:eastAsia="Calibri"/>
        </w:rPr>
      </w:pPr>
      <w:r w:rsidRPr="00451E2E">
        <w:rPr>
          <w:rFonts w:eastAsia="Calibri"/>
        </w:rPr>
        <w:t>г.</w:t>
      </w:r>
      <w:r w:rsidR="006E21D6">
        <w:rPr>
          <w:rFonts w:eastAsia="Calibri"/>
        </w:rPr>
        <w:t xml:space="preserve"> </w:t>
      </w:r>
      <w:r w:rsidRPr="00451E2E">
        <w:rPr>
          <w:rFonts w:eastAsia="Calibri"/>
        </w:rPr>
        <w:t>Москва, Краснопресненская наб., д.12, ЦМТ</w:t>
      </w:r>
    </w:p>
    <w:p w14:paraId="12BFBFFA" w14:textId="40109A2F" w:rsidR="00451E2E" w:rsidRPr="00451E2E" w:rsidRDefault="00451E2E" w:rsidP="00451E2E">
      <w:pPr>
        <w:numPr>
          <w:ilvl w:val="1"/>
          <w:numId w:val="17"/>
        </w:numPr>
        <w:spacing w:after="120"/>
        <w:jc w:val="both"/>
        <w:rPr>
          <w:rFonts w:eastAsia="Calibri"/>
        </w:rPr>
      </w:pPr>
      <w:r w:rsidRPr="00451E2E">
        <w:rPr>
          <w:rFonts w:eastAsia="Calibri"/>
        </w:rPr>
        <w:t>МО, район Одинцовский, г.</w:t>
      </w:r>
      <w:r w:rsidR="00F37860">
        <w:rPr>
          <w:rFonts w:eastAsia="Calibri"/>
        </w:rPr>
        <w:t xml:space="preserve"> </w:t>
      </w:r>
      <w:r w:rsidRPr="00451E2E">
        <w:rPr>
          <w:rFonts w:eastAsia="Calibri"/>
        </w:rPr>
        <w:t>Одинцово-4, д/о</w:t>
      </w:r>
      <w:r w:rsidR="006E21D6">
        <w:rPr>
          <w:rFonts w:eastAsia="Calibri"/>
        </w:rPr>
        <w:t xml:space="preserve"> </w:t>
      </w:r>
      <w:r w:rsidRPr="00451E2E">
        <w:rPr>
          <w:rFonts w:eastAsia="Calibri"/>
        </w:rPr>
        <w:t xml:space="preserve">”Полёт”,  </w:t>
      </w:r>
    </w:p>
    <w:p w14:paraId="6134A5DF" w14:textId="77777777" w:rsidR="00451E2E" w:rsidRPr="00451E2E" w:rsidRDefault="00451E2E" w:rsidP="00451E2E">
      <w:pPr>
        <w:ind w:left="360"/>
        <w:rPr>
          <w:rFonts w:eastAsia="Calibri"/>
          <w:b/>
          <w:bCs/>
        </w:rPr>
      </w:pPr>
      <w:r w:rsidRPr="00451E2E">
        <w:rPr>
          <w:rFonts w:eastAsia="Calibri"/>
          <w:b/>
          <w:bCs/>
        </w:rPr>
        <w:t>4.  Сроки оказания услуг:</w:t>
      </w:r>
    </w:p>
    <w:p w14:paraId="3BCC43DD" w14:textId="77777777" w:rsidR="00451E2E" w:rsidRPr="00451E2E" w:rsidRDefault="00451E2E" w:rsidP="00451E2E">
      <w:pPr>
        <w:ind w:left="720"/>
        <w:rPr>
          <w:rFonts w:eastAsia="Calibri"/>
        </w:rPr>
      </w:pPr>
      <w:r w:rsidRPr="00451E2E">
        <w:rPr>
          <w:rFonts w:eastAsia="Calibri"/>
        </w:rPr>
        <w:t>Оказание услуг должно проводиться с момента заключения договора  в течени</w:t>
      </w:r>
      <w:proofErr w:type="gramStart"/>
      <w:r w:rsidRPr="00451E2E">
        <w:rPr>
          <w:rFonts w:eastAsia="Calibri"/>
        </w:rPr>
        <w:t>и</w:t>
      </w:r>
      <w:proofErr w:type="gramEnd"/>
      <w:r w:rsidRPr="00451E2E">
        <w:rPr>
          <w:rFonts w:eastAsia="Calibri"/>
        </w:rPr>
        <w:t xml:space="preserve"> 1-го года</w:t>
      </w:r>
    </w:p>
    <w:p w14:paraId="265445AF" w14:textId="77777777" w:rsidR="00451E2E" w:rsidRPr="00451E2E" w:rsidRDefault="00451E2E" w:rsidP="00451E2E">
      <w:pPr>
        <w:ind w:left="360"/>
        <w:rPr>
          <w:rFonts w:eastAsia="Calibri"/>
          <w:b/>
          <w:bCs/>
        </w:rPr>
      </w:pPr>
      <w:r w:rsidRPr="00451E2E">
        <w:rPr>
          <w:rFonts w:eastAsia="Calibri"/>
          <w:b/>
          <w:bCs/>
        </w:rPr>
        <w:t xml:space="preserve">5.  Цели использования результатов услуг: </w:t>
      </w:r>
    </w:p>
    <w:p w14:paraId="0A022098" w14:textId="77777777" w:rsidR="00451E2E" w:rsidRPr="00451E2E" w:rsidRDefault="00451E2E" w:rsidP="00451E2E">
      <w:pPr>
        <w:ind w:left="720"/>
        <w:rPr>
          <w:rFonts w:eastAsia="Calibri"/>
        </w:rPr>
      </w:pPr>
      <w:r w:rsidRPr="00451E2E">
        <w:rPr>
          <w:rFonts w:eastAsia="Calibri"/>
        </w:rPr>
        <w:t>Поддержание оргтехники Заказчика в работоспособном состоянии</w:t>
      </w:r>
    </w:p>
    <w:p w14:paraId="0EA92EC7" w14:textId="77777777" w:rsidR="00451E2E" w:rsidRPr="00451E2E" w:rsidRDefault="00451E2E" w:rsidP="00451E2E">
      <w:pPr>
        <w:ind w:left="360"/>
        <w:rPr>
          <w:rFonts w:eastAsia="Calibri"/>
          <w:b/>
          <w:bCs/>
        </w:rPr>
      </w:pPr>
      <w:r w:rsidRPr="00451E2E">
        <w:rPr>
          <w:rFonts w:eastAsia="Calibri"/>
          <w:b/>
          <w:bCs/>
        </w:rPr>
        <w:t xml:space="preserve">6.  Виды оказываемых услуг: </w:t>
      </w:r>
    </w:p>
    <w:p w14:paraId="0B744DAE" w14:textId="77777777" w:rsidR="00451E2E" w:rsidRPr="00451E2E" w:rsidRDefault="00451E2E" w:rsidP="00451E2E">
      <w:pPr>
        <w:ind w:left="720"/>
        <w:rPr>
          <w:rFonts w:eastAsia="Calibri"/>
        </w:rPr>
      </w:pPr>
      <w:r w:rsidRPr="00451E2E">
        <w:rPr>
          <w:rFonts w:eastAsia="Calibri"/>
        </w:rPr>
        <w:t>Техническое обслуживание оргтехники, ремонт оргтехники по заявкам Заказчика.</w:t>
      </w:r>
    </w:p>
    <w:p w14:paraId="07D4C755" w14:textId="77777777" w:rsidR="00451E2E" w:rsidRPr="00451E2E" w:rsidRDefault="00451E2E" w:rsidP="00451E2E">
      <w:pPr>
        <w:ind w:left="360"/>
        <w:rPr>
          <w:rFonts w:eastAsia="Calibri"/>
          <w:b/>
          <w:bCs/>
        </w:rPr>
      </w:pPr>
      <w:r w:rsidRPr="00451E2E">
        <w:rPr>
          <w:rFonts w:eastAsia="Calibri"/>
          <w:b/>
          <w:bCs/>
        </w:rPr>
        <w:t>7.  Условия оказания услуг:</w:t>
      </w:r>
    </w:p>
    <w:p w14:paraId="08EFC76C" w14:textId="77777777" w:rsidR="00451E2E" w:rsidRPr="00451E2E" w:rsidRDefault="00451E2E" w:rsidP="00451E2E">
      <w:pPr>
        <w:ind w:left="360"/>
        <w:rPr>
          <w:rFonts w:eastAsia="Calibri"/>
        </w:rPr>
      </w:pPr>
      <w:r w:rsidRPr="00451E2E">
        <w:rPr>
          <w:rFonts w:eastAsia="Calibri"/>
        </w:rPr>
        <w:t>7.1.  Услуги оказываются на территории Заказчика</w:t>
      </w:r>
    </w:p>
    <w:p w14:paraId="71C22EE8" w14:textId="77777777" w:rsidR="00451E2E" w:rsidRPr="00451E2E" w:rsidRDefault="00451E2E" w:rsidP="00451E2E">
      <w:pPr>
        <w:ind w:left="360"/>
        <w:rPr>
          <w:rFonts w:eastAsia="Calibri"/>
        </w:rPr>
      </w:pPr>
      <w:r w:rsidRPr="00451E2E">
        <w:rPr>
          <w:rFonts w:eastAsia="Calibri"/>
        </w:rPr>
        <w:t>7.2.  Услуги оказываются  в соответствии  с технологической картой ТО</w:t>
      </w:r>
    </w:p>
    <w:p w14:paraId="418E6EB8" w14:textId="77777777" w:rsidR="00451E2E" w:rsidRPr="00451E2E" w:rsidRDefault="00451E2E" w:rsidP="00451E2E">
      <w:pPr>
        <w:ind w:left="360"/>
        <w:rPr>
          <w:rFonts w:eastAsia="Calibri"/>
        </w:rPr>
      </w:pPr>
      <w:r w:rsidRPr="00451E2E">
        <w:rPr>
          <w:rFonts w:eastAsia="Calibri"/>
        </w:rPr>
        <w:t>7.3. Простой ремонт производить на территории Заказчика. Ремонт  оборудования (средний и более сложный) производить в сервисном центре, в случае необходимости, с предоставлением подменного оборудования с аналогичными техническими характеристиками, на время ремонта.</w:t>
      </w:r>
    </w:p>
    <w:p w14:paraId="103A6D07" w14:textId="77777777" w:rsidR="00451E2E" w:rsidRPr="00451E2E" w:rsidRDefault="00451E2E" w:rsidP="00451E2E">
      <w:pPr>
        <w:ind w:left="360"/>
        <w:rPr>
          <w:rFonts w:eastAsia="Calibri"/>
        </w:rPr>
      </w:pPr>
      <w:r w:rsidRPr="00451E2E">
        <w:rPr>
          <w:rFonts w:eastAsia="Calibri"/>
        </w:rPr>
        <w:t xml:space="preserve">7.4.  Доставка оборудования в ремонт и из ремонта, в том числе и оборудования находящегося на гарантийном обслуживании производителя, осуществляется за счет средств Исполнителя. </w:t>
      </w:r>
    </w:p>
    <w:p w14:paraId="2C755367" w14:textId="77777777" w:rsidR="00451E2E" w:rsidRPr="00451E2E" w:rsidRDefault="00451E2E" w:rsidP="00451E2E">
      <w:pPr>
        <w:ind w:left="360"/>
        <w:rPr>
          <w:rFonts w:eastAsia="Calibri"/>
        </w:rPr>
      </w:pPr>
      <w:r w:rsidRPr="00451E2E">
        <w:rPr>
          <w:rFonts w:eastAsia="Calibri"/>
        </w:rPr>
        <w:t>7.5.  Стоимость ремонтных работ оргтехники, перечисленных в п.9. должна быть включена в стоимость технического обслуживания.</w:t>
      </w:r>
    </w:p>
    <w:p w14:paraId="2C0D5030" w14:textId="77777777" w:rsidR="00451E2E" w:rsidRPr="00451E2E" w:rsidRDefault="00451E2E" w:rsidP="00451E2E">
      <w:pPr>
        <w:ind w:left="360"/>
        <w:rPr>
          <w:rFonts w:eastAsia="Calibri"/>
        </w:rPr>
      </w:pPr>
      <w:r w:rsidRPr="00451E2E">
        <w:rPr>
          <w:rFonts w:eastAsia="Calibri"/>
        </w:rPr>
        <w:t>7.6. Стоимость запасных частей не входит в стоимость ремонтных работ и оплачивается Заказчиком дополнительно, в составе ежемесячного платежа, либо приобретается Заказчиком самостоятельно любым удобным для него способом.</w:t>
      </w:r>
    </w:p>
    <w:p w14:paraId="15CA1D01" w14:textId="77777777" w:rsidR="00451E2E" w:rsidRPr="00451E2E" w:rsidRDefault="00451E2E" w:rsidP="00451E2E">
      <w:pPr>
        <w:ind w:left="360"/>
        <w:rPr>
          <w:rFonts w:eastAsia="Calibri"/>
        </w:rPr>
      </w:pPr>
      <w:r w:rsidRPr="00451E2E">
        <w:rPr>
          <w:rFonts w:eastAsia="Calibri"/>
        </w:rPr>
        <w:t>7.6.  Ремонт оргтехники, не включенный в состав п.9 производится по отдельным заявкам Заказчика и оплачивается по отдельно выставленным счетам.</w:t>
      </w:r>
    </w:p>
    <w:p w14:paraId="05C7617F" w14:textId="77777777" w:rsidR="00451E2E" w:rsidRPr="00451E2E" w:rsidRDefault="00451E2E" w:rsidP="00451E2E">
      <w:pPr>
        <w:ind w:left="360"/>
        <w:rPr>
          <w:rFonts w:eastAsia="Calibri"/>
        </w:rPr>
      </w:pPr>
    </w:p>
    <w:p w14:paraId="4CF3E61B" w14:textId="77777777" w:rsidR="00451E2E" w:rsidRPr="00451E2E" w:rsidRDefault="00451E2E" w:rsidP="00451E2E">
      <w:pPr>
        <w:ind w:left="360"/>
        <w:rPr>
          <w:rFonts w:eastAsia="Calibri"/>
        </w:rPr>
      </w:pPr>
      <w:r w:rsidRPr="00451E2E">
        <w:rPr>
          <w:rFonts w:eastAsia="Calibri"/>
        </w:rPr>
        <w:t>7.7. Технологическая карта проведения ТО</w:t>
      </w:r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964"/>
      </w:tblGrid>
      <w:tr w:rsidR="00451E2E" w:rsidRPr="00451E2E" w14:paraId="5179A5BB" w14:textId="77777777" w:rsidTr="0022069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3CF70A7" w14:textId="77777777" w:rsidR="00451E2E" w:rsidRPr="00451E2E" w:rsidRDefault="00451E2E" w:rsidP="00451E2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№</w:t>
            </w:r>
          </w:p>
          <w:p w14:paraId="08217E27" w14:textId="77777777" w:rsidR="00451E2E" w:rsidRPr="00451E2E" w:rsidRDefault="00451E2E" w:rsidP="00451E2E">
            <w:pPr>
              <w:jc w:val="center"/>
              <w:rPr>
                <w:rFonts w:eastAsia="Calibri"/>
              </w:rPr>
            </w:pPr>
            <w:proofErr w:type="gramStart"/>
            <w:r w:rsidRPr="00451E2E">
              <w:rPr>
                <w:rFonts w:eastAsia="Calibri"/>
              </w:rPr>
              <w:t>п</w:t>
            </w:r>
            <w:proofErr w:type="gramEnd"/>
            <w:r w:rsidRPr="00451E2E">
              <w:rPr>
                <w:rFonts w:eastAsia="Calibri"/>
              </w:rPr>
              <w:t>/п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F15C96" w14:textId="77777777" w:rsidR="00451E2E" w:rsidRPr="00451E2E" w:rsidRDefault="00451E2E" w:rsidP="00451E2E">
            <w:pPr>
              <w:ind w:hanging="817"/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 xml:space="preserve">Проводимые работы </w:t>
            </w:r>
          </w:p>
        </w:tc>
      </w:tr>
      <w:tr w:rsidR="00451E2E" w:rsidRPr="00451E2E" w14:paraId="7B0C2D46" w14:textId="77777777" w:rsidTr="0022069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D7DC76" w14:textId="77777777" w:rsidR="00451E2E" w:rsidRPr="00451E2E" w:rsidRDefault="00451E2E" w:rsidP="00451E2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1.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E31796D" w14:textId="77777777" w:rsidR="00451E2E" w:rsidRPr="00451E2E" w:rsidRDefault="00451E2E" w:rsidP="00451E2E">
            <w:pPr>
              <w:ind w:right="-17"/>
              <w:rPr>
                <w:rFonts w:eastAsia="Calibri"/>
              </w:rPr>
            </w:pPr>
            <w:r w:rsidRPr="00451E2E">
              <w:rPr>
                <w:rFonts w:eastAsia="Calibri"/>
              </w:rPr>
              <w:t>Выяснить у пользователя есть ли жалобы на работу техники.</w:t>
            </w:r>
          </w:p>
        </w:tc>
      </w:tr>
      <w:tr w:rsidR="00451E2E" w:rsidRPr="00451E2E" w14:paraId="75A7B379" w14:textId="77777777" w:rsidTr="0022069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31DF2D" w14:textId="77777777" w:rsidR="00451E2E" w:rsidRPr="00451E2E" w:rsidRDefault="00451E2E" w:rsidP="00451E2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2.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4B87DC" w14:textId="77777777" w:rsidR="00451E2E" w:rsidRPr="00451E2E" w:rsidRDefault="00451E2E" w:rsidP="00451E2E">
            <w:pPr>
              <w:ind w:right="-17"/>
              <w:rPr>
                <w:rFonts w:eastAsia="Calibri"/>
              </w:rPr>
            </w:pPr>
            <w:r w:rsidRPr="00451E2E">
              <w:rPr>
                <w:rFonts w:eastAsia="Calibri"/>
              </w:rPr>
              <w:t>Произвести внешний осмотр состояния корпуса, входных и выходных лотков, интерфейсных и сетевых разъемов, панелей  управления функциональных  кнопок, клавиш и выключателей питания. Очистить от пыли, грязи и тонера. Выявить поврежденные и неисправные элементы.</w:t>
            </w:r>
          </w:p>
        </w:tc>
      </w:tr>
      <w:tr w:rsidR="00451E2E" w:rsidRPr="00451E2E" w14:paraId="23FE88AE" w14:textId="77777777" w:rsidTr="0022069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D1DC5" w14:textId="77777777" w:rsidR="00451E2E" w:rsidRPr="00451E2E" w:rsidRDefault="00451E2E" w:rsidP="00451E2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3.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BEF4C" w14:textId="77777777" w:rsidR="00451E2E" w:rsidRPr="00451E2E" w:rsidRDefault="00451E2E" w:rsidP="00451E2E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>Включить технику, произвести распечатку и копирование текстовой страницы и оценить состояние:</w:t>
            </w:r>
          </w:p>
          <w:p w14:paraId="4668238E" w14:textId="77777777" w:rsidR="00451E2E" w:rsidRPr="00451E2E" w:rsidRDefault="00451E2E" w:rsidP="00451E2E">
            <w:pPr>
              <w:ind w:left="60"/>
              <w:rPr>
                <w:rFonts w:eastAsia="Calibri"/>
              </w:rPr>
            </w:pPr>
            <w:r w:rsidRPr="00451E2E">
              <w:rPr>
                <w:rFonts w:eastAsia="Calibri"/>
              </w:rPr>
              <w:t>- механизма подачи бумаги;</w:t>
            </w:r>
          </w:p>
          <w:p w14:paraId="2428DC79" w14:textId="77777777" w:rsidR="00451E2E" w:rsidRPr="00451E2E" w:rsidRDefault="00451E2E" w:rsidP="00451E2E">
            <w:pPr>
              <w:ind w:left="60"/>
              <w:rPr>
                <w:rFonts w:eastAsia="Calibri"/>
              </w:rPr>
            </w:pPr>
            <w:r w:rsidRPr="00451E2E">
              <w:rPr>
                <w:rFonts w:eastAsia="Calibri"/>
              </w:rPr>
              <w:t>- оптико-электронной системы;</w:t>
            </w:r>
          </w:p>
          <w:p w14:paraId="4E9ED849" w14:textId="77777777" w:rsidR="00451E2E" w:rsidRPr="00451E2E" w:rsidRDefault="00451E2E" w:rsidP="00451E2E">
            <w:pPr>
              <w:ind w:left="60"/>
              <w:rPr>
                <w:rFonts w:eastAsia="Calibri"/>
              </w:rPr>
            </w:pPr>
            <w:r w:rsidRPr="00451E2E">
              <w:rPr>
                <w:rFonts w:eastAsia="Calibri"/>
              </w:rPr>
              <w:t>- картриджей;</w:t>
            </w:r>
          </w:p>
          <w:p w14:paraId="3EDC498D" w14:textId="77777777" w:rsidR="00451E2E" w:rsidRPr="00451E2E" w:rsidRDefault="00451E2E" w:rsidP="00451E2E">
            <w:pPr>
              <w:ind w:left="60"/>
              <w:rPr>
                <w:rFonts w:eastAsia="Calibri"/>
              </w:rPr>
            </w:pPr>
            <w:r w:rsidRPr="00451E2E">
              <w:rPr>
                <w:rFonts w:eastAsia="Calibri"/>
              </w:rPr>
              <w:t>- закрепительного узла.</w:t>
            </w:r>
          </w:p>
        </w:tc>
      </w:tr>
      <w:tr w:rsidR="00451E2E" w:rsidRPr="00451E2E" w14:paraId="26AA433C" w14:textId="77777777" w:rsidTr="0022069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E489C" w14:textId="77777777" w:rsidR="00451E2E" w:rsidRPr="00451E2E" w:rsidRDefault="00451E2E" w:rsidP="00451E2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lastRenderedPageBreak/>
              <w:t>4.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47ADC" w14:textId="77777777" w:rsidR="00451E2E" w:rsidRPr="00451E2E" w:rsidRDefault="00451E2E" w:rsidP="00451E2E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>Открыть технику, извлечь тонер-картридж, фото-</w:t>
            </w:r>
            <w:proofErr w:type="spellStart"/>
            <w:r w:rsidRPr="00451E2E">
              <w:rPr>
                <w:rFonts w:eastAsia="Calibri"/>
              </w:rPr>
              <w:t>картидж</w:t>
            </w:r>
            <w:proofErr w:type="spellEnd"/>
            <w:r w:rsidRPr="00451E2E">
              <w:rPr>
                <w:rFonts w:eastAsia="Calibri"/>
              </w:rPr>
              <w:t xml:space="preserve">, </w:t>
            </w:r>
            <w:proofErr w:type="gramStart"/>
            <w:r w:rsidRPr="00451E2E">
              <w:rPr>
                <w:rFonts w:eastAsia="Calibri"/>
              </w:rPr>
              <w:t>блок-проявки</w:t>
            </w:r>
            <w:proofErr w:type="gramEnd"/>
            <w:r w:rsidRPr="00451E2E">
              <w:rPr>
                <w:rFonts w:eastAsia="Calibri"/>
              </w:rPr>
              <w:t>.</w:t>
            </w:r>
          </w:p>
        </w:tc>
      </w:tr>
      <w:tr w:rsidR="00451E2E" w:rsidRPr="00451E2E" w14:paraId="0A5CDBA6" w14:textId="77777777" w:rsidTr="0022069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20B31" w14:textId="77777777" w:rsidR="00451E2E" w:rsidRPr="00451E2E" w:rsidRDefault="00451E2E" w:rsidP="00451E2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5.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4520F" w14:textId="77777777" w:rsidR="00451E2E" w:rsidRPr="00451E2E" w:rsidRDefault="00451E2E" w:rsidP="00451E2E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>Произвести чистку внутренних узлов и механизмов от бумажной пыли, тонера, грязи и посторонних предметов, продуть датчики на пути прохождения бумаги. Выявить неисправные и изношенные узлы и детали.</w:t>
            </w:r>
          </w:p>
        </w:tc>
      </w:tr>
      <w:tr w:rsidR="00451E2E" w:rsidRPr="00451E2E" w14:paraId="1925875E" w14:textId="77777777" w:rsidTr="0022069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32CBF" w14:textId="77777777" w:rsidR="00451E2E" w:rsidRPr="00451E2E" w:rsidRDefault="00451E2E" w:rsidP="00451E2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6.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87321" w14:textId="77777777" w:rsidR="00451E2E" w:rsidRPr="00451E2E" w:rsidRDefault="00451E2E" w:rsidP="00451E2E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 xml:space="preserve">Произвести чистку роликов, транспортных лент и </w:t>
            </w:r>
            <w:proofErr w:type="spellStart"/>
            <w:r w:rsidRPr="00451E2E">
              <w:rPr>
                <w:rFonts w:eastAsia="Calibri"/>
              </w:rPr>
              <w:t>коротронов</w:t>
            </w:r>
            <w:proofErr w:type="spellEnd"/>
            <w:r w:rsidRPr="00451E2E">
              <w:rPr>
                <w:rFonts w:eastAsia="Calibri"/>
              </w:rPr>
              <w:t>. Выявить неисправные и изношенные узлы и детали.</w:t>
            </w:r>
          </w:p>
        </w:tc>
      </w:tr>
      <w:tr w:rsidR="00451E2E" w:rsidRPr="00451E2E" w14:paraId="2ABECAB8" w14:textId="77777777" w:rsidTr="0022069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6D479" w14:textId="77777777" w:rsidR="00451E2E" w:rsidRPr="00451E2E" w:rsidRDefault="00451E2E" w:rsidP="00451E2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7.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2100F" w14:textId="77777777" w:rsidR="00451E2E" w:rsidRPr="00451E2E" w:rsidRDefault="00451E2E" w:rsidP="00451E2E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>Удалить пыль с лазерного блока, оптики, защитных стекол. Выявить неисправные и поврежденные узлы и детали.</w:t>
            </w:r>
          </w:p>
        </w:tc>
      </w:tr>
      <w:tr w:rsidR="00451E2E" w:rsidRPr="00451E2E" w14:paraId="5087C764" w14:textId="77777777" w:rsidTr="0022069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3C251" w14:textId="77777777" w:rsidR="00451E2E" w:rsidRPr="00451E2E" w:rsidRDefault="00451E2E" w:rsidP="00451E2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8.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29696" w14:textId="77777777" w:rsidR="00451E2E" w:rsidRPr="00451E2E" w:rsidRDefault="00451E2E" w:rsidP="00451E2E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>Произвести осмотр и чистку узла закрепления, редуктора. Смазать вращающиеся детали. Выявить неисправные и изношенные узлы и детали.</w:t>
            </w:r>
          </w:p>
        </w:tc>
      </w:tr>
      <w:tr w:rsidR="00451E2E" w:rsidRPr="00451E2E" w14:paraId="7BB001A7" w14:textId="77777777" w:rsidTr="0022069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92B70" w14:textId="77777777" w:rsidR="00451E2E" w:rsidRPr="00451E2E" w:rsidRDefault="00451E2E" w:rsidP="00451E2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9.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40E94" w14:textId="77777777" w:rsidR="00451E2E" w:rsidRPr="00451E2E" w:rsidRDefault="00451E2E" w:rsidP="00451E2E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 xml:space="preserve">Произвести осмотр плат управления, блоков питания, состояние электропроводки. Очистить от пыли, грязи и тонера. Выявить поврежденные и неисправные. </w:t>
            </w:r>
          </w:p>
        </w:tc>
      </w:tr>
      <w:tr w:rsidR="00451E2E" w:rsidRPr="00451E2E" w14:paraId="3451EBDE" w14:textId="77777777" w:rsidTr="0022069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C6538" w14:textId="77777777" w:rsidR="00451E2E" w:rsidRPr="00451E2E" w:rsidRDefault="00451E2E" w:rsidP="00451E2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10.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3F16E" w14:textId="77777777" w:rsidR="00451E2E" w:rsidRPr="00451E2E" w:rsidRDefault="00451E2E" w:rsidP="00451E2E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>Собрать технику.</w:t>
            </w:r>
          </w:p>
        </w:tc>
      </w:tr>
      <w:tr w:rsidR="00451E2E" w:rsidRPr="00451E2E" w14:paraId="6EFFBA23" w14:textId="77777777" w:rsidTr="0022069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2747F" w14:textId="77777777" w:rsidR="00451E2E" w:rsidRPr="00451E2E" w:rsidRDefault="00451E2E" w:rsidP="00451E2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11.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C059A" w14:textId="77777777" w:rsidR="00451E2E" w:rsidRPr="00451E2E" w:rsidRDefault="00451E2E" w:rsidP="00451E2E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>Произвести регулировку качества печати.</w:t>
            </w:r>
          </w:p>
        </w:tc>
      </w:tr>
      <w:tr w:rsidR="00451E2E" w:rsidRPr="00451E2E" w14:paraId="2D6890F5" w14:textId="77777777" w:rsidTr="0022069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4BEB5" w14:textId="77777777" w:rsidR="00451E2E" w:rsidRPr="00451E2E" w:rsidRDefault="00451E2E" w:rsidP="00451E2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12.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51878" w14:textId="77777777" w:rsidR="00451E2E" w:rsidRPr="00451E2E" w:rsidRDefault="00451E2E" w:rsidP="00451E2E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>Согласовав с заказчиком, спланировать и выполнить замены поврежденных, неисправных, изношенных узлов и деталей.</w:t>
            </w:r>
          </w:p>
        </w:tc>
      </w:tr>
      <w:tr w:rsidR="00451E2E" w:rsidRPr="00451E2E" w14:paraId="4936704C" w14:textId="77777777" w:rsidTr="0022069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DC6EC" w14:textId="77777777" w:rsidR="00451E2E" w:rsidRPr="00451E2E" w:rsidRDefault="00451E2E" w:rsidP="00451E2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13.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4FCE4" w14:textId="77777777" w:rsidR="00451E2E" w:rsidRPr="00451E2E" w:rsidRDefault="00451E2E" w:rsidP="00451E2E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>Сделать рекомендации по работе и эксплуатации техники.</w:t>
            </w:r>
          </w:p>
        </w:tc>
      </w:tr>
    </w:tbl>
    <w:p w14:paraId="5E2A92F6" w14:textId="77777777" w:rsidR="004713BE" w:rsidRDefault="004713BE" w:rsidP="00451E2E">
      <w:pPr>
        <w:ind w:left="360"/>
        <w:rPr>
          <w:rFonts w:eastAsia="Calibri"/>
          <w:b/>
          <w:bCs/>
        </w:rPr>
      </w:pPr>
    </w:p>
    <w:p w14:paraId="4A3CB15E" w14:textId="77777777" w:rsidR="00451E2E" w:rsidRPr="00451E2E" w:rsidRDefault="00451E2E" w:rsidP="00451E2E">
      <w:pPr>
        <w:ind w:left="360"/>
        <w:rPr>
          <w:rFonts w:eastAsia="Calibri"/>
          <w:b/>
          <w:bCs/>
        </w:rPr>
      </w:pPr>
      <w:r w:rsidRPr="00451E2E">
        <w:rPr>
          <w:rFonts w:eastAsia="Calibri"/>
          <w:b/>
          <w:bCs/>
        </w:rPr>
        <w:t>8. Общие требования к оказываемым услугам:</w:t>
      </w:r>
    </w:p>
    <w:p w14:paraId="156D4F59" w14:textId="77777777" w:rsidR="00451E2E" w:rsidRPr="00451E2E" w:rsidRDefault="00451E2E" w:rsidP="00451E2E">
      <w:pPr>
        <w:ind w:left="720"/>
        <w:jc w:val="both"/>
        <w:rPr>
          <w:rFonts w:eastAsia="Calibri"/>
        </w:rPr>
      </w:pPr>
      <w:r w:rsidRPr="00451E2E">
        <w:rPr>
          <w:rFonts w:eastAsia="Calibri"/>
        </w:rPr>
        <w:t xml:space="preserve"> </w:t>
      </w:r>
      <w:proofErr w:type="gramStart"/>
      <w:r w:rsidRPr="00451E2E">
        <w:rPr>
          <w:rFonts w:eastAsia="Calibri"/>
        </w:rPr>
        <w:t>Провести Работы качественно и в установленные сроки, в случае ремонта оборудования с заменой узлов и деталей, предоставить Заказчику полную информацию по необходимым запасным частям, в случае необходимости обеспечить поставку запасных частей и комплектующих, необходимых для нормальной эксплуатации оргтехники, предоставлять Заказчику рекомендации и консультации, необходимые для обеспечения бесперебойной эксплуатации оргтехники, информировать без промедления обо всех технических изменениях.</w:t>
      </w:r>
      <w:proofErr w:type="gramEnd"/>
    </w:p>
    <w:p w14:paraId="1D89C7E6" w14:textId="77777777" w:rsidR="00451E2E" w:rsidRPr="00451E2E" w:rsidRDefault="00451E2E" w:rsidP="00451E2E">
      <w:pPr>
        <w:rPr>
          <w:rFonts w:eastAsia="Calibri"/>
          <w:b/>
          <w:bCs/>
        </w:rPr>
      </w:pPr>
      <w:r w:rsidRPr="00451E2E">
        <w:rPr>
          <w:rFonts w:eastAsia="Calibri"/>
          <w:b/>
          <w:bCs/>
        </w:rPr>
        <w:t>9. Порядок оказания услуг:</w:t>
      </w:r>
    </w:p>
    <w:p w14:paraId="49C68FBB" w14:textId="77777777" w:rsidR="00451E2E" w:rsidRPr="00451E2E" w:rsidRDefault="00451E2E" w:rsidP="00451E2E">
      <w:pPr>
        <w:ind w:left="720"/>
        <w:rPr>
          <w:rFonts w:eastAsia="Calibri"/>
          <w:b/>
          <w:bCs/>
        </w:rPr>
      </w:pPr>
      <w:r w:rsidRPr="00451E2E">
        <w:rPr>
          <w:rFonts w:eastAsia="Calibri"/>
          <w:b/>
          <w:bCs/>
        </w:rPr>
        <w:t>Ежемесячное техническое обслуживание  и  по заявке заказчика.</w:t>
      </w:r>
    </w:p>
    <w:p w14:paraId="6184D638" w14:textId="77777777" w:rsidR="00451E2E" w:rsidRPr="00451E2E" w:rsidRDefault="00451E2E" w:rsidP="00451E2E">
      <w:pPr>
        <w:ind w:left="720"/>
        <w:rPr>
          <w:rFonts w:eastAsia="Calibri"/>
        </w:rPr>
      </w:pPr>
    </w:p>
    <w:tbl>
      <w:tblPr>
        <w:tblW w:w="11199" w:type="dxa"/>
        <w:tblInd w:w="-1026" w:type="dxa"/>
        <w:tblLayout w:type="fixed"/>
        <w:tblLook w:val="00A0" w:firstRow="1" w:lastRow="0" w:firstColumn="1" w:lastColumn="0" w:noHBand="0" w:noVBand="0"/>
      </w:tblPr>
      <w:tblGrid>
        <w:gridCol w:w="567"/>
        <w:gridCol w:w="3040"/>
        <w:gridCol w:w="2820"/>
        <w:gridCol w:w="3496"/>
        <w:gridCol w:w="1276"/>
      </w:tblGrid>
      <w:tr w:rsidR="00451E2E" w:rsidRPr="00451E2E" w14:paraId="03A504B1" w14:textId="77777777" w:rsidTr="0022069F">
        <w:trPr>
          <w:trHeight w:val="1515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1B01A7" w14:textId="77777777" w:rsidR="00451E2E" w:rsidRPr="00451E2E" w:rsidRDefault="00451E2E" w:rsidP="00451E2E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3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1B3F4E" w14:textId="77777777" w:rsidR="00451E2E" w:rsidRPr="00451E2E" w:rsidRDefault="00451E2E" w:rsidP="00451E2E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Наименование</w:t>
            </w: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5872CC" w14:textId="77777777" w:rsidR="00451E2E" w:rsidRPr="00451E2E" w:rsidRDefault="00451E2E" w:rsidP="00451E2E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Выполняемые работы</w:t>
            </w:r>
          </w:p>
        </w:tc>
        <w:tc>
          <w:tcPr>
            <w:tcW w:w="34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38BF52" w14:textId="77777777" w:rsidR="00451E2E" w:rsidRPr="00451E2E" w:rsidRDefault="00451E2E" w:rsidP="00451E2E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Сроки выполнения (оказания услуги)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108402" w14:textId="77777777" w:rsidR="00451E2E" w:rsidRPr="00451E2E" w:rsidRDefault="00451E2E" w:rsidP="00451E2E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Место выполнения (оказания услуги)</w:t>
            </w:r>
          </w:p>
        </w:tc>
      </w:tr>
      <w:tr w:rsidR="00451E2E" w:rsidRPr="00451E2E" w14:paraId="13C4FD67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B1A41C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F1ADA5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9F8D4C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FC8E47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EB0253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5922BE75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3A0454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C4CEED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432DB8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3DBA99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2C2F63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18D1E568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F17203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AF98F5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8BCDDD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656F79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726D25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136E2A00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5A8CC4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D707B4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4F6FB1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7C90F8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D278B9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46A87A41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4DFED9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366AD4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AD0FFF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4B8053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86F66D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2BA69084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66F477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BD65CE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F74AE1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0078AC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223DB8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424F7592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02D52C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B8BBD1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0A4208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93DF2E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E5E358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02ED8580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5E2A44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8876CE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42794E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346F37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9B6E91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56EE62D5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27244A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A80BD8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DB2985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D4BB2B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1D3106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0ED12DF2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52734D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1E165C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4C828B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38CE0A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4518B1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252610B6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DC691F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B97352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89FF4F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145077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5FCC1B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7468F080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5BD4FB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068A3C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F1EC98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0E8A65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DFEBE1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49472E1E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DF4F90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FC4B43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E01E3C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F4B5EC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F3D534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2B421AC3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C102E6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990EC3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D84D8B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23AD42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BA75B3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4D387B9D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09704D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25FC0F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43AD3B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598BD8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56CE62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22BC1128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EB132D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4B505A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5696F1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E953F8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4748AE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2CD59E7C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EAEC1F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712AC5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CM6040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828250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CDFA20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0166E9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47E46B29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2DCA79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18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BD4C1C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CM6040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1DCB4E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0D2FD9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F180BC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5D215A0F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EFECF2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61CCB8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 CM6040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F76949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8F0970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69C116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128F91D6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88CF08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7B6117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 CM6040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487A83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90AE2F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771C90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755C74E8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DA8A32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F476A1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XEROX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WorkCentr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4250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77EFDB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397795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AD4C7F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5036CA8B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FDE123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B2FB79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XEROX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WorkCentr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7530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65F8E4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0A3BEA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A947DD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785C65A9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05077E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FD542D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LaserJet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930F4C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BEC55B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A5F95F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6CB30DB6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B4EE6C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2B599C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LaserJet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198E3D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728877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E9E997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3F179B8F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21E060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A993E0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LaserJet</w:t>
            </w:r>
            <w:proofErr w:type="spellEnd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9AB96A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C7E476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944B3F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27F3402C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B79777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3A73E4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LaserJet</w:t>
            </w:r>
            <w:proofErr w:type="spellEnd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7CCC7E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BDCF5F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C941EF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5C08F845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F1A35D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14F64A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LaserJet</w:t>
            </w:r>
            <w:proofErr w:type="spellEnd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391DA4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331596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D002D2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333A1E8A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2961EE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9ED2C2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LaserJet</w:t>
            </w:r>
            <w:proofErr w:type="spellEnd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083A83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B98BDB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372959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74F716BD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B25A7D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465CC0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LaserJet</w:t>
            </w:r>
            <w:proofErr w:type="spellEnd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612ECE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4D74D1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8769EA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3805F2A6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303D9B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B84132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LaserJet</w:t>
            </w:r>
            <w:proofErr w:type="spellEnd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A9E57F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D5F3CF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F7084A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7950E48C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3A9635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A1492A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LaserJet</w:t>
            </w:r>
            <w:proofErr w:type="spellEnd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80CF43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9C12AE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859925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49FC4C7C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5CD355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24431E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LaserJet</w:t>
            </w:r>
            <w:proofErr w:type="spellEnd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2F8434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EFA278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38BECC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78139BF2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0F099C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F09A56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CP1525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5DA809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045676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75A3A3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3D640C9C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529D29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63E651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CP1525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8782A7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ABF03F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2C87D6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5C931D1D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449DDB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68A496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 CP1525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7EFA04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4A3808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5456CF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35590824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D0BA2E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83259D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CP2025n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46ECFF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FEE14F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16521E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1ACDC226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9A233F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46FD61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CP2025n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7355BF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AD3C41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ED6879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2E3463C5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9DFDA0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17CA73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CP2025n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BE8A20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C5BA21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8248EB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3CE71928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E454E9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9A280B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LaserJet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M1212nf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FEE6B7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E5E793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F1DE39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227F2E0A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BCF551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1BD979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LaserJet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M1212nf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72E7E0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364BF4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0C7F5F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535D6AB6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15F6E6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41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AD910C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LaserJet</w:t>
            </w:r>
            <w:proofErr w:type="spellEnd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 M1212nf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A25BBD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A64E74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1CAE73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43629489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D3A866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F03A8D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LaserJet</w:t>
            </w:r>
            <w:proofErr w:type="spellEnd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 M1212nf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0329D5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68BEE7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705465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4E2C7EC4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E9308D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F85077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LaserJet</w:t>
            </w:r>
            <w:proofErr w:type="spellEnd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 M1212nf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33A465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369540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089AED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02B9611D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080B08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9C05F9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LaserJet</w:t>
            </w:r>
            <w:proofErr w:type="spellEnd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 M1212nf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9E1A05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58EF55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E26E96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73A1B7BF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CF493D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45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396960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LaserJet</w:t>
            </w:r>
            <w:proofErr w:type="spellEnd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 M1212nf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8C6BE7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146991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22A1B0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2B312B0F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132049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CA5AC6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HP Photo Smart Premium C309a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0937FF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B5F1DA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0C0539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7185ED4A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4D9FA4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F20B1A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HP Photo Smart Premium C309a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A0CAF3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969256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78C0B6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3293A9AB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ED34A8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48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09E5C6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HP Photo Smart Premium C309a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C0C77B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B17866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64BC2C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02938232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E0DC1C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6919F3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HP </w:t>
            </w:r>
            <w:proofErr w:type="spellStart"/>
            <w:r w:rsidRPr="00451E2E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Officejet</w:t>
            </w:r>
            <w:proofErr w:type="spellEnd"/>
            <w:r w:rsidRPr="00451E2E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7000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15822E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2FDEC6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823762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2AA170E6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F6789A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7D8DE1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Officejet</w:t>
            </w:r>
            <w:proofErr w:type="spellEnd"/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 xml:space="preserve"> 7000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B8CABA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46212E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73B2DD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03B4B7E5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74EC44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98B5D6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LaserJet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M3027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849103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BBD164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5CD71A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5F90227A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FF8F8D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52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32F960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LaserJet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P2055dtn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95B9F5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0BBCED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5BB088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ЦМТ</w:t>
            </w:r>
          </w:p>
        </w:tc>
      </w:tr>
      <w:tr w:rsidR="00451E2E" w:rsidRPr="00451E2E" w14:paraId="0F499F54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8790B1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C69F21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D3A41B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4B87F6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ABAE48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gram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ДО</w:t>
            </w:r>
            <w:proofErr w:type="gram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Полет</w:t>
            </w:r>
          </w:p>
        </w:tc>
      </w:tr>
      <w:tr w:rsidR="00451E2E" w:rsidRPr="00451E2E" w14:paraId="1F0E0F7E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722293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A52FB4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23DF1C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332363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E19496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gram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ДО</w:t>
            </w:r>
            <w:proofErr w:type="gram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Полет</w:t>
            </w:r>
          </w:p>
        </w:tc>
      </w:tr>
      <w:tr w:rsidR="00451E2E" w:rsidRPr="00451E2E" w14:paraId="4FDD3686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7515CF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D29984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582568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9FF96C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307AA1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gram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ДО</w:t>
            </w:r>
            <w:proofErr w:type="gram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Полет</w:t>
            </w:r>
          </w:p>
        </w:tc>
      </w:tr>
      <w:tr w:rsidR="00451E2E" w:rsidRPr="00451E2E" w14:paraId="75814F80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8189D2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9120A5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9E2E3C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609AE5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2340FF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gram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ДО</w:t>
            </w:r>
            <w:proofErr w:type="gram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Полет</w:t>
            </w:r>
          </w:p>
        </w:tc>
      </w:tr>
      <w:tr w:rsidR="00451E2E" w:rsidRPr="00451E2E" w14:paraId="081869BA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D3CBAC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396E28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43EB4C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A67243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7A6243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gram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ДО</w:t>
            </w:r>
            <w:proofErr w:type="gram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Полет</w:t>
            </w:r>
          </w:p>
        </w:tc>
      </w:tr>
      <w:tr w:rsidR="00451E2E" w:rsidRPr="00451E2E" w14:paraId="5181D092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9CBFB1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72A8D7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C41B25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522885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E93423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gram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ДО</w:t>
            </w:r>
            <w:proofErr w:type="gram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Полет</w:t>
            </w:r>
          </w:p>
        </w:tc>
      </w:tr>
      <w:tr w:rsidR="00451E2E" w:rsidRPr="00451E2E" w14:paraId="63E97785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2B512B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D5E08C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OKI MC860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14335A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02CB06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33A262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gram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ДО</w:t>
            </w:r>
            <w:proofErr w:type="gram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Полет</w:t>
            </w:r>
          </w:p>
        </w:tc>
      </w:tr>
      <w:tr w:rsidR="00451E2E" w:rsidRPr="00451E2E" w14:paraId="54846479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9B1524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86C82A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LaserJet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B9D50A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2EBC1F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F3C2C8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gram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ДО</w:t>
            </w:r>
            <w:proofErr w:type="gram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Полет</w:t>
            </w:r>
          </w:p>
        </w:tc>
      </w:tr>
      <w:tr w:rsidR="00451E2E" w:rsidRPr="00451E2E" w14:paraId="3A1D3247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0F4C6C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61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F3BC9A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LaserJet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97330A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8DF154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701687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gram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ДО</w:t>
            </w:r>
            <w:proofErr w:type="gram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Полет</w:t>
            </w:r>
          </w:p>
        </w:tc>
      </w:tr>
      <w:tr w:rsidR="00451E2E" w:rsidRPr="00451E2E" w14:paraId="40A86AED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1EA397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62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768A81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LaserJet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AC6EF9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2A26E4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22C9E7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gram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ДО</w:t>
            </w:r>
            <w:proofErr w:type="gram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Полет</w:t>
            </w:r>
          </w:p>
        </w:tc>
      </w:tr>
      <w:tr w:rsidR="00451E2E" w:rsidRPr="00451E2E" w14:paraId="5D24326E" w14:textId="77777777" w:rsidTr="0022069F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1ACEEE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63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814937" w14:textId="77777777" w:rsidR="00451E2E" w:rsidRPr="00451E2E" w:rsidRDefault="00451E2E" w:rsidP="00451E2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CP1515n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E2AB22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CBFD43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51E2E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BFB8E0" w14:textId="77777777" w:rsidR="00451E2E" w:rsidRPr="00451E2E" w:rsidRDefault="00451E2E" w:rsidP="00451E2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gramStart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>ДО</w:t>
            </w:r>
            <w:proofErr w:type="gramEnd"/>
            <w:r w:rsidRPr="00451E2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Полет</w:t>
            </w:r>
          </w:p>
        </w:tc>
      </w:tr>
    </w:tbl>
    <w:p w14:paraId="50AF839F" w14:textId="77777777" w:rsidR="00451E2E" w:rsidRPr="00451E2E" w:rsidRDefault="00451E2E" w:rsidP="00451E2E">
      <w:pPr>
        <w:ind w:left="720"/>
        <w:rPr>
          <w:rFonts w:eastAsia="Calibri"/>
        </w:rPr>
      </w:pPr>
    </w:p>
    <w:p w14:paraId="7859468C" w14:textId="77777777" w:rsidR="00451E2E" w:rsidRPr="00451E2E" w:rsidRDefault="00451E2E" w:rsidP="00451E2E">
      <w:pPr>
        <w:ind w:left="360"/>
        <w:rPr>
          <w:rFonts w:eastAsia="Calibri"/>
          <w:b/>
          <w:bCs/>
        </w:rPr>
      </w:pPr>
      <w:r w:rsidRPr="00451E2E">
        <w:rPr>
          <w:rFonts w:eastAsia="Calibri"/>
          <w:b/>
          <w:bCs/>
        </w:rPr>
        <w:t>10.  Требования к качеству оказываемых услуг:</w:t>
      </w:r>
    </w:p>
    <w:p w14:paraId="13F45642" w14:textId="77777777" w:rsidR="00451E2E" w:rsidRPr="00451E2E" w:rsidRDefault="00451E2E" w:rsidP="00451E2E">
      <w:pPr>
        <w:ind w:left="720"/>
        <w:jc w:val="both"/>
        <w:rPr>
          <w:rFonts w:eastAsia="Calibri"/>
        </w:rPr>
      </w:pPr>
      <w:r w:rsidRPr="00451E2E">
        <w:rPr>
          <w:rFonts w:eastAsia="Calibri"/>
        </w:rPr>
        <w:t>Оказываемые услуги должны соответствовать требованиям производителя, требованиям действующего законодательства и иным документам, устанавливающим требованиям к качеству услуг являющихся предметом договора.</w:t>
      </w:r>
    </w:p>
    <w:p w14:paraId="1F9DDCF3" w14:textId="77777777" w:rsidR="00451E2E" w:rsidRPr="00451E2E" w:rsidRDefault="00451E2E" w:rsidP="00451E2E">
      <w:pPr>
        <w:ind w:left="360"/>
        <w:jc w:val="both"/>
        <w:rPr>
          <w:rFonts w:eastAsia="Calibri"/>
          <w:b/>
          <w:bCs/>
        </w:rPr>
      </w:pPr>
      <w:r w:rsidRPr="00451E2E">
        <w:rPr>
          <w:rFonts w:eastAsia="Calibri"/>
          <w:b/>
          <w:bCs/>
        </w:rPr>
        <w:t>11. Требования к безопасности оказания услуг и безопасности результатов работ:</w:t>
      </w:r>
    </w:p>
    <w:p w14:paraId="063207E2" w14:textId="77777777" w:rsidR="00451E2E" w:rsidRPr="00451E2E" w:rsidRDefault="00451E2E" w:rsidP="00451E2E">
      <w:pPr>
        <w:ind w:left="720"/>
        <w:jc w:val="both"/>
        <w:rPr>
          <w:rFonts w:eastAsia="Calibri"/>
        </w:rPr>
      </w:pPr>
      <w:r w:rsidRPr="00451E2E">
        <w:rPr>
          <w:rFonts w:eastAsia="Calibri"/>
        </w:rPr>
        <w:t>Оказание услуг должно осуществляться в соответствии с правилами безопасности, установленными действующим законодательством Российской Федерации.</w:t>
      </w:r>
    </w:p>
    <w:p w14:paraId="48652605" w14:textId="77777777" w:rsidR="00451E2E" w:rsidRPr="00451E2E" w:rsidRDefault="00451E2E" w:rsidP="00451E2E">
      <w:pPr>
        <w:ind w:left="720"/>
        <w:jc w:val="both"/>
        <w:rPr>
          <w:rFonts w:eastAsia="Calibri"/>
        </w:rPr>
      </w:pPr>
      <w:r w:rsidRPr="00451E2E">
        <w:rPr>
          <w:rFonts w:eastAsia="Calibri"/>
        </w:rPr>
        <w:t>Все оборудование, инструменты и измерительные приборы, используемые при  оказании услуг, должны быть в рабочем и безопасном состоянии. Измерительные приборы должны быть проверены.</w:t>
      </w:r>
    </w:p>
    <w:p w14:paraId="6B705B24" w14:textId="77777777" w:rsidR="00451E2E" w:rsidRPr="00451E2E" w:rsidRDefault="00451E2E" w:rsidP="00451E2E">
      <w:pPr>
        <w:ind w:left="360"/>
        <w:jc w:val="both"/>
        <w:rPr>
          <w:rFonts w:eastAsia="Calibri"/>
          <w:b/>
          <w:bCs/>
        </w:rPr>
      </w:pPr>
      <w:r w:rsidRPr="00451E2E">
        <w:rPr>
          <w:rFonts w:eastAsia="Calibri"/>
          <w:b/>
          <w:bCs/>
        </w:rPr>
        <w:t>12. Порядок сдачи – приемки  оказанных услуг:</w:t>
      </w:r>
    </w:p>
    <w:p w14:paraId="50655F4D" w14:textId="77777777" w:rsidR="00451E2E" w:rsidRPr="00451E2E" w:rsidRDefault="00451E2E" w:rsidP="00451E2E">
      <w:pPr>
        <w:ind w:left="720"/>
        <w:jc w:val="both"/>
        <w:rPr>
          <w:rFonts w:eastAsia="Calibri"/>
        </w:rPr>
      </w:pPr>
      <w:r w:rsidRPr="00451E2E">
        <w:rPr>
          <w:rFonts w:eastAsia="Calibri"/>
        </w:rPr>
        <w:t>Сдача-приемка результатов оказанных услуг производится совместно представителями исполнителя и заказчика. После оказания услуг, указанных в п.5. технического задания.</w:t>
      </w:r>
    </w:p>
    <w:p w14:paraId="5C05E41D" w14:textId="77777777" w:rsidR="00451E2E" w:rsidRPr="00451E2E" w:rsidRDefault="00451E2E" w:rsidP="00451E2E">
      <w:pPr>
        <w:ind w:left="360"/>
        <w:jc w:val="both"/>
        <w:rPr>
          <w:rFonts w:eastAsia="Calibri"/>
          <w:b/>
          <w:bCs/>
        </w:rPr>
      </w:pPr>
      <w:r w:rsidRPr="00451E2E">
        <w:rPr>
          <w:rFonts w:eastAsia="Calibri"/>
          <w:b/>
          <w:bCs/>
        </w:rPr>
        <w:t>13. Требования по передаче заказчику технических и иных документов по завершению и сдаче оказанных услуг:</w:t>
      </w:r>
    </w:p>
    <w:p w14:paraId="690D0FE3" w14:textId="77777777" w:rsidR="00451E2E" w:rsidRPr="00451E2E" w:rsidRDefault="00451E2E" w:rsidP="00451E2E">
      <w:pPr>
        <w:ind w:left="720"/>
        <w:jc w:val="both"/>
        <w:rPr>
          <w:rFonts w:eastAsia="Calibri"/>
        </w:rPr>
      </w:pPr>
      <w:r w:rsidRPr="00451E2E">
        <w:rPr>
          <w:rFonts w:eastAsia="Calibri"/>
        </w:rPr>
        <w:t xml:space="preserve">После сдачи-приемки оказанных услуг исполнитель передает Акты на оказанные услуги, подписанные уполномоченным представителем исполнителя заказчику. Заказчик обязан подписать Акты или представить исполнителю мотивированный отказ в соответствии с условиями договора. </w:t>
      </w:r>
    </w:p>
    <w:p w14:paraId="35277220" w14:textId="77777777" w:rsidR="00451E2E" w:rsidRPr="00451E2E" w:rsidRDefault="00451E2E" w:rsidP="00451E2E">
      <w:pPr>
        <w:ind w:left="360"/>
        <w:jc w:val="both"/>
        <w:rPr>
          <w:rFonts w:eastAsia="Calibri"/>
        </w:rPr>
      </w:pPr>
      <w:r w:rsidRPr="00451E2E">
        <w:rPr>
          <w:rFonts w:eastAsia="Calibri"/>
          <w:b/>
          <w:bCs/>
        </w:rPr>
        <w:t>14.Требования по объему гарантий качества оказываемых услуг</w:t>
      </w:r>
      <w:r w:rsidRPr="00451E2E">
        <w:rPr>
          <w:rFonts w:eastAsia="Calibri"/>
        </w:rPr>
        <w:t>:</w:t>
      </w:r>
    </w:p>
    <w:p w14:paraId="4551F65D" w14:textId="77777777" w:rsidR="00451E2E" w:rsidRPr="00451E2E" w:rsidRDefault="00451E2E" w:rsidP="00451E2E">
      <w:pPr>
        <w:ind w:left="360"/>
        <w:jc w:val="both"/>
        <w:rPr>
          <w:rFonts w:eastAsia="Calibri"/>
        </w:rPr>
      </w:pPr>
      <w:r w:rsidRPr="00451E2E">
        <w:rPr>
          <w:rFonts w:eastAsia="Calibri"/>
        </w:rPr>
        <w:t xml:space="preserve">     В </w:t>
      </w:r>
      <w:proofErr w:type="gramStart"/>
      <w:r w:rsidRPr="00451E2E">
        <w:rPr>
          <w:rFonts w:eastAsia="Calibri"/>
        </w:rPr>
        <w:t>течении</w:t>
      </w:r>
      <w:proofErr w:type="gramEnd"/>
      <w:r w:rsidRPr="00451E2E">
        <w:rPr>
          <w:rFonts w:eastAsia="Calibri"/>
        </w:rPr>
        <w:t xml:space="preserve"> гарантийного срока Исполнитель обязан по заявке Заказчика устранить повторную неисправность оборудования без дополнительной оплаты в объеме выполненных работ.</w:t>
      </w:r>
    </w:p>
    <w:p w14:paraId="74652539" w14:textId="77777777" w:rsidR="00451E2E" w:rsidRPr="00451E2E" w:rsidRDefault="00451E2E" w:rsidP="00451E2E">
      <w:pPr>
        <w:ind w:left="360"/>
        <w:jc w:val="both"/>
        <w:rPr>
          <w:rFonts w:eastAsia="Calibri"/>
          <w:b/>
          <w:bCs/>
        </w:rPr>
      </w:pPr>
      <w:r w:rsidRPr="00451E2E">
        <w:rPr>
          <w:rFonts w:eastAsia="Calibri"/>
          <w:b/>
          <w:bCs/>
        </w:rPr>
        <w:t>15.Требования по сроку гарантий качества оказываемых услуг:</w:t>
      </w:r>
    </w:p>
    <w:p w14:paraId="6751FAEF" w14:textId="77777777" w:rsidR="00451E2E" w:rsidRPr="00451E2E" w:rsidRDefault="00451E2E" w:rsidP="00451E2E">
      <w:pPr>
        <w:ind w:left="360"/>
        <w:jc w:val="both"/>
        <w:rPr>
          <w:rFonts w:eastAsia="Calibri"/>
        </w:rPr>
      </w:pPr>
      <w:r w:rsidRPr="00451E2E">
        <w:rPr>
          <w:rFonts w:eastAsia="Calibri"/>
        </w:rPr>
        <w:t xml:space="preserve">    Срок гарантии на выполняемые Работы определяется  не менее одного месяца. </w:t>
      </w:r>
      <w:proofErr w:type="gramStart"/>
      <w:r w:rsidRPr="00451E2E">
        <w:rPr>
          <w:rFonts w:eastAsia="Calibri"/>
        </w:rPr>
        <w:t>Срок гарантии на Комплектующие, имеющие ограниченный эксплуатационный ресурс, определяется изготовителем и указан в технической документации на изделие.</w:t>
      </w:r>
      <w:proofErr w:type="gramEnd"/>
    </w:p>
    <w:p w14:paraId="4F148CFF" w14:textId="31A1D9B7" w:rsidR="00451E2E" w:rsidRPr="00451E2E" w:rsidRDefault="00451E2E" w:rsidP="00451E2E">
      <w:pPr>
        <w:ind w:left="360"/>
        <w:jc w:val="both"/>
        <w:rPr>
          <w:rFonts w:eastAsia="Calibri"/>
          <w:b/>
          <w:bCs/>
        </w:rPr>
      </w:pPr>
      <w:r w:rsidRPr="00451E2E">
        <w:rPr>
          <w:rFonts w:eastAsia="Calibri"/>
          <w:b/>
          <w:bCs/>
        </w:rPr>
        <w:t>16. Правовое регулирование приобретения и использования выполняемых работ (оказ</w:t>
      </w:r>
      <w:r w:rsidR="00FA24F6">
        <w:rPr>
          <w:rFonts w:eastAsia="Calibri"/>
          <w:b/>
          <w:bCs/>
        </w:rPr>
        <w:t>ываемых</w:t>
      </w:r>
      <w:r w:rsidRPr="00451E2E">
        <w:rPr>
          <w:rFonts w:eastAsia="Calibri"/>
          <w:b/>
          <w:bCs/>
        </w:rPr>
        <w:t xml:space="preserve"> услуг)</w:t>
      </w:r>
    </w:p>
    <w:p w14:paraId="6271FB3C" w14:textId="77777777" w:rsidR="00451E2E" w:rsidRPr="00451E2E" w:rsidRDefault="00451E2E" w:rsidP="00451E2E">
      <w:pPr>
        <w:ind w:left="360"/>
        <w:jc w:val="both"/>
        <w:rPr>
          <w:rFonts w:eastAsia="Calibri"/>
        </w:rPr>
      </w:pPr>
      <w:r w:rsidRPr="00451E2E">
        <w:rPr>
          <w:rFonts w:eastAsia="Calibri"/>
        </w:rPr>
        <w:t xml:space="preserve">Исполнитель должен иметь Сертификат соответствующий всем требованиям нормативных документов ГОСТ  </w:t>
      </w:r>
      <w:proofErr w:type="gramStart"/>
      <w:r w:rsidRPr="00451E2E">
        <w:rPr>
          <w:rFonts w:eastAsia="Calibri"/>
        </w:rPr>
        <w:t>Р</w:t>
      </w:r>
      <w:proofErr w:type="gramEnd"/>
      <w:r w:rsidRPr="00451E2E">
        <w:rPr>
          <w:rFonts w:eastAsia="Calibri"/>
        </w:rPr>
        <w:t xml:space="preserve"> МЭК 60950-1-2005, ГОСТ 12.2007.0-75, ГОСТ 21552-84, ГОСТ 25861-83, ГОСТ 13.2.001-2001. Специалисты исполнителя должны иметь действующие сертификаты от производителя обслуживаемой техники на обслуживание указанного оборудования.</w:t>
      </w:r>
    </w:p>
    <w:p w14:paraId="6A12C71F" w14:textId="7AC5B0E9" w:rsidR="00451E2E" w:rsidRPr="00451E2E" w:rsidRDefault="00451E2E" w:rsidP="004713BE">
      <w:pPr>
        <w:ind w:left="360"/>
        <w:rPr>
          <w:rFonts w:eastAsia="Calibri"/>
          <w:b/>
          <w:bCs/>
        </w:rPr>
      </w:pPr>
      <w:r w:rsidRPr="00451E2E">
        <w:rPr>
          <w:rFonts w:eastAsia="Calibri"/>
          <w:b/>
          <w:bCs/>
        </w:rPr>
        <w:t xml:space="preserve">17. </w:t>
      </w:r>
      <w:r w:rsidR="00913017">
        <w:rPr>
          <w:rFonts w:eastAsia="Calibri"/>
          <w:b/>
          <w:bCs/>
        </w:rPr>
        <w:t>Объем</w:t>
      </w:r>
      <w:r w:rsidR="002866DA">
        <w:rPr>
          <w:rFonts w:eastAsia="Calibri"/>
          <w:b/>
          <w:bCs/>
        </w:rPr>
        <w:t xml:space="preserve"> услуг</w:t>
      </w:r>
      <w:r w:rsidR="00913017">
        <w:rPr>
          <w:rFonts w:eastAsia="Calibri"/>
          <w:b/>
          <w:bCs/>
        </w:rPr>
        <w:t>:</w:t>
      </w:r>
      <w:bookmarkStart w:id="0" w:name="_GoBack"/>
      <w:bookmarkEnd w:id="0"/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12"/>
        <w:gridCol w:w="2064"/>
        <w:gridCol w:w="1891"/>
        <w:gridCol w:w="835"/>
        <w:gridCol w:w="857"/>
        <w:gridCol w:w="3488"/>
      </w:tblGrid>
      <w:tr w:rsidR="00451E2E" w:rsidRPr="00451E2E" w14:paraId="49460F1B" w14:textId="77777777" w:rsidTr="004713BE">
        <w:trPr>
          <w:trHeight w:val="858"/>
        </w:trPr>
        <w:tc>
          <w:tcPr>
            <w:tcW w:w="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DE1ED" w14:textId="77777777" w:rsidR="00451E2E" w:rsidRPr="00451E2E" w:rsidRDefault="00451E2E" w:rsidP="004713B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№</w:t>
            </w:r>
          </w:p>
          <w:p w14:paraId="2B812FFE" w14:textId="77777777" w:rsidR="00451E2E" w:rsidRPr="00451E2E" w:rsidRDefault="00451E2E" w:rsidP="004713BE">
            <w:pPr>
              <w:jc w:val="center"/>
              <w:rPr>
                <w:rFonts w:eastAsia="Calibri"/>
              </w:rPr>
            </w:pPr>
            <w:proofErr w:type="gramStart"/>
            <w:r w:rsidRPr="00451E2E">
              <w:rPr>
                <w:rFonts w:eastAsia="Calibri"/>
              </w:rPr>
              <w:t>п</w:t>
            </w:r>
            <w:proofErr w:type="gramEnd"/>
            <w:r w:rsidRPr="00451E2E">
              <w:rPr>
                <w:rFonts w:eastAsia="Calibri"/>
              </w:rPr>
              <w:t>/п</w:t>
            </w:r>
          </w:p>
        </w:tc>
        <w:tc>
          <w:tcPr>
            <w:tcW w:w="20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AF686" w14:textId="77777777" w:rsidR="00451E2E" w:rsidRPr="00451E2E" w:rsidRDefault="00451E2E" w:rsidP="004713B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Наименование</w:t>
            </w:r>
          </w:p>
          <w:p w14:paraId="23701E97" w14:textId="77777777" w:rsidR="00451E2E" w:rsidRPr="00451E2E" w:rsidRDefault="00451E2E" w:rsidP="004713B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работ (услуг)</w:t>
            </w:r>
          </w:p>
        </w:tc>
        <w:tc>
          <w:tcPr>
            <w:tcW w:w="18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24B44" w14:textId="77777777" w:rsidR="00451E2E" w:rsidRPr="00451E2E" w:rsidRDefault="00451E2E" w:rsidP="004713B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Сроки</w:t>
            </w:r>
          </w:p>
          <w:p w14:paraId="331E4353" w14:textId="77777777" w:rsidR="00451E2E" w:rsidRPr="00451E2E" w:rsidRDefault="00451E2E" w:rsidP="004713B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выполнения</w:t>
            </w:r>
          </w:p>
          <w:p w14:paraId="2B0995E7" w14:textId="77777777" w:rsidR="00451E2E" w:rsidRPr="00451E2E" w:rsidRDefault="00451E2E" w:rsidP="004713B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(оказания)</w:t>
            </w: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89516" w14:textId="77777777" w:rsidR="00451E2E" w:rsidRPr="00451E2E" w:rsidRDefault="00451E2E" w:rsidP="004713B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Количество</w:t>
            </w:r>
          </w:p>
          <w:p w14:paraId="0F0C427D" w14:textId="77777777" w:rsidR="00451E2E" w:rsidRPr="00451E2E" w:rsidRDefault="00451E2E" w:rsidP="004713B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работ</w:t>
            </w:r>
          </w:p>
          <w:p w14:paraId="645F728D" w14:textId="77777777" w:rsidR="00451E2E" w:rsidRPr="00451E2E" w:rsidRDefault="00451E2E" w:rsidP="004713B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(услуг)</w:t>
            </w:r>
          </w:p>
        </w:tc>
        <w:tc>
          <w:tcPr>
            <w:tcW w:w="34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A6D74" w14:textId="77777777" w:rsidR="00451E2E" w:rsidRPr="00451E2E" w:rsidRDefault="00451E2E" w:rsidP="004713B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Требования</w:t>
            </w:r>
          </w:p>
          <w:p w14:paraId="5705DA00" w14:textId="77777777" w:rsidR="00451E2E" w:rsidRPr="00451E2E" w:rsidRDefault="00451E2E" w:rsidP="004713B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соответствия ГОСТ, наличия сан</w:t>
            </w:r>
            <w:proofErr w:type="gramStart"/>
            <w:r w:rsidRPr="00451E2E">
              <w:rPr>
                <w:rFonts w:eastAsia="Calibri"/>
              </w:rPr>
              <w:t>.</w:t>
            </w:r>
            <w:proofErr w:type="gramEnd"/>
            <w:r w:rsidRPr="00451E2E">
              <w:rPr>
                <w:rFonts w:eastAsia="Calibri"/>
              </w:rPr>
              <w:t xml:space="preserve"> - </w:t>
            </w:r>
            <w:proofErr w:type="spellStart"/>
            <w:proofErr w:type="gramStart"/>
            <w:r w:rsidRPr="00451E2E">
              <w:rPr>
                <w:rFonts w:eastAsia="Calibri"/>
              </w:rPr>
              <w:t>э</w:t>
            </w:r>
            <w:proofErr w:type="gramEnd"/>
            <w:r w:rsidRPr="00451E2E">
              <w:rPr>
                <w:rFonts w:eastAsia="Calibri"/>
              </w:rPr>
              <w:t>пид</w:t>
            </w:r>
            <w:proofErr w:type="spellEnd"/>
            <w:r w:rsidRPr="00451E2E">
              <w:rPr>
                <w:rFonts w:eastAsia="Calibri"/>
              </w:rPr>
              <w:t>. экспертиз,</w:t>
            </w:r>
          </w:p>
          <w:p w14:paraId="2258CBA0" w14:textId="0B2C983F" w:rsidR="00451E2E" w:rsidRPr="00451E2E" w:rsidRDefault="00451E2E" w:rsidP="004713B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заключений,</w:t>
            </w:r>
            <w:r w:rsidR="004713BE">
              <w:rPr>
                <w:rFonts w:eastAsia="Calibri"/>
              </w:rPr>
              <w:t xml:space="preserve"> </w:t>
            </w:r>
            <w:r w:rsidRPr="00451E2E">
              <w:rPr>
                <w:rFonts w:eastAsia="Calibri"/>
              </w:rPr>
              <w:t>регистрации</w:t>
            </w:r>
          </w:p>
          <w:p w14:paraId="65C08A56" w14:textId="0DDA4F9B" w:rsidR="00451E2E" w:rsidRPr="00451E2E" w:rsidRDefault="00451E2E" w:rsidP="004713B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в органах</w:t>
            </w:r>
            <w:r w:rsidR="004713BE">
              <w:rPr>
                <w:rFonts w:eastAsia="Calibri"/>
              </w:rPr>
              <w:t xml:space="preserve"> </w:t>
            </w:r>
            <w:proofErr w:type="gramStart"/>
            <w:r w:rsidRPr="00451E2E">
              <w:rPr>
                <w:rFonts w:eastAsia="Calibri"/>
              </w:rPr>
              <w:t>исполнительной</w:t>
            </w:r>
            <w:proofErr w:type="gramEnd"/>
          </w:p>
          <w:p w14:paraId="2687F81C" w14:textId="77777777" w:rsidR="00451E2E" w:rsidRPr="00451E2E" w:rsidRDefault="00451E2E" w:rsidP="004713B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власти и проч.</w:t>
            </w:r>
          </w:p>
        </w:tc>
      </w:tr>
      <w:tr w:rsidR="00451E2E" w:rsidRPr="00451E2E" w14:paraId="3F94D980" w14:textId="77777777" w:rsidTr="004713BE">
        <w:trPr>
          <w:trHeight w:val="70"/>
        </w:trPr>
        <w:tc>
          <w:tcPr>
            <w:tcW w:w="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E5CD9" w14:textId="77777777" w:rsidR="00451E2E" w:rsidRPr="00451E2E" w:rsidRDefault="00451E2E" w:rsidP="004713BE">
            <w:pPr>
              <w:rPr>
                <w:rFonts w:eastAsia="Calibri"/>
              </w:rPr>
            </w:pPr>
          </w:p>
        </w:tc>
        <w:tc>
          <w:tcPr>
            <w:tcW w:w="20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CA2BB" w14:textId="77777777" w:rsidR="00451E2E" w:rsidRPr="00451E2E" w:rsidRDefault="00451E2E" w:rsidP="004713BE">
            <w:pPr>
              <w:rPr>
                <w:rFonts w:eastAsia="Calibri"/>
              </w:rPr>
            </w:pPr>
          </w:p>
        </w:tc>
        <w:tc>
          <w:tcPr>
            <w:tcW w:w="18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BDF16" w14:textId="77777777" w:rsidR="00451E2E" w:rsidRPr="00451E2E" w:rsidRDefault="00451E2E" w:rsidP="004713BE">
            <w:pPr>
              <w:rPr>
                <w:rFonts w:eastAsia="Calibri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A3233" w14:textId="77777777" w:rsidR="00451E2E" w:rsidRPr="00451E2E" w:rsidRDefault="00451E2E" w:rsidP="004713B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Ед.</w:t>
            </w:r>
          </w:p>
          <w:p w14:paraId="0B5494E3" w14:textId="77777777" w:rsidR="00451E2E" w:rsidRPr="00451E2E" w:rsidRDefault="00451E2E" w:rsidP="004713B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изм.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09172" w14:textId="77777777" w:rsidR="00451E2E" w:rsidRPr="00451E2E" w:rsidRDefault="00451E2E" w:rsidP="004713B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Кол-</w:t>
            </w:r>
          </w:p>
          <w:p w14:paraId="3038991B" w14:textId="77777777" w:rsidR="00451E2E" w:rsidRPr="00451E2E" w:rsidRDefault="00451E2E" w:rsidP="004713B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во</w:t>
            </w:r>
          </w:p>
        </w:tc>
        <w:tc>
          <w:tcPr>
            <w:tcW w:w="3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680B8" w14:textId="77777777" w:rsidR="00451E2E" w:rsidRPr="00451E2E" w:rsidRDefault="00451E2E" w:rsidP="004713BE">
            <w:pPr>
              <w:rPr>
                <w:rFonts w:eastAsia="Calibri"/>
              </w:rPr>
            </w:pPr>
          </w:p>
        </w:tc>
      </w:tr>
      <w:tr w:rsidR="00451E2E" w:rsidRPr="00451E2E" w14:paraId="5504AC85" w14:textId="77777777" w:rsidTr="004713BE">
        <w:trPr>
          <w:trHeight w:val="365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8E85A" w14:textId="77777777" w:rsidR="00451E2E" w:rsidRPr="00451E2E" w:rsidRDefault="00451E2E" w:rsidP="00451E2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1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6B144" w14:textId="77777777" w:rsidR="00451E2E" w:rsidRPr="00451E2E" w:rsidRDefault="00451E2E" w:rsidP="00451E2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Техническое обслуживание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B5F1C" w14:textId="77777777" w:rsidR="00451E2E" w:rsidRPr="00451E2E" w:rsidRDefault="00451E2E" w:rsidP="00451E2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Согласно установленному регламенту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C941C" w14:textId="77777777" w:rsidR="00451E2E" w:rsidRPr="00451E2E" w:rsidRDefault="00451E2E" w:rsidP="00451E2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Шт.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AAEF7" w14:textId="77777777" w:rsidR="00451E2E" w:rsidRPr="00451E2E" w:rsidRDefault="00451E2E" w:rsidP="00451E2E">
            <w:pPr>
              <w:jc w:val="center"/>
              <w:rPr>
                <w:rFonts w:eastAsia="Calibri"/>
                <w:lang w:val="en-US"/>
              </w:rPr>
            </w:pPr>
            <w:r w:rsidRPr="00451E2E">
              <w:rPr>
                <w:rFonts w:eastAsia="Calibri"/>
                <w:lang w:val="en-US"/>
              </w:rPr>
              <w:t>63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72DCC" w14:textId="77777777" w:rsidR="00451E2E" w:rsidRPr="00451E2E" w:rsidRDefault="00451E2E" w:rsidP="00451E2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 xml:space="preserve">Да </w:t>
            </w:r>
          </w:p>
        </w:tc>
      </w:tr>
      <w:tr w:rsidR="00451E2E" w:rsidRPr="00451E2E" w14:paraId="1AA51D7C" w14:textId="77777777" w:rsidTr="004713BE">
        <w:trPr>
          <w:trHeight w:val="365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B5A1C" w14:textId="77777777" w:rsidR="00451E2E" w:rsidRPr="00451E2E" w:rsidRDefault="00451E2E" w:rsidP="00451E2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2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CBE4F" w14:textId="77777777" w:rsidR="00451E2E" w:rsidRPr="00451E2E" w:rsidRDefault="00451E2E" w:rsidP="00451E2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Ремонт оборудования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DCA3F" w14:textId="77777777" w:rsidR="00451E2E" w:rsidRPr="00451E2E" w:rsidRDefault="00451E2E" w:rsidP="00451E2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По заявке заказчика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49BCA" w14:textId="77777777" w:rsidR="00451E2E" w:rsidRPr="00451E2E" w:rsidRDefault="00451E2E" w:rsidP="00451E2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Шт.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98A78" w14:textId="77777777" w:rsidR="00451E2E" w:rsidRPr="00451E2E" w:rsidRDefault="00451E2E" w:rsidP="00451E2E">
            <w:pPr>
              <w:jc w:val="center"/>
              <w:rPr>
                <w:rFonts w:eastAsia="Calibri"/>
                <w:lang w:val="en-US"/>
              </w:rPr>
            </w:pPr>
            <w:r w:rsidRPr="00451E2E">
              <w:rPr>
                <w:rFonts w:eastAsia="Calibri"/>
                <w:lang w:val="en-US"/>
              </w:rPr>
              <w:t>63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201A0" w14:textId="77777777" w:rsidR="00451E2E" w:rsidRPr="00451E2E" w:rsidRDefault="00451E2E" w:rsidP="00451E2E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Да</w:t>
            </w:r>
          </w:p>
        </w:tc>
      </w:tr>
    </w:tbl>
    <w:p w14:paraId="7E45A2CF" w14:textId="77777777" w:rsidR="00C03DDD" w:rsidRDefault="00C03DDD" w:rsidP="00D54E49">
      <w:pPr>
        <w:jc w:val="center"/>
        <w:rPr>
          <w:b/>
        </w:rPr>
      </w:pPr>
    </w:p>
    <w:p w14:paraId="4A418D06" w14:textId="77777777" w:rsidR="002077C6" w:rsidRDefault="002077C6" w:rsidP="00BA05C2">
      <w:pPr>
        <w:rPr>
          <w:b/>
        </w:rPr>
      </w:pPr>
    </w:p>
    <w:sectPr w:rsidR="002077C6" w:rsidSect="00406205">
      <w:headerReference w:type="first" r:id="rId12"/>
      <w:pgSz w:w="11906" w:h="16838"/>
      <w:pgMar w:top="737" w:right="851" w:bottom="426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3F9A08" w14:textId="77777777" w:rsidR="00070D8D" w:rsidRDefault="00070D8D">
      <w:r>
        <w:separator/>
      </w:r>
    </w:p>
  </w:endnote>
  <w:endnote w:type="continuationSeparator" w:id="0">
    <w:p w14:paraId="54B6822E" w14:textId="77777777" w:rsidR="00070D8D" w:rsidRDefault="00070D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D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12527F" w14:textId="77777777" w:rsidR="00070D8D" w:rsidRDefault="00070D8D">
      <w:r>
        <w:separator/>
      </w:r>
    </w:p>
  </w:footnote>
  <w:footnote w:type="continuationSeparator" w:id="0">
    <w:p w14:paraId="023C93FD" w14:textId="77777777" w:rsidR="00070D8D" w:rsidRDefault="00070D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FFBD5D" w14:textId="77777777" w:rsidR="0023323C" w:rsidRDefault="0023323C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A406A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ADA01BF"/>
    <w:multiLevelType w:val="hybridMultilevel"/>
    <w:tmpl w:val="4FBC67F4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823991"/>
    <w:multiLevelType w:val="hybridMultilevel"/>
    <w:tmpl w:val="ADAC1D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8">
    <w:nsid w:val="0CDD1E1F"/>
    <w:multiLevelType w:val="hybridMultilevel"/>
    <w:tmpl w:val="9F6CA3FA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1609041A"/>
    <w:multiLevelType w:val="hybridMultilevel"/>
    <w:tmpl w:val="098CA7CE"/>
    <w:lvl w:ilvl="0" w:tplc="418CF656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D01563"/>
    <w:multiLevelType w:val="hybridMultilevel"/>
    <w:tmpl w:val="74BA7C6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1BFE0F61"/>
    <w:multiLevelType w:val="hybridMultilevel"/>
    <w:tmpl w:val="83AE16A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1C005301"/>
    <w:multiLevelType w:val="hybridMultilevel"/>
    <w:tmpl w:val="322408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CF8100D"/>
    <w:multiLevelType w:val="hybridMultilevel"/>
    <w:tmpl w:val="DB5AA7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E1E2CDD"/>
    <w:multiLevelType w:val="hybridMultilevel"/>
    <w:tmpl w:val="A546F51C"/>
    <w:lvl w:ilvl="0" w:tplc="1C706FBE">
      <w:start w:val="3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E625B9B"/>
    <w:multiLevelType w:val="hybridMultilevel"/>
    <w:tmpl w:val="73D065AC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7">
    <w:nsid w:val="25666109"/>
    <w:multiLevelType w:val="hybridMultilevel"/>
    <w:tmpl w:val="C5DAC418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>
    <w:nsid w:val="2CA91B47"/>
    <w:multiLevelType w:val="hybridMultilevel"/>
    <w:tmpl w:val="392A559A"/>
    <w:lvl w:ilvl="0" w:tplc="EB0CCC8C">
      <w:start w:val="1"/>
      <w:numFmt w:val="bullet"/>
      <w:lvlText w:val=""/>
      <w:lvlJc w:val="left"/>
      <w:pPr>
        <w:tabs>
          <w:tab w:val="num" w:pos="57"/>
        </w:tabs>
        <w:ind w:left="340" w:hanging="28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E733D6B"/>
    <w:multiLevelType w:val="hybridMultilevel"/>
    <w:tmpl w:val="C1846C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F9D607C"/>
    <w:multiLevelType w:val="multilevel"/>
    <w:tmpl w:val="2FE83B7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3171787A"/>
    <w:multiLevelType w:val="hybridMultilevel"/>
    <w:tmpl w:val="78C8F47A"/>
    <w:lvl w:ilvl="0" w:tplc="418CF656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18E5DEB"/>
    <w:multiLevelType w:val="hybridMultilevel"/>
    <w:tmpl w:val="ACBAFA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2EC3D72"/>
    <w:multiLevelType w:val="hybridMultilevel"/>
    <w:tmpl w:val="1ED07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68F3BF5"/>
    <w:multiLevelType w:val="hybridMultilevel"/>
    <w:tmpl w:val="B1C09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B1A0448"/>
    <w:multiLevelType w:val="hybridMultilevel"/>
    <w:tmpl w:val="E0A6D0AC"/>
    <w:lvl w:ilvl="0" w:tplc="EB0CCC8C">
      <w:start w:val="1"/>
      <w:numFmt w:val="bullet"/>
      <w:lvlText w:val=""/>
      <w:lvlJc w:val="left"/>
      <w:pPr>
        <w:tabs>
          <w:tab w:val="num" w:pos="97"/>
        </w:tabs>
        <w:ind w:left="380" w:hanging="28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80"/>
        </w:tabs>
        <w:ind w:left="148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0"/>
        </w:tabs>
        <w:ind w:left="22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0"/>
        </w:tabs>
        <w:ind w:left="29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0"/>
        </w:tabs>
        <w:ind w:left="364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0"/>
        </w:tabs>
        <w:ind w:left="43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0"/>
        </w:tabs>
        <w:ind w:left="50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0"/>
        </w:tabs>
        <w:ind w:left="580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0"/>
        </w:tabs>
        <w:ind w:left="6520" w:hanging="360"/>
      </w:pPr>
      <w:rPr>
        <w:rFonts w:ascii="Wingdings" w:hAnsi="Wingdings" w:hint="default"/>
      </w:rPr>
    </w:lvl>
  </w:abstractNum>
  <w:abstractNum w:abstractNumId="26">
    <w:nsid w:val="3BA7249E"/>
    <w:multiLevelType w:val="multilevel"/>
    <w:tmpl w:val="0B3C492E"/>
    <w:lvl w:ilvl="0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27">
    <w:nsid w:val="3CAB38FC"/>
    <w:multiLevelType w:val="hybridMultilevel"/>
    <w:tmpl w:val="D51899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DFB0790"/>
    <w:multiLevelType w:val="hybridMultilevel"/>
    <w:tmpl w:val="85964610"/>
    <w:lvl w:ilvl="0" w:tplc="EB0CCC8C">
      <w:start w:val="1"/>
      <w:numFmt w:val="bullet"/>
      <w:lvlText w:val=""/>
      <w:lvlJc w:val="left"/>
      <w:pPr>
        <w:tabs>
          <w:tab w:val="num" w:pos="57"/>
        </w:tabs>
        <w:ind w:left="340" w:hanging="28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E2A1025"/>
    <w:multiLevelType w:val="hybridMultilevel"/>
    <w:tmpl w:val="29C821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FF569A1"/>
    <w:multiLevelType w:val="multilevel"/>
    <w:tmpl w:val="01904382"/>
    <w:lvl w:ilvl="0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31">
    <w:nsid w:val="413C60F4"/>
    <w:multiLevelType w:val="hybridMultilevel"/>
    <w:tmpl w:val="7F3CA6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2C954A8"/>
    <w:multiLevelType w:val="hybridMultilevel"/>
    <w:tmpl w:val="002CEC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3706968"/>
    <w:multiLevelType w:val="hybridMultilevel"/>
    <w:tmpl w:val="0FAA7146"/>
    <w:lvl w:ilvl="0" w:tplc="FFFFFFFF">
      <w:start w:val="1"/>
      <w:numFmt w:val="bullet"/>
      <w:lvlText w:val=""/>
      <w:lvlJc w:val="left"/>
      <w:pPr>
        <w:tabs>
          <w:tab w:val="num" w:pos="57"/>
        </w:tabs>
        <w:ind w:left="340" w:hanging="283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456E4C2A"/>
    <w:multiLevelType w:val="hybridMultilevel"/>
    <w:tmpl w:val="CB065D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69B5976"/>
    <w:multiLevelType w:val="multilevel"/>
    <w:tmpl w:val="4AC0163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95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6">
    <w:nsid w:val="4AD479B7"/>
    <w:multiLevelType w:val="hybridMultilevel"/>
    <w:tmpl w:val="82F2EC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D6310B7"/>
    <w:multiLevelType w:val="hybridMultilevel"/>
    <w:tmpl w:val="3C563650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>
    <w:nsid w:val="4DD060AA"/>
    <w:multiLevelType w:val="hybridMultilevel"/>
    <w:tmpl w:val="429CDAC2"/>
    <w:lvl w:ilvl="0" w:tplc="418CF656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4FA119CF"/>
    <w:multiLevelType w:val="hybridMultilevel"/>
    <w:tmpl w:val="B7DE60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21B1972"/>
    <w:multiLevelType w:val="hybridMultilevel"/>
    <w:tmpl w:val="AE3A5E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560255F2"/>
    <w:multiLevelType w:val="hybridMultilevel"/>
    <w:tmpl w:val="F6B06C54"/>
    <w:lvl w:ilvl="0" w:tplc="EB0CCC8C">
      <w:start w:val="1"/>
      <w:numFmt w:val="bullet"/>
      <w:lvlText w:val=""/>
      <w:lvlJc w:val="left"/>
      <w:pPr>
        <w:tabs>
          <w:tab w:val="num" w:pos="97"/>
        </w:tabs>
        <w:ind w:left="380" w:hanging="28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80"/>
        </w:tabs>
        <w:ind w:left="148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0"/>
        </w:tabs>
        <w:ind w:left="22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0"/>
        </w:tabs>
        <w:ind w:left="29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0"/>
        </w:tabs>
        <w:ind w:left="364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0"/>
        </w:tabs>
        <w:ind w:left="43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0"/>
        </w:tabs>
        <w:ind w:left="50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0"/>
        </w:tabs>
        <w:ind w:left="580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0"/>
        </w:tabs>
        <w:ind w:left="6520" w:hanging="360"/>
      </w:pPr>
      <w:rPr>
        <w:rFonts w:ascii="Wingdings" w:hAnsi="Wingdings" w:hint="default"/>
      </w:rPr>
    </w:lvl>
  </w:abstractNum>
  <w:abstractNum w:abstractNumId="42">
    <w:nsid w:val="5C8C422D"/>
    <w:multiLevelType w:val="hybridMultilevel"/>
    <w:tmpl w:val="DC2E93B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>
    <w:nsid w:val="5EDF5EAE"/>
    <w:multiLevelType w:val="multilevel"/>
    <w:tmpl w:val="F4784F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44">
    <w:nsid w:val="5EF647CF"/>
    <w:multiLevelType w:val="hybridMultilevel"/>
    <w:tmpl w:val="3B50D7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0A73108"/>
    <w:multiLevelType w:val="hybridMultilevel"/>
    <w:tmpl w:val="8CDE9250"/>
    <w:lvl w:ilvl="0" w:tplc="EB0CCC8C">
      <w:start w:val="1"/>
      <w:numFmt w:val="bullet"/>
      <w:lvlText w:val=""/>
      <w:lvlJc w:val="left"/>
      <w:pPr>
        <w:tabs>
          <w:tab w:val="num" w:pos="97"/>
        </w:tabs>
        <w:ind w:left="380" w:hanging="28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80"/>
        </w:tabs>
        <w:ind w:left="148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0"/>
        </w:tabs>
        <w:ind w:left="22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0"/>
        </w:tabs>
        <w:ind w:left="29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0"/>
        </w:tabs>
        <w:ind w:left="364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0"/>
        </w:tabs>
        <w:ind w:left="43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0"/>
        </w:tabs>
        <w:ind w:left="50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0"/>
        </w:tabs>
        <w:ind w:left="580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0"/>
        </w:tabs>
        <w:ind w:left="6520" w:hanging="360"/>
      </w:pPr>
      <w:rPr>
        <w:rFonts w:ascii="Wingdings" w:hAnsi="Wingdings" w:hint="default"/>
      </w:rPr>
    </w:lvl>
  </w:abstractNum>
  <w:abstractNum w:abstractNumId="46">
    <w:nsid w:val="62CF5EF7"/>
    <w:multiLevelType w:val="multilevel"/>
    <w:tmpl w:val="DC263D6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641D7387"/>
    <w:multiLevelType w:val="hybridMultilevel"/>
    <w:tmpl w:val="B824C840"/>
    <w:lvl w:ilvl="0" w:tplc="C490581C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7EC1C8C"/>
    <w:multiLevelType w:val="hybridMultilevel"/>
    <w:tmpl w:val="0EE00168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9">
    <w:nsid w:val="688169BA"/>
    <w:multiLevelType w:val="hybridMultilevel"/>
    <w:tmpl w:val="BA584AA4"/>
    <w:lvl w:ilvl="0" w:tplc="EB0CCC8C">
      <w:start w:val="1"/>
      <w:numFmt w:val="bullet"/>
      <w:lvlText w:val=""/>
      <w:lvlJc w:val="left"/>
      <w:pPr>
        <w:tabs>
          <w:tab w:val="num" w:pos="57"/>
        </w:tabs>
        <w:ind w:left="340" w:hanging="28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0">
    <w:nsid w:val="6B2E23B2"/>
    <w:multiLevelType w:val="hybridMultilevel"/>
    <w:tmpl w:val="679C68C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>
    <w:nsid w:val="6C362D8F"/>
    <w:multiLevelType w:val="hybridMultilevel"/>
    <w:tmpl w:val="EE3624B4"/>
    <w:lvl w:ilvl="0" w:tplc="04190001">
      <w:start w:val="1"/>
      <w:numFmt w:val="bullet"/>
      <w:lvlText w:val=""/>
      <w:lvlJc w:val="left"/>
      <w:pPr>
        <w:tabs>
          <w:tab w:val="num" w:pos="57"/>
        </w:tabs>
        <w:ind w:left="340" w:hanging="28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>
    <w:nsid w:val="6DDC5D39"/>
    <w:multiLevelType w:val="multilevel"/>
    <w:tmpl w:val="4AC0163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95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3">
    <w:nsid w:val="6E126A3F"/>
    <w:multiLevelType w:val="hybridMultilevel"/>
    <w:tmpl w:val="6E868816"/>
    <w:lvl w:ilvl="0" w:tplc="F8322CEC">
      <w:start w:val="4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3C520E9"/>
    <w:multiLevelType w:val="hybridMultilevel"/>
    <w:tmpl w:val="8F925942"/>
    <w:lvl w:ilvl="0" w:tplc="EB0CCC8C">
      <w:start w:val="1"/>
      <w:numFmt w:val="bullet"/>
      <w:lvlText w:val=""/>
      <w:lvlJc w:val="left"/>
      <w:pPr>
        <w:tabs>
          <w:tab w:val="num" w:pos="97"/>
        </w:tabs>
        <w:ind w:left="380" w:hanging="283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80"/>
        </w:tabs>
        <w:ind w:left="148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0"/>
        </w:tabs>
        <w:ind w:left="22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0"/>
        </w:tabs>
        <w:ind w:left="29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0"/>
        </w:tabs>
        <w:ind w:left="364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0"/>
        </w:tabs>
        <w:ind w:left="43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0"/>
        </w:tabs>
        <w:ind w:left="50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0"/>
        </w:tabs>
        <w:ind w:left="580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0"/>
        </w:tabs>
        <w:ind w:left="6520" w:hanging="360"/>
      </w:pPr>
      <w:rPr>
        <w:rFonts w:ascii="Wingdings" w:hAnsi="Wingdings" w:hint="default"/>
      </w:rPr>
    </w:lvl>
  </w:abstractNum>
  <w:abstractNum w:abstractNumId="55">
    <w:nsid w:val="77DE49BD"/>
    <w:multiLevelType w:val="hybridMultilevel"/>
    <w:tmpl w:val="32568C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7C9C49EB"/>
    <w:multiLevelType w:val="hybridMultilevel"/>
    <w:tmpl w:val="621C677A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7">
    <w:nsid w:val="7E2D4799"/>
    <w:multiLevelType w:val="hybridMultilevel"/>
    <w:tmpl w:val="08B6A3C6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58">
    <w:nsid w:val="7E4D2CAE"/>
    <w:multiLevelType w:val="hybridMultilevel"/>
    <w:tmpl w:val="66E61F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7E752041"/>
    <w:multiLevelType w:val="hybridMultilevel"/>
    <w:tmpl w:val="C2C46298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16"/>
  </w:num>
  <w:num w:numId="2">
    <w:abstractNumId w:val="1"/>
  </w:num>
  <w:num w:numId="3">
    <w:abstractNumId w:val="2"/>
  </w:num>
  <w:num w:numId="4">
    <w:abstractNumId w:val="20"/>
  </w:num>
  <w:num w:numId="5">
    <w:abstractNumId w:val="22"/>
  </w:num>
  <w:num w:numId="6">
    <w:abstractNumId w:val="51"/>
  </w:num>
  <w:num w:numId="7">
    <w:abstractNumId w:val="33"/>
  </w:num>
  <w:num w:numId="8">
    <w:abstractNumId w:val="28"/>
  </w:num>
  <w:num w:numId="9">
    <w:abstractNumId w:val="59"/>
  </w:num>
  <w:num w:numId="10">
    <w:abstractNumId w:val="54"/>
  </w:num>
  <w:num w:numId="11">
    <w:abstractNumId w:val="45"/>
  </w:num>
  <w:num w:numId="12">
    <w:abstractNumId w:val="41"/>
  </w:num>
  <w:num w:numId="13">
    <w:abstractNumId w:val="18"/>
  </w:num>
  <w:num w:numId="14">
    <w:abstractNumId w:val="25"/>
  </w:num>
  <w:num w:numId="15">
    <w:abstractNumId w:val="49"/>
  </w:num>
  <w:num w:numId="16">
    <w:abstractNumId w:val="43"/>
  </w:num>
  <w:num w:numId="17">
    <w:abstractNumId w:val="46"/>
  </w:num>
  <w:num w:numId="18">
    <w:abstractNumId w:val="44"/>
  </w:num>
  <w:num w:numId="19">
    <w:abstractNumId w:val="27"/>
  </w:num>
  <w:num w:numId="20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8"/>
  </w:num>
  <w:num w:numId="22">
    <w:abstractNumId w:val="32"/>
  </w:num>
  <w:num w:numId="23">
    <w:abstractNumId w:val="35"/>
  </w:num>
  <w:num w:numId="24">
    <w:abstractNumId w:val="7"/>
  </w:num>
  <w:num w:numId="25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"/>
  </w:num>
  <w:num w:numId="28">
    <w:abstractNumId w:val="39"/>
  </w:num>
  <w:num w:numId="29">
    <w:abstractNumId w:val="13"/>
  </w:num>
  <w:num w:numId="30">
    <w:abstractNumId w:val="12"/>
  </w:num>
  <w:num w:numId="31">
    <w:abstractNumId w:val="34"/>
  </w:num>
  <w:num w:numId="32">
    <w:abstractNumId w:val="19"/>
  </w:num>
  <w:num w:numId="33">
    <w:abstractNumId w:val="6"/>
  </w:num>
  <w:num w:numId="34">
    <w:abstractNumId w:val="15"/>
  </w:num>
  <w:num w:numId="35">
    <w:abstractNumId w:val="48"/>
  </w:num>
  <w:num w:numId="36">
    <w:abstractNumId w:val="56"/>
  </w:num>
  <w:num w:numId="37">
    <w:abstractNumId w:val="17"/>
  </w:num>
  <w:num w:numId="38">
    <w:abstractNumId w:val="8"/>
  </w:num>
  <w:num w:numId="39">
    <w:abstractNumId w:val="37"/>
  </w:num>
  <w:num w:numId="40">
    <w:abstractNumId w:val="57"/>
  </w:num>
  <w:num w:numId="41">
    <w:abstractNumId w:val="36"/>
  </w:num>
  <w:num w:numId="42">
    <w:abstractNumId w:val="52"/>
  </w:num>
  <w:num w:numId="43">
    <w:abstractNumId w:val="47"/>
  </w:num>
  <w:num w:numId="44">
    <w:abstractNumId w:val="23"/>
  </w:num>
  <w:num w:numId="45">
    <w:abstractNumId w:val="24"/>
  </w:num>
  <w:num w:numId="46">
    <w:abstractNumId w:val="10"/>
  </w:num>
  <w:num w:numId="47">
    <w:abstractNumId w:val="42"/>
  </w:num>
  <w:num w:numId="48">
    <w:abstractNumId w:val="11"/>
  </w:num>
  <w:num w:numId="49">
    <w:abstractNumId w:val="31"/>
  </w:num>
  <w:num w:numId="50">
    <w:abstractNumId w:val="53"/>
  </w:num>
  <w:num w:numId="51">
    <w:abstractNumId w:val="14"/>
  </w:num>
  <w:num w:numId="52">
    <w:abstractNumId w:val="9"/>
  </w:num>
  <w:num w:numId="53">
    <w:abstractNumId w:val="38"/>
  </w:num>
  <w:num w:numId="54">
    <w:abstractNumId w:val="21"/>
  </w:num>
  <w:num w:numId="55">
    <w:abstractNumId w:val="5"/>
  </w:num>
  <w:num w:numId="56">
    <w:abstractNumId w:val="30"/>
  </w:num>
  <w:num w:numId="57">
    <w:abstractNumId w:val="26"/>
  </w:num>
  <w:num w:numId="58">
    <w:abstractNumId w:val="50"/>
  </w:num>
  <w:num w:numId="59">
    <w:abstractNumId w:val="0"/>
  </w:num>
  <w:num w:numId="60">
    <w:abstractNumId w:val="3"/>
  </w:num>
  <w:num w:numId="61">
    <w:abstractNumId w:val="40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66E"/>
    <w:rsid w:val="0001547C"/>
    <w:rsid w:val="000209ED"/>
    <w:rsid w:val="00021CF2"/>
    <w:rsid w:val="00024A91"/>
    <w:rsid w:val="00033EA1"/>
    <w:rsid w:val="00034DA0"/>
    <w:rsid w:val="0003758E"/>
    <w:rsid w:val="00041EFC"/>
    <w:rsid w:val="00047CA9"/>
    <w:rsid w:val="00050022"/>
    <w:rsid w:val="00050552"/>
    <w:rsid w:val="00055B6C"/>
    <w:rsid w:val="000631A2"/>
    <w:rsid w:val="000658CA"/>
    <w:rsid w:val="00070D8D"/>
    <w:rsid w:val="00072425"/>
    <w:rsid w:val="0007408A"/>
    <w:rsid w:val="000748FA"/>
    <w:rsid w:val="00077C43"/>
    <w:rsid w:val="00083AAA"/>
    <w:rsid w:val="000853FA"/>
    <w:rsid w:val="00086666"/>
    <w:rsid w:val="00086907"/>
    <w:rsid w:val="00092D86"/>
    <w:rsid w:val="000953F3"/>
    <w:rsid w:val="00095500"/>
    <w:rsid w:val="000A0F86"/>
    <w:rsid w:val="000A4CA6"/>
    <w:rsid w:val="000A4F00"/>
    <w:rsid w:val="000A65A4"/>
    <w:rsid w:val="000A7002"/>
    <w:rsid w:val="000B1E34"/>
    <w:rsid w:val="000B2891"/>
    <w:rsid w:val="000B2A12"/>
    <w:rsid w:val="000C0135"/>
    <w:rsid w:val="000C16E4"/>
    <w:rsid w:val="000C7B25"/>
    <w:rsid w:val="000E34D3"/>
    <w:rsid w:val="000E5B40"/>
    <w:rsid w:val="000F67C0"/>
    <w:rsid w:val="00102196"/>
    <w:rsid w:val="001049E5"/>
    <w:rsid w:val="00104B92"/>
    <w:rsid w:val="00105763"/>
    <w:rsid w:val="00110DCE"/>
    <w:rsid w:val="001223B4"/>
    <w:rsid w:val="001274E8"/>
    <w:rsid w:val="00130EE3"/>
    <w:rsid w:val="00133891"/>
    <w:rsid w:val="001346AC"/>
    <w:rsid w:val="00137DC4"/>
    <w:rsid w:val="001411E8"/>
    <w:rsid w:val="00143758"/>
    <w:rsid w:val="00156323"/>
    <w:rsid w:val="001613DB"/>
    <w:rsid w:val="00161703"/>
    <w:rsid w:val="00162ED9"/>
    <w:rsid w:val="00164692"/>
    <w:rsid w:val="001718D2"/>
    <w:rsid w:val="0017793D"/>
    <w:rsid w:val="00192352"/>
    <w:rsid w:val="00197A8C"/>
    <w:rsid w:val="001A1BE8"/>
    <w:rsid w:val="001A7C0D"/>
    <w:rsid w:val="001B409D"/>
    <w:rsid w:val="001B72D8"/>
    <w:rsid w:val="001C13C9"/>
    <w:rsid w:val="001C5A4B"/>
    <w:rsid w:val="001D5C7A"/>
    <w:rsid w:val="001D5FAC"/>
    <w:rsid w:val="001E045C"/>
    <w:rsid w:val="001E1DE2"/>
    <w:rsid w:val="001E79A1"/>
    <w:rsid w:val="00201FC1"/>
    <w:rsid w:val="002077C6"/>
    <w:rsid w:val="00211F12"/>
    <w:rsid w:val="00213FB9"/>
    <w:rsid w:val="002144BC"/>
    <w:rsid w:val="0022616D"/>
    <w:rsid w:val="0022719B"/>
    <w:rsid w:val="0023323C"/>
    <w:rsid w:val="00242BF8"/>
    <w:rsid w:val="00244E33"/>
    <w:rsid w:val="002517A9"/>
    <w:rsid w:val="00252070"/>
    <w:rsid w:val="002551E6"/>
    <w:rsid w:val="0026131E"/>
    <w:rsid w:val="00265705"/>
    <w:rsid w:val="00265A01"/>
    <w:rsid w:val="0026674A"/>
    <w:rsid w:val="00277EAA"/>
    <w:rsid w:val="00285D5C"/>
    <w:rsid w:val="002866DA"/>
    <w:rsid w:val="002904DF"/>
    <w:rsid w:val="00290562"/>
    <w:rsid w:val="002951AC"/>
    <w:rsid w:val="002A338B"/>
    <w:rsid w:val="002B3D6A"/>
    <w:rsid w:val="002C7155"/>
    <w:rsid w:val="002F2532"/>
    <w:rsid w:val="002F284F"/>
    <w:rsid w:val="002F6779"/>
    <w:rsid w:val="0030412E"/>
    <w:rsid w:val="00304568"/>
    <w:rsid w:val="00324D80"/>
    <w:rsid w:val="003257E8"/>
    <w:rsid w:val="00330181"/>
    <w:rsid w:val="003406C6"/>
    <w:rsid w:val="00342078"/>
    <w:rsid w:val="00344019"/>
    <w:rsid w:val="00344063"/>
    <w:rsid w:val="00350988"/>
    <w:rsid w:val="0035286B"/>
    <w:rsid w:val="00361975"/>
    <w:rsid w:val="003667E7"/>
    <w:rsid w:val="00366A53"/>
    <w:rsid w:val="0038735C"/>
    <w:rsid w:val="003941C3"/>
    <w:rsid w:val="00394E54"/>
    <w:rsid w:val="003A3C52"/>
    <w:rsid w:val="003A4AA0"/>
    <w:rsid w:val="003B0222"/>
    <w:rsid w:val="003B7567"/>
    <w:rsid w:val="003C2366"/>
    <w:rsid w:val="003C2622"/>
    <w:rsid w:val="003C27D0"/>
    <w:rsid w:val="003D000E"/>
    <w:rsid w:val="003D4CBB"/>
    <w:rsid w:val="003E72EC"/>
    <w:rsid w:val="003F56E6"/>
    <w:rsid w:val="003F5C0E"/>
    <w:rsid w:val="003F779A"/>
    <w:rsid w:val="004036B5"/>
    <w:rsid w:val="00406205"/>
    <w:rsid w:val="00407A12"/>
    <w:rsid w:val="004142D6"/>
    <w:rsid w:val="00424340"/>
    <w:rsid w:val="00435AC6"/>
    <w:rsid w:val="004378B1"/>
    <w:rsid w:val="0044114D"/>
    <w:rsid w:val="00443219"/>
    <w:rsid w:val="00451E2E"/>
    <w:rsid w:val="004557BE"/>
    <w:rsid w:val="00455B32"/>
    <w:rsid w:val="004615EB"/>
    <w:rsid w:val="00463CED"/>
    <w:rsid w:val="004713BE"/>
    <w:rsid w:val="00480920"/>
    <w:rsid w:val="00480E80"/>
    <w:rsid w:val="00491A86"/>
    <w:rsid w:val="004A3D85"/>
    <w:rsid w:val="004A4781"/>
    <w:rsid w:val="004A6AA1"/>
    <w:rsid w:val="004C2347"/>
    <w:rsid w:val="004C24D6"/>
    <w:rsid w:val="004D16B5"/>
    <w:rsid w:val="004D3F9A"/>
    <w:rsid w:val="004D54EF"/>
    <w:rsid w:val="004E35ED"/>
    <w:rsid w:val="004F0C9F"/>
    <w:rsid w:val="004F1F36"/>
    <w:rsid w:val="0050132D"/>
    <w:rsid w:val="00514CAC"/>
    <w:rsid w:val="0052433E"/>
    <w:rsid w:val="0053045E"/>
    <w:rsid w:val="00544FFF"/>
    <w:rsid w:val="00555ACB"/>
    <w:rsid w:val="005560CB"/>
    <w:rsid w:val="00570C3D"/>
    <w:rsid w:val="00571F6D"/>
    <w:rsid w:val="0058615C"/>
    <w:rsid w:val="00586FD5"/>
    <w:rsid w:val="00595168"/>
    <w:rsid w:val="005A05F5"/>
    <w:rsid w:val="005A38C5"/>
    <w:rsid w:val="005B2831"/>
    <w:rsid w:val="005B4A2B"/>
    <w:rsid w:val="005B7BD9"/>
    <w:rsid w:val="005D224E"/>
    <w:rsid w:val="005D3C4E"/>
    <w:rsid w:val="005E35E3"/>
    <w:rsid w:val="005F3297"/>
    <w:rsid w:val="006018DD"/>
    <w:rsid w:val="0060315D"/>
    <w:rsid w:val="00607009"/>
    <w:rsid w:val="00607EC9"/>
    <w:rsid w:val="006124E2"/>
    <w:rsid w:val="0062630A"/>
    <w:rsid w:val="00633CEA"/>
    <w:rsid w:val="006354DA"/>
    <w:rsid w:val="006417BF"/>
    <w:rsid w:val="006458F4"/>
    <w:rsid w:val="00651E11"/>
    <w:rsid w:val="00652512"/>
    <w:rsid w:val="0065299B"/>
    <w:rsid w:val="006531B7"/>
    <w:rsid w:val="00655674"/>
    <w:rsid w:val="00661017"/>
    <w:rsid w:val="0066123B"/>
    <w:rsid w:val="0066325D"/>
    <w:rsid w:val="00665524"/>
    <w:rsid w:val="00670483"/>
    <w:rsid w:val="00670567"/>
    <w:rsid w:val="00674D2E"/>
    <w:rsid w:val="006803B5"/>
    <w:rsid w:val="00692457"/>
    <w:rsid w:val="006929ED"/>
    <w:rsid w:val="006A566E"/>
    <w:rsid w:val="006B053E"/>
    <w:rsid w:val="006C083A"/>
    <w:rsid w:val="006C7937"/>
    <w:rsid w:val="006D15C6"/>
    <w:rsid w:val="006D2933"/>
    <w:rsid w:val="006E1ED5"/>
    <w:rsid w:val="006E21D6"/>
    <w:rsid w:val="006E70BA"/>
    <w:rsid w:val="006F5DA3"/>
    <w:rsid w:val="006F613A"/>
    <w:rsid w:val="00712685"/>
    <w:rsid w:val="00712D58"/>
    <w:rsid w:val="00712E1D"/>
    <w:rsid w:val="007156E0"/>
    <w:rsid w:val="00721430"/>
    <w:rsid w:val="007214EF"/>
    <w:rsid w:val="00723745"/>
    <w:rsid w:val="007313D2"/>
    <w:rsid w:val="00735DFF"/>
    <w:rsid w:val="00737573"/>
    <w:rsid w:val="0074127A"/>
    <w:rsid w:val="007415AE"/>
    <w:rsid w:val="007444D6"/>
    <w:rsid w:val="00747E81"/>
    <w:rsid w:val="00760789"/>
    <w:rsid w:val="007609C7"/>
    <w:rsid w:val="00763F12"/>
    <w:rsid w:val="00766723"/>
    <w:rsid w:val="00767F2A"/>
    <w:rsid w:val="00774070"/>
    <w:rsid w:val="0077498F"/>
    <w:rsid w:val="00777AE0"/>
    <w:rsid w:val="0078166E"/>
    <w:rsid w:val="00781D83"/>
    <w:rsid w:val="007874FE"/>
    <w:rsid w:val="007A360C"/>
    <w:rsid w:val="007B2B9C"/>
    <w:rsid w:val="007C24C9"/>
    <w:rsid w:val="007C25F0"/>
    <w:rsid w:val="007C2C11"/>
    <w:rsid w:val="007D14B7"/>
    <w:rsid w:val="007D1AE7"/>
    <w:rsid w:val="007E09BC"/>
    <w:rsid w:val="007E18A0"/>
    <w:rsid w:val="007E779B"/>
    <w:rsid w:val="007F29AE"/>
    <w:rsid w:val="007F7C6F"/>
    <w:rsid w:val="008077EF"/>
    <w:rsid w:val="00814ECC"/>
    <w:rsid w:val="00817DC8"/>
    <w:rsid w:val="0083099E"/>
    <w:rsid w:val="008356D0"/>
    <w:rsid w:val="00840CD7"/>
    <w:rsid w:val="008432F6"/>
    <w:rsid w:val="00845478"/>
    <w:rsid w:val="00845531"/>
    <w:rsid w:val="00845789"/>
    <w:rsid w:val="00847DF7"/>
    <w:rsid w:val="00851771"/>
    <w:rsid w:val="00851EA8"/>
    <w:rsid w:val="0086000F"/>
    <w:rsid w:val="00860D8D"/>
    <w:rsid w:val="008618DF"/>
    <w:rsid w:val="0087041C"/>
    <w:rsid w:val="0087751B"/>
    <w:rsid w:val="0088541B"/>
    <w:rsid w:val="008A0158"/>
    <w:rsid w:val="008A4D0D"/>
    <w:rsid w:val="008B0396"/>
    <w:rsid w:val="008B5B06"/>
    <w:rsid w:val="008D27F0"/>
    <w:rsid w:val="008F58BB"/>
    <w:rsid w:val="009004C3"/>
    <w:rsid w:val="0090152A"/>
    <w:rsid w:val="00901EB6"/>
    <w:rsid w:val="0090657C"/>
    <w:rsid w:val="00913017"/>
    <w:rsid w:val="00914D11"/>
    <w:rsid w:val="009205E1"/>
    <w:rsid w:val="009233D1"/>
    <w:rsid w:val="00923FF8"/>
    <w:rsid w:val="00927D18"/>
    <w:rsid w:val="009312A3"/>
    <w:rsid w:val="009403E8"/>
    <w:rsid w:val="00944D46"/>
    <w:rsid w:val="00952017"/>
    <w:rsid w:val="00963F50"/>
    <w:rsid w:val="00964FFE"/>
    <w:rsid w:val="00967A62"/>
    <w:rsid w:val="00970CB1"/>
    <w:rsid w:val="009715FC"/>
    <w:rsid w:val="00984987"/>
    <w:rsid w:val="00986B14"/>
    <w:rsid w:val="00991507"/>
    <w:rsid w:val="009A5115"/>
    <w:rsid w:val="009B24F9"/>
    <w:rsid w:val="009B43F0"/>
    <w:rsid w:val="009B7CB6"/>
    <w:rsid w:val="009C42E2"/>
    <w:rsid w:val="009D1430"/>
    <w:rsid w:val="009D1A70"/>
    <w:rsid w:val="009D7C67"/>
    <w:rsid w:val="009E3F0A"/>
    <w:rsid w:val="009E4454"/>
    <w:rsid w:val="009E7049"/>
    <w:rsid w:val="009F3E43"/>
    <w:rsid w:val="009F7F13"/>
    <w:rsid w:val="00A04544"/>
    <w:rsid w:val="00A21372"/>
    <w:rsid w:val="00A34F79"/>
    <w:rsid w:val="00A42658"/>
    <w:rsid w:val="00A4514F"/>
    <w:rsid w:val="00A461B9"/>
    <w:rsid w:val="00A54A62"/>
    <w:rsid w:val="00A61738"/>
    <w:rsid w:val="00A61B36"/>
    <w:rsid w:val="00A66BB5"/>
    <w:rsid w:val="00A67E3A"/>
    <w:rsid w:val="00A72506"/>
    <w:rsid w:val="00A81A82"/>
    <w:rsid w:val="00A84ADD"/>
    <w:rsid w:val="00A96745"/>
    <w:rsid w:val="00A969F7"/>
    <w:rsid w:val="00AA0DD7"/>
    <w:rsid w:val="00AA14D4"/>
    <w:rsid w:val="00AB426A"/>
    <w:rsid w:val="00AB489A"/>
    <w:rsid w:val="00AC0BFC"/>
    <w:rsid w:val="00AC600A"/>
    <w:rsid w:val="00AC6F2C"/>
    <w:rsid w:val="00AD08EF"/>
    <w:rsid w:val="00AE1801"/>
    <w:rsid w:val="00AE5DFD"/>
    <w:rsid w:val="00AF4E7B"/>
    <w:rsid w:val="00AF68F1"/>
    <w:rsid w:val="00B04FD2"/>
    <w:rsid w:val="00B30FAB"/>
    <w:rsid w:val="00B31FA5"/>
    <w:rsid w:val="00B3741B"/>
    <w:rsid w:val="00B41232"/>
    <w:rsid w:val="00B42D62"/>
    <w:rsid w:val="00B50CE1"/>
    <w:rsid w:val="00B531DA"/>
    <w:rsid w:val="00B5414C"/>
    <w:rsid w:val="00B544B9"/>
    <w:rsid w:val="00B60E7C"/>
    <w:rsid w:val="00B752E9"/>
    <w:rsid w:val="00B936E9"/>
    <w:rsid w:val="00B97D8B"/>
    <w:rsid w:val="00BA05C2"/>
    <w:rsid w:val="00BA0CEB"/>
    <w:rsid w:val="00BA2D34"/>
    <w:rsid w:val="00BB2A1E"/>
    <w:rsid w:val="00BB60CC"/>
    <w:rsid w:val="00BC1072"/>
    <w:rsid w:val="00BC46E4"/>
    <w:rsid w:val="00BC4C72"/>
    <w:rsid w:val="00BD3EBC"/>
    <w:rsid w:val="00BD7443"/>
    <w:rsid w:val="00BE66D2"/>
    <w:rsid w:val="00BE77E1"/>
    <w:rsid w:val="00C036D8"/>
    <w:rsid w:val="00C03DDD"/>
    <w:rsid w:val="00C04DA8"/>
    <w:rsid w:val="00C115AE"/>
    <w:rsid w:val="00C14173"/>
    <w:rsid w:val="00C220CF"/>
    <w:rsid w:val="00C24FD5"/>
    <w:rsid w:val="00C30648"/>
    <w:rsid w:val="00C31DF3"/>
    <w:rsid w:val="00C36A37"/>
    <w:rsid w:val="00C42C37"/>
    <w:rsid w:val="00C42FC1"/>
    <w:rsid w:val="00C526BB"/>
    <w:rsid w:val="00C54F30"/>
    <w:rsid w:val="00C57A2F"/>
    <w:rsid w:val="00C66EEB"/>
    <w:rsid w:val="00C670FC"/>
    <w:rsid w:val="00C72358"/>
    <w:rsid w:val="00C73F2D"/>
    <w:rsid w:val="00C767DA"/>
    <w:rsid w:val="00C86E5A"/>
    <w:rsid w:val="00C903D4"/>
    <w:rsid w:val="00C91450"/>
    <w:rsid w:val="00C96B0D"/>
    <w:rsid w:val="00C97B2F"/>
    <w:rsid w:val="00CA2F57"/>
    <w:rsid w:val="00CB4101"/>
    <w:rsid w:val="00CC074A"/>
    <w:rsid w:val="00CC1F19"/>
    <w:rsid w:val="00CC2937"/>
    <w:rsid w:val="00CD0160"/>
    <w:rsid w:val="00CD296F"/>
    <w:rsid w:val="00CD3838"/>
    <w:rsid w:val="00CD42D1"/>
    <w:rsid w:val="00CE5B8A"/>
    <w:rsid w:val="00D024C9"/>
    <w:rsid w:val="00D04FCB"/>
    <w:rsid w:val="00D11ACD"/>
    <w:rsid w:val="00D13E94"/>
    <w:rsid w:val="00D16504"/>
    <w:rsid w:val="00D2038A"/>
    <w:rsid w:val="00D233F8"/>
    <w:rsid w:val="00D32EED"/>
    <w:rsid w:val="00D343BD"/>
    <w:rsid w:val="00D372EE"/>
    <w:rsid w:val="00D51994"/>
    <w:rsid w:val="00D54E49"/>
    <w:rsid w:val="00D54FBB"/>
    <w:rsid w:val="00D57EE2"/>
    <w:rsid w:val="00D60D5C"/>
    <w:rsid w:val="00D65E65"/>
    <w:rsid w:val="00D74C83"/>
    <w:rsid w:val="00D87192"/>
    <w:rsid w:val="00DA32F9"/>
    <w:rsid w:val="00DB3EC8"/>
    <w:rsid w:val="00DC11BB"/>
    <w:rsid w:val="00DF07E1"/>
    <w:rsid w:val="00DF3EED"/>
    <w:rsid w:val="00DF4B01"/>
    <w:rsid w:val="00DF4B21"/>
    <w:rsid w:val="00DF540E"/>
    <w:rsid w:val="00DF77EA"/>
    <w:rsid w:val="00E12798"/>
    <w:rsid w:val="00E21D7F"/>
    <w:rsid w:val="00E24058"/>
    <w:rsid w:val="00E25946"/>
    <w:rsid w:val="00E46205"/>
    <w:rsid w:val="00E514F0"/>
    <w:rsid w:val="00E6376F"/>
    <w:rsid w:val="00E652D6"/>
    <w:rsid w:val="00E70713"/>
    <w:rsid w:val="00E72D58"/>
    <w:rsid w:val="00E743B8"/>
    <w:rsid w:val="00E77544"/>
    <w:rsid w:val="00E807D0"/>
    <w:rsid w:val="00E9603A"/>
    <w:rsid w:val="00EA2B65"/>
    <w:rsid w:val="00EA668B"/>
    <w:rsid w:val="00EA76AF"/>
    <w:rsid w:val="00EA79FD"/>
    <w:rsid w:val="00EB1855"/>
    <w:rsid w:val="00EC179B"/>
    <w:rsid w:val="00EC4BB6"/>
    <w:rsid w:val="00EC66B6"/>
    <w:rsid w:val="00ED628F"/>
    <w:rsid w:val="00ED6430"/>
    <w:rsid w:val="00EE54E3"/>
    <w:rsid w:val="00EF2E83"/>
    <w:rsid w:val="00F018CB"/>
    <w:rsid w:val="00F02AE1"/>
    <w:rsid w:val="00F03967"/>
    <w:rsid w:val="00F1031C"/>
    <w:rsid w:val="00F12AFA"/>
    <w:rsid w:val="00F14B17"/>
    <w:rsid w:val="00F20F4A"/>
    <w:rsid w:val="00F32211"/>
    <w:rsid w:val="00F342A4"/>
    <w:rsid w:val="00F37568"/>
    <w:rsid w:val="00F37860"/>
    <w:rsid w:val="00F40AC3"/>
    <w:rsid w:val="00F41E20"/>
    <w:rsid w:val="00F42924"/>
    <w:rsid w:val="00F42C7A"/>
    <w:rsid w:val="00F44287"/>
    <w:rsid w:val="00F516DD"/>
    <w:rsid w:val="00F5427A"/>
    <w:rsid w:val="00F650A7"/>
    <w:rsid w:val="00F73E2B"/>
    <w:rsid w:val="00F835F3"/>
    <w:rsid w:val="00F85332"/>
    <w:rsid w:val="00F856B1"/>
    <w:rsid w:val="00F85CA9"/>
    <w:rsid w:val="00F87F78"/>
    <w:rsid w:val="00F92082"/>
    <w:rsid w:val="00F92666"/>
    <w:rsid w:val="00FA24F6"/>
    <w:rsid w:val="00FA7E28"/>
    <w:rsid w:val="00FB0962"/>
    <w:rsid w:val="00FB3B14"/>
    <w:rsid w:val="00FC68FE"/>
    <w:rsid w:val="00FD3FFD"/>
    <w:rsid w:val="00FE1950"/>
    <w:rsid w:val="00FE46EF"/>
    <w:rsid w:val="00FE4BE5"/>
    <w:rsid w:val="00FF3028"/>
    <w:rsid w:val="00FF612E"/>
    <w:rsid w:val="00FF7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3BA3D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Pr>
      <w:sz w:val="24"/>
      <w:szCs w:val="24"/>
      <w:lang w:eastAsia="ru-RU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pPr>
      <w:keepNext/>
      <w:jc w:val="center"/>
      <w:outlineLvl w:val="0"/>
    </w:pPr>
    <w:rPr>
      <w:b/>
      <w:kern w:val="28"/>
      <w:sz w:val="28"/>
      <w:szCs w:val="20"/>
      <w:lang w:val="en-GB"/>
    </w:rPr>
  </w:style>
  <w:style w:type="paragraph" w:styleId="20">
    <w:name w:val="heading 2"/>
    <w:basedOn w:val="a0"/>
    <w:next w:val="a0"/>
    <w:link w:val="21"/>
    <w:qFormat/>
    <w:pPr>
      <w:keepNext/>
      <w:spacing w:before="120" w:after="60"/>
      <w:jc w:val="center"/>
      <w:outlineLvl w:val="1"/>
    </w:pPr>
    <w:rPr>
      <w:b/>
      <w:szCs w:val="20"/>
      <w:lang w:val="en-GB"/>
    </w:rPr>
  </w:style>
  <w:style w:type="paragraph" w:styleId="3">
    <w:name w:val="heading 3"/>
    <w:aliases w:val="H3,h3"/>
    <w:basedOn w:val="a0"/>
    <w:next w:val="a0"/>
    <w:link w:val="30"/>
    <w:qFormat/>
    <w:pPr>
      <w:keepNext/>
      <w:outlineLvl w:val="2"/>
    </w:pPr>
    <w:rPr>
      <w:bCs/>
      <w:i/>
      <w:caps/>
    </w:rPr>
  </w:style>
  <w:style w:type="paragraph" w:styleId="4">
    <w:name w:val="heading 4"/>
    <w:basedOn w:val="a0"/>
    <w:next w:val="a0"/>
    <w:link w:val="40"/>
    <w:qFormat/>
    <w:pPr>
      <w:keepNext/>
      <w:outlineLvl w:val="3"/>
    </w:pPr>
    <w:rPr>
      <w:b/>
      <w:bCs/>
      <w:sz w:val="22"/>
      <w:szCs w:val="20"/>
    </w:rPr>
  </w:style>
  <w:style w:type="paragraph" w:styleId="5">
    <w:name w:val="heading 5"/>
    <w:basedOn w:val="a0"/>
    <w:next w:val="a0"/>
    <w:link w:val="50"/>
    <w:qFormat/>
    <w:pPr>
      <w:keepNext/>
      <w:ind w:firstLine="2756"/>
      <w:outlineLvl w:val="4"/>
    </w:pPr>
    <w:rPr>
      <w:b/>
      <w:bCs/>
    </w:rPr>
  </w:style>
  <w:style w:type="paragraph" w:styleId="6">
    <w:name w:val="heading 6"/>
    <w:basedOn w:val="a0"/>
    <w:next w:val="a0"/>
    <w:link w:val="60"/>
    <w:qFormat/>
    <w:pPr>
      <w:keepNext/>
      <w:jc w:val="center"/>
      <w:outlineLvl w:val="5"/>
    </w:pPr>
    <w:rPr>
      <w:b/>
      <w:bCs/>
      <w:sz w:val="20"/>
    </w:rPr>
  </w:style>
  <w:style w:type="paragraph" w:styleId="7">
    <w:name w:val="heading 7"/>
    <w:basedOn w:val="a0"/>
    <w:next w:val="a0"/>
    <w:link w:val="70"/>
    <w:qFormat/>
    <w:pPr>
      <w:keepNext/>
      <w:outlineLvl w:val="6"/>
    </w:pPr>
    <w:rPr>
      <w:b/>
      <w:bCs/>
      <w:sz w:val="20"/>
      <w:szCs w:val="20"/>
    </w:rPr>
  </w:style>
  <w:style w:type="paragraph" w:styleId="8">
    <w:name w:val="heading 8"/>
    <w:basedOn w:val="a0"/>
    <w:next w:val="a0"/>
    <w:link w:val="80"/>
    <w:qFormat/>
    <w:pPr>
      <w:keepNext/>
      <w:jc w:val="right"/>
      <w:outlineLvl w:val="7"/>
    </w:pPr>
    <w:rPr>
      <w:b/>
      <w:bCs/>
    </w:rPr>
  </w:style>
  <w:style w:type="paragraph" w:styleId="9">
    <w:name w:val="heading 9"/>
    <w:basedOn w:val="a0"/>
    <w:next w:val="a0"/>
    <w:link w:val="90"/>
    <w:qFormat/>
    <w:pPr>
      <w:spacing w:before="240" w:after="60"/>
      <w:jc w:val="both"/>
      <w:outlineLvl w:val="8"/>
    </w:pPr>
    <w:rPr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page number"/>
    <w:basedOn w:val="a1"/>
  </w:style>
  <w:style w:type="paragraph" w:styleId="a5">
    <w:name w:val="Body Text Indent"/>
    <w:basedOn w:val="a0"/>
    <w:link w:val="a6"/>
    <w:pPr>
      <w:ind w:left="6120" w:hanging="1080"/>
    </w:pPr>
    <w:rPr>
      <w:i/>
      <w:iCs/>
      <w:spacing w:val="-2"/>
    </w:rPr>
  </w:style>
  <w:style w:type="paragraph" w:styleId="22">
    <w:name w:val="toc 2"/>
    <w:basedOn w:val="a0"/>
    <w:next w:val="a0"/>
    <w:autoRedefine/>
    <w:uiPriority w:val="39"/>
    <w:pPr>
      <w:ind w:left="240"/>
    </w:pPr>
  </w:style>
  <w:style w:type="paragraph" w:styleId="11">
    <w:name w:val="toc 1"/>
    <w:basedOn w:val="a0"/>
    <w:next w:val="a0"/>
    <w:autoRedefine/>
    <w:semiHidden/>
    <w:rsid w:val="00564861"/>
    <w:pPr>
      <w:widowControl w:val="0"/>
      <w:suppressLineNumbers/>
      <w:suppressAutoHyphens/>
      <w:ind w:left="709"/>
    </w:pPr>
  </w:style>
  <w:style w:type="paragraph" w:styleId="31">
    <w:name w:val="toc 3"/>
    <w:basedOn w:val="a0"/>
    <w:next w:val="a0"/>
    <w:autoRedefine/>
    <w:uiPriority w:val="39"/>
    <w:rsid w:val="0074127A"/>
    <w:pPr>
      <w:tabs>
        <w:tab w:val="left" w:pos="1200"/>
        <w:tab w:val="right" w:leader="dot" w:pos="9627"/>
      </w:tabs>
      <w:ind w:left="284"/>
    </w:pPr>
  </w:style>
  <w:style w:type="paragraph" w:styleId="a7">
    <w:name w:val="header"/>
    <w:basedOn w:val="a0"/>
    <w:link w:val="a8"/>
    <w:pPr>
      <w:tabs>
        <w:tab w:val="center" w:pos="4320"/>
        <w:tab w:val="right" w:pos="8640"/>
      </w:tabs>
    </w:pPr>
    <w:rPr>
      <w:sz w:val="18"/>
      <w:szCs w:val="20"/>
      <w:lang w:val="en-GB"/>
    </w:rPr>
  </w:style>
  <w:style w:type="paragraph" w:styleId="a9">
    <w:name w:val="Title"/>
    <w:basedOn w:val="a0"/>
    <w:link w:val="aa"/>
    <w:qFormat/>
    <w:pPr>
      <w:tabs>
        <w:tab w:val="left" w:pos="676"/>
        <w:tab w:val="left" w:pos="1440"/>
      </w:tabs>
      <w:suppressAutoHyphens/>
      <w:jc w:val="center"/>
    </w:pPr>
    <w:rPr>
      <w:b/>
      <w:sz w:val="29"/>
    </w:rPr>
  </w:style>
  <w:style w:type="paragraph" w:styleId="41">
    <w:name w:val="toc 4"/>
    <w:basedOn w:val="a0"/>
    <w:next w:val="a0"/>
    <w:autoRedefine/>
    <w:semiHidden/>
    <w:pPr>
      <w:ind w:left="720"/>
    </w:pPr>
  </w:style>
  <w:style w:type="paragraph" w:styleId="ab">
    <w:name w:val="footer"/>
    <w:basedOn w:val="a0"/>
    <w:link w:val="ac"/>
    <w:pPr>
      <w:tabs>
        <w:tab w:val="center" w:pos="4320"/>
        <w:tab w:val="right" w:pos="8640"/>
      </w:tabs>
    </w:pPr>
    <w:rPr>
      <w:rFonts w:ascii="TimesDL" w:hAnsi="TimesDL"/>
      <w:szCs w:val="20"/>
      <w:lang w:val="en-GB"/>
    </w:rPr>
  </w:style>
  <w:style w:type="paragraph" w:customStyle="1" w:styleId="Normal2">
    <w:name w:val="Normal2"/>
    <w:pPr>
      <w:spacing w:before="100" w:after="100"/>
    </w:pPr>
    <w:rPr>
      <w:snapToGrid w:val="0"/>
      <w:sz w:val="24"/>
      <w:lang w:eastAsia="ru-RU"/>
    </w:rPr>
  </w:style>
  <w:style w:type="paragraph" w:styleId="51">
    <w:name w:val="toc 5"/>
    <w:basedOn w:val="a0"/>
    <w:next w:val="a0"/>
    <w:autoRedefine/>
    <w:semiHidden/>
    <w:pPr>
      <w:ind w:left="960"/>
    </w:pPr>
  </w:style>
  <w:style w:type="paragraph" w:styleId="61">
    <w:name w:val="toc 6"/>
    <w:basedOn w:val="a0"/>
    <w:next w:val="a0"/>
    <w:autoRedefine/>
    <w:semiHidden/>
    <w:pPr>
      <w:ind w:left="1200"/>
    </w:pPr>
  </w:style>
  <w:style w:type="paragraph" w:styleId="71">
    <w:name w:val="toc 7"/>
    <w:basedOn w:val="a0"/>
    <w:next w:val="a0"/>
    <w:autoRedefine/>
    <w:semiHidden/>
    <w:pPr>
      <w:ind w:left="1440"/>
    </w:pPr>
  </w:style>
  <w:style w:type="paragraph" w:styleId="81">
    <w:name w:val="toc 8"/>
    <w:basedOn w:val="a0"/>
    <w:next w:val="a0"/>
    <w:autoRedefine/>
    <w:semiHidden/>
    <w:pPr>
      <w:ind w:left="1680"/>
    </w:pPr>
  </w:style>
  <w:style w:type="paragraph" w:styleId="91">
    <w:name w:val="toc 9"/>
    <w:basedOn w:val="a0"/>
    <w:next w:val="a0"/>
    <w:autoRedefine/>
    <w:semiHidden/>
    <w:pPr>
      <w:ind w:left="1920"/>
    </w:pPr>
  </w:style>
  <w:style w:type="paragraph" w:styleId="23">
    <w:name w:val="Body Text Indent 2"/>
    <w:basedOn w:val="a0"/>
    <w:link w:val="24"/>
    <w:pPr>
      <w:ind w:left="720"/>
    </w:pPr>
  </w:style>
  <w:style w:type="paragraph" w:styleId="32">
    <w:name w:val="Body Text Indent 3"/>
    <w:basedOn w:val="a0"/>
    <w:link w:val="33"/>
    <w:pPr>
      <w:spacing w:before="120" w:after="120"/>
      <w:ind w:left="720" w:hanging="720"/>
      <w:jc w:val="both"/>
    </w:pPr>
  </w:style>
  <w:style w:type="paragraph" w:customStyle="1" w:styleId="EIATableBullets">
    <w:name w:val="EIA Table Bullets"/>
    <w:basedOn w:val="a0"/>
    <w:pPr>
      <w:numPr>
        <w:numId w:val="1"/>
      </w:numPr>
      <w:tabs>
        <w:tab w:val="left" w:pos="216"/>
      </w:tabs>
      <w:jc w:val="both"/>
    </w:pPr>
    <w:rPr>
      <w:szCs w:val="20"/>
    </w:rPr>
  </w:style>
  <w:style w:type="paragraph" w:styleId="ad">
    <w:name w:val="List Bullet"/>
    <w:basedOn w:val="a0"/>
    <w:autoRedefine/>
    <w:pPr>
      <w:spacing w:before="120" w:after="120"/>
      <w:ind w:left="1069"/>
      <w:jc w:val="both"/>
    </w:pPr>
    <w:rPr>
      <w:szCs w:val="20"/>
    </w:rPr>
  </w:style>
  <w:style w:type="paragraph" w:customStyle="1" w:styleId="0">
    <w:name w:val="§0"/>
    <w:basedOn w:val="a0"/>
    <w:pPr>
      <w:ind w:firstLine="567"/>
      <w:jc w:val="both"/>
    </w:pPr>
    <w:rPr>
      <w:szCs w:val="20"/>
    </w:rPr>
  </w:style>
  <w:style w:type="character" w:styleId="ae">
    <w:name w:val="Hyperlink"/>
    <w:uiPriority w:val="99"/>
    <w:rPr>
      <w:color w:val="0000FF"/>
      <w:u w:val="single"/>
    </w:rPr>
  </w:style>
  <w:style w:type="paragraph" w:customStyle="1" w:styleId="Title1">
    <w:name w:val="Title1"/>
    <w:basedOn w:val="Normal2"/>
    <w:pPr>
      <w:spacing w:before="0" w:after="0"/>
      <w:jc w:val="center"/>
    </w:pPr>
    <w:rPr>
      <w:b/>
      <w:snapToGrid/>
      <w:sz w:val="28"/>
    </w:rPr>
  </w:style>
  <w:style w:type="character" w:customStyle="1" w:styleId="af">
    <w:name w:val="Знак Знак"/>
    <w:semiHidden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pPr>
      <w:keepLines/>
      <w:widowControl w:val="0"/>
      <w:suppressLineNumbers/>
      <w:suppressAutoHyphens/>
      <w:spacing w:before="240" w:after="60"/>
    </w:pPr>
    <w:rPr>
      <w:i/>
      <w:sz w:val="24"/>
      <w:szCs w:val="28"/>
      <w:lang w:val="ru-RU"/>
    </w:rPr>
  </w:style>
  <w:style w:type="character" w:customStyle="1" w:styleId="12">
    <w:name w:val="Знак Знак1"/>
    <w:rPr>
      <w:sz w:val="24"/>
      <w:lang w:val="ru-RU" w:eastAsia="ru-RU" w:bidi="ar-SA"/>
    </w:rPr>
  </w:style>
  <w:style w:type="paragraph" w:styleId="af0">
    <w:name w:val="Date"/>
    <w:basedOn w:val="a0"/>
    <w:next w:val="a0"/>
    <w:link w:val="af1"/>
    <w:pPr>
      <w:spacing w:after="60"/>
      <w:jc w:val="both"/>
    </w:pPr>
    <w:rPr>
      <w:szCs w:val="20"/>
    </w:rPr>
  </w:style>
  <w:style w:type="paragraph" w:styleId="af2">
    <w:name w:val="Body Text"/>
    <w:basedOn w:val="a0"/>
    <w:link w:val="af3"/>
    <w:pPr>
      <w:tabs>
        <w:tab w:val="num" w:pos="360"/>
      </w:tabs>
      <w:jc w:val="both"/>
    </w:pPr>
  </w:style>
  <w:style w:type="paragraph" w:styleId="25">
    <w:name w:val="Body Text 2"/>
    <w:basedOn w:val="a0"/>
    <w:link w:val="26"/>
    <w:pPr>
      <w:keepNext/>
      <w:keepLines/>
      <w:widowControl w:val="0"/>
      <w:suppressLineNumbers/>
      <w:suppressAutoHyphens/>
      <w:ind w:right="359"/>
      <w:jc w:val="both"/>
    </w:pPr>
  </w:style>
  <w:style w:type="paragraph" w:styleId="34">
    <w:name w:val="Body Text 3"/>
    <w:basedOn w:val="a0"/>
    <w:link w:val="35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</w:rPr>
  </w:style>
  <w:style w:type="paragraph" w:styleId="af4">
    <w:name w:val="Block Text"/>
    <w:basedOn w:val="a0"/>
    <w:pPr>
      <w:widowControl w:val="0"/>
      <w:spacing w:before="120"/>
      <w:ind w:left="98" w:right="68"/>
      <w:jc w:val="both"/>
    </w:pPr>
    <w:rPr>
      <w:sz w:val="20"/>
      <w:szCs w:val="20"/>
    </w:rPr>
  </w:style>
  <w:style w:type="paragraph" w:styleId="af5">
    <w:name w:val="Balloon Text"/>
    <w:basedOn w:val="a0"/>
    <w:link w:val="af6"/>
    <w:semiHidden/>
    <w:rsid w:val="00094F30"/>
    <w:rPr>
      <w:rFonts w:ascii="Tahoma" w:hAnsi="Tahoma" w:cs="Tahoma"/>
      <w:sz w:val="16"/>
      <w:szCs w:val="16"/>
    </w:rPr>
  </w:style>
  <w:style w:type="paragraph" w:customStyle="1" w:styleId="CharChar">
    <w:name w:val="Char Char"/>
    <w:basedOn w:val="a0"/>
    <w:rsid w:val="000207D3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styleId="2">
    <w:name w:val="List Bullet 2"/>
    <w:basedOn w:val="a0"/>
    <w:rsid w:val="00CD3471"/>
    <w:pPr>
      <w:numPr>
        <w:numId w:val="2"/>
      </w:numPr>
    </w:pPr>
  </w:style>
  <w:style w:type="character" w:customStyle="1" w:styleId="spanheaderlot21">
    <w:name w:val="span_header_lot_21"/>
    <w:rsid w:val="00CD3471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FE74B5"/>
    <w:pPr>
      <w:widowControl w:val="0"/>
      <w:jc w:val="both"/>
    </w:pPr>
    <w:rPr>
      <w:rFonts w:cs="Arial"/>
      <w:szCs w:val="18"/>
    </w:rPr>
  </w:style>
  <w:style w:type="paragraph" w:styleId="a">
    <w:name w:val="Plain Text"/>
    <w:basedOn w:val="a0"/>
    <w:link w:val="af7"/>
    <w:rsid w:val="005B650E"/>
    <w:pPr>
      <w:numPr>
        <w:numId w:val="3"/>
      </w:numPr>
      <w:tabs>
        <w:tab w:val="clear" w:pos="360"/>
      </w:tabs>
      <w:ind w:left="0" w:firstLine="0"/>
    </w:pPr>
    <w:rPr>
      <w:rFonts w:ascii="Courier New" w:hAnsi="Courier New"/>
      <w:sz w:val="20"/>
      <w:szCs w:val="20"/>
    </w:rPr>
  </w:style>
  <w:style w:type="paragraph" w:customStyle="1" w:styleId="Iniiaiieoaeno">
    <w:name w:val="!Iniiaiie oaeno"/>
    <w:basedOn w:val="a0"/>
    <w:rsid w:val="005B650E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Cs w:val="20"/>
    </w:rPr>
  </w:style>
  <w:style w:type="paragraph" w:customStyle="1" w:styleId="Normal1">
    <w:name w:val="Normal1"/>
    <w:link w:val="Normal10"/>
    <w:rsid w:val="00FA1C4D"/>
    <w:rPr>
      <w:snapToGrid w:val="0"/>
      <w:lang w:eastAsia="ru-RU"/>
    </w:rPr>
  </w:style>
  <w:style w:type="paragraph" w:customStyle="1" w:styleId="CharChar1">
    <w:name w:val="Char Char1"/>
    <w:basedOn w:val="a0"/>
    <w:rsid w:val="00FA1C4D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KGK9">
    <w:name w:val="1KG=K9"/>
    <w:rsid w:val="00545F55"/>
    <w:rPr>
      <w:rFonts w:ascii="Arial" w:hAnsi="Arial"/>
      <w:snapToGrid w:val="0"/>
      <w:sz w:val="24"/>
      <w:lang w:val="en-AU"/>
    </w:rPr>
  </w:style>
  <w:style w:type="paragraph" w:customStyle="1" w:styleId="110">
    <w:name w:val="1Ж10"/>
    <w:basedOn w:val="a0"/>
    <w:rsid w:val="0018549D"/>
    <w:rPr>
      <w:b/>
      <w:sz w:val="20"/>
    </w:rPr>
  </w:style>
  <w:style w:type="paragraph" w:customStyle="1" w:styleId="111">
    <w:name w:val="111"/>
    <w:basedOn w:val="a0"/>
    <w:rsid w:val="0018549D"/>
    <w:rPr>
      <w:sz w:val="20"/>
    </w:rPr>
  </w:style>
  <w:style w:type="paragraph" w:customStyle="1" w:styleId="EYBodyText">
    <w:name w:val="EY Body Text"/>
    <w:basedOn w:val="a0"/>
    <w:link w:val="EYBodyTextChar"/>
    <w:rsid w:val="00117CE0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  <w:szCs w:val="20"/>
      <w:lang w:val="en-US" w:eastAsia="en-US"/>
    </w:rPr>
  </w:style>
  <w:style w:type="character" w:customStyle="1" w:styleId="EYBodyTextChar">
    <w:name w:val="EY Body Text Char"/>
    <w:link w:val="EYBodyText"/>
    <w:locked/>
    <w:rsid w:val="00117CE0"/>
    <w:rPr>
      <w:rFonts w:eastAsia="MS Mincho" w:cs="Arial"/>
      <w:bCs/>
      <w:sz w:val="22"/>
      <w:lang w:val="en-US" w:eastAsia="en-US" w:bidi="ar-SA"/>
    </w:rPr>
  </w:style>
  <w:style w:type="paragraph" w:customStyle="1" w:styleId="af8">
    <w:name w:val="Знак"/>
    <w:basedOn w:val="a0"/>
    <w:rsid w:val="00A41087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KSS">
    <w:name w:val="KSS Пункт договора"/>
    <w:basedOn w:val="7"/>
    <w:link w:val="KSS0"/>
    <w:autoRedefine/>
    <w:rsid w:val="000065B8"/>
    <w:pPr>
      <w:keepNext w:val="0"/>
      <w:spacing w:before="120"/>
      <w:ind w:right="355"/>
      <w:jc w:val="both"/>
    </w:pPr>
    <w:rPr>
      <w:b w:val="0"/>
      <w:sz w:val="24"/>
      <w:szCs w:val="24"/>
    </w:rPr>
  </w:style>
  <w:style w:type="character" w:customStyle="1" w:styleId="KSS0">
    <w:name w:val="KSS Пункт договора Знак"/>
    <w:link w:val="KSS"/>
    <w:rsid w:val="000065B8"/>
    <w:rPr>
      <w:bCs/>
      <w:sz w:val="24"/>
      <w:szCs w:val="24"/>
      <w:lang w:val="ru-RU" w:eastAsia="ru-RU" w:bidi="ar-SA"/>
    </w:rPr>
  </w:style>
  <w:style w:type="character" w:customStyle="1" w:styleId="Normal10">
    <w:name w:val="Normal1 Знак"/>
    <w:link w:val="Normal1"/>
    <w:rsid w:val="000065B8"/>
    <w:rPr>
      <w:snapToGrid w:val="0"/>
      <w:lang w:val="ru-RU" w:eastAsia="ru-RU" w:bidi="ar-SA"/>
    </w:rPr>
  </w:style>
  <w:style w:type="paragraph" w:customStyle="1" w:styleId="ConsNormal">
    <w:name w:val="ConsNormal"/>
    <w:rsid w:val="00047A8A"/>
    <w:pPr>
      <w:widowControl w:val="0"/>
      <w:ind w:right="19772" w:firstLine="720"/>
    </w:pPr>
    <w:rPr>
      <w:rFonts w:ascii="Arial" w:hAnsi="Arial"/>
      <w:snapToGrid w:val="0"/>
      <w:lang w:eastAsia="ru-RU"/>
    </w:rPr>
  </w:style>
  <w:style w:type="paragraph" w:styleId="af9">
    <w:name w:val="Normal (Web)"/>
    <w:basedOn w:val="a0"/>
    <w:uiPriority w:val="99"/>
    <w:rsid w:val="00047A8A"/>
    <w:pPr>
      <w:spacing w:before="100" w:beforeAutospacing="1" w:after="100" w:afterAutospacing="1"/>
    </w:pPr>
  </w:style>
  <w:style w:type="paragraph" w:customStyle="1" w:styleId="36">
    <w:name w:val="Стиль Заголовок 3 + По левому краю"/>
    <w:basedOn w:val="3"/>
    <w:rsid w:val="00047A8A"/>
    <w:pPr>
      <w:widowControl w:val="0"/>
      <w:adjustRightInd w:val="0"/>
      <w:spacing w:before="240" w:after="60" w:line="360" w:lineRule="auto"/>
      <w:textAlignment w:val="baseline"/>
    </w:pPr>
    <w:rPr>
      <w:b/>
      <w:i w:val="0"/>
      <w:caps w:val="0"/>
      <w:szCs w:val="20"/>
    </w:rPr>
  </w:style>
  <w:style w:type="paragraph" w:customStyle="1" w:styleId="13">
    <w:name w:val="Обычный1"/>
    <w:rsid w:val="00047A8A"/>
    <w:pPr>
      <w:ind w:firstLine="720"/>
      <w:jc w:val="both"/>
    </w:pPr>
    <w:rPr>
      <w:rFonts w:ascii="QuantAntiquaC" w:hAnsi="QuantAntiquaC"/>
      <w:sz w:val="22"/>
      <w:lang w:eastAsia="ru-RU"/>
    </w:rPr>
  </w:style>
  <w:style w:type="paragraph" w:customStyle="1" w:styleId="ListParagraph2">
    <w:name w:val="List Paragraph2"/>
    <w:basedOn w:val="a0"/>
    <w:rsid w:val="005B283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customStyle="1" w:styleId="-2">
    <w:name w:val="Заголовок - уровень 2"/>
    <w:basedOn w:val="a0"/>
    <w:rsid w:val="00285D5C"/>
    <w:pPr>
      <w:ind w:left="540" w:hanging="540"/>
    </w:pPr>
    <w:rPr>
      <w:b/>
      <w:sz w:val="28"/>
      <w:szCs w:val="28"/>
    </w:rPr>
  </w:style>
  <w:style w:type="table" w:styleId="afa">
    <w:name w:val="Table Grid"/>
    <w:basedOn w:val="a2"/>
    <w:rsid w:val="00BA0C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b">
    <w:name w:val="List Paragraph"/>
    <w:basedOn w:val="a0"/>
    <w:uiPriority w:val="34"/>
    <w:qFormat/>
    <w:rsid w:val="0050132D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sz w:val="20"/>
      <w:szCs w:val="20"/>
    </w:rPr>
  </w:style>
  <w:style w:type="paragraph" w:styleId="afc">
    <w:name w:val="footnote text"/>
    <w:basedOn w:val="a0"/>
    <w:link w:val="afd"/>
    <w:uiPriority w:val="99"/>
    <w:semiHidden/>
    <w:unhideWhenUsed/>
    <w:rsid w:val="009B43F0"/>
    <w:rPr>
      <w:sz w:val="20"/>
      <w:szCs w:val="20"/>
    </w:rPr>
  </w:style>
  <w:style w:type="character" w:customStyle="1" w:styleId="afd">
    <w:name w:val="Текст сноски Знак"/>
    <w:basedOn w:val="a1"/>
    <w:link w:val="afc"/>
    <w:uiPriority w:val="99"/>
    <w:semiHidden/>
    <w:rsid w:val="009B43F0"/>
  </w:style>
  <w:style w:type="character" w:styleId="afe">
    <w:name w:val="footnote reference"/>
    <w:uiPriority w:val="99"/>
    <w:semiHidden/>
    <w:unhideWhenUsed/>
    <w:rsid w:val="009B43F0"/>
    <w:rPr>
      <w:vertAlign w:val="superscript"/>
    </w:rPr>
  </w:style>
  <w:style w:type="character" w:styleId="aff">
    <w:name w:val="annotation reference"/>
    <w:uiPriority w:val="99"/>
    <w:unhideWhenUsed/>
    <w:rsid w:val="00BB2A1E"/>
    <w:rPr>
      <w:sz w:val="16"/>
      <w:szCs w:val="16"/>
    </w:rPr>
  </w:style>
  <w:style w:type="paragraph" w:styleId="aff0">
    <w:name w:val="annotation text"/>
    <w:basedOn w:val="a0"/>
    <w:link w:val="aff1"/>
    <w:uiPriority w:val="99"/>
    <w:unhideWhenUsed/>
    <w:rsid w:val="00BB2A1E"/>
    <w:rPr>
      <w:sz w:val="20"/>
      <w:szCs w:val="20"/>
    </w:rPr>
  </w:style>
  <w:style w:type="character" w:customStyle="1" w:styleId="aff1">
    <w:name w:val="Текст примечания Знак"/>
    <w:basedOn w:val="a1"/>
    <w:link w:val="aff0"/>
    <w:uiPriority w:val="99"/>
    <w:semiHidden/>
    <w:rsid w:val="00BB2A1E"/>
  </w:style>
  <w:style w:type="paragraph" w:styleId="aff2">
    <w:name w:val="annotation subject"/>
    <w:basedOn w:val="aff0"/>
    <w:next w:val="aff0"/>
    <w:link w:val="aff3"/>
    <w:uiPriority w:val="99"/>
    <w:semiHidden/>
    <w:unhideWhenUsed/>
    <w:rsid w:val="00BB2A1E"/>
    <w:rPr>
      <w:b/>
      <w:bCs/>
    </w:rPr>
  </w:style>
  <w:style w:type="character" w:customStyle="1" w:styleId="aff3">
    <w:name w:val="Тема примечания Знак"/>
    <w:link w:val="aff2"/>
    <w:uiPriority w:val="99"/>
    <w:semiHidden/>
    <w:rsid w:val="00BB2A1E"/>
    <w:rPr>
      <w:b/>
      <w:bCs/>
    </w:rPr>
  </w:style>
  <w:style w:type="character" w:customStyle="1" w:styleId="10">
    <w:name w:val="Заголовок 1 Знак"/>
    <w:aliases w:val="Раздел Договора Знак,&quot;Алмаз&quot; Знак,Document Header1 Знак"/>
    <w:link w:val="1"/>
    <w:rsid w:val="004A4781"/>
    <w:rPr>
      <w:b/>
      <w:kern w:val="28"/>
      <w:sz w:val="28"/>
      <w:lang w:val="en-GB"/>
    </w:rPr>
  </w:style>
  <w:style w:type="character" w:customStyle="1" w:styleId="21">
    <w:name w:val="Заголовок 2 Знак"/>
    <w:link w:val="20"/>
    <w:rsid w:val="004A4781"/>
    <w:rPr>
      <w:b/>
      <w:sz w:val="24"/>
      <w:lang w:val="en-GB"/>
    </w:rPr>
  </w:style>
  <w:style w:type="character" w:customStyle="1" w:styleId="30">
    <w:name w:val="Заголовок 3 Знак"/>
    <w:aliases w:val="H3 Знак,h3 Знак"/>
    <w:link w:val="3"/>
    <w:rsid w:val="004A4781"/>
    <w:rPr>
      <w:bCs/>
      <w:i/>
      <w:caps/>
      <w:sz w:val="24"/>
      <w:szCs w:val="24"/>
    </w:rPr>
  </w:style>
  <w:style w:type="character" w:customStyle="1" w:styleId="40">
    <w:name w:val="Заголовок 4 Знак"/>
    <w:link w:val="4"/>
    <w:rsid w:val="004A4781"/>
    <w:rPr>
      <w:b/>
      <w:bCs/>
      <w:sz w:val="22"/>
    </w:rPr>
  </w:style>
  <w:style w:type="character" w:customStyle="1" w:styleId="50">
    <w:name w:val="Заголовок 5 Знак"/>
    <w:link w:val="5"/>
    <w:rsid w:val="004A4781"/>
    <w:rPr>
      <w:b/>
      <w:bCs/>
      <w:sz w:val="24"/>
      <w:szCs w:val="24"/>
    </w:rPr>
  </w:style>
  <w:style w:type="character" w:customStyle="1" w:styleId="60">
    <w:name w:val="Заголовок 6 Знак"/>
    <w:link w:val="6"/>
    <w:rsid w:val="004A4781"/>
    <w:rPr>
      <w:b/>
      <w:bCs/>
      <w:szCs w:val="24"/>
    </w:rPr>
  </w:style>
  <w:style w:type="character" w:customStyle="1" w:styleId="70">
    <w:name w:val="Заголовок 7 Знак"/>
    <w:link w:val="7"/>
    <w:rsid w:val="004A4781"/>
    <w:rPr>
      <w:b/>
      <w:bCs/>
    </w:rPr>
  </w:style>
  <w:style w:type="character" w:customStyle="1" w:styleId="80">
    <w:name w:val="Заголовок 8 Знак"/>
    <w:link w:val="8"/>
    <w:rsid w:val="004A4781"/>
    <w:rPr>
      <w:b/>
      <w:bCs/>
      <w:sz w:val="24"/>
      <w:szCs w:val="24"/>
    </w:rPr>
  </w:style>
  <w:style w:type="character" w:customStyle="1" w:styleId="90">
    <w:name w:val="Заголовок 9 Знак"/>
    <w:link w:val="9"/>
    <w:rsid w:val="004A4781"/>
    <w:rPr>
      <w:b/>
      <w:i/>
      <w:sz w:val="18"/>
    </w:rPr>
  </w:style>
  <w:style w:type="character" w:customStyle="1" w:styleId="a6">
    <w:name w:val="Основной текст с отступом Знак"/>
    <w:link w:val="a5"/>
    <w:rsid w:val="004A4781"/>
    <w:rPr>
      <w:i/>
      <w:iCs/>
      <w:spacing w:val="-2"/>
      <w:sz w:val="24"/>
      <w:szCs w:val="24"/>
    </w:rPr>
  </w:style>
  <w:style w:type="character" w:customStyle="1" w:styleId="a8">
    <w:name w:val="Верхний колонтитул Знак"/>
    <w:link w:val="a7"/>
    <w:rsid w:val="004A4781"/>
    <w:rPr>
      <w:sz w:val="18"/>
      <w:lang w:val="en-GB"/>
    </w:rPr>
  </w:style>
  <w:style w:type="character" w:customStyle="1" w:styleId="aa">
    <w:name w:val="Название Знак"/>
    <w:link w:val="a9"/>
    <w:rsid w:val="004A4781"/>
    <w:rPr>
      <w:b/>
      <w:sz w:val="29"/>
      <w:szCs w:val="24"/>
    </w:rPr>
  </w:style>
  <w:style w:type="character" w:customStyle="1" w:styleId="ac">
    <w:name w:val="Нижний колонтитул Знак"/>
    <w:link w:val="ab"/>
    <w:rsid w:val="004A4781"/>
    <w:rPr>
      <w:rFonts w:ascii="TimesDL" w:hAnsi="TimesDL"/>
      <w:sz w:val="24"/>
      <w:lang w:val="en-GB"/>
    </w:rPr>
  </w:style>
  <w:style w:type="character" w:customStyle="1" w:styleId="24">
    <w:name w:val="Основной текст с отступом 2 Знак"/>
    <w:link w:val="23"/>
    <w:rsid w:val="004A4781"/>
    <w:rPr>
      <w:sz w:val="24"/>
      <w:szCs w:val="24"/>
    </w:rPr>
  </w:style>
  <w:style w:type="character" w:customStyle="1" w:styleId="33">
    <w:name w:val="Основной текст с отступом 3 Знак"/>
    <w:link w:val="32"/>
    <w:rsid w:val="004A4781"/>
    <w:rPr>
      <w:sz w:val="24"/>
      <w:szCs w:val="24"/>
    </w:rPr>
  </w:style>
  <w:style w:type="character" w:customStyle="1" w:styleId="aff4">
    <w:name w:val="Знак Знак"/>
    <w:semiHidden/>
    <w:rsid w:val="004A4781"/>
    <w:rPr>
      <w:rFonts w:ascii="Arial" w:hAnsi="Arial"/>
      <w:sz w:val="24"/>
      <w:lang w:val="ru-RU" w:eastAsia="ru-RU" w:bidi="ar-SA"/>
    </w:rPr>
  </w:style>
  <w:style w:type="character" w:customStyle="1" w:styleId="14">
    <w:name w:val="Знак Знак1"/>
    <w:rsid w:val="004A4781"/>
    <w:rPr>
      <w:sz w:val="24"/>
      <w:lang w:val="ru-RU" w:eastAsia="ru-RU" w:bidi="ar-SA"/>
    </w:rPr>
  </w:style>
  <w:style w:type="character" w:customStyle="1" w:styleId="af1">
    <w:name w:val="Дата Знак"/>
    <w:link w:val="af0"/>
    <w:rsid w:val="004A4781"/>
    <w:rPr>
      <w:sz w:val="24"/>
    </w:rPr>
  </w:style>
  <w:style w:type="character" w:customStyle="1" w:styleId="af3">
    <w:name w:val="Основной текст Знак"/>
    <w:link w:val="af2"/>
    <w:rsid w:val="004A4781"/>
    <w:rPr>
      <w:sz w:val="24"/>
      <w:szCs w:val="24"/>
    </w:rPr>
  </w:style>
  <w:style w:type="character" w:customStyle="1" w:styleId="26">
    <w:name w:val="Основной текст 2 Знак"/>
    <w:link w:val="25"/>
    <w:rsid w:val="004A4781"/>
    <w:rPr>
      <w:sz w:val="24"/>
      <w:szCs w:val="24"/>
    </w:rPr>
  </w:style>
  <w:style w:type="character" w:customStyle="1" w:styleId="35">
    <w:name w:val="Основной текст 3 Знак"/>
    <w:link w:val="34"/>
    <w:rsid w:val="004A4781"/>
    <w:rPr>
      <w:b/>
      <w:bCs/>
      <w:sz w:val="52"/>
      <w:szCs w:val="24"/>
    </w:rPr>
  </w:style>
  <w:style w:type="character" w:customStyle="1" w:styleId="af6">
    <w:name w:val="Текст выноски Знак"/>
    <w:link w:val="af5"/>
    <w:semiHidden/>
    <w:rsid w:val="004A4781"/>
    <w:rPr>
      <w:rFonts w:ascii="Tahoma" w:hAnsi="Tahoma" w:cs="Tahoma"/>
      <w:sz w:val="16"/>
      <w:szCs w:val="16"/>
    </w:rPr>
  </w:style>
  <w:style w:type="paragraph" w:customStyle="1" w:styleId="CharChar0">
    <w:name w:val="Char Char"/>
    <w:basedOn w:val="a0"/>
    <w:rsid w:val="004A4781"/>
    <w:pPr>
      <w:spacing w:after="160" w:line="240" w:lineRule="exact"/>
    </w:pPr>
    <w:rPr>
      <w:rFonts w:eastAsia="Calibri"/>
      <w:sz w:val="20"/>
      <w:szCs w:val="20"/>
      <w:lang w:eastAsia="zh-CN"/>
    </w:rPr>
  </w:style>
  <w:style w:type="character" w:customStyle="1" w:styleId="af7">
    <w:name w:val="Текст Знак"/>
    <w:link w:val="a"/>
    <w:rsid w:val="004A4781"/>
    <w:rPr>
      <w:rFonts w:ascii="Courier New" w:hAnsi="Courier New"/>
    </w:rPr>
  </w:style>
  <w:style w:type="paragraph" w:customStyle="1" w:styleId="CharChar10">
    <w:name w:val="Char Char1"/>
    <w:basedOn w:val="a0"/>
    <w:rsid w:val="004A478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KGK90">
    <w:name w:val="1KG=K9"/>
    <w:rsid w:val="004A4781"/>
    <w:rPr>
      <w:rFonts w:ascii="Arial" w:hAnsi="Arial"/>
      <w:snapToGrid w:val="0"/>
      <w:sz w:val="24"/>
      <w:lang w:val="en-AU"/>
    </w:rPr>
  </w:style>
  <w:style w:type="paragraph" w:customStyle="1" w:styleId="aff5">
    <w:name w:val="Знак"/>
    <w:basedOn w:val="a0"/>
    <w:rsid w:val="004A4781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ListParagraph1">
    <w:name w:val="List Paragraph1"/>
    <w:basedOn w:val="a0"/>
    <w:rsid w:val="004A478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aff6">
    <w:name w:val="TOC Heading"/>
    <w:basedOn w:val="1"/>
    <w:next w:val="a0"/>
    <w:uiPriority w:val="39"/>
    <w:semiHidden/>
    <w:unhideWhenUsed/>
    <w:qFormat/>
    <w:rsid w:val="00781D83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Cs w:val="28"/>
      <w:lang w:val="ru-RU"/>
    </w:rPr>
  </w:style>
  <w:style w:type="paragraph" w:styleId="aff7">
    <w:name w:val="endnote text"/>
    <w:basedOn w:val="a0"/>
    <w:link w:val="aff8"/>
    <w:uiPriority w:val="99"/>
    <w:semiHidden/>
    <w:unhideWhenUsed/>
    <w:rsid w:val="00986B14"/>
    <w:rPr>
      <w:sz w:val="20"/>
      <w:szCs w:val="20"/>
    </w:rPr>
  </w:style>
  <w:style w:type="character" w:customStyle="1" w:styleId="aff8">
    <w:name w:val="Текст концевой сноски Знак"/>
    <w:basedOn w:val="a1"/>
    <w:link w:val="aff7"/>
    <w:uiPriority w:val="99"/>
    <w:semiHidden/>
    <w:rsid w:val="00986B14"/>
  </w:style>
  <w:style w:type="character" w:styleId="aff9">
    <w:name w:val="endnote reference"/>
    <w:uiPriority w:val="99"/>
    <w:semiHidden/>
    <w:unhideWhenUsed/>
    <w:rsid w:val="00986B14"/>
    <w:rPr>
      <w:vertAlign w:val="superscript"/>
    </w:rPr>
  </w:style>
  <w:style w:type="character" w:styleId="affa">
    <w:name w:val="Emphasis"/>
    <w:qFormat/>
    <w:rsid w:val="00665524"/>
    <w:rPr>
      <w:i/>
      <w:iCs/>
    </w:rPr>
  </w:style>
  <w:style w:type="character" w:customStyle="1" w:styleId="apple-converted-space">
    <w:name w:val="apple-converted-space"/>
    <w:rsid w:val="00665524"/>
  </w:style>
  <w:style w:type="paragraph" w:customStyle="1" w:styleId="Default">
    <w:name w:val="Default"/>
    <w:rsid w:val="008B039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ru-RU"/>
    </w:rPr>
  </w:style>
  <w:style w:type="character" w:customStyle="1" w:styleId="CommentTextChar1">
    <w:name w:val="Comment Text Char1"/>
    <w:basedOn w:val="a1"/>
    <w:uiPriority w:val="99"/>
    <w:locked/>
    <w:rsid w:val="00B544B9"/>
    <w:rPr>
      <w:rFonts w:cs="Times New Roman"/>
    </w:rPr>
  </w:style>
  <w:style w:type="paragraph" w:styleId="affb">
    <w:name w:val="Revision"/>
    <w:hidden/>
    <w:uiPriority w:val="71"/>
    <w:rsid w:val="00B544B9"/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Pr>
      <w:sz w:val="24"/>
      <w:szCs w:val="24"/>
      <w:lang w:eastAsia="ru-RU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pPr>
      <w:keepNext/>
      <w:jc w:val="center"/>
      <w:outlineLvl w:val="0"/>
    </w:pPr>
    <w:rPr>
      <w:b/>
      <w:kern w:val="28"/>
      <w:sz w:val="28"/>
      <w:szCs w:val="20"/>
      <w:lang w:val="en-GB"/>
    </w:rPr>
  </w:style>
  <w:style w:type="paragraph" w:styleId="20">
    <w:name w:val="heading 2"/>
    <w:basedOn w:val="a0"/>
    <w:next w:val="a0"/>
    <w:link w:val="21"/>
    <w:qFormat/>
    <w:pPr>
      <w:keepNext/>
      <w:spacing w:before="120" w:after="60"/>
      <w:jc w:val="center"/>
      <w:outlineLvl w:val="1"/>
    </w:pPr>
    <w:rPr>
      <w:b/>
      <w:szCs w:val="20"/>
      <w:lang w:val="en-GB"/>
    </w:rPr>
  </w:style>
  <w:style w:type="paragraph" w:styleId="3">
    <w:name w:val="heading 3"/>
    <w:aliases w:val="H3,h3"/>
    <w:basedOn w:val="a0"/>
    <w:next w:val="a0"/>
    <w:link w:val="30"/>
    <w:qFormat/>
    <w:pPr>
      <w:keepNext/>
      <w:outlineLvl w:val="2"/>
    </w:pPr>
    <w:rPr>
      <w:bCs/>
      <w:i/>
      <w:caps/>
    </w:rPr>
  </w:style>
  <w:style w:type="paragraph" w:styleId="4">
    <w:name w:val="heading 4"/>
    <w:basedOn w:val="a0"/>
    <w:next w:val="a0"/>
    <w:link w:val="40"/>
    <w:qFormat/>
    <w:pPr>
      <w:keepNext/>
      <w:outlineLvl w:val="3"/>
    </w:pPr>
    <w:rPr>
      <w:b/>
      <w:bCs/>
      <w:sz w:val="22"/>
      <w:szCs w:val="20"/>
    </w:rPr>
  </w:style>
  <w:style w:type="paragraph" w:styleId="5">
    <w:name w:val="heading 5"/>
    <w:basedOn w:val="a0"/>
    <w:next w:val="a0"/>
    <w:link w:val="50"/>
    <w:qFormat/>
    <w:pPr>
      <w:keepNext/>
      <w:ind w:firstLine="2756"/>
      <w:outlineLvl w:val="4"/>
    </w:pPr>
    <w:rPr>
      <w:b/>
      <w:bCs/>
    </w:rPr>
  </w:style>
  <w:style w:type="paragraph" w:styleId="6">
    <w:name w:val="heading 6"/>
    <w:basedOn w:val="a0"/>
    <w:next w:val="a0"/>
    <w:link w:val="60"/>
    <w:qFormat/>
    <w:pPr>
      <w:keepNext/>
      <w:jc w:val="center"/>
      <w:outlineLvl w:val="5"/>
    </w:pPr>
    <w:rPr>
      <w:b/>
      <w:bCs/>
      <w:sz w:val="20"/>
    </w:rPr>
  </w:style>
  <w:style w:type="paragraph" w:styleId="7">
    <w:name w:val="heading 7"/>
    <w:basedOn w:val="a0"/>
    <w:next w:val="a0"/>
    <w:link w:val="70"/>
    <w:qFormat/>
    <w:pPr>
      <w:keepNext/>
      <w:outlineLvl w:val="6"/>
    </w:pPr>
    <w:rPr>
      <w:b/>
      <w:bCs/>
      <w:sz w:val="20"/>
      <w:szCs w:val="20"/>
    </w:rPr>
  </w:style>
  <w:style w:type="paragraph" w:styleId="8">
    <w:name w:val="heading 8"/>
    <w:basedOn w:val="a0"/>
    <w:next w:val="a0"/>
    <w:link w:val="80"/>
    <w:qFormat/>
    <w:pPr>
      <w:keepNext/>
      <w:jc w:val="right"/>
      <w:outlineLvl w:val="7"/>
    </w:pPr>
    <w:rPr>
      <w:b/>
      <w:bCs/>
    </w:rPr>
  </w:style>
  <w:style w:type="paragraph" w:styleId="9">
    <w:name w:val="heading 9"/>
    <w:basedOn w:val="a0"/>
    <w:next w:val="a0"/>
    <w:link w:val="90"/>
    <w:qFormat/>
    <w:pPr>
      <w:spacing w:before="240" w:after="60"/>
      <w:jc w:val="both"/>
      <w:outlineLvl w:val="8"/>
    </w:pPr>
    <w:rPr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page number"/>
    <w:basedOn w:val="a1"/>
  </w:style>
  <w:style w:type="paragraph" w:styleId="a5">
    <w:name w:val="Body Text Indent"/>
    <w:basedOn w:val="a0"/>
    <w:link w:val="a6"/>
    <w:pPr>
      <w:ind w:left="6120" w:hanging="1080"/>
    </w:pPr>
    <w:rPr>
      <w:i/>
      <w:iCs/>
      <w:spacing w:val="-2"/>
    </w:rPr>
  </w:style>
  <w:style w:type="paragraph" w:styleId="22">
    <w:name w:val="toc 2"/>
    <w:basedOn w:val="a0"/>
    <w:next w:val="a0"/>
    <w:autoRedefine/>
    <w:uiPriority w:val="39"/>
    <w:pPr>
      <w:ind w:left="240"/>
    </w:pPr>
  </w:style>
  <w:style w:type="paragraph" w:styleId="11">
    <w:name w:val="toc 1"/>
    <w:basedOn w:val="a0"/>
    <w:next w:val="a0"/>
    <w:autoRedefine/>
    <w:semiHidden/>
    <w:rsid w:val="00564861"/>
    <w:pPr>
      <w:widowControl w:val="0"/>
      <w:suppressLineNumbers/>
      <w:suppressAutoHyphens/>
      <w:ind w:left="709"/>
    </w:pPr>
  </w:style>
  <w:style w:type="paragraph" w:styleId="31">
    <w:name w:val="toc 3"/>
    <w:basedOn w:val="a0"/>
    <w:next w:val="a0"/>
    <w:autoRedefine/>
    <w:uiPriority w:val="39"/>
    <w:rsid w:val="0074127A"/>
    <w:pPr>
      <w:tabs>
        <w:tab w:val="left" w:pos="1200"/>
        <w:tab w:val="right" w:leader="dot" w:pos="9627"/>
      </w:tabs>
      <w:ind w:left="284"/>
    </w:pPr>
  </w:style>
  <w:style w:type="paragraph" w:styleId="a7">
    <w:name w:val="header"/>
    <w:basedOn w:val="a0"/>
    <w:link w:val="a8"/>
    <w:pPr>
      <w:tabs>
        <w:tab w:val="center" w:pos="4320"/>
        <w:tab w:val="right" w:pos="8640"/>
      </w:tabs>
    </w:pPr>
    <w:rPr>
      <w:sz w:val="18"/>
      <w:szCs w:val="20"/>
      <w:lang w:val="en-GB"/>
    </w:rPr>
  </w:style>
  <w:style w:type="paragraph" w:styleId="a9">
    <w:name w:val="Title"/>
    <w:basedOn w:val="a0"/>
    <w:link w:val="aa"/>
    <w:qFormat/>
    <w:pPr>
      <w:tabs>
        <w:tab w:val="left" w:pos="676"/>
        <w:tab w:val="left" w:pos="1440"/>
      </w:tabs>
      <w:suppressAutoHyphens/>
      <w:jc w:val="center"/>
    </w:pPr>
    <w:rPr>
      <w:b/>
      <w:sz w:val="29"/>
    </w:rPr>
  </w:style>
  <w:style w:type="paragraph" w:styleId="41">
    <w:name w:val="toc 4"/>
    <w:basedOn w:val="a0"/>
    <w:next w:val="a0"/>
    <w:autoRedefine/>
    <w:semiHidden/>
    <w:pPr>
      <w:ind w:left="720"/>
    </w:pPr>
  </w:style>
  <w:style w:type="paragraph" w:styleId="ab">
    <w:name w:val="footer"/>
    <w:basedOn w:val="a0"/>
    <w:link w:val="ac"/>
    <w:pPr>
      <w:tabs>
        <w:tab w:val="center" w:pos="4320"/>
        <w:tab w:val="right" w:pos="8640"/>
      </w:tabs>
    </w:pPr>
    <w:rPr>
      <w:rFonts w:ascii="TimesDL" w:hAnsi="TimesDL"/>
      <w:szCs w:val="20"/>
      <w:lang w:val="en-GB"/>
    </w:rPr>
  </w:style>
  <w:style w:type="paragraph" w:customStyle="1" w:styleId="Normal2">
    <w:name w:val="Normal2"/>
    <w:pPr>
      <w:spacing w:before="100" w:after="100"/>
    </w:pPr>
    <w:rPr>
      <w:snapToGrid w:val="0"/>
      <w:sz w:val="24"/>
      <w:lang w:eastAsia="ru-RU"/>
    </w:rPr>
  </w:style>
  <w:style w:type="paragraph" w:styleId="51">
    <w:name w:val="toc 5"/>
    <w:basedOn w:val="a0"/>
    <w:next w:val="a0"/>
    <w:autoRedefine/>
    <w:semiHidden/>
    <w:pPr>
      <w:ind w:left="960"/>
    </w:pPr>
  </w:style>
  <w:style w:type="paragraph" w:styleId="61">
    <w:name w:val="toc 6"/>
    <w:basedOn w:val="a0"/>
    <w:next w:val="a0"/>
    <w:autoRedefine/>
    <w:semiHidden/>
    <w:pPr>
      <w:ind w:left="1200"/>
    </w:pPr>
  </w:style>
  <w:style w:type="paragraph" w:styleId="71">
    <w:name w:val="toc 7"/>
    <w:basedOn w:val="a0"/>
    <w:next w:val="a0"/>
    <w:autoRedefine/>
    <w:semiHidden/>
    <w:pPr>
      <w:ind w:left="1440"/>
    </w:pPr>
  </w:style>
  <w:style w:type="paragraph" w:styleId="81">
    <w:name w:val="toc 8"/>
    <w:basedOn w:val="a0"/>
    <w:next w:val="a0"/>
    <w:autoRedefine/>
    <w:semiHidden/>
    <w:pPr>
      <w:ind w:left="1680"/>
    </w:pPr>
  </w:style>
  <w:style w:type="paragraph" w:styleId="91">
    <w:name w:val="toc 9"/>
    <w:basedOn w:val="a0"/>
    <w:next w:val="a0"/>
    <w:autoRedefine/>
    <w:semiHidden/>
    <w:pPr>
      <w:ind w:left="1920"/>
    </w:pPr>
  </w:style>
  <w:style w:type="paragraph" w:styleId="23">
    <w:name w:val="Body Text Indent 2"/>
    <w:basedOn w:val="a0"/>
    <w:link w:val="24"/>
    <w:pPr>
      <w:ind w:left="720"/>
    </w:pPr>
  </w:style>
  <w:style w:type="paragraph" w:styleId="32">
    <w:name w:val="Body Text Indent 3"/>
    <w:basedOn w:val="a0"/>
    <w:link w:val="33"/>
    <w:pPr>
      <w:spacing w:before="120" w:after="120"/>
      <w:ind w:left="720" w:hanging="720"/>
      <w:jc w:val="both"/>
    </w:pPr>
  </w:style>
  <w:style w:type="paragraph" w:customStyle="1" w:styleId="EIATableBullets">
    <w:name w:val="EIA Table Bullets"/>
    <w:basedOn w:val="a0"/>
    <w:pPr>
      <w:numPr>
        <w:numId w:val="1"/>
      </w:numPr>
      <w:tabs>
        <w:tab w:val="left" w:pos="216"/>
      </w:tabs>
      <w:jc w:val="both"/>
    </w:pPr>
    <w:rPr>
      <w:szCs w:val="20"/>
    </w:rPr>
  </w:style>
  <w:style w:type="paragraph" w:styleId="ad">
    <w:name w:val="List Bullet"/>
    <w:basedOn w:val="a0"/>
    <w:autoRedefine/>
    <w:pPr>
      <w:spacing w:before="120" w:after="120"/>
      <w:ind w:left="1069"/>
      <w:jc w:val="both"/>
    </w:pPr>
    <w:rPr>
      <w:szCs w:val="20"/>
    </w:rPr>
  </w:style>
  <w:style w:type="paragraph" w:customStyle="1" w:styleId="0">
    <w:name w:val="§0"/>
    <w:basedOn w:val="a0"/>
    <w:pPr>
      <w:ind w:firstLine="567"/>
      <w:jc w:val="both"/>
    </w:pPr>
    <w:rPr>
      <w:szCs w:val="20"/>
    </w:rPr>
  </w:style>
  <w:style w:type="character" w:styleId="ae">
    <w:name w:val="Hyperlink"/>
    <w:uiPriority w:val="99"/>
    <w:rPr>
      <w:color w:val="0000FF"/>
      <w:u w:val="single"/>
    </w:rPr>
  </w:style>
  <w:style w:type="paragraph" w:customStyle="1" w:styleId="Title1">
    <w:name w:val="Title1"/>
    <w:basedOn w:val="Normal2"/>
    <w:pPr>
      <w:spacing w:before="0" w:after="0"/>
      <w:jc w:val="center"/>
    </w:pPr>
    <w:rPr>
      <w:b/>
      <w:snapToGrid/>
      <w:sz w:val="28"/>
    </w:rPr>
  </w:style>
  <w:style w:type="character" w:customStyle="1" w:styleId="af">
    <w:name w:val="Знак Знак"/>
    <w:semiHidden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pPr>
      <w:keepLines/>
      <w:widowControl w:val="0"/>
      <w:suppressLineNumbers/>
      <w:suppressAutoHyphens/>
      <w:spacing w:before="240" w:after="60"/>
    </w:pPr>
    <w:rPr>
      <w:i/>
      <w:sz w:val="24"/>
      <w:szCs w:val="28"/>
      <w:lang w:val="ru-RU"/>
    </w:rPr>
  </w:style>
  <w:style w:type="character" w:customStyle="1" w:styleId="12">
    <w:name w:val="Знак Знак1"/>
    <w:rPr>
      <w:sz w:val="24"/>
      <w:lang w:val="ru-RU" w:eastAsia="ru-RU" w:bidi="ar-SA"/>
    </w:rPr>
  </w:style>
  <w:style w:type="paragraph" w:styleId="af0">
    <w:name w:val="Date"/>
    <w:basedOn w:val="a0"/>
    <w:next w:val="a0"/>
    <w:link w:val="af1"/>
    <w:pPr>
      <w:spacing w:after="60"/>
      <w:jc w:val="both"/>
    </w:pPr>
    <w:rPr>
      <w:szCs w:val="20"/>
    </w:rPr>
  </w:style>
  <w:style w:type="paragraph" w:styleId="af2">
    <w:name w:val="Body Text"/>
    <w:basedOn w:val="a0"/>
    <w:link w:val="af3"/>
    <w:pPr>
      <w:tabs>
        <w:tab w:val="num" w:pos="360"/>
      </w:tabs>
      <w:jc w:val="both"/>
    </w:pPr>
  </w:style>
  <w:style w:type="paragraph" w:styleId="25">
    <w:name w:val="Body Text 2"/>
    <w:basedOn w:val="a0"/>
    <w:link w:val="26"/>
    <w:pPr>
      <w:keepNext/>
      <w:keepLines/>
      <w:widowControl w:val="0"/>
      <w:suppressLineNumbers/>
      <w:suppressAutoHyphens/>
      <w:ind w:right="359"/>
      <w:jc w:val="both"/>
    </w:pPr>
  </w:style>
  <w:style w:type="paragraph" w:styleId="34">
    <w:name w:val="Body Text 3"/>
    <w:basedOn w:val="a0"/>
    <w:link w:val="35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</w:rPr>
  </w:style>
  <w:style w:type="paragraph" w:styleId="af4">
    <w:name w:val="Block Text"/>
    <w:basedOn w:val="a0"/>
    <w:pPr>
      <w:widowControl w:val="0"/>
      <w:spacing w:before="120"/>
      <w:ind w:left="98" w:right="68"/>
      <w:jc w:val="both"/>
    </w:pPr>
    <w:rPr>
      <w:sz w:val="20"/>
      <w:szCs w:val="20"/>
    </w:rPr>
  </w:style>
  <w:style w:type="paragraph" w:styleId="af5">
    <w:name w:val="Balloon Text"/>
    <w:basedOn w:val="a0"/>
    <w:link w:val="af6"/>
    <w:semiHidden/>
    <w:rsid w:val="00094F30"/>
    <w:rPr>
      <w:rFonts w:ascii="Tahoma" w:hAnsi="Tahoma" w:cs="Tahoma"/>
      <w:sz w:val="16"/>
      <w:szCs w:val="16"/>
    </w:rPr>
  </w:style>
  <w:style w:type="paragraph" w:customStyle="1" w:styleId="CharChar">
    <w:name w:val="Char Char"/>
    <w:basedOn w:val="a0"/>
    <w:rsid w:val="000207D3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styleId="2">
    <w:name w:val="List Bullet 2"/>
    <w:basedOn w:val="a0"/>
    <w:rsid w:val="00CD3471"/>
    <w:pPr>
      <w:numPr>
        <w:numId w:val="2"/>
      </w:numPr>
    </w:pPr>
  </w:style>
  <w:style w:type="character" w:customStyle="1" w:styleId="spanheaderlot21">
    <w:name w:val="span_header_lot_21"/>
    <w:rsid w:val="00CD3471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FE74B5"/>
    <w:pPr>
      <w:widowControl w:val="0"/>
      <w:jc w:val="both"/>
    </w:pPr>
    <w:rPr>
      <w:rFonts w:cs="Arial"/>
      <w:szCs w:val="18"/>
    </w:rPr>
  </w:style>
  <w:style w:type="paragraph" w:styleId="a">
    <w:name w:val="Plain Text"/>
    <w:basedOn w:val="a0"/>
    <w:link w:val="af7"/>
    <w:rsid w:val="005B650E"/>
    <w:pPr>
      <w:numPr>
        <w:numId w:val="3"/>
      </w:numPr>
      <w:tabs>
        <w:tab w:val="clear" w:pos="360"/>
      </w:tabs>
      <w:ind w:left="0" w:firstLine="0"/>
    </w:pPr>
    <w:rPr>
      <w:rFonts w:ascii="Courier New" w:hAnsi="Courier New"/>
      <w:sz w:val="20"/>
      <w:szCs w:val="20"/>
    </w:rPr>
  </w:style>
  <w:style w:type="paragraph" w:customStyle="1" w:styleId="Iniiaiieoaeno">
    <w:name w:val="!Iniiaiie oaeno"/>
    <w:basedOn w:val="a0"/>
    <w:rsid w:val="005B650E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Cs w:val="20"/>
    </w:rPr>
  </w:style>
  <w:style w:type="paragraph" w:customStyle="1" w:styleId="Normal1">
    <w:name w:val="Normal1"/>
    <w:link w:val="Normal10"/>
    <w:rsid w:val="00FA1C4D"/>
    <w:rPr>
      <w:snapToGrid w:val="0"/>
      <w:lang w:eastAsia="ru-RU"/>
    </w:rPr>
  </w:style>
  <w:style w:type="paragraph" w:customStyle="1" w:styleId="CharChar1">
    <w:name w:val="Char Char1"/>
    <w:basedOn w:val="a0"/>
    <w:rsid w:val="00FA1C4D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KGK9">
    <w:name w:val="1KG=K9"/>
    <w:rsid w:val="00545F55"/>
    <w:rPr>
      <w:rFonts w:ascii="Arial" w:hAnsi="Arial"/>
      <w:snapToGrid w:val="0"/>
      <w:sz w:val="24"/>
      <w:lang w:val="en-AU"/>
    </w:rPr>
  </w:style>
  <w:style w:type="paragraph" w:customStyle="1" w:styleId="110">
    <w:name w:val="1Ж10"/>
    <w:basedOn w:val="a0"/>
    <w:rsid w:val="0018549D"/>
    <w:rPr>
      <w:b/>
      <w:sz w:val="20"/>
    </w:rPr>
  </w:style>
  <w:style w:type="paragraph" w:customStyle="1" w:styleId="111">
    <w:name w:val="111"/>
    <w:basedOn w:val="a0"/>
    <w:rsid w:val="0018549D"/>
    <w:rPr>
      <w:sz w:val="20"/>
    </w:rPr>
  </w:style>
  <w:style w:type="paragraph" w:customStyle="1" w:styleId="EYBodyText">
    <w:name w:val="EY Body Text"/>
    <w:basedOn w:val="a0"/>
    <w:link w:val="EYBodyTextChar"/>
    <w:rsid w:val="00117CE0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  <w:szCs w:val="20"/>
      <w:lang w:val="en-US" w:eastAsia="en-US"/>
    </w:rPr>
  </w:style>
  <w:style w:type="character" w:customStyle="1" w:styleId="EYBodyTextChar">
    <w:name w:val="EY Body Text Char"/>
    <w:link w:val="EYBodyText"/>
    <w:locked/>
    <w:rsid w:val="00117CE0"/>
    <w:rPr>
      <w:rFonts w:eastAsia="MS Mincho" w:cs="Arial"/>
      <w:bCs/>
      <w:sz w:val="22"/>
      <w:lang w:val="en-US" w:eastAsia="en-US" w:bidi="ar-SA"/>
    </w:rPr>
  </w:style>
  <w:style w:type="paragraph" w:customStyle="1" w:styleId="af8">
    <w:name w:val="Знак"/>
    <w:basedOn w:val="a0"/>
    <w:rsid w:val="00A41087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KSS">
    <w:name w:val="KSS Пункт договора"/>
    <w:basedOn w:val="7"/>
    <w:link w:val="KSS0"/>
    <w:autoRedefine/>
    <w:rsid w:val="000065B8"/>
    <w:pPr>
      <w:keepNext w:val="0"/>
      <w:spacing w:before="120"/>
      <w:ind w:right="355"/>
      <w:jc w:val="both"/>
    </w:pPr>
    <w:rPr>
      <w:b w:val="0"/>
      <w:sz w:val="24"/>
      <w:szCs w:val="24"/>
    </w:rPr>
  </w:style>
  <w:style w:type="character" w:customStyle="1" w:styleId="KSS0">
    <w:name w:val="KSS Пункт договора Знак"/>
    <w:link w:val="KSS"/>
    <w:rsid w:val="000065B8"/>
    <w:rPr>
      <w:bCs/>
      <w:sz w:val="24"/>
      <w:szCs w:val="24"/>
      <w:lang w:val="ru-RU" w:eastAsia="ru-RU" w:bidi="ar-SA"/>
    </w:rPr>
  </w:style>
  <w:style w:type="character" w:customStyle="1" w:styleId="Normal10">
    <w:name w:val="Normal1 Знак"/>
    <w:link w:val="Normal1"/>
    <w:rsid w:val="000065B8"/>
    <w:rPr>
      <w:snapToGrid w:val="0"/>
      <w:lang w:val="ru-RU" w:eastAsia="ru-RU" w:bidi="ar-SA"/>
    </w:rPr>
  </w:style>
  <w:style w:type="paragraph" w:customStyle="1" w:styleId="ConsNormal">
    <w:name w:val="ConsNormal"/>
    <w:rsid w:val="00047A8A"/>
    <w:pPr>
      <w:widowControl w:val="0"/>
      <w:ind w:right="19772" w:firstLine="720"/>
    </w:pPr>
    <w:rPr>
      <w:rFonts w:ascii="Arial" w:hAnsi="Arial"/>
      <w:snapToGrid w:val="0"/>
      <w:lang w:eastAsia="ru-RU"/>
    </w:rPr>
  </w:style>
  <w:style w:type="paragraph" w:styleId="af9">
    <w:name w:val="Normal (Web)"/>
    <w:basedOn w:val="a0"/>
    <w:uiPriority w:val="99"/>
    <w:rsid w:val="00047A8A"/>
    <w:pPr>
      <w:spacing w:before="100" w:beforeAutospacing="1" w:after="100" w:afterAutospacing="1"/>
    </w:pPr>
  </w:style>
  <w:style w:type="paragraph" w:customStyle="1" w:styleId="36">
    <w:name w:val="Стиль Заголовок 3 + По левому краю"/>
    <w:basedOn w:val="3"/>
    <w:rsid w:val="00047A8A"/>
    <w:pPr>
      <w:widowControl w:val="0"/>
      <w:adjustRightInd w:val="0"/>
      <w:spacing w:before="240" w:after="60" w:line="360" w:lineRule="auto"/>
      <w:textAlignment w:val="baseline"/>
    </w:pPr>
    <w:rPr>
      <w:b/>
      <w:i w:val="0"/>
      <w:caps w:val="0"/>
      <w:szCs w:val="20"/>
    </w:rPr>
  </w:style>
  <w:style w:type="paragraph" w:customStyle="1" w:styleId="13">
    <w:name w:val="Обычный1"/>
    <w:rsid w:val="00047A8A"/>
    <w:pPr>
      <w:ind w:firstLine="720"/>
      <w:jc w:val="both"/>
    </w:pPr>
    <w:rPr>
      <w:rFonts w:ascii="QuantAntiquaC" w:hAnsi="QuantAntiquaC"/>
      <w:sz w:val="22"/>
      <w:lang w:eastAsia="ru-RU"/>
    </w:rPr>
  </w:style>
  <w:style w:type="paragraph" w:customStyle="1" w:styleId="ListParagraph2">
    <w:name w:val="List Paragraph2"/>
    <w:basedOn w:val="a0"/>
    <w:rsid w:val="005B283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customStyle="1" w:styleId="-2">
    <w:name w:val="Заголовок - уровень 2"/>
    <w:basedOn w:val="a0"/>
    <w:rsid w:val="00285D5C"/>
    <w:pPr>
      <w:ind w:left="540" w:hanging="540"/>
    </w:pPr>
    <w:rPr>
      <w:b/>
      <w:sz w:val="28"/>
      <w:szCs w:val="28"/>
    </w:rPr>
  </w:style>
  <w:style w:type="table" w:styleId="afa">
    <w:name w:val="Table Grid"/>
    <w:basedOn w:val="a2"/>
    <w:rsid w:val="00BA0C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b">
    <w:name w:val="List Paragraph"/>
    <w:basedOn w:val="a0"/>
    <w:uiPriority w:val="34"/>
    <w:qFormat/>
    <w:rsid w:val="0050132D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sz w:val="20"/>
      <w:szCs w:val="20"/>
    </w:rPr>
  </w:style>
  <w:style w:type="paragraph" w:styleId="afc">
    <w:name w:val="footnote text"/>
    <w:basedOn w:val="a0"/>
    <w:link w:val="afd"/>
    <w:uiPriority w:val="99"/>
    <w:semiHidden/>
    <w:unhideWhenUsed/>
    <w:rsid w:val="009B43F0"/>
    <w:rPr>
      <w:sz w:val="20"/>
      <w:szCs w:val="20"/>
    </w:rPr>
  </w:style>
  <w:style w:type="character" w:customStyle="1" w:styleId="afd">
    <w:name w:val="Текст сноски Знак"/>
    <w:basedOn w:val="a1"/>
    <w:link w:val="afc"/>
    <w:uiPriority w:val="99"/>
    <w:semiHidden/>
    <w:rsid w:val="009B43F0"/>
  </w:style>
  <w:style w:type="character" w:styleId="afe">
    <w:name w:val="footnote reference"/>
    <w:uiPriority w:val="99"/>
    <w:semiHidden/>
    <w:unhideWhenUsed/>
    <w:rsid w:val="009B43F0"/>
    <w:rPr>
      <w:vertAlign w:val="superscript"/>
    </w:rPr>
  </w:style>
  <w:style w:type="character" w:styleId="aff">
    <w:name w:val="annotation reference"/>
    <w:uiPriority w:val="99"/>
    <w:unhideWhenUsed/>
    <w:rsid w:val="00BB2A1E"/>
    <w:rPr>
      <w:sz w:val="16"/>
      <w:szCs w:val="16"/>
    </w:rPr>
  </w:style>
  <w:style w:type="paragraph" w:styleId="aff0">
    <w:name w:val="annotation text"/>
    <w:basedOn w:val="a0"/>
    <w:link w:val="aff1"/>
    <w:uiPriority w:val="99"/>
    <w:unhideWhenUsed/>
    <w:rsid w:val="00BB2A1E"/>
    <w:rPr>
      <w:sz w:val="20"/>
      <w:szCs w:val="20"/>
    </w:rPr>
  </w:style>
  <w:style w:type="character" w:customStyle="1" w:styleId="aff1">
    <w:name w:val="Текст примечания Знак"/>
    <w:basedOn w:val="a1"/>
    <w:link w:val="aff0"/>
    <w:uiPriority w:val="99"/>
    <w:semiHidden/>
    <w:rsid w:val="00BB2A1E"/>
  </w:style>
  <w:style w:type="paragraph" w:styleId="aff2">
    <w:name w:val="annotation subject"/>
    <w:basedOn w:val="aff0"/>
    <w:next w:val="aff0"/>
    <w:link w:val="aff3"/>
    <w:uiPriority w:val="99"/>
    <w:semiHidden/>
    <w:unhideWhenUsed/>
    <w:rsid w:val="00BB2A1E"/>
    <w:rPr>
      <w:b/>
      <w:bCs/>
    </w:rPr>
  </w:style>
  <w:style w:type="character" w:customStyle="1" w:styleId="aff3">
    <w:name w:val="Тема примечания Знак"/>
    <w:link w:val="aff2"/>
    <w:uiPriority w:val="99"/>
    <w:semiHidden/>
    <w:rsid w:val="00BB2A1E"/>
    <w:rPr>
      <w:b/>
      <w:bCs/>
    </w:rPr>
  </w:style>
  <w:style w:type="character" w:customStyle="1" w:styleId="10">
    <w:name w:val="Заголовок 1 Знак"/>
    <w:aliases w:val="Раздел Договора Знак,&quot;Алмаз&quot; Знак,Document Header1 Знак"/>
    <w:link w:val="1"/>
    <w:rsid w:val="004A4781"/>
    <w:rPr>
      <w:b/>
      <w:kern w:val="28"/>
      <w:sz w:val="28"/>
      <w:lang w:val="en-GB"/>
    </w:rPr>
  </w:style>
  <w:style w:type="character" w:customStyle="1" w:styleId="21">
    <w:name w:val="Заголовок 2 Знак"/>
    <w:link w:val="20"/>
    <w:rsid w:val="004A4781"/>
    <w:rPr>
      <w:b/>
      <w:sz w:val="24"/>
      <w:lang w:val="en-GB"/>
    </w:rPr>
  </w:style>
  <w:style w:type="character" w:customStyle="1" w:styleId="30">
    <w:name w:val="Заголовок 3 Знак"/>
    <w:aliases w:val="H3 Знак,h3 Знак"/>
    <w:link w:val="3"/>
    <w:rsid w:val="004A4781"/>
    <w:rPr>
      <w:bCs/>
      <w:i/>
      <w:caps/>
      <w:sz w:val="24"/>
      <w:szCs w:val="24"/>
    </w:rPr>
  </w:style>
  <w:style w:type="character" w:customStyle="1" w:styleId="40">
    <w:name w:val="Заголовок 4 Знак"/>
    <w:link w:val="4"/>
    <w:rsid w:val="004A4781"/>
    <w:rPr>
      <w:b/>
      <w:bCs/>
      <w:sz w:val="22"/>
    </w:rPr>
  </w:style>
  <w:style w:type="character" w:customStyle="1" w:styleId="50">
    <w:name w:val="Заголовок 5 Знак"/>
    <w:link w:val="5"/>
    <w:rsid w:val="004A4781"/>
    <w:rPr>
      <w:b/>
      <w:bCs/>
      <w:sz w:val="24"/>
      <w:szCs w:val="24"/>
    </w:rPr>
  </w:style>
  <w:style w:type="character" w:customStyle="1" w:styleId="60">
    <w:name w:val="Заголовок 6 Знак"/>
    <w:link w:val="6"/>
    <w:rsid w:val="004A4781"/>
    <w:rPr>
      <w:b/>
      <w:bCs/>
      <w:szCs w:val="24"/>
    </w:rPr>
  </w:style>
  <w:style w:type="character" w:customStyle="1" w:styleId="70">
    <w:name w:val="Заголовок 7 Знак"/>
    <w:link w:val="7"/>
    <w:rsid w:val="004A4781"/>
    <w:rPr>
      <w:b/>
      <w:bCs/>
    </w:rPr>
  </w:style>
  <w:style w:type="character" w:customStyle="1" w:styleId="80">
    <w:name w:val="Заголовок 8 Знак"/>
    <w:link w:val="8"/>
    <w:rsid w:val="004A4781"/>
    <w:rPr>
      <w:b/>
      <w:bCs/>
      <w:sz w:val="24"/>
      <w:szCs w:val="24"/>
    </w:rPr>
  </w:style>
  <w:style w:type="character" w:customStyle="1" w:styleId="90">
    <w:name w:val="Заголовок 9 Знак"/>
    <w:link w:val="9"/>
    <w:rsid w:val="004A4781"/>
    <w:rPr>
      <w:b/>
      <w:i/>
      <w:sz w:val="18"/>
    </w:rPr>
  </w:style>
  <w:style w:type="character" w:customStyle="1" w:styleId="a6">
    <w:name w:val="Основной текст с отступом Знак"/>
    <w:link w:val="a5"/>
    <w:rsid w:val="004A4781"/>
    <w:rPr>
      <w:i/>
      <w:iCs/>
      <w:spacing w:val="-2"/>
      <w:sz w:val="24"/>
      <w:szCs w:val="24"/>
    </w:rPr>
  </w:style>
  <w:style w:type="character" w:customStyle="1" w:styleId="a8">
    <w:name w:val="Верхний колонтитул Знак"/>
    <w:link w:val="a7"/>
    <w:rsid w:val="004A4781"/>
    <w:rPr>
      <w:sz w:val="18"/>
      <w:lang w:val="en-GB"/>
    </w:rPr>
  </w:style>
  <w:style w:type="character" w:customStyle="1" w:styleId="aa">
    <w:name w:val="Название Знак"/>
    <w:link w:val="a9"/>
    <w:rsid w:val="004A4781"/>
    <w:rPr>
      <w:b/>
      <w:sz w:val="29"/>
      <w:szCs w:val="24"/>
    </w:rPr>
  </w:style>
  <w:style w:type="character" w:customStyle="1" w:styleId="ac">
    <w:name w:val="Нижний колонтитул Знак"/>
    <w:link w:val="ab"/>
    <w:rsid w:val="004A4781"/>
    <w:rPr>
      <w:rFonts w:ascii="TimesDL" w:hAnsi="TimesDL"/>
      <w:sz w:val="24"/>
      <w:lang w:val="en-GB"/>
    </w:rPr>
  </w:style>
  <w:style w:type="character" w:customStyle="1" w:styleId="24">
    <w:name w:val="Основной текст с отступом 2 Знак"/>
    <w:link w:val="23"/>
    <w:rsid w:val="004A4781"/>
    <w:rPr>
      <w:sz w:val="24"/>
      <w:szCs w:val="24"/>
    </w:rPr>
  </w:style>
  <w:style w:type="character" w:customStyle="1" w:styleId="33">
    <w:name w:val="Основной текст с отступом 3 Знак"/>
    <w:link w:val="32"/>
    <w:rsid w:val="004A4781"/>
    <w:rPr>
      <w:sz w:val="24"/>
      <w:szCs w:val="24"/>
    </w:rPr>
  </w:style>
  <w:style w:type="character" w:customStyle="1" w:styleId="aff4">
    <w:name w:val="Знак Знак"/>
    <w:semiHidden/>
    <w:rsid w:val="004A4781"/>
    <w:rPr>
      <w:rFonts w:ascii="Arial" w:hAnsi="Arial"/>
      <w:sz w:val="24"/>
      <w:lang w:val="ru-RU" w:eastAsia="ru-RU" w:bidi="ar-SA"/>
    </w:rPr>
  </w:style>
  <w:style w:type="character" w:customStyle="1" w:styleId="14">
    <w:name w:val="Знак Знак1"/>
    <w:rsid w:val="004A4781"/>
    <w:rPr>
      <w:sz w:val="24"/>
      <w:lang w:val="ru-RU" w:eastAsia="ru-RU" w:bidi="ar-SA"/>
    </w:rPr>
  </w:style>
  <w:style w:type="character" w:customStyle="1" w:styleId="af1">
    <w:name w:val="Дата Знак"/>
    <w:link w:val="af0"/>
    <w:rsid w:val="004A4781"/>
    <w:rPr>
      <w:sz w:val="24"/>
    </w:rPr>
  </w:style>
  <w:style w:type="character" w:customStyle="1" w:styleId="af3">
    <w:name w:val="Основной текст Знак"/>
    <w:link w:val="af2"/>
    <w:rsid w:val="004A4781"/>
    <w:rPr>
      <w:sz w:val="24"/>
      <w:szCs w:val="24"/>
    </w:rPr>
  </w:style>
  <w:style w:type="character" w:customStyle="1" w:styleId="26">
    <w:name w:val="Основной текст 2 Знак"/>
    <w:link w:val="25"/>
    <w:rsid w:val="004A4781"/>
    <w:rPr>
      <w:sz w:val="24"/>
      <w:szCs w:val="24"/>
    </w:rPr>
  </w:style>
  <w:style w:type="character" w:customStyle="1" w:styleId="35">
    <w:name w:val="Основной текст 3 Знак"/>
    <w:link w:val="34"/>
    <w:rsid w:val="004A4781"/>
    <w:rPr>
      <w:b/>
      <w:bCs/>
      <w:sz w:val="52"/>
      <w:szCs w:val="24"/>
    </w:rPr>
  </w:style>
  <w:style w:type="character" w:customStyle="1" w:styleId="af6">
    <w:name w:val="Текст выноски Знак"/>
    <w:link w:val="af5"/>
    <w:semiHidden/>
    <w:rsid w:val="004A4781"/>
    <w:rPr>
      <w:rFonts w:ascii="Tahoma" w:hAnsi="Tahoma" w:cs="Tahoma"/>
      <w:sz w:val="16"/>
      <w:szCs w:val="16"/>
    </w:rPr>
  </w:style>
  <w:style w:type="paragraph" w:customStyle="1" w:styleId="CharChar0">
    <w:name w:val="Char Char"/>
    <w:basedOn w:val="a0"/>
    <w:rsid w:val="004A4781"/>
    <w:pPr>
      <w:spacing w:after="160" w:line="240" w:lineRule="exact"/>
    </w:pPr>
    <w:rPr>
      <w:rFonts w:eastAsia="Calibri"/>
      <w:sz w:val="20"/>
      <w:szCs w:val="20"/>
      <w:lang w:eastAsia="zh-CN"/>
    </w:rPr>
  </w:style>
  <w:style w:type="character" w:customStyle="1" w:styleId="af7">
    <w:name w:val="Текст Знак"/>
    <w:link w:val="a"/>
    <w:rsid w:val="004A4781"/>
    <w:rPr>
      <w:rFonts w:ascii="Courier New" w:hAnsi="Courier New"/>
    </w:rPr>
  </w:style>
  <w:style w:type="paragraph" w:customStyle="1" w:styleId="CharChar10">
    <w:name w:val="Char Char1"/>
    <w:basedOn w:val="a0"/>
    <w:rsid w:val="004A478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KGK90">
    <w:name w:val="1KG=K9"/>
    <w:rsid w:val="004A4781"/>
    <w:rPr>
      <w:rFonts w:ascii="Arial" w:hAnsi="Arial"/>
      <w:snapToGrid w:val="0"/>
      <w:sz w:val="24"/>
      <w:lang w:val="en-AU"/>
    </w:rPr>
  </w:style>
  <w:style w:type="paragraph" w:customStyle="1" w:styleId="aff5">
    <w:name w:val="Знак"/>
    <w:basedOn w:val="a0"/>
    <w:rsid w:val="004A4781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ListParagraph1">
    <w:name w:val="List Paragraph1"/>
    <w:basedOn w:val="a0"/>
    <w:rsid w:val="004A478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aff6">
    <w:name w:val="TOC Heading"/>
    <w:basedOn w:val="1"/>
    <w:next w:val="a0"/>
    <w:uiPriority w:val="39"/>
    <w:semiHidden/>
    <w:unhideWhenUsed/>
    <w:qFormat/>
    <w:rsid w:val="00781D83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Cs w:val="28"/>
      <w:lang w:val="ru-RU"/>
    </w:rPr>
  </w:style>
  <w:style w:type="paragraph" w:styleId="aff7">
    <w:name w:val="endnote text"/>
    <w:basedOn w:val="a0"/>
    <w:link w:val="aff8"/>
    <w:uiPriority w:val="99"/>
    <w:semiHidden/>
    <w:unhideWhenUsed/>
    <w:rsid w:val="00986B14"/>
    <w:rPr>
      <w:sz w:val="20"/>
      <w:szCs w:val="20"/>
    </w:rPr>
  </w:style>
  <w:style w:type="character" w:customStyle="1" w:styleId="aff8">
    <w:name w:val="Текст концевой сноски Знак"/>
    <w:basedOn w:val="a1"/>
    <w:link w:val="aff7"/>
    <w:uiPriority w:val="99"/>
    <w:semiHidden/>
    <w:rsid w:val="00986B14"/>
  </w:style>
  <w:style w:type="character" w:styleId="aff9">
    <w:name w:val="endnote reference"/>
    <w:uiPriority w:val="99"/>
    <w:semiHidden/>
    <w:unhideWhenUsed/>
    <w:rsid w:val="00986B14"/>
    <w:rPr>
      <w:vertAlign w:val="superscript"/>
    </w:rPr>
  </w:style>
  <w:style w:type="character" w:styleId="affa">
    <w:name w:val="Emphasis"/>
    <w:qFormat/>
    <w:rsid w:val="00665524"/>
    <w:rPr>
      <w:i/>
      <w:iCs/>
    </w:rPr>
  </w:style>
  <w:style w:type="character" w:customStyle="1" w:styleId="apple-converted-space">
    <w:name w:val="apple-converted-space"/>
    <w:rsid w:val="00665524"/>
  </w:style>
  <w:style w:type="paragraph" w:customStyle="1" w:styleId="Default">
    <w:name w:val="Default"/>
    <w:rsid w:val="008B039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ru-RU"/>
    </w:rPr>
  </w:style>
  <w:style w:type="character" w:customStyle="1" w:styleId="CommentTextChar1">
    <w:name w:val="Comment Text Char1"/>
    <w:basedOn w:val="a1"/>
    <w:uiPriority w:val="99"/>
    <w:locked/>
    <w:rsid w:val="00B544B9"/>
    <w:rPr>
      <w:rFonts w:cs="Times New Roman"/>
    </w:rPr>
  </w:style>
  <w:style w:type="paragraph" w:styleId="affb">
    <w:name w:val="Revision"/>
    <w:hidden/>
    <w:uiPriority w:val="71"/>
    <w:rsid w:val="00B544B9"/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33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0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0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1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4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3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2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0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2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FA3B3B2F77614492FE7268997E5357" ma:contentTypeVersion="0" ma:contentTypeDescription="Создание документа." ma:contentTypeScope="" ma:versionID="203ccb3faabfdb44b3cbc91dd406e6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BDF064-9D46-4301-8119-3AED59DCDE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C7E825A-1F00-4D6E-935A-88A96E4F172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934EAE6-D56C-46AC-918D-1E995003E20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A52804F-63D4-4D29-B562-D4C1239A1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1848</Words>
  <Characters>10534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12358</CharactersWithSpaces>
  <SharedDoc>false</SharedDoc>
  <HLinks>
    <vt:vector size="162" baseType="variant">
      <vt:variant>
        <vt:i4>1245240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_Toc305575949</vt:lpwstr>
      </vt:variant>
      <vt:variant>
        <vt:i4>1245240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_Toc305575948</vt:lpwstr>
      </vt:variant>
      <vt:variant>
        <vt:i4>1245240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_Toc305575947</vt:lpwstr>
      </vt:variant>
      <vt:variant>
        <vt:i4>1245240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_Toc305575946</vt:lpwstr>
      </vt:variant>
      <vt:variant>
        <vt:i4>1245240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_Toc305575945</vt:lpwstr>
      </vt:variant>
      <vt:variant>
        <vt:i4>1245240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_Toc305575944</vt:lpwstr>
      </vt:variant>
      <vt:variant>
        <vt:i4>1245240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_Toc305575943</vt:lpwstr>
      </vt:variant>
      <vt:variant>
        <vt:i4>1245240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_Toc305575942</vt:lpwstr>
      </vt:variant>
      <vt:variant>
        <vt:i4>1245240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_Toc305575941</vt:lpwstr>
      </vt:variant>
      <vt:variant>
        <vt:i4>1245240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_Toc305575940</vt:lpwstr>
      </vt:variant>
      <vt:variant>
        <vt:i4>1310776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_Toc305575939</vt:lpwstr>
      </vt:variant>
      <vt:variant>
        <vt:i4>1310776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_Toc305575938</vt:lpwstr>
      </vt:variant>
      <vt:variant>
        <vt:i4>1310776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_Toc305575937</vt:lpwstr>
      </vt:variant>
      <vt:variant>
        <vt:i4>1310776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_Toc305575936</vt:lpwstr>
      </vt:variant>
      <vt:variant>
        <vt:i4>1310776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_Toc305575935</vt:lpwstr>
      </vt:variant>
      <vt:variant>
        <vt:i4>1310776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_Toc305575934</vt:lpwstr>
      </vt:variant>
      <vt:variant>
        <vt:i4>1310776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_Toc305575933</vt:lpwstr>
      </vt:variant>
      <vt:variant>
        <vt:i4>1310776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_Toc305575932</vt:lpwstr>
      </vt:variant>
      <vt:variant>
        <vt:i4>1310776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_Toc305575931</vt:lpwstr>
      </vt:variant>
      <vt:variant>
        <vt:i4>1310776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_Toc305575930</vt:lpwstr>
      </vt:variant>
      <vt:variant>
        <vt:i4>1376312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_Toc305575929</vt:lpwstr>
      </vt:variant>
      <vt:variant>
        <vt:i4>1376312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_Toc305575928</vt:lpwstr>
      </vt:variant>
      <vt:variant>
        <vt:i4>1376312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_Toc305575927</vt:lpwstr>
      </vt:variant>
      <vt:variant>
        <vt:i4>1376312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_Toc305575926</vt:lpwstr>
      </vt:variant>
      <vt:variant>
        <vt:i4>1376312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_Toc305575925</vt:lpwstr>
      </vt:variant>
      <vt:variant>
        <vt:i4>1376312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_Toc305575924</vt:lpwstr>
      </vt:variant>
      <vt:variant>
        <vt:i4>1376312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_Toc305575923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2013-08-22T09:06:00Z</dcterms:created>
  <dcterms:modified xsi:type="dcterms:W3CDTF">2013-08-22T09:22:00Z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