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1D2" w:rsidRDefault="00A551D2" w:rsidP="00A551D2">
      <w:pPr>
        <w:jc w:val="center"/>
      </w:pPr>
      <w:r>
        <w:t>Уведомление о продлении срока рассмотрения заявок на участие в процедуре закупки</w:t>
      </w:r>
    </w:p>
    <w:p w:rsidR="00A551D2" w:rsidRDefault="00A551D2" w:rsidP="00A551D2"/>
    <w:p w:rsidR="00A551D2" w:rsidRDefault="00A551D2" w:rsidP="00A551D2"/>
    <w:p w:rsidR="00336D28" w:rsidRDefault="00A551D2" w:rsidP="00A551D2">
      <w:pPr>
        <w:ind w:firstLine="708"/>
        <w:jc w:val="both"/>
      </w:pPr>
      <w:proofErr w:type="gramStart"/>
      <w:r>
        <w:t>На основании обращения Инициатора – Общества  с ограниченной ответственностью «Объединенная дирекция по проектированию и строительству  Центра разработки и коммерциализации новых технологий»   срок окончания рассмотрения и оценки заявок Участников запроса предложений на право заключения договора на разработку эскиза, проведение комплекса инженерных изысканий, разработку проектной документации стадии "ПД" по проекту "Преподавательский квартал" для нужд Общества с ограниченной ответственностью «Объединенная дирекция по проектированию и</w:t>
      </w:r>
      <w:proofErr w:type="gramEnd"/>
      <w:r>
        <w:t xml:space="preserve"> строительству  Центра разработки и коммерциализации новых технологий (инновационного центра «Сколково») – перенесен на 04.10.2013г</w:t>
      </w:r>
      <w:bookmarkStart w:id="0" w:name="_GoBack"/>
      <w:bookmarkEnd w:id="0"/>
    </w:p>
    <w:sectPr w:rsidR="00336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3CF"/>
    <w:rsid w:val="00336D28"/>
    <w:rsid w:val="00A551D2"/>
    <w:rsid w:val="00AC5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2</cp:revision>
  <dcterms:created xsi:type="dcterms:W3CDTF">2013-09-30T15:25:00Z</dcterms:created>
  <dcterms:modified xsi:type="dcterms:W3CDTF">2013-09-30T15:26:00Z</dcterms:modified>
</cp:coreProperties>
</file>