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C27C11" w:rsidRDefault="00961889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C27C11" w:rsidRDefault="00306693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C27C11" w:rsidRDefault="00A634AD" w:rsidP="00384F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B17E99" w:rsidRPr="00B17E99" w:rsidRDefault="009D0101" w:rsidP="001069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D0101">
        <w:rPr>
          <w:rFonts w:ascii="Times New Roman" w:eastAsia="Times New Roman" w:hAnsi="Times New Roman" w:cs="Times New Roman"/>
          <w:b/>
          <w:sz w:val="28"/>
          <w:szCs w:val="28"/>
        </w:rPr>
        <w:t xml:space="preserve">рассмотрения и оценки заявок, поступивших на участие в открытом запросе 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предложений </w:t>
      </w:r>
      <w:r w:rsidR="001069C6" w:rsidRPr="001069C6">
        <w:rPr>
          <w:rFonts w:ascii="Times New Roman" w:eastAsia="Times New Roman" w:hAnsi="Times New Roman" w:cs="Times New Roman"/>
          <w:b/>
          <w:sz w:val="28"/>
          <w:szCs w:val="28"/>
        </w:rPr>
        <w:t>на право заключения договора на выполнение работ по разработке эскиза по проекту "Рыночный квартал", разработке эскиза, проведению комплекса инженерных изысканий, разработке проектной документации стадии «ПД» по проектам "Культурный центр", "Ратуша"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 xml:space="preserve">для нужд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27B23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сентября 2</w:t>
      </w:r>
      <w:r w:rsidRPr="00C27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13 г.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Москва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C27C11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C27C11">
        <w:rPr>
          <w:rFonts w:ascii="Times New Roman" w:hAnsi="Times New Roman" w:cs="Times New Roman"/>
          <w:sz w:val="24"/>
          <w:szCs w:val="24"/>
        </w:rPr>
        <w:t xml:space="preserve"> 123610, Москва, Краснопресненская набережная, д.12, подъезд 9, этаж 25.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Адрес электронной почты: </w:t>
      </w:r>
      <w:hyperlink r:id="rId9" w:history="1"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zakupki@</w:t>
        </w:r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.</w:t>
        </w:r>
      </w:hyperlink>
      <w:r w:rsidRPr="00C27C11">
        <w:rPr>
          <w:rStyle w:val="ad"/>
          <w:rFonts w:ascii="Times New Roman" w:hAnsi="Times New Roman"/>
          <w:sz w:val="24"/>
          <w:szCs w:val="24"/>
          <w:lang w:val="en-US"/>
        </w:rPr>
        <w:t>ru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Контактное лицо: </w:t>
      </w:r>
      <w:r w:rsidRPr="00C27C11">
        <w:rPr>
          <w:rFonts w:ascii="Times New Roman" w:hAnsi="Times New Roman" w:cs="Times New Roman"/>
          <w:sz w:val="24"/>
          <w:szCs w:val="24"/>
        </w:rPr>
        <w:t>Калимуллин Ринат  – (495) 967-01-48 доб. 2148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77114B" w:rsidRPr="00C27C11" w:rsidRDefault="0077114B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</w:t>
      </w:r>
      <w:r w:rsidRPr="00C27C11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C27C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7114B" w:rsidRPr="00C27C11" w:rsidRDefault="0077114B" w:rsidP="00384F41">
      <w:pPr>
        <w:pStyle w:val="a3"/>
        <w:spacing w:after="0" w:line="240" w:lineRule="auto"/>
        <w:ind w:left="20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 д. 4.</w:t>
      </w:r>
    </w:p>
    <w:p w:rsidR="00B17E99" w:rsidRPr="00B17E99" w:rsidRDefault="0077114B" w:rsidP="00B17E99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17E99">
        <w:rPr>
          <w:rFonts w:ascii="Times New Roman" w:hAnsi="Times New Roman" w:cs="Times New Roman"/>
          <w:b/>
          <w:sz w:val="24"/>
          <w:szCs w:val="24"/>
        </w:rPr>
        <w:t>Контактное лицо:</w:t>
      </w:r>
      <w:r w:rsidR="00B17E99" w:rsidRPr="00B17E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E99" w:rsidRPr="00B17E99">
        <w:rPr>
          <w:rFonts w:ascii="Times New Roman" w:hAnsi="Times New Roman" w:cs="Times New Roman"/>
          <w:sz w:val="24"/>
          <w:szCs w:val="24"/>
        </w:rPr>
        <w:t>Калашников Сергей  – 8 985 299-81-46.</w:t>
      </w:r>
    </w:p>
    <w:p w:rsidR="0077114B" w:rsidRPr="00C27C11" w:rsidRDefault="0077114B" w:rsidP="00384F41">
      <w:pPr>
        <w:pStyle w:val="a3"/>
        <w:spacing w:after="0" w:line="240" w:lineRule="auto"/>
        <w:ind w:left="1224"/>
        <w:rPr>
          <w:rFonts w:ascii="Times New Roman" w:hAnsi="Times New Roman" w:cs="Times New Roman"/>
          <w:sz w:val="24"/>
          <w:szCs w:val="24"/>
        </w:rPr>
      </w:pP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Наименование предмета договора с указанием объема выполняемых работ/ оказываемых услуг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bookmarkEnd w:id="0"/>
    <w:bookmarkEnd w:id="1"/>
    <w:p w:rsidR="001069C6" w:rsidRPr="001069C6" w:rsidRDefault="001069C6" w:rsidP="001069C6">
      <w:pPr>
        <w:ind w:firstLine="426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Выполнить комплекс работ по разработке проектной документации  в составе:</w:t>
      </w:r>
    </w:p>
    <w:p w:rsidR="001069C6" w:rsidRPr="001069C6" w:rsidRDefault="001069C6" w:rsidP="001069C6">
      <w:pPr>
        <w:pStyle w:val="a3"/>
        <w:numPr>
          <w:ilvl w:val="1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9C6">
        <w:rPr>
          <w:rFonts w:ascii="Times New Roman" w:hAnsi="Times New Roman" w:cs="Times New Roman"/>
          <w:b/>
          <w:sz w:val="24"/>
          <w:szCs w:val="24"/>
        </w:rPr>
        <w:t>разработка Эскиза Рыночного квартала, включая: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разработка эскиза Рыночного квартала.</w:t>
      </w:r>
    </w:p>
    <w:p w:rsidR="001069C6" w:rsidRPr="001069C6" w:rsidRDefault="001069C6" w:rsidP="001069C6">
      <w:pPr>
        <w:pStyle w:val="a3"/>
        <w:numPr>
          <w:ilvl w:val="1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9C6">
        <w:rPr>
          <w:rFonts w:ascii="Times New Roman" w:hAnsi="Times New Roman" w:cs="Times New Roman"/>
          <w:b/>
          <w:sz w:val="24"/>
          <w:szCs w:val="24"/>
        </w:rPr>
        <w:t>разработка проектной документации стадии «ПД» для Объекта - Ратуша, включая: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разработка эскиза Объекта;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комплекс инженерных изысканий в объеме, необходимом для разработки проектной документации стадии «ПД»;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разработка проектной документации стадии «ПД»;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сопровождение разработанной проектной документации стадии «ПД» при прохождении экспертизы.</w:t>
      </w:r>
    </w:p>
    <w:p w:rsidR="001069C6" w:rsidRPr="001069C6" w:rsidRDefault="001069C6" w:rsidP="001069C6">
      <w:pPr>
        <w:pStyle w:val="a3"/>
        <w:numPr>
          <w:ilvl w:val="1"/>
          <w:numId w:val="3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9C6">
        <w:rPr>
          <w:rFonts w:ascii="Times New Roman" w:hAnsi="Times New Roman" w:cs="Times New Roman"/>
          <w:b/>
          <w:sz w:val="24"/>
          <w:szCs w:val="24"/>
        </w:rPr>
        <w:t>разработка проектной документации стадии «ПД» для Объекта – Культурный Центр, включая: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lastRenderedPageBreak/>
        <w:t>разработка эскиза Объекта;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комплекс инженерных изысканий в объеме, необходимом для разработки проектной документации стадии «ПД»;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разработка проектной документации стадии «ПД»;</w:t>
      </w:r>
    </w:p>
    <w:p w:rsidR="001069C6" w:rsidRPr="001069C6" w:rsidRDefault="001069C6" w:rsidP="001069C6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сопровождение разработанной проектной документации стадии «ПД» при похождении экспертизы.</w:t>
      </w:r>
    </w:p>
    <w:p w:rsidR="001069C6" w:rsidRPr="001069C6" w:rsidRDefault="001069C6" w:rsidP="001069C6">
      <w:pPr>
        <w:pStyle w:val="a3"/>
        <w:spacing w:after="120" w:line="360" w:lineRule="auto"/>
        <w:ind w:left="1785"/>
        <w:jc w:val="both"/>
        <w:rPr>
          <w:rFonts w:ascii="Times New Roman" w:hAnsi="Times New Roman" w:cs="Times New Roman"/>
          <w:sz w:val="24"/>
          <w:szCs w:val="24"/>
        </w:rPr>
      </w:pPr>
    </w:p>
    <w:p w:rsidR="001069C6" w:rsidRPr="001069C6" w:rsidRDefault="001069C6" w:rsidP="001069C6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1069C6">
        <w:rPr>
          <w:rFonts w:ascii="Times New Roman" w:hAnsi="Times New Roman" w:cs="Times New Roman"/>
          <w:b/>
          <w:caps/>
          <w:sz w:val="24"/>
          <w:szCs w:val="24"/>
        </w:rPr>
        <w:t>Начальная (максимальная) цена Договора</w:t>
      </w:r>
      <w:r w:rsidRPr="001069C6">
        <w:rPr>
          <w:rFonts w:ascii="Times New Roman" w:eastAsia="Calibri" w:hAnsi="Times New Roman" w:cs="Times New Roman"/>
          <w:b/>
          <w:sz w:val="24"/>
          <w:szCs w:val="24"/>
        </w:rPr>
        <w:t xml:space="preserve">:  </w:t>
      </w:r>
    </w:p>
    <w:p w:rsidR="001069C6" w:rsidRPr="001069C6" w:rsidRDefault="001069C6" w:rsidP="001069C6">
      <w:pPr>
        <w:pStyle w:val="a3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69C6">
        <w:rPr>
          <w:rFonts w:ascii="Times New Roman" w:eastAsia="Calibri" w:hAnsi="Times New Roman" w:cs="Times New Roman"/>
          <w:sz w:val="24"/>
          <w:szCs w:val="24"/>
        </w:rPr>
        <w:t>27 176 504,47 рублей (двадцать семь миллионов сто семьдесят шесть тысяч пятьсот четыре рубля 47 копеек) в текущих ценах, включая НДС.</w:t>
      </w:r>
    </w:p>
    <w:p w:rsidR="0077114B" w:rsidRPr="00C27C11" w:rsidRDefault="0077114B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5C0F" w:rsidRPr="00C27C11" w:rsidRDefault="000D5C0F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в Тендерный комитет поступили заявки от следующих участников процедуры закупки:</w:t>
      </w:r>
    </w:p>
    <w:p w:rsidR="00247945" w:rsidRPr="00C27C11" w:rsidRDefault="00247945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C27C11" w:rsidTr="00457B61">
        <w:trPr>
          <w:trHeight w:val="900"/>
        </w:trPr>
        <w:tc>
          <w:tcPr>
            <w:tcW w:w="459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C27C11" w:rsidRDefault="001069C6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</w:t>
            </w:r>
            <w:r w:rsidR="000D5C0F"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1069C6" w:rsidRPr="00C27C11" w:rsidTr="007B552D">
        <w:tc>
          <w:tcPr>
            <w:tcW w:w="459" w:type="dxa"/>
          </w:tcPr>
          <w:p w:rsidR="001069C6" w:rsidRPr="00C27C11" w:rsidRDefault="001069C6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0" w:type="dxa"/>
            <w:vAlign w:val="center"/>
          </w:tcPr>
          <w:p w:rsidR="001069C6" w:rsidRPr="00B17E99" w:rsidRDefault="007F214A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«Комплексная инженерная мастерская «КИМ-Ш»                          ИНН 7743010210</w:t>
            </w:r>
          </w:p>
        </w:tc>
        <w:tc>
          <w:tcPr>
            <w:tcW w:w="3402" w:type="dxa"/>
          </w:tcPr>
          <w:p w:rsidR="001069C6" w:rsidRDefault="007F214A" w:rsidP="007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127015 г.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Новодмитровская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Б., д.12, стр.1,  к. 51 53 часть 52</w:t>
            </w:r>
          </w:p>
        </w:tc>
        <w:tc>
          <w:tcPr>
            <w:tcW w:w="2268" w:type="dxa"/>
            <w:vAlign w:val="center"/>
          </w:tcPr>
          <w:p w:rsidR="001069C6" w:rsidRDefault="007F214A" w:rsidP="00985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214A">
              <w:rPr>
                <w:rFonts w:ascii="Times New Roman" w:eastAsia="Calibri" w:hAnsi="Times New Roman" w:cs="Times New Roman"/>
                <w:sz w:val="24"/>
                <w:szCs w:val="24"/>
              </w:rPr>
              <w:t>02.09.2013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1069C6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 7713233787</w:t>
            </w:r>
          </w:p>
        </w:tc>
        <w:tc>
          <w:tcPr>
            <w:tcW w:w="3402" w:type="dxa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125299 г.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985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1069C6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60" w:type="dxa"/>
            <w:vAlign w:val="center"/>
          </w:tcPr>
          <w:p w:rsidR="00637A8C" w:rsidRPr="00C27C11" w:rsidRDefault="001069C6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«Архитектурное Агентство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А.Бешу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ИНН 7704770471</w:t>
            </w:r>
          </w:p>
        </w:tc>
        <w:tc>
          <w:tcPr>
            <w:tcW w:w="3402" w:type="dxa"/>
          </w:tcPr>
          <w:p w:rsidR="00637A8C" w:rsidRPr="00C27C11" w:rsidRDefault="001069C6" w:rsidP="00541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119146 г. Москва, наб.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Фрунзенская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д.16, к.1, офис 44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1069C6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60" w:type="dxa"/>
            <w:vAlign w:val="center"/>
          </w:tcPr>
          <w:p w:rsidR="00637A8C" w:rsidRPr="009852F2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"МОСПРОЕКТ"</w:t>
            </w:r>
            <w:r w:rsidR="009852F2" w:rsidRPr="005414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3402" w:type="dxa"/>
          </w:tcPr>
          <w:p w:rsidR="00637A8C" w:rsidRPr="009852F2" w:rsidRDefault="009852F2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125190 г. Москва,</w:t>
            </w:r>
            <w:r w:rsidR="00C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1-ая Брестская, дом 13</w:t>
            </w:r>
            <w:r w:rsidRPr="009852F2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</w:tbl>
    <w:p w:rsidR="00B15DC2" w:rsidRPr="00C27C11" w:rsidRDefault="00B15DC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F41" w:rsidRPr="00C27C11" w:rsidRDefault="00637A8C" w:rsidP="00A634AD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Комиссия</w:t>
      </w:r>
      <w:r w:rsidR="00384F41" w:rsidRPr="00C27C11">
        <w:rPr>
          <w:rFonts w:ascii="Times New Roman" w:hAnsi="Times New Roman" w:cs="Times New Roman"/>
          <w:sz w:val="24"/>
          <w:szCs w:val="24"/>
        </w:rPr>
        <w:t xml:space="preserve"> </w:t>
      </w:r>
      <w:r w:rsidR="00384F41" w:rsidRPr="00C27C11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C27C11">
        <w:rPr>
          <w:rFonts w:ascii="Times New Roman" w:hAnsi="Times New Roman" w:cs="Times New Roman"/>
          <w:sz w:val="24"/>
          <w:szCs w:val="24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части 11 Техническое задание Документации процедуры закупки.</w:t>
      </w:r>
    </w:p>
    <w:p w:rsidR="00384F41" w:rsidRPr="00C27C11" w:rsidRDefault="00384F41" w:rsidP="00384F4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D19B5" w:rsidRPr="00BD19B5" w:rsidRDefault="00384F41" w:rsidP="00BD19B5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 xml:space="preserve">По </w:t>
      </w:r>
      <w:r w:rsidR="000D5C0F" w:rsidRPr="00C27C11">
        <w:rPr>
          <w:rFonts w:ascii="Times New Roman" w:hAnsi="Times New Roman" w:cs="Times New Roman"/>
          <w:sz w:val="24"/>
          <w:szCs w:val="24"/>
        </w:rPr>
        <w:t xml:space="preserve">итогам рассмотрения заявок на участие в </w:t>
      </w:r>
      <w:r w:rsidR="00D33EE5" w:rsidRPr="00C27C11">
        <w:rPr>
          <w:rFonts w:ascii="Times New Roman" w:hAnsi="Times New Roman" w:cs="Times New Roman"/>
          <w:sz w:val="24"/>
          <w:szCs w:val="24"/>
        </w:rPr>
        <w:t xml:space="preserve">запросе </w:t>
      </w:r>
      <w:r w:rsidR="00BD19B5" w:rsidRPr="00BD19B5">
        <w:rPr>
          <w:rFonts w:ascii="Times New Roman" w:hAnsi="Times New Roman" w:cs="Times New Roman"/>
          <w:sz w:val="24"/>
          <w:szCs w:val="24"/>
        </w:rPr>
        <w:t xml:space="preserve">на право заключения договора </w:t>
      </w:r>
    </w:p>
    <w:p w:rsidR="00A634AD" w:rsidRDefault="001069C6" w:rsidP="00A634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C6">
        <w:rPr>
          <w:rFonts w:ascii="Times New Roman" w:hAnsi="Times New Roman" w:cs="Times New Roman"/>
          <w:sz w:val="24"/>
          <w:szCs w:val="24"/>
        </w:rPr>
        <w:t>на выполнение работ по разработке эскиза по проекту "Рыночный квартал", разработке эскиза, проведению комплекса инженерных изысканий, разработке проектной документации стадии «ПД» по проектам "Культурный центр", "Ратуша"</w:t>
      </w:r>
      <w:r w:rsidR="00BD19B5">
        <w:rPr>
          <w:rFonts w:ascii="Times New Roman" w:hAnsi="Times New Roman" w:cs="Times New Roman"/>
          <w:sz w:val="24"/>
          <w:szCs w:val="24"/>
        </w:rPr>
        <w:t xml:space="preserve"> </w:t>
      </w:r>
      <w:r w:rsidR="00BD19B5" w:rsidRPr="00BD19B5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="00A634AD">
        <w:rPr>
          <w:rFonts w:ascii="Times New Roman" w:hAnsi="Times New Roman" w:cs="Times New Roman"/>
          <w:sz w:val="24"/>
          <w:szCs w:val="24"/>
        </w:rPr>
        <w:t xml:space="preserve"> Комиссия </w:t>
      </w:r>
    </w:p>
    <w:p w:rsidR="000D5C0F" w:rsidRPr="00C27C11" w:rsidRDefault="000D5C0F" w:rsidP="00A634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 Ш И Л</w:t>
      </w:r>
      <w:r w:rsid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964DF1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827B23" w:rsidRDefault="00827B23" w:rsidP="00E65D4A">
      <w:pPr>
        <w:pStyle w:val="a3"/>
        <w:widowControl w:val="0"/>
        <w:numPr>
          <w:ilvl w:val="1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5D4A">
        <w:rPr>
          <w:rFonts w:ascii="Times New Roman" w:eastAsia="Calibri" w:hAnsi="Times New Roman" w:cs="Times New Roman"/>
          <w:sz w:val="24"/>
          <w:szCs w:val="24"/>
        </w:rPr>
        <w:t>В соответствии со статьей 13 Положения о закупках Фонда направить следующим Участникам Процедуры закупки:</w:t>
      </w:r>
    </w:p>
    <w:p w:rsidR="00A634AD" w:rsidRDefault="00A634AD" w:rsidP="00A634A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4AD" w:rsidRDefault="00A634AD" w:rsidP="00A634A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1560"/>
        <w:gridCol w:w="8080"/>
      </w:tblGrid>
      <w:tr w:rsidR="00BD19B5" w:rsidRPr="00B61218" w:rsidTr="00BD19B5">
        <w:tc>
          <w:tcPr>
            <w:tcW w:w="1560" w:type="dxa"/>
            <w:vAlign w:val="center"/>
          </w:tcPr>
          <w:p w:rsidR="00BD19B5" w:rsidRPr="00C27C11" w:rsidRDefault="00BD19B5" w:rsidP="00DA2F44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27C11">
              <w:rPr>
                <w:rFonts w:eastAsia="Calibri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DA2F44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27C11">
              <w:rPr>
                <w:rFonts w:eastAsia="Calibri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</w:tr>
      <w:tr w:rsidR="007F214A" w:rsidRPr="00B61218" w:rsidTr="002E0D41">
        <w:tc>
          <w:tcPr>
            <w:tcW w:w="1560" w:type="dxa"/>
          </w:tcPr>
          <w:p w:rsidR="007F214A" w:rsidRPr="00C27C11" w:rsidRDefault="007F214A" w:rsidP="00197D29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  <w:vAlign w:val="center"/>
          </w:tcPr>
          <w:p w:rsidR="007F214A" w:rsidRPr="00B17E99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ООО «Комплексная инженерная мастерская «КИМ-Ш»                                         ИНН 7743010210</w:t>
            </w:r>
          </w:p>
        </w:tc>
      </w:tr>
      <w:tr w:rsidR="007F214A" w:rsidRPr="00B61218" w:rsidTr="002E0D41">
        <w:tc>
          <w:tcPr>
            <w:tcW w:w="1560" w:type="dxa"/>
          </w:tcPr>
          <w:p w:rsidR="007F214A" w:rsidRPr="00C27C11" w:rsidRDefault="007F214A" w:rsidP="00197D29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</w:t>
            </w:r>
            <w:r w:rsidRPr="00C27C11"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  <w:vAlign w:val="center"/>
          </w:tcPr>
          <w:p w:rsidR="007F214A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                            </w:t>
            </w:r>
          </w:p>
          <w:p w:rsidR="007F214A" w:rsidRPr="00C27C11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ИНН 7713233787</w:t>
            </w:r>
          </w:p>
        </w:tc>
      </w:tr>
      <w:tr w:rsidR="007F214A" w:rsidRPr="00B61218" w:rsidTr="002E0D41">
        <w:tc>
          <w:tcPr>
            <w:tcW w:w="1560" w:type="dxa"/>
          </w:tcPr>
          <w:p w:rsidR="007F214A" w:rsidRPr="00C27C11" w:rsidRDefault="007F214A" w:rsidP="00197D29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</w:t>
            </w:r>
            <w:r w:rsidRPr="00C27C11"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  <w:vAlign w:val="center"/>
          </w:tcPr>
          <w:p w:rsidR="007F214A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ООО «Архитектурное Агентство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А.Бешу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» </w:t>
            </w:r>
          </w:p>
          <w:p w:rsidR="007F214A" w:rsidRPr="00C27C11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ИНН 7704770471</w:t>
            </w:r>
          </w:p>
        </w:tc>
      </w:tr>
      <w:tr w:rsidR="007F214A" w:rsidRPr="00B61218" w:rsidTr="002E0D41">
        <w:tc>
          <w:tcPr>
            <w:tcW w:w="1560" w:type="dxa"/>
          </w:tcPr>
          <w:p w:rsidR="007F214A" w:rsidRPr="00C27C11" w:rsidRDefault="007F214A" w:rsidP="00197D29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  <w:r w:rsidRPr="00C27C11"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  <w:vAlign w:val="center"/>
          </w:tcPr>
          <w:p w:rsidR="007F214A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ОАО "МОСПРОЕКТ"</w:t>
            </w:r>
            <w:r w:rsidRPr="0054142C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                         </w:t>
            </w:r>
          </w:p>
          <w:p w:rsidR="007F214A" w:rsidRPr="009852F2" w:rsidRDefault="007F214A" w:rsidP="00197D29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ИНН 77710091781</w:t>
            </w:r>
          </w:p>
        </w:tc>
      </w:tr>
    </w:tbl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персонифицированные </w:t>
      </w:r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запросы: 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а. </w:t>
      </w:r>
      <w:r w:rsidRPr="00387D1C">
        <w:rPr>
          <w:rFonts w:ascii="Times New Roman" w:eastAsia="Calibri" w:hAnsi="Times New Roman" w:cs="Times New Roman"/>
          <w:sz w:val="24"/>
          <w:szCs w:val="24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Pr="00387D1C">
        <w:rPr>
          <w:rFonts w:ascii="Times New Roman" w:eastAsia="Calibri" w:hAnsi="Times New Roman" w:cs="Times New Roman"/>
          <w:sz w:val="24"/>
          <w:szCs w:val="24"/>
        </w:rPr>
        <w:t>требуемых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Извещением о проведении Процедуры закупки, Документацией процедуры закупки в составе Заявки Участника Процедуры закупки.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87D1C">
        <w:rPr>
          <w:rFonts w:ascii="Times New Roman" w:eastAsia="Calibri" w:hAnsi="Times New Roman" w:cs="Times New Roman"/>
          <w:sz w:val="24"/>
          <w:szCs w:val="24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827B23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387D1C">
        <w:rPr>
          <w:rFonts w:ascii="Times New Roman" w:eastAsia="Calibri" w:hAnsi="Times New Roman" w:cs="Times New Roman"/>
          <w:sz w:val="24"/>
          <w:szCs w:val="24"/>
        </w:rPr>
        <w:t>Об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уточнении и (или) разъяснении положений Заявки. </w:t>
      </w:r>
    </w:p>
    <w:p w:rsidR="00827B23" w:rsidRPr="00387D1C" w:rsidRDefault="00BD19B5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827B23">
        <w:rPr>
          <w:rFonts w:ascii="Times New Roman" w:eastAsia="Calibri" w:hAnsi="Times New Roman" w:cs="Times New Roman"/>
          <w:sz w:val="24"/>
          <w:szCs w:val="24"/>
        </w:rPr>
        <w:t xml:space="preserve">. Определить срок окончания предоставления Участниками процедуры закупки документов указанных в 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827B23"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 xml:space="preserve"> 18-00 </w:t>
      </w:r>
      <w:r>
        <w:rPr>
          <w:rFonts w:ascii="Times New Roman" w:eastAsia="Calibri" w:hAnsi="Times New Roman" w:cs="Times New Roman"/>
          <w:sz w:val="24"/>
          <w:szCs w:val="24"/>
        </w:rPr>
        <w:t>24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>.0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>.2013г.</w:t>
      </w:r>
    </w:p>
    <w:p w:rsidR="00827B23" w:rsidRDefault="00BD19B5" w:rsidP="00BD19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</w:t>
      </w:r>
      <w:r w:rsidR="00827B23" w:rsidRPr="008C6FA7">
        <w:rPr>
          <w:rFonts w:ascii="Times New Roman" w:hAnsi="Times New Roman"/>
          <w:sz w:val="24"/>
          <w:szCs w:val="24"/>
        </w:rPr>
        <w:t>.</w:t>
      </w:r>
      <w:r w:rsidR="00827B2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27B23" w:rsidRPr="008C6FA7">
        <w:rPr>
          <w:rFonts w:ascii="Times New Roman" w:hAnsi="Times New Roman"/>
          <w:sz w:val="24"/>
          <w:szCs w:val="24"/>
        </w:rPr>
        <w:t xml:space="preserve">Определить срок окончания </w:t>
      </w:r>
      <w:r>
        <w:rPr>
          <w:rFonts w:ascii="Times New Roman" w:hAnsi="Times New Roman"/>
          <w:sz w:val="24"/>
          <w:szCs w:val="24"/>
        </w:rPr>
        <w:t xml:space="preserve">рассмотрения и </w:t>
      </w:r>
      <w:r w:rsidR="00827B23">
        <w:rPr>
          <w:rFonts w:ascii="Times New Roman" w:hAnsi="Times New Roman"/>
          <w:sz w:val="24"/>
          <w:szCs w:val="24"/>
        </w:rPr>
        <w:t>оценки заявок</w:t>
      </w:r>
      <w:r w:rsidR="00827B23" w:rsidRPr="008C6FA7">
        <w:rPr>
          <w:rFonts w:ascii="Times New Roman" w:hAnsi="Times New Roman"/>
          <w:sz w:val="24"/>
          <w:szCs w:val="24"/>
        </w:rPr>
        <w:t xml:space="preserve"> Участник</w:t>
      </w:r>
      <w:r w:rsidR="00827B23">
        <w:rPr>
          <w:rFonts w:ascii="Times New Roman" w:hAnsi="Times New Roman"/>
          <w:sz w:val="24"/>
          <w:szCs w:val="24"/>
        </w:rPr>
        <w:t>ов</w:t>
      </w:r>
      <w:r w:rsidR="00827B23" w:rsidRPr="008C6FA7">
        <w:rPr>
          <w:rFonts w:ascii="Times New Roman" w:hAnsi="Times New Roman"/>
          <w:sz w:val="24"/>
          <w:szCs w:val="24"/>
        </w:rPr>
        <w:t xml:space="preserve"> запрос</w:t>
      </w:r>
      <w:r w:rsidR="00827B23">
        <w:rPr>
          <w:rFonts w:ascii="Times New Roman" w:hAnsi="Times New Roman"/>
          <w:sz w:val="24"/>
          <w:szCs w:val="24"/>
        </w:rPr>
        <w:t>а</w:t>
      </w:r>
      <w:r w:rsidR="00827B23" w:rsidRPr="008C6FA7">
        <w:rPr>
          <w:rFonts w:ascii="Times New Roman" w:hAnsi="Times New Roman"/>
          <w:sz w:val="24"/>
          <w:szCs w:val="24"/>
        </w:rPr>
        <w:t xml:space="preserve"> предложений </w:t>
      </w:r>
      <w:r>
        <w:rPr>
          <w:rFonts w:ascii="Times New Roman" w:hAnsi="Times New Roman"/>
          <w:sz w:val="24"/>
          <w:szCs w:val="24"/>
        </w:rPr>
        <w:t xml:space="preserve">на право заключения договора </w:t>
      </w:r>
      <w:r w:rsidR="001069C6" w:rsidRPr="001069C6">
        <w:rPr>
          <w:rFonts w:ascii="Times New Roman" w:hAnsi="Times New Roman"/>
          <w:sz w:val="24"/>
          <w:szCs w:val="24"/>
        </w:rPr>
        <w:t>на выполнение работ по разработке эскиза по проекту "Рыночный квартал", разработке эскиза, проведению комплекса инженерных изысканий, разработке проектной документации стадии «ПД» по проектам "Культурный центр", "Ратуша"</w:t>
      </w:r>
      <w:r w:rsidR="00A634AD">
        <w:rPr>
          <w:rFonts w:ascii="Times New Roman" w:hAnsi="Times New Roman"/>
          <w:sz w:val="24"/>
          <w:szCs w:val="24"/>
        </w:rPr>
        <w:t xml:space="preserve"> </w:t>
      </w:r>
      <w:r w:rsidRPr="00BD19B5">
        <w:rPr>
          <w:rFonts w:ascii="Times New Roman" w:hAnsi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</w:t>
      </w:r>
      <w:proofErr w:type="gramEnd"/>
      <w:r w:rsidRPr="00BD19B5">
        <w:rPr>
          <w:rFonts w:ascii="Times New Roman" w:hAnsi="Times New Roman"/>
          <w:sz w:val="24"/>
          <w:szCs w:val="24"/>
        </w:rPr>
        <w:t xml:space="preserve"> «Сколково»)</w:t>
      </w:r>
      <w:r w:rsidR="00827B23" w:rsidRPr="008C6FA7">
        <w:rPr>
          <w:rFonts w:ascii="Times New Roman" w:hAnsi="Times New Roman"/>
          <w:sz w:val="24"/>
          <w:szCs w:val="24"/>
        </w:rPr>
        <w:t xml:space="preserve"> – не поз</w:t>
      </w:r>
      <w:bookmarkStart w:id="2" w:name="_GoBack"/>
      <w:bookmarkEnd w:id="2"/>
      <w:r w:rsidR="00827B23" w:rsidRPr="008C6FA7">
        <w:rPr>
          <w:rFonts w:ascii="Times New Roman" w:hAnsi="Times New Roman"/>
          <w:sz w:val="24"/>
          <w:szCs w:val="24"/>
        </w:rPr>
        <w:t xml:space="preserve">днее </w:t>
      </w:r>
      <w:r w:rsidR="00C55C8D">
        <w:rPr>
          <w:rFonts w:ascii="Times New Roman" w:hAnsi="Times New Roman"/>
          <w:sz w:val="24"/>
          <w:szCs w:val="24"/>
        </w:rPr>
        <w:t>26</w:t>
      </w:r>
      <w:r w:rsidR="00827B23" w:rsidRPr="008C6FA7">
        <w:rPr>
          <w:rFonts w:ascii="Times New Roman" w:hAnsi="Times New Roman"/>
          <w:sz w:val="24"/>
          <w:szCs w:val="24"/>
        </w:rPr>
        <w:t>.0</w:t>
      </w:r>
      <w:r w:rsidR="00C55C8D">
        <w:rPr>
          <w:rFonts w:ascii="Times New Roman" w:hAnsi="Times New Roman"/>
          <w:sz w:val="24"/>
          <w:szCs w:val="24"/>
        </w:rPr>
        <w:t>9</w:t>
      </w:r>
      <w:r w:rsidR="00827B23" w:rsidRPr="008C6FA7">
        <w:rPr>
          <w:rFonts w:ascii="Times New Roman" w:hAnsi="Times New Roman"/>
          <w:sz w:val="24"/>
          <w:szCs w:val="24"/>
        </w:rPr>
        <w:t>.2013г.</w:t>
      </w:r>
    </w:p>
    <w:sectPr w:rsidR="00827B23" w:rsidSect="00A634AD">
      <w:footerReference w:type="default" r:id="rId10"/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A63" w:rsidRDefault="003B6A63" w:rsidP="00F745B9">
      <w:pPr>
        <w:spacing w:after="0" w:line="240" w:lineRule="auto"/>
      </w:pPr>
      <w:r>
        <w:separator/>
      </w:r>
    </w:p>
  </w:endnote>
  <w:end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34AD">
          <w:rPr>
            <w:noProof/>
          </w:rPr>
          <w:t>1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A63" w:rsidRDefault="003B6A63" w:rsidP="00F745B9">
      <w:pPr>
        <w:spacing w:after="0" w:line="240" w:lineRule="auto"/>
      </w:pPr>
      <w:r>
        <w:separator/>
      </w:r>
    </w:p>
  </w:footnote>
  <w:foot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2020749"/>
    <w:multiLevelType w:val="multilevel"/>
    <w:tmpl w:val="6EFA0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7401F"/>
    <w:multiLevelType w:val="multilevel"/>
    <w:tmpl w:val="E3D4F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0"/>
  </w:num>
  <w:num w:numId="4">
    <w:abstractNumId w:val="13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0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4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8"/>
  </w:num>
  <w:num w:numId="31">
    <w:abstractNumId w:val="24"/>
  </w:num>
  <w:num w:numId="32">
    <w:abstractNumId w:val="30"/>
  </w:num>
  <w:num w:numId="33">
    <w:abstractNumId w:val="28"/>
  </w:num>
  <w:num w:numId="34">
    <w:abstractNumId w:val="9"/>
  </w:num>
  <w:num w:numId="35">
    <w:abstractNumId w:val="5"/>
  </w:num>
  <w:num w:numId="36">
    <w:abstractNumId w:val="8"/>
  </w:num>
  <w:num w:numId="37">
    <w:abstractNumId w:val="35"/>
  </w:num>
  <w:num w:numId="38">
    <w:abstractNumId w:val="15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36A2D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19F4"/>
    <w:rsid w:val="000F4197"/>
    <w:rsid w:val="000F58B6"/>
    <w:rsid w:val="00103745"/>
    <w:rsid w:val="0010393D"/>
    <w:rsid w:val="001069C6"/>
    <w:rsid w:val="0011274A"/>
    <w:rsid w:val="00113646"/>
    <w:rsid w:val="0011782B"/>
    <w:rsid w:val="0013188E"/>
    <w:rsid w:val="00135C04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1853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7757D"/>
    <w:rsid w:val="00384A7D"/>
    <w:rsid w:val="00384F41"/>
    <w:rsid w:val="00386F91"/>
    <w:rsid w:val="00391401"/>
    <w:rsid w:val="00391607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142C"/>
    <w:rsid w:val="00542156"/>
    <w:rsid w:val="005614E2"/>
    <w:rsid w:val="00562FFF"/>
    <w:rsid w:val="005634D7"/>
    <w:rsid w:val="00567793"/>
    <w:rsid w:val="00575FC5"/>
    <w:rsid w:val="00576986"/>
    <w:rsid w:val="00577144"/>
    <w:rsid w:val="00586719"/>
    <w:rsid w:val="00586D13"/>
    <w:rsid w:val="005872DD"/>
    <w:rsid w:val="0059153A"/>
    <w:rsid w:val="00592AA3"/>
    <w:rsid w:val="005961D4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4478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37A8C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63841"/>
    <w:rsid w:val="0077015C"/>
    <w:rsid w:val="00770433"/>
    <w:rsid w:val="0077114B"/>
    <w:rsid w:val="00776AFF"/>
    <w:rsid w:val="00782F5B"/>
    <w:rsid w:val="00785743"/>
    <w:rsid w:val="00785FC5"/>
    <w:rsid w:val="00787F9F"/>
    <w:rsid w:val="00790AF4"/>
    <w:rsid w:val="0079577D"/>
    <w:rsid w:val="007A596B"/>
    <w:rsid w:val="007A72CD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214A"/>
    <w:rsid w:val="007F79FF"/>
    <w:rsid w:val="00800599"/>
    <w:rsid w:val="00801E16"/>
    <w:rsid w:val="008052EF"/>
    <w:rsid w:val="00805782"/>
    <w:rsid w:val="00807B42"/>
    <w:rsid w:val="00817DBB"/>
    <w:rsid w:val="00823740"/>
    <w:rsid w:val="00827B23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5B02"/>
    <w:rsid w:val="00897C80"/>
    <w:rsid w:val="008A0B7F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2F2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0101"/>
    <w:rsid w:val="009D28D5"/>
    <w:rsid w:val="009D4AF6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34AD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1E6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17E99"/>
    <w:rsid w:val="00B24D59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D19B5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27C11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55C8D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F85"/>
    <w:rsid w:val="00E63722"/>
    <w:rsid w:val="00E65D4A"/>
    <w:rsid w:val="00E67309"/>
    <w:rsid w:val="00E67B0F"/>
    <w:rsid w:val="00E74A31"/>
    <w:rsid w:val="00E8717D"/>
    <w:rsid w:val="00E91005"/>
    <w:rsid w:val="00EA13DA"/>
    <w:rsid w:val="00EA2C29"/>
    <w:rsid w:val="00EA5F5A"/>
    <w:rsid w:val="00EA799D"/>
    <w:rsid w:val="00EB38BB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E4292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F0F27-0A2A-4130-B6D1-B50D7EC91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3</cp:revision>
  <cp:lastPrinted>2013-07-24T17:17:00Z</cp:lastPrinted>
  <dcterms:created xsi:type="dcterms:W3CDTF">2013-09-18T12:54:00Z</dcterms:created>
  <dcterms:modified xsi:type="dcterms:W3CDTF">2013-09-18T12:56:00Z</dcterms:modified>
</cp:coreProperties>
</file>