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2D7E0C" w:rsidRDefault="002D7E0C" w:rsidP="00B424F4">
      <w:pPr>
        <w:rPr>
          <w:rFonts w:eastAsia="Calibri"/>
          <w:sz w:val="28"/>
          <w:szCs w:val="28"/>
        </w:rPr>
      </w:pPr>
    </w:p>
    <w:p w:rsidR="005251AA" w:rsidRDefault="005251AA" w:rsidP="00B424F4">
      <w:pPr>
        <w:rPr>
          <w:rFonts w:eastAsia="Calibri"/>
          <w:sz w:val="28"/>
          <w:szCs w:val="28"/>
        </w:rPr>
      </w:pPr>
    </w:p>
    <w:p w:rsidR="005251AA" w:rsidRDefault="005251AA" w:rsidP="00B424F4">
      <w:pPr>
        <w:rPr>
          <w:rFonts w:eastAsia="Calibri"/>
          <w:sz w:val="28"/>
          <w:szCs w:val="28"/>
        </w:rPr>
      </w:pPr>
      <w:bookmarkStart w:id="0" w:name="_GoBack"/>
      <w:bookmarkEnd w:id="0"/>
    </w:p>
    <w:p w:rsidR="005251AA" w:rsidRPr="007D0935" w:rsidRDefault="005251AA" w:rsidP="00B424F4">
      <w:pPr>
        <w:rPr>
          <w:rFonts w:eastAsia="Calibri"/>
          <w:sz w:val="28"/>
          <w:szCs w:val="28"/>
        </w:rPr>
      </w:pPr>
    </w:p>
    <w:p w:rsidR="00691EE9" w:rsidRDefault="00691EE9" w:rsidP="007F7F03">
      <w:pPr>
        <w:jc w:val="center"/>
        <w:rPr>
          <w:b/>
          <w:sz w:val="28"/>
          <w:szCs w:val="28"/>
          <w:u w:val="single"/>
        </w:rPr>
      </w:pPr>
    </w:p>
    <w:p w:rsidR="00691EE9" w:rsidRDefault="00691EE9" w:rsidP="007F7F03">
      <w:pPr>
        <w:jc w:val="center"/>
        <w:rPr>
          <w:b/>
          <w:sz w:val="28"/>
          <w:szCs w:val="28"/>
          <w:u w:val="single"/>
        </w:rPr>
      </w:pPr>
    </w:p>
    <w:p w:rsidR="00691EE9" w:rsidRDefault="00691EE9" w:rsidP="007F7F03">
      <w:pPr>
        <w:jc w:val="center"/>
        <w:rPr>
          <w:b/>
          <w:sz w:val="28"/>
          <w:szCs w:val="28"/>
          <w:u w:val="single"/>
        </w:rPr>
      </w:pPr>
    </w:p>
    <w:p w:rsidR="004F747B" w:rsidRPr="004D1BDC" w:rsidRDefault="002D7E0C" w:rsidP="007F7F03">
      <w:pPr>
        <w:jc w:val="center"/>
        <w:rPr>
          <w:b/>
          <w:sz w:val="28"/>
          <w:szCs w:val="28"/>
        </w:rPr>
      </w:pPr>
      <w:r w:rsidRPr="004D1BDC">
        <w:rPr>
          <w:b/>
          <w:sz w:val="28"/>
          <w:szCs w:val="28"/>
        </w:rPr>
        <w:t>ДОКУМЕНТАЦИЯ</w:t>
      </w:r>
      <w:r w:rsidR="00DB00AD" w:rsidRPr="004D1BDC">
        <w:rPr>
          <w:b/>
          <w:sz w:val="28"/>
          <w:szCs w:val="28"/>
        </w:rPr>
        <w:t xml:space="preserve"> </w:t>
      </w:r>
      <w:r w:rsidR="004F747B" w:rsidRPr="004D1BDC">
        <w:rPr>
          <w:b/>
          <w:sz w:val="28"/>
          <w:szCs w:val="28"/>
        </w:rPr>
        <w:t>ПРОЦЕДУРЫ ЗАКУПКИ</w:t>
      </w:r>
      <w:r w:rsidR="004D1BDC" w:rsidRPr="004D1BDC">
        <w:rPr>
          <w:b/>
          <w:sz w:val="28"/>
          <w:szCs w:val="28"/>
        </w:rPr>
        <w:t>.</w:t>
      </w:r>
    </w:p>
    <w:p w:rsidR="004D1BDC" w:rsidRPr="004D1BDC" w:rsidRDefault="00A6336B" w:rsidP="007F7F03">
      <w:pPr>
        <w:jc w:val="center"/>
        <w:rPr>
          <w:b/>
          <w:sz w:val="28"/>
          <w:szCs w:val="28"/>
        </w:rPr>
      </w:pPr>
      <w:r w:rsidRPr="004D1BDC">
        <w:rPr>
          <w:b/>
          <w:sz w:val="28"/>
          <w:szCs w:val="28"/>
        </w:rPr>
        <w:t>ЗАПРОС ПРЕДЛОЖЕНИЙ</w:t>
      </w:r>
      <w:r w:rsidR="004D1BDC" w:rsidRPr="004D1BDC">
        <w:rPr>
          <w:b/>
          <w:sz w:val="28"/>
          <w:szCs w:val="28"/>
        </w:rPr>
        <w:t xml:space="preserve"> </w:t>
      </w:r>
      <w:r w:rsidR="002D7E0C" w:rsidRPr="004D1BDC">
        <w:rPr>
          <w:b/>
          <w:sz w:val="28"/>
          <w:szCs w:val="28"/>
        </w:rPr>
        <w:t xml:space="preserve">НА ПРАВО ЗАКЛЮЧЕНИЯ ДОГОВОРА </w:t>
      </w:r>
    </w:p>
    <w:p w:rsidR="002D7E0C" w:rsidRPr="004D1BDC" w:rsidRDefault="004D1BDC" w:rsidP="007F7F03">
      <w:pPr>
        <w:jc w:val="center"/>
        <w:rPr>
          <w:b/>
          <w:caps/>
          <w:sz w:val="28"/>
          <w:szCs w:val="28"/>
        </w:rPr>
      </w:pPr>
      <w:r w:rsidRPr="004D1BDC">
        <w:rPr>
          <w:b/>
          <w:caps/>
          <w:sz w:val="28"/>
          <w:szCs w:val="28"/>
        </w:rPr>
        <w:t xml:space="preserve"> на выполнение работ </w:t>
      </w:r>
      <w:r w:rsidR="007F7F03" w:rsidRPr="007F7F03">
        <w:rPr>
          <w:b/>
          <w:caps/>
          <w:sz w:val="28"/>
          <w:szCs w:val="28"/>
        </w:rPr>
        <w:t>по выносу существующих инженерных коммуникаций из зоны строительства проектируемой застройки районов</w:t>
      </w:r>
    </w:p>
    <w:p w:rsidR="00E02330" w:rsidRDefault="00E02330" w:rsidP="007F7F03">
      <w:pPr>
        <w:jc w:val="center"/>
        <w:rPr>
          <w:sz w:val="22"/>
          <w:szCs w:val="20"/>
        </w:rPr>
      </w:pPr>
    </w:p>
    <w:p w:rsidR="005251AA" w:rsidRDefault="005251AA" w:rsidP="007F7F03">
      <w:pPr>
        <w:jc w:val="center"/>
        <w:rPr>
          <w:sz w:val="22"/>
          <w:szCs w:val="20"/>
        </w:rPr>
      </w:pPr>
    </w:p>
    <w:p w:rsidR="005251AA" w:rsidRDefault="005251AA" w:rsidP="007F7F03">
      <w:pPr>
        <w:jc w:val="center"/>
        <w:rPr>
          <w:sz w:val="22"/>
          <w:szCs w:val="20"/>
        </w:rPr>
      </w:pPr>
    </w:p>
    <w:p w:rsidR="005251AA" w:rsidRDefault="005251AA" w:rsidP="007F7F03">
      <w:pPr>
        <w:jc w:val="center"/>
        <w:rPr>
          <w:sz w:val="22"/>
          <w:szCs w:val="20"/>
        </w:rPr>
      </w:pPr>
    </w:p>
    <w:p w:rsidR="002D7E0C" w:rsidRDefault="00DB00AD" w:rsidP="007F7F03">
      <w:pPr>
        <w:jc w:val="center"/>
        <w:rPr>
          <w:sz w:val="22"/>
          <w:szCs w:val="20"/>
        </w:rPr>
      </w:pPr>
      <w:r>
        <w:rPr>
          <w:sz w:val="22"/>
          <w:szCs w:val="20"/>
        </w:rPr>
        <w:t>ДЛЯ НУЖД</w:t>
      </w:r>
    </w:p>
    <w:p w:rsidR="002D7E0C" w:rsidRDefault="00E02330" w:rsidP="007F7F03">
      <w:pPr>
        <w:tabs>
          <w:tab w:val="left" w:pos="5010"/>
        </w:tabs>
        <w:suppressAutoHyphens/>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7F7F03">
      <w:pPr>
        <w:tabs>
          <w:tab w:val="left" w:pos="5010"/>
        </w:tabs>
        <w:suppressAutoHyphens/>
        <w:jc w:val="center"/>
        <w:rPr>
          <w:sz w:val="22"/>
          <w:szCs w:val="20"/>
        </w:rPr>
      </w:pPr>
    </w:p>
    <w:p w:rsidR="00E02330" w:rsidRDefault="00E02330" w:rsidP="007F7F03">
      <w:pPr>
        <w:tabs>
          <w:tab w:val="left" w:pos="5010"/>
        </w:tabs>
        <w:suppressAutoHyphens/>
        <w:jc w:val="center"/>
        <w:rPr>
          <w:sz w:val="22"/>
          <w:szCs w:val="20"/>
        </w:rPr>
      </w:pPr>
    </w:p>
    <w:p w:rsidR="005251AA" w:rsidRDefault="005251AA" w:rsidP="007F7F03">
      <w:pPr>
        <w:tabs>
          <w:tab w:val="left" w:pos="5010"/>
        </w:tabs>
        <w:suppressAutoHyphens/>
        <w:jc w:val="center"/>
        <w:rPr>
          <w:sz w:val="22"/>
          <w:szCs w:val="20"/>
        </w:rPr>
      </w:pPr>
    </w:p>
    <w:p w:rsidR="00E02330" w:rsidRPr="00257118" w:rsidRDefault="00E02330" w:rsidP="007F7F03">
      <w:pPr>
        <w:tabs>
          <w:tab w:val="left" w:pos="5010"/>
        </w:tabs>
        <w:suppressAutoHyphens/>
        <w:jc w:val="center"/>
      </w:pPr>
    </w:p>
    <w:p w:rsidR="002D7E0C" w:rsidRPr="004D3C1F" w:rsidRDefault="002D7E0C" w:rsidP="007F7F03">
      <w:pPr>
        <w:suppressAutoHyphens/>
        <w:jc w:val="center"/>
      </w:pPr>
      <w:r w:rsidRPr="00257118">
        <w:t xml:space="preserve">Извещение № </w:t>
      </w:r>
      <w:r w:rsidR="00A81361" w:rsidRPr="00A81361">
        <w:t>з-13-50104/</w:t>
      </w:r>
      <w:r w:rsidR="00897925" w:rsidRPr="00897925">
        <w:t>6</w:t>
      </w:r>
      <w:r w:rsidR="00897925" w:rsidRPr="004D3C1F">
        <w:t>3</w:t>
      </w:r>
    </w:p>
    <w:p w:rsidR="002D7E0C" w:rsidRPr="00257118" w:rsidRDefault="002D7E0C" w:rsidP="007F7F03">
      <w:pPr>
        <w:suppressAutoHyphens/>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D748E2">
        <w:t>18</w:t>
      </w:r>
      <w:r w:rsidRPr="00257118">
        <w:t xml:space="preserve">» </w:t>
      </w:r>
      <w:r w:rsidR="00B24F44">
        <w:t>июня</w:t>
      </w:r>
      <w:r w:rsidRPr="00CE5219">
        <w:t xml:space="preserve"> 201</w:t>
      </w:r>
      <w:r w:rsidR="00E02330">
        <w:t>3</w:t>
      </w:r>
      <w:r w:rsidRPr="00257118">
        <w:t xml:space="preserve"> года</w:t>
      </w:r>
    </w:p>
    <w:p w:rsidR="002D7E0C" w:rsidRPr="007D0935" w:rsidRDefault="002D7E0C" w:rsidP="007F7F03">
      <w:pPr>
        <w:jc w:val="center"/>
        <w:rPr>
          <w:rFonts w:eastAsia="Calibri"/>
          <w:sz w:val="28"/>
          <w:szCs w:val="28"/>
        </w:rPr>
      </w:pPr>
    </w:p>
    <w:p w:rsidR="002D7E0C" w:rsidRDefault="002D7E0C" w:rsidP="007F7F03">
      <w:pPr>
        <w:tabs>
          <w:tab w:val="left" w:pos="5040"/>
        </w:tabs>
        <w:jc w:val="center"/>
        <w:rPr>
          <w:b/>
        </w:rPr>
      </w:pPr>
    </w:p>
    <w:p w:rsidR="002D7E0C" w:rsidRDefault="002D7E0C" w:rsidP="007F7F03">
      <w:pPr>
        <w:tabs>
          <w:tab w:val="left" w:pos="5040"/>
        </w:tabs>
        <w:jc w:val="center"/>
        <w:rPr>
          <w:b/>
        </w:rPr>
      </w:pPr>
    </w:p>
    <w:p w:rsidR="002D7E0C" w:rsidRDefault="002D7E0C" w:rsidP="007F7F03">
      <w:pPr>
        <w:jc w:val="center"/>
        <w:rPr>
          <w:sz w:val="22"/>
          <w:szCs w:val="28"/>
        </w:rPr>
      </w:pPr>
    </w:p>
    <w:p w:rsidR="004940F2" w:rsidRDefault="004940F2" w:rsidP="007F7F03">
      <w:pPr>
        <w:jc w:val="center"/>
        <w:rPr>
          <w:sz w:val="22"/>
          <w:szCs w:val="28"/>
        </w:rPr>
      </w:pPr>
    </w:p>
    <w:p w:rsidR="004940F2" w:rsidRDefault="004940F2" w:rsidP="007F7F03">
      <w:pPr>
        <w:jc w:val="center"/>
        <w:rPr>
          <w:sz w:val="22"/>
          <w:szCs w:val="28"/>
        </w:rPr>
      </w:pPr>
    </w:p>
    <w:p w:rsidR="004940F2" w:rsidRDefault="004940F2" w:rsidP="007F7F03">
      <w:pPr>
        <w:jc w:val="center"/>
        <w:rPr>
          <w:sz w:val="22"/>
          <w:szCs w:val="28"/>
        </w:rPr>
      </w:pPr>
    </w:p>
    <w:p w:rsidR="004940F2" w:rsidRDefault="004940F2" w:rsidP="007F7F03">
      <w:pPr>
        <w:jc w:val="center"/>
        <w:rPr>
          <w:sz w:val="22"/>
          <w:szCs w:val="28"/>
        </w:rPr>
      </w:pPr>
    </w:p>
    <w:p w:rsidR="004940F2" w:rsidRDefault="004940F2" w:rsidP="007F7F03">
      <w:pPr>
        <w:jc w:val="center"/>
        <w:rPr>
          <w:sz w:val="22"/>
          <w:szCs w:val="28"/>
        </w:rPr>
      </w:pPr>
    </w:p>
    <w:p w:rsidR="004940F2" w:rsidRDefault="004940F2" w:rsidP="007F7F03">
      <w:pPr>
        <w:jc w:val="center"/>
        <w:rPr>
          <w:sz w:val="22"/>
          <w:szCs w:val="28"/>
        </w:rPr>
      </w:pPr>
    </w:p>
    <w:p w:rsidR="004940F2" w:rsidRDefault="004940F2" w:rsidP="007F7F03">
      <w:pPr>
        <w:jc w:val="center"/>
        <w:rPr>
          <w:sz w:val="22"/>
          <w:szCs w:val="28"/>
        </w:rPr>
      </w:pPr>
    </w:p>
    <w:p w:rsidR="002D7E0C" w:rsidRPr="00A86B30" w:rsidRDefault="002D7E0C" w:rsidP="007F7F03">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7F7F03">
      <w:pPr>
        <w:rPr>
          <w:b/>
          <w:caps/>
          <w:sz w:val="28"/>
          <w:szCs w:val="28"/>
        </w:rPr>
      </w:pPr>
    </w:p>
    <w:p w:rsidR="005251AA" w:rsidRDefault="005251AA">
      <w:pPr>
        <w:rPr>
          <w:b/>
        </w:rPr>
      </w:pPr>
      <w:bookmarkStart w:id="1" w:name="_Toc347943555"/>
      <w:bookmarkStart w:id="2" w:name="_Toc348011948"/>
      <w:bookmarkStart w:id="3" w:name="_Toc348106193"/>
      <w:bookmarkStart w:id="4" w:name="_Toc348106585"/>
      <w:bookmarkStart w:id="5" w:name="_Toc349121542"/>
      <w:r>
        <w:rPr>
          <w:b/>
        </w:rPr>
        <w:br w:type="page"/>
      </w:r>
    </w:p>
    <w:p w:rsidR="00972CB7" w:rsidRPr="00067551" w:rsidRDefault="00972CB7" w:rsidP="00067551">
      <w:pPr>
        <w:jc w:val="center"/>
        <w:rPr>
          <w:b/>
        </w:rPr>
      </w:pPr>
      <w:r w:rsidRPr="00067551">
        <w:rPr>
          <w:b/>
        </w:rPr>
        <w:lastRenderedPageBreak/>
        <w:t>Содержание</w:t>
      </w:r>
      <w:bookmarkEnd w:id="1"/>
      <w:bookmarkEnd w:id="2"/>
      <w:bookmarkEnd w:id="3"/>
      <w:bookmarkEnd w:id="4"/>
      <w:bookmarkEnd w:id="5"/>
    </w:p>
    <w:p w:rsidR="000C21AD" w:rsidRPr="001018C0" w:rsidRDefault="00586D19">
      <w:pPr>
        <w:pStyle w:val="14"/>
        <w:rPr>
          <w:rFonts w:asciiTheme="minorHAnsi" w:eastAsiaTheme="minorEastAsia" w:hAnsiTheme="minorHAnsi" w:cstheme="minorBidi"/>
          <w:b w:val="0"/>
          <w:bCs w:val="0"/>
          <w:caps w:val="0"/>
          <w:noProof/>
          <w:sz w:val="20"/>
          <w:szCs w:val="20"/>
        </w:rPr>
      </w:pPr>
      <w:r w:rsidRPr="001018C0">
        <w:rPr>
          <w:rFonts w:ascii="Times New Roman" w:hAnsi="Times New Roman" w:cs="Times New Roman"/>
          <w:b w:val="0"/>
          <w:sz w:val="20"/>
          <w:szCs w:val="20"/>
        </w:rPr>
        <w:fldChar w:fldCharType="begin"/>
      </w:r>
      <w:r w:rsidRPr="001018C0">
        <w:rPr>
          <w:rFonts w:ascii="Times New Roman" w:hAnsi="Times New Roman" w:cs="Times New Roman"/>
          <w:b w:val="0"/>
          <w:sz w:val="20"/>
          <w:szCs w:val="20"/>
        </w:rPr>
        <w:instrText xml:space="preserve"> TOC \o "1-1" \h \z \u \t "Заголовок 4;2" </w:instrText>
      </w:r>
      <w:r w:rsidRPr="001018C0">
        <w:rPr>
          <w:rFonts w:ascii="Times New Roman" w:hAnsi="Times New Roman" w:cs="Times New Roman"/>
          <w:b w:val="0"/>
          <w:sz w:val="20"/>
          <w:szCs w:val="20"/>
        </w:rPr>
        <w:fldChar w:fldCharType="separate"/>
      </w:r>
      <w:hyperlink w:anchor="_Toc355764111" w:history="1">
        <w:r w:rsidR="000C21AD" w:rsidRPr="001018C0">
          <w:rPr>
            <w:rStyle w:val="ad"/>
            <w:b w:val="0"/>
            <w:noProof/>
            <w:sz w:val="20"/>
            <w:szCs w:val="20"/>
          </w:rPr>
          <w:t>1.</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ОСНОВНЫЕ ТЕРМИНЫ, ИСПОЛЬЗУЕМЫЕ В ДОКУМЕНТАЦИИ ПРОЦЕДУРЫ  ЗАКУПОК</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_Toc355764111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4</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12" w:history="1">
        <w:r w:rsidR="000C21AD" w:rsidRPr="001018C0">
          <w:rPr>
            <w:rStyle w:val="ad"/>
            <w:b w:val="0"/>
            <w:noProof/>
            <w:sz w:val="20"/>
            <w:szCs w:val="20"/>
          </w:rPr>
          <w:t>2.</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ОБЩИЕ СВЕДЕНИЯ О ПРОЦЕДУРЕ ЗАКУПКИ</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_Toc355764112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4</w:t>
        </w:r>
        <w:r w:rsidR="000C21AD" w:rsidRPr="001018C0">
          <w:rPr>
            <w:b w:val="0"/>
            <w:noProof/>
            <w:webHidden/>
            <w:sz w:val="20"/>
            <w:szCs w:val="20"/>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13" w:history="1">
        <w:r w:rsidR="000C21AD" w:rsidRPr="001018C0">
          <w:rPr>
            <w:rStyle w:val="ad"/>
            <w:b w:val="0"/>
            <w:noProof/>
          </w:rPr>
          <w:t>2.1. Наименование, способ и предмет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_Toc355764113 \h </w:instrText>
        </w:r>
        <w:r w:rsidR="000C21AD" w:rsidRPr="001018C0">
          <w:rPr>
            <w:b w:val="0"/>
            <w:noProof/>
            <w:webHidden/>
          </w:rPr>
        </w:r>
        <w:r w:rsidR="000C21AD" w:rsidRPr="001018C0">
          <w:rPr>
            <w:b w:val="0"/>
            <w:noProof/>
            <w:webHidden/>
          </w:rPr>
          <w:fldChar w:fldCharType="separate"/>
        </w:r>
        <w:r w:rsidR="00D6233E" w:rsidRPr="001018C0">
          <w:rPr>
            <w:b w:val="0"/>
            <w:noProof/>
            <w:webHidden/>
          </w:rPr>
          <w:t>4</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14" w:history="1">
        <w:r w:rsidR="000C21AD" w:rsidRPr="001018C0">
          <w:rPr>
            <w:rStyle w:val="ad"/>
            <w:b w:val="0"/>
            <w:noProof/>
          </w:rPr>
          <w:t>2.2. Извещение о проведении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_Toc355764114 \h </w:instrText>
        </w:r>
        <w:r w:rsidR="000C21AD" w:rsidRPr="001018C0">
          <w:rPr>
            <w:b w:val="0"/>
            <w:noProof/>
            <w:webHidden/>
          </w:rPr>
        </w:r>
        <w:r w:rsidR="000C21AD" w:rsidRPr="001018C0">
          <w:rPr>
            <w:b w:val="0"/>
            <w:noProof/>
            <w:webHidden/>
          </w:rPr>
          <w:fldChar w:fldCharType="separate"/>
        </w:r>
        <w:r w:rsidR="00D6233E" w:rsidRPr="001018C0">
          <w:rPr>
            <w:b w:val="0"/>
            <w:noProof/>
            <w:webHidden/>
          </w:rPr>
          <w:t>4</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15" w:history="1">
        <w:r w:rsidR="000C21AD" w:rsidRPr="001018C0">
          <w:rPr>
            <w:rStyle w:val="ad"/>
            <w:b w:val="0"/>
            <w:noProof/>
          </w:rPr>
          <w:t>2.3. Начальная (максимальная) цена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_Toc355764115 \h </w:instrText>
        </w:r>
        <w:r w:rsidR="000C21AD" w:rsidRPr="001018C0">
          <w:rPr>
            <w:b w:val="0"/>
            <w:noProof/>
            <w:webHidden/>
          </w:rPr>
        </w:r>
        <w:r w:rsidR="000C21AD" w:rsidRPr="001018C0">
          <w:rPr>
            <w:b w:val="0"/>
            <w:noProof/>
            <w:webHidden/>
          </w:rPr>
          <w:fldChar w:fldCharType="separate"/>
        </w:r>
        <w:r w:rsidR="00D6233E" w:rsidRPr="001018C0">
          <w:rPr>
            <w:b w:val="0"/>
            <w:noProof/>
            <w:webHidden/>
          </w:rPr>
          <w:t>4</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16" w:history="1">
        <w:r w:rsidR="000C21AD" w:rsidRPr="001018C0">
          <w:rPr>
            <w:rStyle w:val="ad"/>
            <w:b w:val="0"/>
            <w:noProof/>
          </w:rPr>
          <w:t>2.4. Срок подачи Заявок</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_Toc355764116 \h </w:instrText>
        </w:r>
        <w:r w:rsidR="000C21AD" w:rsidRPr="001018C0">
          <w:rPr>
            <w:b w:val="0"/>
            <w:noProof/>
            <w:webHidden/>
          </w:rPr>
        </w:r>
        <w:r w:rsidR="000C21AD" w:rsidRPr="001018C0">
          <w:rPr>
            <w:b w:val="0"/>
            <w:noProof/>
            <w:webHidden/>
          </w:rPr>
          <w:fldChar w:fldCharType="separate"/>
        </w:r>
        <w:r w:rsidR="00D6233E" w:rsidRPr="001018C0">
          <w:rPr>
            <w:b w:val="0"/>
            <w:noProof/>
            <w:webHidden/>
          </w:rPr>
          <w:t>4</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17" w:history="1">
        <w:r w:rsidR="000C21AD" w:rsidRPr="001018C0">
          <w:rPr>
            <w:rStyle w:val="ad"/>
            <w:b w:val="0"/>
            <w:noProof/>
          </w:rPr>
          <w:t>2.5. Отказ от проведения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_Toc355764117 \h </w:instrText>
        </w:r>
        <w:r w:rsidR="000C21AD" w:rsidRPr="001018C0">
          <w:rPr>
            <w:b w:val="0"/>
            <w:noProof/>
            <w:webHidden/>
          </w:rPr>
        </w:r>
        <w:r w:rsidR="000C21AD" w:rsidRPr="001018C0">
          <w:rPr>
            <w:b w:val="0"/>
            <w:noProof/>
            <w:webHidden/>
          </w:rPr>
          <w:fldChar w:fldCharType="separate"/>
        </w:r>
        <w:r w:rsidR="00D6233E" w:rsidRPr="001018C0">
          <w:rPr>
            <w:b w:val="0"/>
            <w:noProof/>
            <w:webHidden/>
          </w:rPr>
          <w:t>4</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18" w:history="1">
        <w:r w:rsidR="000C21AD" w:rsidRPr="001018C0">
          <w:rPr>
            <w:rStyle w:val="ad"/>
            <w:b w:val="0"/>
            <w:noProof/>
          </w:rPr>
          <w:t>2.6. Затраты на участие в Процедуре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_Toc355764118 \h </w:instrText>
        </w:r>
        <w:r w:rsidR="000C21AD" w:rsidRPr="001018C0">
          <w:rPr>
            <w:b w:val="0"/>
            <w:noProof/>
            <w:webHidden/>
          </w:rPr>
        </w:r>
        <w:r w:rsidR="000C21AD" w:rsidRPr="001018C0">
          <w:rPr>
            <w:b w:val="0"/>
            <w:noProof/>
            <w:webHidden/>
          </w:rPr>
          <w:fldChar w:fldCharType="separate"/>
        </w:r>
        <w:r w:rsidR="00D6233E" w:rsidRPr="001018C0">
          <w:rPr>
            <w:b w:val="0"/>
            <w:noProof/>
            <w:webHidden/>
          </w:rPr>
          <w:t>5</w:t>
        </w:r>
        <w:r w:rsidR="000C21AD" w:rsidRPr="001018C0">
          <w:rPr>
            <w:b w:val="0"/>
            <w:noProof/>
            <w:webHidden/>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19" w:history="1">
        <w:r w:rsidR="000C21AD" w:rsidRPr="001018C0">
          <w:rPr>
            <w:rStyle w:val="ad"/>
            <w:b w:val="0"/>
            <w:noProof/>
            <w:sz w:val="20"/>
            <w:szCs w:val="20"/>
          </w:rPr>
          <w:t>3.</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ТРЕБОВАНИЯ К СОДЕРЖАНИЮ, ФОРМЕ И СОСТАВУ ЗАЯВКИ, ИНСТРУКЦИЯ ПО ЕЕ ЗАПОЛНЕНИЮ</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_Toc355764119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5</w:t>
        </w:r>
        <w:r w:rsidR="000C21AD" w:rsidRPr="001018C0">
          <w:rPr>
            <w:b w:val="0"/>
            <w:noProof/>
            <w:webHidden/>
            <w:sz w:val="20"/>
            <w:szCs w:val="20"/>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0" w:history="1">
        <w:r w:rsidR="000C21AD" w:rsidRPr="001018C0">
          <w:rPr>
            <w:rStyle w:val="ad"/>
            <w:b w:val="0"/>
            <w:noProof/>
          </w:rPr>
          <w:t>3.1. Форма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_Toc355764120 \h </w:instrText>
        </w:r>
        <w:r w:rsidR="000C21AD" w:rsidRPr="001018C0">
          <w:rPr>
            <w:b w:val="0"/>
            <w:noProof/>
            <w:webHidden/>
          </w:rPr>
        </w:r>
        <w:r w:rsidR="000C21AD" w:rsidRPr="001018C0">
          <w:rPr>
            <w:b w:val="0"/>
            <w:noProof/>
            <w:webHidden/>
          </w:rPr>
          <w:fldChar w:fldCharType="separate"/>
        </w:r>
        <w:r w:rsidR="00D6233E" w:rsidRPr="001018C0">
          <w:rPr>
            <w:b w:val="0"/>
            <w:noProof/>
            <w:webHidden/>
          </w:rPr>
          <w:t>5</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1" w:history="1">
        <w:r w:rsidR="000C21AD" w:rsidRPr="001018C0">
          <w:rPr>
            <w:rStyle w:val="ad"/>
            <w:b w:val="0"/>
            <w:noProof/>
          </w:rPr>
          <w:t>3.2. Подготовка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_Toc355764121 \h </w:instrText>
        </w:r>
        <w:r w:rsidR="000C21AD" w:rsidRPr="001018C0">
          <w:rPr>
            <w:b w:val="0"/>
            <w:noProof/>
            <w:webHidden/>
          </w:rPr>
        </w:r>
        <w:r w:rsidR="000C21AD" w:rsidRPr="001018C0">
          <w:rPr>
            <w:b w:val="0"/>
            <w:noProof/>
            <w:webHidden/>
          </w:rPr>
          <w:fldChar w:fldCharType="separate"/>
        </w:r>
        <w:r w:rsidR="00D6233E" w:rsidRPr="001018C0">
          <w:rPr>
            <w:b w:val="0"/>
            <w:noProof/>
            <w:webHidden/>
          </w:rPr>
          <w:t>5</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2" w:history="1">
        <w:r w:rsidR="000C21AD" w:rsidRPr="001018C0">
          <w:rPr>
            <w:rStyle w:val="ad"/>
            <w:b w:val="0"/>
            <w:noProof/>
          </w:rPr>
          <w:t>3.3. Подготовка Предложения на поставку товаров, выполнение работ и оказание услуг</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_Toc355764122 \h </w:instrText>
        </w:r>
        <w:r w:rsidR="000C21AD" w:rsidRPr="001018C0">
          <w:rPr>
            <w:b w:val="0"/>
            <w:noProof/>
            <w:webHidden/>
          </w:rPr>
        </w:r>
        <w:r w:rsidR="000C21AD" w:rsidRPr="001018C0">
          <w:rPr>
            <w:b w:val="0"/>
            <w:noProof/>
            <w:webHidden/>
          </w:rPr>
          <w:fldChar w:fldCharType="separate"/>
        </w:r>
        <w:r w:rsidR="00D6233E" w:rsidRPr="001018C0">
          <w:rPr>
            <w:b w:val="0"/>
            <w:noProof/>
            <w:webHidden/>
          </w:rPr>
          <w:t>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3" w:history="1">
        <w:r w:rsidR="000C21AD" w:rsidRPr="001018C0">
          <w:rPr>
            <w:rStyle w:val="ad"/>
            <w:b w:val="0"/>
            <w:noProof/>
          </w:rPr>
          <w:t>3.4. Расчет цены Договора</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_Toc355764123 \h </w:instrText>
        </w:r>
        <w:r w:rsidR="000C21AD" w:rsidRPr="001018C0">
          <w:rPr>
            <w:b w:val="0"/>
            <w:noProof/>
            <w:webHidden/>
          </w:rPr>
        </w:r>
        <w:r w:rsidR="000C21AD" w:rsidRPr="001018C0">
          <w:rPr>
            <w:b w:val="0"/>
            <w:noProof/>
            <w:webHidden/>
          </w:rPr>
          <w:fldChar w:fldCharType="separate"/>
        </w:r>
        <w:r w:rsidR="00D6233E" w:rsidRPr="001018C0">
          <w:rPr>
            <w:b w:val="0"/>
            <w:noProof/>
            <w:webHidden/>
          </w:rPr>
          <w:t>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4" w:history="1">
        <w:r w:rsidR="000C21AD" w:rsidRPr="001018C0">
          <w:rPr>
            <w:rStyle w:val="ad"/>
            <w:b w:val="0"/>
            <w:noProof/>
          </w:rPr>
          <w:t>3.5. Оформление и подписание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_Toc355764124 \h </w:instrText>
        </w:r>
        <w:r w:rsidR="000C21AD" w:rsidRPr="001018C0">
          <w:rPr>
            <w:b w:val="0"/>
            <w:noProof/>
            <w:webHidden/>
          </w:rPr>
        </w:r>
        <w:r w:rsidR="000C21AD" w:rsidRPr="001018C0">
          <w:rPr>
            <w:b w:val="0"/>
            <w:noProof/>
            <w:webHidden/>
          </w:rPr>
          <w:fldChar w:fldCharType="separate"/>
        </w:r>
        <w:r w:rsidR="00D6233E" w:rsidRPr="001018C0">
          <w:rPr>
            <w:b w:val="0"/>
            <w:noProof/>
            <w:webHidden/>
          </w:rPr>
          <w:t>9</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5" w:history="1">
        <w:r w:rsidR="000C21AD" w:rsidRPr="001018C0">
          <w:rPr>
            <w:rStyle w:val="ad"/>
            <w:b w:val="0"/>
            <w:noProof/>
          </w:rPr>
          <w:t>3.6. Опечатывание и маркировка конвертов с Заявками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_Toc355764125 \h </w:instrText>
        </w:r>
        <w:r w:rsidR="000C21AD" w:rsidRPr="001018C0">
          <w:rPr>
            <w:b w:val="0"/>
            <w:noProof/>
            <w:webHidden/>
          </w:rPr>
        </w:r>
        <w:r w:rsidR="000C21AD" w:rsidRPr="001018C0">
          <w:rPr>
            <w:b w:val="0"/>
            <w:noProof/>
            <w:webHidden/>
          </w:rPr>
          <w:fldChar w:fldCharType="separate"/>
        </w:r>
        <w:r w:rsidR="00D6233E" w:rsidRPr="001018C0">
          <w:rPr>
            <w:b w:val="0"/>
            <w:noProof/>
            <w:webHidden/>
          </w:rPr>
          <w:t>9</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6" w:history="1">
        <w:r w:rsidR="000C21AD" w:rsidRPr="001018C0">
          <w:rPr>
            <w:rStyle w:val="ad"/>
            <w:b w:val="0"/>
            <w:noProof/>
          </w:rPr>
          <w:t>3.7. Возврат Заявок</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_Toc355764126 \h </w:instrText>
        </w:r>
        <w:r w:rsidR="000C21AD" w:rsidRPr="001018C0">
          <w:rPr>
            <w:b w:val="0"/>
            <w:noProof/>
            <w:webHidden/>
          </w:rPr>
        </w:r>
        <w:r w:rsidR="000C21AD" w:rsidRPr="001018C0">
          <w:rPr>
            <w:b w:val="0"/>
            <w:noProof/>
            <w:webHidden/>
          </w:rPr>
          <w:fldChar w:fldCharType="separate"/>
        </w:r>
        <w:r w:rsidR="00D6233E" w:rsidRPr="001018C0">
          <w:rPr>
            <w:b w:val="0"/>
            <w:noProof/>
            <w:webHidden/>
          </w:rPr>
          <w:t>10</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7" w:history="1">
        <w:r w:rsidR="000C21AD" w:rsidRPr="001018C0">
          <w:rPr>
            <w:rStyle w:val="ad"/>
            <w:b w:val="0"/>
            <w:noProof/>
          </w:rPr>
          <w:t>3.8. Уточнение Заказчиком сведений Заявок</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_Toc355764127 \h </w:instrText>
        </w:r>
        <w:r w:rsidR="000C21AD" w:rsidRPr="001018C0">
          <w:rPr>
            <w:b w:val="0"/>
            <w:noProof/>
            <w:webHidden/>
          </w:rPr>
        </w:r>
        <w:r w:rsidR="000C21AD" w:rsidRPr="001018C0">
          <w:rPr>
            <w:b w:val="0"/>
            <w:noProof/>
            <w:webHidden/>
          </w:rPr>
          <w:fldChar w:fldCharType="separate"/>
        </w:r>
        <w:r w:rsidR="00D6233E" w:rsidRPr="001018C0">
          <w:rPr>
            <w:b w:val="0"/>
            <w:noProof/>
            <w:webHidden/>
          </w:rPr>
          <w:t>10</w:t>
        </w:r>
        <w:r w:rsidR="000C21AD" w:rsidRPr="001018C0">
          <w:rPr>
            <w:b w:val="0"/>
            <w:noProof/>
            <w:webHidden/>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28" w:history="1">
        <w:r w:rsidR="000C21AD" w:rsidRPr="001018C0">
          <w:rPr>
            <w:rStyle w:val="ad"/>
            <w:b w:val="0"/>
            <w:noProof/>
            <w:sz w:val="20"/>
            <w:szCs w:val="20"/>
          </w:rPr>
          <w:t>4.</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ТРЕБОВАНИЯ К УЧАСТНИКАМ ПРОЦЕДУРЫ ЗАКУПКИ</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_Toc355764128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10</w:t>
        </w:r>
        <w:r w:rsidR="000C21AD" w:rsidRPr="001018C0">
          <w:rPr>
            <w:b w:val="0"/>
            <w:noProof/>
            <w:webHidden/>
            <w:sz w:val="20"/>
            <w:szCs w:val="20"/>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29" w:history="1">
        <w:r w:rsidR="000C21AD" w:rsidRPr="001018C0">
          <w:rPr>
            <w:rStyle w:val="ad"/>
            <w:b w:val="0"/>
            <w:noProof/>
          </w:rPr>
          <w:t>4.1. Обязательные требования к Участникам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_Toc355764129 \h </w:instrText>
        </w:r>
        <w:r w:rsidR="000C21AD" w:rsidRPr="001018C0">
          <w:rPr>
            <w:b w:val="0"/>
            <w:noProof/>
            <w:webHidden/>
          </w:rPr>
        </w:r>
        <w:r w:rsidR="000C21AD" w:rsidRPr="001018C0">
          <w:rPr>
            <w:b w:val="0"/>
            <w:noProof/>
            <w:webHidden/>
          </w:rPr>
          <w:fldChar w:fldCharType="separate"/>
        </w:r>
        <w:r w:rsidR="00D6233E" w:rsidRPr="001018C0">
          <w:rPr>
            <w:b w:val="0"/>
            <w:noProof/>
            <w:webHidden/>
          </w:rPr>
          <w:t>10</w:t>
        </w:r>
        <w:r w:rsidR="000C21AD" w:rsidRPr="001018C0">
          <w:rPr>
            <w:b w:val="0"/>
            <w:noProof/>
            <w:webHidden/>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0" w:history="1">
        <w:r w:rsidR="000C21AD" w:rsidRPr="001018C0">
          <w:rPr>
            <w:rStyle w:val="ad"/>
            <w:b w:val="0"/>
            <w:noProof/>
            <w:sz w:val="20"/>
            <w:szCs w:val="20"/>
          </w:rPr>
          <w:t>5.</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_Toc355764130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11</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1" w:history="1">
        <w:r w:rsidR="000C21AD" w:rsidRPr="001018C0">
          <w:rPr>
            <w:rStyle w:val="ad"/>
            <w:b w:val="0"/>
            <w:noProof/>
            <w:sz w:val="20"/>
            <w:szCs w:val="20"/>
          </w:rPr>
          <w:t>6.</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ПОРЯДОК ПРЕДОСТАВЛЕНИЯ ОБЕСПЕЧЕНИЯ ЗАЯВКИ, ОБЕСПЕЧЕНИЯ ИСПОЛНЕНИЯ ДОГОВОРА И ОБЕСПЕЧЕНИЯ ВОЗВРАТА АВАНСА</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_Toc355764131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11</w:t>
        </w:r>
        <w:r w:rsidR="000C21AD" w:rsidRPr="001018C0">
          <w:rPr>
            <w:b w:val="0"/>
            <w:noProof/>
            <w:webHidden/>
            <w:sz w:val="20"/>
            <w:szCs w:val="20"/>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32" w:history="1">
        <w:r w:rsidR="000C21AD" w:rsidRPr="001018C0">
          <w:rPr>
            <w:rStyle w:val="ad"/>
            <w:b w:val="0"/>
            <w:noProof/>
          </w:rPr>
          <w:t>6.1. Обеспечение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_Toc355764132 \h </w:instrText>
        </w:r>
        <w:r w:rsidR="000C21AD" w:rsidRPr="001018C0">
          <w:rPr>
            <w:b w:val="0"/>
            <w:noProof/>
            <w:webHidden/>
          </w:rPr>
        </w:r>
        <w:r w:rsidR="000C21AD" w:rsidRPr="001018C0">
          <w:rPr>
            <w:b w:val="0"/>
            <w:noProof/>
            <w:webHidden/>
          </w:rPr>
          <w:fldChar w:fldCharType="separate"/>
        </w:r>
        <w:r w:rsidR="00D6233E" w:rsidRPr="001018C0">
          <w:rPr>
            <w:b w:val="0"/>
            <w:noProof/>
            <w:webHidden/>
          </w:rPr>
          <w:t>11</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33" w:history="1">
        <w:r w:rsidR="000C21AD" w:rsidRPr="001018C0">
          <w:rPr>
            <w:rStyle w:val="ad"/>
            <w:b w:val="0"/>
            <w:noProof/>
          </w:rPr>
          <w:t>6.2. Обеспечение исполнения Договора и (или) обеспечения возврата аванса</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_Toc355764133 \h </w:instrText>
        </w:r>
        <w:r w:rsidR="000C21AD" w:rsidRPr="001018C0">
          <w:rPr>
            <w:b w:val="0"/>
            <w:noProof/>
            <w:webHidden/>
          </w:rPr>
        </w:r>
        <w:r w:rsidR="000C21AD" w:rsidRPr="001018C0">
          <w:rPr>
            <w:b w:val="0"/>
            <w:noProof/>
            <w:webHidden/>
          </w:rPr>
          <w:fldChar w:fldCharType="separate"/>
        </w:r>
        <w:r w:rsidR="00D6233E" w:rsidRPr="001018C0">
          <w:rPr>
            <w:b w:val="0"/>
            <w:noProof/>
            <w:webHidden/>
          </w:rPr>
          <w:t>12</w:t>
        </w:r>
        <w:r w:rsidR="000C21AD" w:rsidRPr="001018C0">
          <w:rPr>
            <w:b w:val="0"/>
            <w:noProof/>
            <w:webHidden/>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4" w:history="1">
        <w:r w:rsidR="000C21AD" w:rsidRPr="001018C0">
          <w:rPr>
            <w:rStyle w:val="ad"/>
            <w:b w:val="0"/>
            <w:noProof/>
            <w:sz w:val="20"/>
            <w:szCs w:val="20"/>
          </w:rPr>
          <w:t>7.</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_Toc355764134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15</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5" w:history="1">
        <w:r w:rsidR="000C21AD" w:rsidRPr="001018C0">
          <w:rPr>
            <w:rStyle w:val="ad"/>
            <w:b w:val="0"/>
            <w:noProof/>
            <w:sz w:val="20"/>
            <w:szCs w:val="20"/>
          </w:rPr>
          <w:t>8.</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ТРЕБОВАНИЯ О НЕОБХОДИМОСТИ ПРЕДОСТАВЛЕНИЯ ГАРАНТИЙ КАЧЕСТВА НА ПРЕДМЕТ ЗАКУПКИ</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_Toc355764135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15</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6" w:history="1">
        <w:r w:rsidR="000C21AD" w:rsidRPr="001018C0">
          <w:rPr>
            <w:rStyle w:val="ad"/>
            <w:b w:val="0"/>
            <w:noProof/>
            <w:sz w:val="20"/>
            <w:szCs w:val="20"/>
          </w:rPr>
          <w:t>9.</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УСЛОВИЯ И СРОКИ ВЫПОЛНЕНИЯ ОБЯЗАТЕЛЬСТВ ПО ДОГОВОРУ</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_Toc355764136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15</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7" w:history="1">
        <w:r w:rsidR="000C21AD" w:rsidRPr="001018C0">
          <w:rPr>
            <w:rStyle w:val="ad"/>
            <w:b w:val="0"/>
            <w:noProof/>
            <w:sz w:val="20"/>
            <w:szCs w:val="20"/>
          </w:rPr>
          <w:t>10.</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_Toc355764137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15</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8" w:history="1">
        <w:r w:rsidR="000C21AD" w:rsidRPr="001018C0">
          <w:rPr>
            <w:rStyle w:val="ad"/>
            <w:b w:val="0"/>
            <w:noProof/>
            <w:sz w:val="20"/>
            <w:szCs w:val="20"/>
          </w:rPr>
          <w:t>11.</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_Toc355764138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15</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39" w:history="1">
        <w:r w:rsidR="000C21AD" w:rsidRPr="001018C0">
          <w:rPr>
            <w:rStyle w:val="ad"/>
            <w:b w:val="0"/>
            <w:noProof/>
            <w:sz w:val="20"/>
            <w:szCs w:val="20"/>
          </w:rPr>
          <w:t>12.</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_Toc355764139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16</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40" w:history="1">
        <w:r w:rsidR="000C21AD" w:rsidRPr="001018C0">
          <w:rPr>
            <w:rStyle w:val="ad"/>
            <w:b w:val="0"/>
            <w:noProof/>
            <w:sz w:val="20"/>
            <w:szCs w:val="20"/>
          </w:rPr>
          <w:t>13.</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КРИТЕРИИ ОЦЕНКИ ЗАЯВОК</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_Toc355764140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16</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41" w:history="1">
        <w:r w:rsidR="000C21AD" w:rsidRPr="001018C0">
          <w:rPr>
            <w:rStyle w:val="ad"/>
            <w:b w:val="0"/>
            <w:noProof/>
            <w:sz w:val="20"/>
            <w:szCs w:val="20"/>
          </w:rPr>
          <w:t>14.</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ПОРЯДОК ПРОВЕДЕНИЯ ПРОЦЕДУРЫ ЗАКУПКИ И ЗАКЛЮЧЕНИЯ ДОГОВОРА</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_Toc355764141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17</w:t>
        </w:r>
        <w:r w:rsidR="000C21AD" w:rsidRPr="001018C0">
          <w:rPr>
            <w:b w:val="0"/>
            <w:noProof/>
            <w:webHidden/>
            <w:sz w:val="20"/>
            <w:szCs w:val="20"/>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2" w:history="1">
        <w:r w:rsidR="000C21AD" w:rsidRPr="001018C0">
          <w:rPr>
            <w:rStyle w:val="ad"/>
            <w:b w:val="0"/>
            <w:noProof/>
          </w:rPr>
          <w:t>14.1. Получение Документации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_Toc355764142 \h </w:instrText>
        </w:r>
        <w:r w:rsidR="000C21AD" w:rsidRPr="001018C0">
          <w:rPr>
            <w:b w:val="0"/>
            <w:noProof/>
            <w:webHidden/>
          </w:rPr>
        </w:r>
        <w:r w:rsidR="000C21AD" w:rsidRPr="001018C0">
          <w:rPr>
            <w:b w:val="0"/>
            <w:noProof/>
            <w:webHidden/>
          </w:rPr>
          <w:fldChar w:fldCharType="separate"/>
        </w:r>
        <w:r w:rsidR="00D6233E" w:rsidRPr="001018C0">
          <w:rPr>
            <w:b w:val="0"/>
            <w:noProof/>
            <w:webHidden/>
          </w:rPr>
          <w:t>17</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3" w:history="1">
        <w:r w:rsidR="000C21AD" w:rsidRPr="001018C0">
          <w:rPr>
            <w:rStyle w:val="ad"/>
            <w:b w:val="0"/>
            <w:noProof/>
          </w:rPr>
          <w:t>14.2. Разъяснение положений  Документации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_Toc355764143 \h </w:instrText>
        </w:r>
        <w:r w:rsidR="000C21AD" w:rsidRPr="001018C0">
          <w:rPr>
            <w:b w:val="0"/>
            <w:noProof/>
            <w:webHidden/>
          </w:rPr>
        </w:r>
        <w:r w:rsidR="000C21AD" w:rsidRPr="001018C0">
          <w:rPr>
            <w:b w:val="0"/>
            <w:noProof/>
            <w:webHidden/>
          </w:rPr>
          <w:fldChar w:fldCharType="separate"/>
        </w:r>
        <w:r w:rsidR="00D6233E" w:rsidRPr="001018C0">
          <w:rPr>
            <w:b w:val="0"/>
            <w:noProof/>
            <w:webHidden/>
          </w:rPr>
          <w:t>17</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4" w:history="1">
        <w:r w:rsidR="000C21AD" w:rsidRPr="001018C0">
          <w:rPr>
            <w:rStyle w:val="ad"/>
            <w:b w:val="0"/>
            <w:noProof/>
          </w:rPr>
          <w:t>14.3. Внесение изменений в Документацию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_Toc355764144 \h </w:instrText>
        </w:r>
        <w:r w:rsidR="000C21AD" w:rsidRPr="001018C0">
          <w:rPr>
            <w:b w:val="0"/>
            <w:noProof/>
            <w:webHidden/>
          </w:rPr>
        </w:r>
        <w:r w:rsidR="000C21AD" w:rsidRPr="001018C0">
          <w:rPr>
            <w:b w:val="0"/>
            <w:noProof/>
            <w:webHidden/>
          </w:rPr>
          <w:fldChar w:fldCharType="separate"/>
        </w:r>
        <w:r w:rsidR="00D6233E" w:rsidRPr="001018C0">
          <w:rPr>
            <w:b w:val="0"/>
            <w:noProof/>
            <w:webHidden/>
          </w:rPr>
          <w:t>18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5" w:history="1">
        <w:r w:rsidR="000C21AD" w:rsidRPr="001018C0">
          <w:rPr>
            <w:rStyle w:val="ad"/>
            <w:b w:val="0"/>
            <w:noProof/>
          </w:rPr>
          <w:t>14.4. Официальный язык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_Toc355764145 \h </w:instrText>
        </w:r>
        <w:r w:rsidR="000C21AD" w:rsidRPr="001018C0">
          <w:rPr>
            <w:b w:val="0"/>
            <w:noProof/>
            <w:webHidden/>
          </w:rPr>
        </w:r>
        <w:r w:rsidR="000C21AD" w:rsidRPr="001018C0">
          <w:rPr>
            <w:b w:val="0"/>
            <w:noProof/>
            <w:webHidden/>
          </w:rPr>
          <w:fldChar w:fldCharType="separate"/>
        </w:r>
        <w:r w:rsidR="00D6233E" w:rsidRPr="001018C0">
          <w:rPr>
            <w:b w:val="0"/>
            <w:noProof/>
            <w:webHidden/>
          </w:rPr>
          <w:t>18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6" w:history="1">
        <w:r w:rsidR="000C21AD" w:rsidRPr="001018C0">
          <w:rPr>
            <w:rStyle w:val="ad"/>
            <w:b w:val="0"/>
            <w:noProof/>
          </w:rPr>
          <w:t>14.5. Валюта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_Toc355764146 \h </w:instrText>
        </w:r>
        <w:r w:rsidR="000C21AD" w:rsidRPr="001018C0">
          <w:rPr>
            <w:b w:val="0"/>
            <w:noProof/>
            <w:webHidden/>
          </w:rPr>
        </w:r>
        <w:r w:rsidR="000C21AD" w:rsidRPr="001018C0">
          <w:rPr>
            <w:b w:val="0"/>
            <w:noProof/>
            <w:webHidden/>
          </w:rPr>
          <w:fldChar w:fldCharType="separate"/>
        </w:r>
        <w:r w:rsidR="00D6233E" w:rsidRPr="001018C0">
          <w:rPr>
            <w:b w:val="0"/>
            <w:noProof/>
            <w:webHidden/>
          </w:rPr>
          <w:t>18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7" w:history="1">
        <w:r w:rsidR="000C21AD" w:rsidRPr="001018C0">
          <w:rPr>
            <w:rStyle w:val="ad"/>
            <w:b w:val="0"/>
            <w:noProof/>
          </w:rPr>
          <w:t>14.6. Подача и прием конвертов с Заявками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_Toc355764147 \h </w:instrText>
        </w:r>
        <w:r w:rsidR="000C21AD" w:rsidRPr="001018C0">
          <w:rPr>
            <w:b w:val="0"/>
            <w:noProof/>
            <w:webHidden/>
          </w:rPr>
        </w:r>
        <w:r w:rsidR="000C21AD" w:rsidRPr="001018C0">
          <w:rPr>
            <w:b w:val="0"/>
            <w:noProof/>
            <w:webHidden/>
          </w:rPr>
          <w:fldChar w:fldCharType="separate"/>
        </w:r>
        <w:r w:rsidR="00D6233E" w:rsidRPr="001018C0">
          <w:rPr>
            <w:b w:val="0"/>
            <w:noProof/>
            <w:webHidden/>
          </w:rPr>
          <w:t>18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8" w:history="1">
        <w:r w:rsidR="000C21AD" w:rsidRPr="001018C0">
          <w:rPr>
            <w:rStyle w:val="ad"/>
            <w:b w:val="0"/>
            <w:noProof/>
          </w:rPr>
          <w:t>14.7. Опоздавшие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_Toc355764148 \h </w:instrText>
        </w:r>
        <w:r w:rsidR="000C21AD" w:rsidRPr="001018C0">
          <w:rPr>
            <w:b w:val="0"/>
            <w:noProof/>
            <w:webHidden/>
          </w:rPr>
        </w:r>
        <w:r w:rsidR="000C21AD" w:rsidRPr="001018C0">
          <w:rPr>
            <w:b w:val="0"/>
            <w:noProof/>
            <w:webHidden/>
          </w:rPr>
          <w:fldChar w:fldCharType="separate"/>
        </w:r>
        <w:r w:rsidR="00D6233E" w:rsidRPr="001018C0">
          <w:rPr>
            <w:b w:val="0"/>
            <w:noProof/>
            <w:webHidden/>
          </w:rPr>
          <w:t>18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49" w:history="1">
        <w:r w:rsidR="000C21AD" w:rsidRPr="001018C0">
          <w:rPr>
            <w:rStyle w:val="ad"/>
            <w:b w:val="0"/>
            <w:noProof/>
          </w:rPr>
          <w:t>14.8. Изменение Заявок и их отзыв</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_Toc355764149 \h </w:instrText>
        </w:r>
        <w:r w:rsidR="000C21AD" w:rsidRPr="001018C0">
          <w:rPr>
            <w:b w:val="0"/>
            <w:noProof/>
            <w:webHidden/>
          </w:rPr>
        </w:r>
        <w:r w:rsidR="000C21AD" w:rsidRPr="001018C0">
          <w:rPr>
            <w:b w:val="0"/>
            <w:noProof/>
            <w:webHidden/>
          </w:rPr>
          <w:fldChar w:fldCharType="separate"/>
        </w:r>
        <w:r w:rsidR="00D6233E" w:rsidRPr="001018C0">
          <w:rPr>
            <w:b w:val="0"/>
            <w:noProof/>
            <w:webHidden/>
          </w:rPr>
          <w:t>18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0" w:history="1">
        <w:r w:rsidR="000C21AD" w:rsidRPr="001018C0">
          <w:rPr>
            <w:rStyle w:val="ad"/>
            <w:b w:val="0"/>
            <w:noProof/>
          </w:rPr>
          <w:t>14.9. Вскрытие, рассмотрение и оценка Заявок.</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_Toc355764150 \h </w:instrText>
        </w:r>
        <w:r w:rsidR="000C21AD" w:rsidRPr="001018C0">
          <w:rPr>
            <w:b w:val="0"/>
            <w:noProof/>
            <w:webHidden/>
          </w:rPr>
        </w:r>
        <w:r w:rsidR="000C21AD" w:rsidRPr="001018C0">
          <w:rPr>
            <w:b w:val="0"/>
            <w:noProof/>
            <w:webHidden/>
          </w:rPr>
          <w:fldChar w:fldCharType="separate"/>
        </w:r>
        <w:r w:rsidR="00D6233E" w:rsidRPr="001018C0">
          <w:rPr>
            <w:b w:val="0"/>
            <w:noProof/>
            <w:webHidden/>
          </w:rPr>
          <w:t>19</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1" w:history="1">
        <w:r w:rsidR="000C21AD" w:rsidRPr="001018C0">
          <w:rPr>
            <w:rStyle w:val="ad"/>
            <w:b w:val="0"/>
            <w:noProof/>
          </w:rPr>
          <w:t>14.10. Переговоры с Участниками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_Toc355764151 \h </w:instrText>
        </w:r>
        <w:r w:rsidR="000C21AD" w:rsidRPr="001018C0">
          <w:rPr>
            <w:b w:val="0"/>
            <w:noProof/>
            <w:webHidden/>
          </w:rPr>
        </w:r>
        <w:r w:rsidR="000C21AD" w:rsidRPr="001018C0">
          <w:rPr>
            <w:b w:val="0"/>
            <w:noProof/>
            <w:webHidden/>
          </w:rPr>
          <w:fldChar w:fldCharType="separate"/>
        </w:r>
        <w:r w:rsidR="00D6233E" w:rsidRPr="001018C0">
          <w:rPr>
            <w:b w:val="0"/>
            <w:noProof/>
            <w:webHidden/>
          </w:rPr>
          <w:t>19</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2" w:history="1">
        <w:r w:rsidR="000C21AD" w:rsidRPr="001018C0">
          <w:rPr>
            <w:rStyle w:val="ad"/>
            <w:b w:val="0"/>
            <w:noProof/>
          </w:rPr>
          <w:t>14.11. Рассмотрение и оценка Заявок</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_Toc355764152 \h </w:instrText>
        </w:r>
        <w:r w:rsidR="000C21AD" w:rsidRPr="001018C0">
          <w:rPr>
            <w:b w:val="0"/>
            <w:noProof/>
            <w:webHidden/>
          </w:rPr>
        </w:r>
        <w:r w:rsidR="000C21AD" w:rsidRPr="001018C0">
          <w:rPr>
            <w:b w:val="0"/>
            <w:noProof/>
            <w:webHidden/>
          </w:rPr>
          <w:fldChar w:fldCharType="separate"/>
        </w:r>
        <w:r w:rsidR="00D6233E" w:rsidRPr="001018C0">
          <w:rPr>
            <w:b w:val="0"/>
            <w:noProof/>
            <w:webHidden/>
          </w:rPr>
          <w:t>19</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3" w:history="1">
        <w:r w:rsidR="000C21AD" w:rsidRPr="001018C0">
          <w:rPr>
            <w:rStyle w:val="ad"/>
            <w:b w:val="0"/>
            <w:noProof/>
          </w:rPr>
          <w:t>14.12. Определение Победителя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_Toc355764153 \h </w:instrText>
        </w:r>
        <w:r w:rsidR="000C21AD" w:rsidRPr="001018C0">
          <w:rPr>
            <w:b w:val="0"/>
            <w:noProof/>
            <w:webHidden/>
          </w:rPr>
        </w:r>
        <w:r w:rsidR="000C21AD" w:rsidRPr="001018C0">
          <w:rPr>
            <w:b w:val="0"/>
            <w:noProof/>
            <w:webHidden/>
          </w:rPr>
          <w:fldChar w:fldCharType="separate"/>
        </w:r>
        <w:r w:rsidR="00D6233E" w:rsidRPr="001018C0">
          <w:rPr>
            <w:b w:val="0"/>
            <w:noProof/>
            <w:webHidden/>
          </w:rPr>
          <w:t>20</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4" w:history="1">
        <w:r w:rsidR="000C21AD" w:rsidRPr="001018C0">
          <w:rPr>
            <w:rStyle w:val="ad"/>
            <w:b w:val="0"/>
            <w:noProof/>
          </w:rPr>
          <w:t>14.13. Порядок заключения Договора</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_Toc355764154 \h </w:instrText>
        </w:r>
        <w:r w:rsidR="000C21AD" w:rsidRPr="001018C0">
          <w:rPr>
            <w:b w:val="0"/>
            <w:noProof/>
            <w:webHidden/>
          </w:rPr>
        </w:r>
        <w:r w:rsidR="000C21AD" w:rsidRPr="001018C0">
          <w:rPr>
            <w:b w:val="0"/>
            <w:noProof/>
            <w:webHidden/>
          </w:rPr>
          <w:fldChar w:fldCharType="separate"/>
        </w:r>
        <w:r w:rsidR="00D6233E" w:rsidRPr="001018C0">
          <w:rPr>
            <w:b w:val="0"/>
            <w:noProof/>
            <w:webHidden/>
          </w:rPr>
          <w:t>20</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5" w:history="1">
        <w:r w:rsidR="000C21AD" w:rsidRPr="001018C0">
          <w:rPr>
            <w:rStyle w:val="ad"/>
            <w:b w:val="0"/>
            <w:noProof/>
          </w:rPr>
          <w:t>14.14. Режим обмена информацией.</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_Toc355764155 \h </w:instrText>
        </w:r>
        <w:r w:rsidR="000C21AD" w:rsidRPr="001018C0">
          <w:rPr>
            <w:b w:val="0"/>
            <w:noProof/>
            <w:webHidden/>
          </w:rPr>
        </w:r>
        <w:r w:rsidR="000C21AD" w:rsidRPr="001018C0">
          <w:rPr>
            <w:b w:val="0"/>
            <w:noProof/>
            <w:webHidden/>
          </w:rPr>
          <w:fldChar w:fldCharType="separate"/>
        </w:r>
        <w:r w:rsidR="00D6233E" w:rsidRPr="001018C0">
          <w:rPr>
            <w:b w:val="0"/>
            <w:noProof/>
            <w:webHidden/>
          </w:rPr>
          <w:t>22</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6" w:history="1">
        <w:r w:rsidR="000C21AD" w:rsidRPr="001018C0">
          <w:rPr>
            <w:rStyle w:val="ad"/>
            <w:b w:val="0"/>
            <w:noProof/>
          </w:rPr>
          <w:t>14.15. Переторжка</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_Toc355764156 \h </w:instrText>
        </w:r>
        <w:r w:rsidR="000C21AD" w:rsidRPr="001018C0">
          <w:rPr>
            <w:b w:val="0"/>
            <w:noProof/>
            <w:webHidden/>
          </w:rPr>
        </w:r>
        <w:r w:rsidR="000C21AD" w:rsidRPr="001018C0">
          <w:rPr>
            <w:b w:val="0"/>
            <w:noProof/>
            <w:webHidden/>
          </w:rPr>
          <w:fldChar w:fldCharType="separate"/>
        </w:r>
        <w:r w:rsidR="00D6233E" w:rsidRPr="001018C0">
          <w:rPr>
            <w:b w:val="0"/>
            <w:noProof/>
            <w:webHidden/>
          </w:rPr>
          <w:t>22</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57" w:history="1">
        <w:r w:rsidR="000C21AD" w:rsidRPr="001018C0">
          <w:rPr>
            <w:rStyle w:val="ad"/>
            <w:b w:val="0"/>
            <w:noProof/>
          </w:rPr>
          <w:t>14.16. Разделение объема закупки между Участниками Процедур закупок</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_Toc355764157 \h </w:instrText>
        </w:r>
        <w:r w:rsidR="000C21AD" w:rsidRPr="001018C0">
          <w:rPr>
            <w:b w:val="0"/>
            <w:noProof/>
            <w:webHidden/>
          </w:rPr>
        </w:r>
        <w:r w:rsidR="000C21AD" w:rsidRPr="001018C0">
          <w:rPr>
            <w:b w:val="0"/>
            <w:noProof/>
            <w:webHidden/>
          </w:rPr>
          <w:fldChar w:fldCharType="separate"/>
        </w:r>
        <w:r w:rsidR="00D6233E" w:rsidRPr="001018C0">
          <w:rPr>
            <w:b w:val="0"/>
            <w:noProof/>
            <w:webHidden/>
          </w:rPr>
          <w:t>22</w:t>
        </w:r>
        <w:r w:rsidR="000C21AD" w:rsidRPr="001018C0">
          <w:rPr>
            <w:b w:val="0"/>
            <w:noProof/>
            <w:webHidden/>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58" w:history="1">
        <w:r w:rsidR="000C21AD" w:rsidRPr="001018C0">
          <w:rPr>
            <w:rStyle w:val="ad"/>
            <w:b w:val="0"/>
            <w:noProof/>
            <w:sz w:val="20"/>
            <w:szCs w:val="20"/>
          </w:rPr>
          <w:t>15.</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ИНФОРМАЦИОННАЯ КАРТА</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_Toc355764158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23</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4159" w:history="1">
        <w:r w:rsidR="000C21AD" w:rsidRPr="001018C0">
          <w:rPr>
            <w:rStyle w:val="ad"/>
            <w:b w:val="0"/>
            <w:noProof/>
            <w:sz w:val="20"/>
            <w:szCs w:val="20"/>
          </w:rPr>
          <w:t>16.</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ОБРАЗЦЫ ФОРМ И ДОКУМЕНТОВ ДЛЯ ЗАПОЛНЕНИЯ УЧАСТНИКАМИ ПРОЦЕДУРЫ ЗАКУПКИ</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_Toc355764159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32</w:t>
        </w:r>
        <w:r w:rsidR="000C21AD" w:rsidRPr="001018C0">
          <w:rPr>
            <w:b w:val="0"/>
            <w:noProof/>
            <w:webHidden/>
            <w:sz w:val="20"/>
            <w:szCs w:val="20"/>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60" w:history="1">
        <w:r w:rsidR="000C21AD" w:rsidRPr="001018C0">
          <w:rPr>
            <w:rStyle w:val="ad"/>
            <w:b w:val="0"/>
            <w:noProof/>
          </w:rPr>
          <w:t>16.1. ФОРМА ОПИСИ ДОКУМЕНТОВ, ПРЕДСТАВЛЯЕМЫХ В СОСТАВЕ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_Toc355764160 \h </w:instrText>
        </w:r>
        <w:r w:rsidR="000C21AD" w:rsidRPr="001018C0">
          <w:rPr>
            <w:b w:val="0"/>
            <w:noProof/>
            <w:webHidden/>
          </w:rPr>
        </w:r>
        <w:r w:rsidR="000C21AD" w:rsidRPr="001018C0">
          <w:rPr>
            <w:b w:val="0"/>
            <w:noProof/>
            <w:webHidden/>
          </w:rPr>
          <w:fldChar w:fldCharType="separate"/>
        </w:r>
        <w:r w:rsidR="00D6233E" w:rsidRPr="001018C0">
          <w:rPr>
            <w:b w:val="0"/>
            <w:noProof/>
            <w:webHidden/>
          </w:rPr>
          <w:t>32</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61" w:history="1">
        <w:r w:rsidR="000C21AD" w:rsidRPr="001018C0">
          <w:rPr>
            <w:rStyle w:val="ad"/>
            <w:b w:val="0"/>
            <w:noProof/>
          </w:rPr>
          <w:t>16.2. ФОРМА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_Toc355764161 \h </w:instrText>
        </w:r>
        <w:r w:rsidR="000C21AD" w:rsidRPr="001018C0">
          <w:rPr>
            <w:b w:val="0"/>
            <w:noProof/>
            <w:webHidden/>
          </w:rPr>
        </w:r>
        <w:r w:rsidR="000C21AD" w:rsidRPr="001018C0">
          <w:rPr>
            <w:b w:val="0"/>
            <w:noProof/>
            <w:webHidden/>
          </w:rPr>
          <w:fldChar w:fldCharType="separate"/>
        </w:r>
        <w:r w:rsidR="00D6233E" w:rsidRPr="001018C0">
          <w:rPr>
            <w:b w:val="0"/>
            <w:noProof/>
            <w:webHidden/>
          </w:rPr>
          <w:t>35</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162" w:history="1">
        <w:r w:rsidR="000C21AD" w:rsidRPr="001018C0">
          <w:rPr>
            <w:rStyle w:val="ad"/>
            <w:b w:val="0"/>
            <w:noProof/>
          </w:rPr>
          <w:t>16.2.1. ФОРМА «ПРЕДЛОЖЕНИЕ О ЦЕНЕ ДОГОВОРА»</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_Toc355764162 \h </w:instrText>
        </w:r>
        <w:r w:rsidR="000C21AD" w:rsidRPr="001018C0">
          <w:rPr>
            <w:b w:val="0"/>
            <w:noProof/>
            <w:webHidden/>
          </w:rPr>
        </w:r>
        <w:r w:rsidR="000C21AD" w:rsidRPr="001018C0">
          <w:rPr>
            <w:b w:val="0"/>
            <w:noProof/>
            <w:webHidden/>
          </w:rPr>
          <w:fldChar w:fldCharType="separate"/>
        </w:r>
        <w:r w:rsidR="00D6233E" w:rsidRPr="001018C0">
          <w:rPr>
            <w:b w:val="0"/>
            <w:noProof/>
            <w:webHidden/>
          </w:rPr>
          <w:t>38</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593" w:history="1">
        <w:r w:rsidR="000C21AD" w:rsidRPr="001018C0">
          <w:rPr>
            <w:rStyle w:val="ad"/>
            <w:b w:val="0"/>
            <w:noProof/>
          </w:rPr>
          <w:t>16.2.2. ФОРМА ПРЕДЛОЖЕНИЯ О ФУНКЦИОНАЛЬНЫХ, КОЛИЧЕСТВЕННЫХ И КАЧЕСТВЕННЫХ ХАРАКТЕРИСТИКАХ ТОВАРОВ, КАЧЕСТВЕ РАБОТ, УСЛУГ</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_Toc355764593 \h </w:instrText>
        </w:r>
        <w:r w:rsidR="000C21AD" w:rsidRPr="001018C0">
          <w:rPr>
            <w:b w:val="0"/>
            <w:noProof/>
            <w:webHidden/>
          </w:rPr>
        </w:r>
        <w:r w:rsidR="000C21AD" w:rsidRPr="001018C0">
          <w:rPr>
            <w:b w:val="0"/>
            <w:noProof/>
            <w:webHidden/>
          </w:rPr>
          <w:fldChar w:fldCharType="separate"/>
        </w:r>
        <w:r w:rsidR="00D6233E" w:rsidRPr="001018C0">
          <w:rPr>
            <w:b w:val="0"/>
            <w:noProof/>
            <w:webHidden/>
          </w:rPr>
          <w:t>46</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4594" w:history="1">
        <w:r w:rsidR="000C21AD" w:rsidRPr="001018C0">
          <w:rPr>
            <w:rStyle w:val="ad"/>
            <w:b w:val="0"/>
            <w:noProof/>
          </w:rPr>
          <w:t>Таблица № 1 «ГРАФИК ВЫПОЛНЕНИЯ РАБОТ»</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_Toc355764594 \h </w:instrText>
        </w:r>
        <w:r w:rsidR="000C21AD" w:rsidRPr="001018C0">
          <w:rPr>
            <w:b w:val="0"/>
            <w:noProof/>
            <w:webHidden/>
          </w:rPr>
        </w:r>
        <w:r w:rsidR="000C21AD" w:rsidRPr="001018C0">
          <w:rPr>
            <w:b w:val="0"/>
            <w:noProof/>
            <w:webHidden/>
          </w:rPr>
          <w:fldChar w:fldCharType="separate"/>
        </w:r>
        <w:r w:rsidR="00D6233E" w:rsidRPr="001018C0">
          <w:rPr>
            <w:b w:val="0"/>
            <w:noProof/>
            <w:webHidden/>
          </w:rPr>
          <w:t>46</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5025" w:history="1">
        <w:r w:rsidR="000C21AD" w:rsidRPr="001018C0">
          <w:rPr>
            <w:rStyle w:val="ad"/>
            <w:b w:val="0"/>
            <w:noProof/>
          </w:rPr>
          <w:t>Таблица №2 «СПРАВКА О ПЕРЕЧНЕ И ОБЪЕМАХ ВЫПОЛНЕНИЯ АНАЛОГИЧНЫХ ДОГОВОРОВ»</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_Toc355765025 \h </w:instrText>
        </w:r>
        <w:r w:rsidR="000C21AD" w:rsidRPr="001018C0">
          <w:rPr>
            <w:b w:val="0"/>
            <w:noProof/>
            <w:webHidden/>
          </w:rPr>
        </w:r>
        <w:r w:rsidR="000C21AD" w:rsidRPr="001018C0">
          <w:rPr>
            <w:b w:val="0"/>
            <w:noProof/>
            <w:webHidden/>
          </w:rPr>
          <w:fldChar w:fldCharType="separate"/>
        </w:r>
        <w:r w:rsidR="00D6233E" w:rsidRPr="001018C0">
          <w:rPr>
            <w:b w:val="0"/>
            <w:noProof/>
            <w:webHidden/>
          </w:rPr>
          <w:t>53</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5026" w:history="1">
        <w:r w:rsidR="000C21AD" w:rsidRPr="001018C0">
          <w:rPr>
            <w:rStyle w:val="ad"/>
            <w:b w:val="0"/>
            <w:noProof/>
          </w:rPr>
          <w:t>Таблица №3 «СПРАВКА О КАДРОВЫХ РЕСУРСАХ»</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_Toc355765026 \h </w:instrText>
        </w:r>
        <w:r w:rsidR="000C21AD" w:rsidRPr="001018C0">
          <w:rPr>
            <w:b w:val="0"/>
            <w:noProof/>
            <w:webHidden/>
          </w:rPr>
        </w:r>
        <w:r w:rsidR="000C21AD" w:rsidRPr="001018C0">
          <w:rPr>
            <w:b w:val="0"/>
            <w:noProof/>
            <w:webHidden/>
          </w:rPr>
          <w:fldChar w:fldCharType="separate"/>
        </w:r>
        <w:r w:rsidR="00D6233E" w:rsidRPr="001018C0">
          <w:rPr>
            <w:b w:val="0"/>
            <w:noProof/>
            <w:webHidden/>
          </w:rPr>
          <w:t>54</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5027" w:history="1">
        <w:r w:rsidR="000C21AD" w:rsidRPr="001018C0">
          <w:rPr>
            <w:rStyle w:val="ad"/>
            <w:b w:val="0"/>
            <w:noProof/>
          </w:rPr>
          <w:t>Таблица №4 «СПРАВКА О ТЕХНИЧЕСКОЙ ОСНАЩЕННОСТИ»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_Toc355765027 \h </w:instrText>
        </w:r>
        <w:r w:rsidR="000C21AD" w:rsidRPr="001018C0">
          <w:rPr>
            <w:b w:val="0"/>
            <w:noProof/>
            <w:webHidden/>
          </w:rPr>
        </w:r>
        <w:r w:rsidR="000C21AD" w:rsidRPr="001018C0">
          <w:rPr>
            <w:b w:val="0"/>
            <w:noProof/>
            <w:webHidden/>
          </w:rPr>
          <w:fldChar w:fldCharType="separate"/>
        </w:r>
        <w:r w:rsidR="00D6233E" w:rsidRPr="001018C0">
          <w:rPr>
            <w:b w:val="0"/>
            <w:noProof/>
            <w:webHidden/>
          </w:rPr>
          <w:t>55</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5028" w:history="1">
        <w:r w:rsidR="000C21AD" w:rsidRPr="001018C0">
          <w:rPr>
            <w:rStyle w:val="ad"/>
            <w:b w:val="0"/>
            <w:noProof/>
          </w:rPr>
          <w:t>16.3. ФОРМА АНКЕТЫ УЧАСТНИКА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_Toc355765028 \h </w:instrText>
        </w:r>
        <w:r w:rsidR="000C21AD" w:rsidRPr="001018C0">
          <w:rPr>
            <w:b w:val="0"/>
            <w:noProof/>
            <w:webHidden/>
          </w:rPr>
        </w:r>
        <w:r w:rsidR="000C21AD" w:rsidRPr="001018C0">
          <w:rPr>
            <w:b w:val="0"/>
            <w:noProof/>
            <w:webHidden/>
          </w:rPr>
          <w:fldChar w:fldCharType="separate"/>
        </w:r>
        <w:r w:rsidR="00D6233E" w:rsidRPr="001018C0">
          <w:rPr>
            <w:b w:val="0"/>
            <w:noProof/>
            <w:webHidden/>
          </w:rPr>
          <w:t>57</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5029" w:history="1">
        <w:r w:rsidR="000C21AD" w:rsidRPr="001018C0">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_Toc355765029 \h </w:instrText>
        </w:r>
        <w:r w:rsidR="000C21AD" w:rsidRPr="001018C0">
          <w:rPr>
            <w:b w:val="0"/>
            <w:noProof/>
            <w:webHidden/>
          </w:rPr>
        </w:r>
        <w:r w:rsidR="000C21AD" w:rsidRPr="001018C0">
          <w:rPr>
            <w:b w:val="0"/>
            <w:noProof/>
            <w:webHidden/>
          </w:rPr>
          <w:fldChar w:fldCharType="separate"/>
        </w:r>
        <w:r w:rsidR="00D6233E" w:rsidRPr="001018C0">
          <w:rPr>
            <w:b w:val="0"/>
            <w:noProof/>
            <w:webHidden/>
          </w:rPr>
          <w:t>59</w:t>
        </w:r>
        <w:r w:rsidR="000C21AD" w:rsidRPr="001018C0">
          <w:rPr>
            <w:b w:val="0"/>
            <w:noProof/>
            <w:webHidden/>
          </w:rPr>
          <w:fldChar w:fldCharType="end"/>
        </w:r>
      </w:hyperlink>
    </w:p>
    <w:p w:rsidR="000C21AD" w:rsidRPr="001018C0" w:rsidRDefault="008D430B">
      <w:pPr>
        <w:pStyle w:val="22"/>
        <w:rPr>
          <w:rFonts w:asciiTheme="minorHAnsi" w:eastAsiaTheme="minorEastAsia" w:hAnsiTheme="minorHAnsi" w:cstheme="minorBidi"/>
          <w:b w:val="0"/>
          <w:bCs w:val="0"/>
          <w:noProof/>
        </w:rPr>
      </w:pPr>
      <w:hyperlink w:anchor="_Toc355765030" w:history="1">
        <w:r w:rsidR="000C21AD" w:rsidRPr="001018C0">
          <w:rPr>
            <w:rStyle w:val="ad"/>
            <w:b w:val="0"/>
            <w:noProof/>
          </w:rPr>
          <w:t xml:space="preserve">16.5. ФОРМА БАНКОВСКОЙ ГАРАНТИИ </w:t>
        </w:r>
        <w:r w:rsidR="000C21AD" w:rsidRPr="001018C0">
          <w:rPr>
            <w:rStyle w:val="ad"/>
            <w:b w:val="0"/>
            <w:caps/>
            <w:noProof/>
          </w:rPr>
          <w:t>обеспечения Заявки</w:t>
        </w:r>
        <w:r w:rsidR="000C21AD" w:rsidRPr="001018C0">
          <w:rPr>
            <w:b w:val="0"/>
            <w:noProof/>
            <w:webHidden/>
          </w:rPr>
          <w:tab/>
        </w:r>
        <w:r w:rsidR="000C21AD" w:rsidRPr="001018C0">
          <w:rPr>
            <w:b w:val="0"/>
            <w:noProof/>
            <w:webHidden/>
          </w:rPr>
          <w:fldChar w:fldCharType="begin"/>
        </w:r>
        <w:r w:rsidR="000C21AD" w:rsidRPr="001018C0">
          <w:rPr>
            <w:b w:val="0"/>
            <w:noProof/>
            <w:webHidden/>
          </w:rPr>
          <w:instrText xml:space="preserve"> PAGEREF _Toc355765030 \h </w:instrText>
        </w:r>
        <w:r w:rsidR="000C21AD" w:rsidRPr="001018C0">
          <w:rPr>
            <w:b w:val="0"/>
            <w:noProof/>
            <w:webHidden/>
          </w:rPr>
        </w:r>
        <w:r w:rsidR="000C21AD" w:rsidRPr="001018C0">
          <w:rPr>
            <w:b w:val="0"/>
            <w:noProof/>
            <w:webHidden/>
          </w:rPr>
          <w:fldChar w:fldCharType="separate"/>
        </w:r>
        <w:r w:rsidR="00D6233E" w:rsidRPr="001018C0">
          <w:rPr>
            <w:b w:val="0"/>
            <w:noProof/>
            <w:webHidden/>
          </w:rPr>
          <w:t>60</w:t>
        </w:r>
        <w:r w:rsidR="000C21AD" w:rsidRPr="001018C0">
          <w:rPr>
            <w:b w:val="0"/>
            <w:noProof/>
            <w:webHidden/>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5032" w:history="1">
        <w:r w:rsidR="000C21AD" w:rsidRPr="001018C0">
          <w:rPr>
            <w:rStyle w:val="ad"/>
            <w:b w:val="0"/>
            <w:noProof/>
            <w:sz w:val="20"/>
            <w:szCs w:val="20"/>
          </w:rPr>
          <w:t>17.</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ПРОЕКТ ДОГОВОРА ИЛИ УСЛОВИЯ, НА КОТОРЫХ ДОГОВОР ДОЛЖЕН БЫТЬ ЗАКЛЮЧЕН</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_Toc355765032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64</w:t>
        </w:r>
        <w:r w:rsidR="000C21AD" w:rsidRPr="001018C0">
          <w:rPr>
            <w:b w:val="0"/>
            <w:noProof/>
            <w:webHidden/>
            <w:sz w:val="20"/>
            <w:szCs w:val="20"/>
          </w:rPr>
          <w:fldChar w:fldCharType="end"/>
        </w:r>
      </w:hyperlink>
    </w:p>
    <w:p w:rsidR="000C21AD" w:rsidRPr="001018C0" w:rsidRDefault="008D430B">
      <w:pPr>
        <w:pStyle w:val="14"/>
        <w:rPr>
          <w:rFonts w:asciiTheme="minorHAnsi" w:eastAsiaTheme="minorEastAsia" w:hAnsiTheme="minorHAnsi" w:cstheme="minorBidi"/>
          <w:b w:val="0"/>
          <w:bCs w:val="0"/>
          <w:caps w:val="0"/>
          <w:noProof/>
          <w:sz w:val="20"/>
          <w:szCs w:val="20"/>
        </w:rPr>
      </w:pPr>
      <w:hyperlink w:anchor="_Toc355765033" w:history="1">
        <w:r w:rsidR="000C21AD" w:rsidRPr="001018C0">
          <w:rPr>
            <w:rStyle w:val="ad"/>
            <w:b w:val="0"/>
            <w:noProof/>
            <w:sz w:val="20"/>
            <w:szCs w:val="20"/>
            <w:lang w:val="en-US"/>
          </w:rPr>
          <w:t>18.</w:t>
        </w:r>
        <w:r w:rsidR="000C21AD" w:rsidRPr="001018C0">
          <w:rPr>
            <w:rFonts w:asciiTheme="minorHAnsi" w:eastAsiaTheme="minorEastAsia" w:hAnsiTheme="minorHAnsi" w:cstheme="minorBidi"/>
            <w:b w:val="0"/>
            <w:bCs w:val="0"/>
            <w:caps w:val="0"/>
            <w:noProof/>
            <w:sz w:val="20"/>
            <w:szCs w:val="20"/>
          </w:rPr>
          <w:tab/>
        </w:r>
        <w:r w:rsidR="000C21AD" w:rsidRPr="001018C0">
          <w:rPr>
            <w:rStyle w:val="ad"/>
            <w:b w:val="0"/>
            <w:noProof/>
            <w:sz w:val="20"/>
            <w:szCs w:val="20"/>
          </w:rPr>
          <w:t>ТЕХНИЧЕСКАЯ ЧАСТЬ</w:t>
        </w:r>
        <w:r w:rsidR="000C21AD" w:rsidRPr="001018C0">
          <w:rPr>
            <w:b w:val="0"/>
            <w:noProof/>
            <w:webHidden/>
            <w:sz w:val="20"/>
            <w:szCs w:val="20"/>
          </w:rPr>
          <w:tab/>
        </w:r>
        <w:r w:rsidR="000C21AD" w:rsidRPr="001018C0">
          <w:rPr>
            <w:b w:val="0"/>
            <w:noProof/>
            <w:webHidden/>
            <w:sz w:val="20"/>
            <w:szCs w:val="20"/>
          </w:rPr>
          <w:fldChar w:fldCharType="begin"/>
        </w:r>
        <w:r w:rsidR="000C21AD" w:rsidRPr="001018C0">
          <w:rPr>
            <w:b w:val="0"/>
            <w:noProof/>
            <w:webHidden/>
            <w:sz w:val="20"/>
            <w:szCs w:val="20"/>
          </w:rPr>
          <w:instrText xml:space="preserve"> PAGEREF _Toc355765033 \h </w:instrText>
        </w:r>
        <w:r w:rsidR="000C21AD" w:rsidRPr="001018C0">
          <w:rPr>
            <w:b w:val="0"/>
            <w:noProof/>
            <w:webHidden/>
            <w:sz w:val="20"/>
            <w:szCs w:val="20"/>
          </w:rPr>
        </w:r>
        <w:r w:rsidR="000C21AD" w:rsidRPr="001018C0">
          <w:rPr>
            <w:b w:val="0"/>
            <w:noProof/>
            <w:webHidden/>
            <w:sz w:val="20"/>
            <w:szCs w:val="20"/>
          </w:rPr>
          <w:fldChar w:fldCharType="separate"/>
        </w:r>
        <w:r w:rsidR="00D6233E" w:rsidRPr="001018C0">
          <w:rPr>
            <w:b w:val="0"/>
            <w:noProof/>
            <w:webHidden/>
            <w:sz w:val="20"/>
            <w:szCs w:val="20"/>
          </w:rPr>
          <w:t>65</w:t>
        </w:r>
        <w:r w:rsidR="000C21AD" w:rsidRPr="001018C0">
          <w:rPr>
            <w:b w:val="0"/>
            <w:noProof/>
            <w:webHidden/>
            <w:sz w:val="20"/>
            <w:szCs w:val="20"/>
          </w:rPr>
          <w:fldChar w:fldCharType="end"/>
        </w:r>
      </w:hyperlink>
    </w:p>
    <w:p w:rsidR="00B16E3E" w:rsidRPr="001018C0" w:rsidRDefault="00586D19" w:rsidP="00B424F4">
      <w:pPr>
        <w:tabs>
          <w:tab w:val="left" w:pos="5040"/>
        </w:tabs>
        <w:ind w:left="5040" w:right="639" w:hanging="5040"/>
        <w:jc w:val="both"/>
      </w:pPr>
      <w:r w:rsidRPr="001018C0">
        <w:rPr>
          <w:sz w:val="20"/>
          <w:szCs w:val="20"/>
        </w:rPr>
        <w:fldChar w:fldCharType="end"/>
      </w:r>
    </w:p>
    <w:p w:rsidR="00B16E3E" w:rsidRPr="00E14085" w:rsidRDefault="00B16E3E" w:rsidP="00B424F4">
      <w:r w:rsidRPr="00E14085">
        <w:br w:type="page"/>
      </w:r>
    </w:p>
    <w:p w:rsidR="00972CB7" w:rsidRPr="002440E8" w:rsidRDefault="00C157CF" w:rsidP="00B424F4">
      <w:pPr>
        <w:pStyle w:val="10"/>
        <w:spacing w:before="240" w:after="240" w:line="240" w:lineRule="auto"/>
        <w:ind w:left="465" w:hanging="181"/>
      </w:pPr>
      <w:r w:rsidRPr="00C157CF">
        <w:t xml:space="preserve"> </w:t>
      </w:r>
      <w:bookmarkStart w:id="6" w:name="_Toc355764111"/>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D748E2">
        <w:t>6</w:t>
      </w:r>
      <w:r w:rsidR="009759F4" w:rsidRPr="002440E8">
        <w:t xml:space="preserve">» </w:t>
      </w:r>
      <w:r w:rsidR="00D748E2">
        <w:t>марта</w:t>
      </w:r>
      <w:r w:rsidR="009759F4" w:rsidRPr="002440E8">
        <w:t xml:space="preserve">  </w:t>
      </w:r>
      <w:r w:rsidRPr="002440E8">
        <w:t>201</w:t>
      </w:r>
      <w:r w:rsidR="00D748E2">
        <w:t>3</w:t>
      </w:r>
      <w:r w:rsidRPr="002440E8">
        <w:t xml:space="preserve"> года № </w:t>
      </w:r>
      <w:r w:rsidR="00D748E2">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B424F4">
      <w:pPr>
        <w:pStyle w:val="10"/>
        <w:spacing w:before="240" w:after="240" w:line="240" w:lineRule="auto"/>
        <w:ind w:left="465" w:hanging="181"/>
      </w:pPr>
      <w:r w:rsidRPr="00C157CF">
        <w:t xml:space="preserve"> </w:t>
      </w:r>
      <w:bookmarkStart w:id="7" w:name="_Toc355764112"/>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F4F1B">
      <w:pPr>
        <w:pStyle w:val="40"/>
        <w:spacing w:before="120" w:after="0"/>
      </w:pPr>
      <w:bookmarkStart w:id="8" w:name="_Toc355764113"/>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 xml:space="preserve">«ТЕХНИЧЕСКАЯ ЧАСТЬ» .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0"/>
        <w:spacing w:before="120" w:after="0"/>
      </w:pPr>
      <w:bookmarkStart w:id="9" w:name="_Toc355764114"/>
      <w:r w:rsidRPr="002440E8">
        <w:t>2.</w:t>
      </w:r>
      <w:r w:rsidR="00C97E00" w:rsidRPr="002440E8">
        <w:t>2</w:t>
      </w:r>
      <w:r w:rsidRPr="002440E8">
        <w:t>. Извещение о проведении Процедуры закупки</w:t>
      </w:r>
      <w:bookmarkEnd w:id="9"/>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0"/>
        <w:spacing w:before="120" w:after="0"/>
      </w:pPr>
      <w:bookmarkStart w:id="10" w:name="_Toc355764115"/>
      <w:r w:rsidRPr="002440E8">
        <w:t>2.</w:t>
      </w:r>
      <w:r w:rsidR="00C97E00" w:rsidRPr="002440E8">
        <w:t>3</w:t>
      </w:r>
      <w:r w:rsidRPr="002440E8">
        <w:t xml:space="preserve">. Начальная (максимальная) цена </w:t>
      </w:r>
      <w:r w:rsidR="000F1E9A">
        <w:t>Процедуры закупки</w:t>
      </w:r>
      <w:bookmarkEnd w:id="10"/>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0"/>
        <w:spacing w:before="120" w:after="0"/>
      </w:pPr>
      <w:bookmarkStart w:id="11" w:name="_Toc355764116"/>
      <w:r w:rsidRPr="002440E8">
        <w:t>2.</w:t>
      </w:r>
      <w:r w:rsidR="00C97E00" w:rsidRPr="002440E8">
        <w:t>4</w:t>
      </w:r>
      <w:r w:rsidRPr="002440E8">
        <w:t xml:space="preserve">. Срок подачи </w:t>
      </w:r>
      <w:r w:rsidR="00DB5FB0" w:rsidRPr="002440E8">
        <w:t>Заявок</w:t>
      </w:r>
      <w:bookmarkEnd w:id="11"/>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0"/>
        <w:spacing w:before="120" w:after="0"/>
      </w:pPr>
      <w:bookmarkStart w:id="12" w:name="_Toc355764117"/>
      <w:r w:rsidRPr="002440E8">
        <w:t>2.5. Отказ от проведения Процедуры закупки</w:t>
      </w:r>
      <w:bookmarkEnd w:id="12"/>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BF4F1B">
      <w:pPr>
        <w:pStyle w:val="40"/>
        <w:spacing w:before="120" w:after="0"/>
      </w:pPr>
      <w:bookmarkStart w:id="13" w:name="_Toc355764118"/>
      <w:r w:rsidRPr="002440E8">
        <w:t>2.</w:t>
      </w:r>
      <w:r w:rsidR="00EA4CA0" w:rsidRPr="002440E8">
        <w:t>6</w:t>
      </w:r>
      <w:r w:rsidRPr="002440E8">
        <w:t>. Затраты на участие в Процедуре закупки</w:t>
      </w:r>
      <w:bookmarkEnd w:id="13"/>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EA6C47" w:rsidP="001A45A2">
      <w:pPr>
        <w:pStyle w:val="10"/>
        <w:spacing w:before="240" w:after="240" w:line="240" w:lineRule="auto"/>
        <w:ind w:left="465" w:hanging="181"/>
      </w:pPr>
      <w:r w:rsidRPr="00EA6C47">
        <w:t xml:space="preserve"> </w:t>
      </w:r>
      <w:bookmarkStart w:id="14" w:name="_Toc355764119"/>
      <w:r w:rsidR="00F7711E" w:rsidRPr="002440E8">
        <w:t>ТРЕБОВАНИЯ К СОДЕРЖАНИЮ, ФОРМЕ И СОСТАВУ ЗАЯВКИ, ИНСТРУКЦИЯ ПО ЕЕ ЗАПОЛНЕНИЮ</w:t>
      </w:r>
      <w:bookmarkEnd w:id="14"/>
      <w:r w:rsidR="00F7711E" w:rsidRPr="002440E8">
        <w:t xml:space="preserve"> </w:t>
      </w:r>
    </w:p>
    <w:p w:rsidR="00F7711E" w:rsidRPr="002440E8" w:rsidRDefault="003C5D15" w:rsidP="004D7D2D">
      <w:pPr>
        <w:pStyle w:val="40"/>
        <w:spacing w:before="120" w:after="0"/>
      </w:pPr>
      <w:bookmarkStart w:id="15" w:name="_Toc355764120"/>
      <w:r w:rsidRPr="002440E8">
        <w:t>3</w:t>
      </w:r>
      <w:r w:rsidR="00F7711E" w:rsidRPr="002440E8">
        <w:t xml:space="preserve">.1. Форма </w:t>
      </w:r>
      <w:r w:rsidR="007A2231" w:rsidRPr="002440E8">
        <w:t>Заявки</w:t>
      </w:r>
      <w:bookmarkEnd w:id="15"/>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0"/>
        <w:spacing w:before="120" w:after="0"/>
      </w:pPr>
      <w:bookmarkStart w:id="16" w:name="_Toc355764121"/>
      <w:r w:rsidRPr="002440E8">
        <w:t>3</w:t>
      </w:r>
      <w:r w:rsidR="00F7711E" w:rsidRPr="002440E8">
        <w:t xml:space="preserve">.2. Подготовка </w:t>
      </w:r>
      <w:r w:rsidR="007A2231" w:rsidRPr="002440E8">
        <w:t>Заявки</w:t>
      </w:r>
      <w:bookmarkEnd w:id="16"/>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142D18">
      <w:pPr>
        <w:spacing w:before="60"/>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142D18">
      <w:pPr>
        <w:pStyle w:val="40"/>
        <w:spacing w:before="120" w:after="0"/>
      </w:pPr>
      <w:bookmarkStart w:id="17" w:name="_Toc355764122"/>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7"/>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0"/>
        <w:spacing w:before="120" w:after="0"/>
      </w:pPr>
      <w:bookmarkStart w:id="18" w:name="_Toc355764123"/>
      <w:r w:rsidRPr="002440E8">
        <w:t>3</w:t>
      </w:r>
      <w:r w:rsidR="00F7711E" w:rsidRPr="002440E8">
        <w:t>.</w:t>
      </w:r>
      <w:r w:rsidR="006419B2" w:rsidRPr="002440E8">
        <w:t>4</w:t>
      </w:r>
      <w:r w:rsidR="00F7711E" w:rsidRPr="002440E8">
        <w:t>. Расчет цены Договора</w:t>
      </w:r>
      <w:bookmarkEnd w:id="18"/>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0"/>
        <w:spacing w:before="120" w:after="0"/>
      </w:pPr>
      <w:bookmarkStart w:id="19" w:name="_Toc355764124"/>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9"/>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0"/>
        <w:spacing w:before="120" w:after="0"/>
      </w:pPr>
      <w:bookmarkStart w:id="20" w:name="_Toc355764125"/>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20"/>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0"/>
        <w:spacing w:before="120" w:after="0"/>
      </w:pPr>
      <w:bookmarkStart w:id="21" w:name="_Toc355764126"/>
      <w:r w:rsidRPr="002440E8">
        <w:t>3.</w:t>
      </w:r>
      <w:r w:rsidR="006419B2" w:rsidRPr="002440E8">
        <w:t>7</w:t>
      </w:r>
      <w:r w:rsidRPr="002440E8">
        <w:t>.</w:t>
      </w:r>
      <w:r w:rsidR="00407C12" w:rsidRPr="002440E8">
        <w:t xml:space="preserve"> Возврат </w:t>
      </w:r>
      <w:r w:rsidR="00DB5FB0" w:rsidRPr="002440E8">
        <w:t>Заявок</w:t>
      </w:r>
      <w:bookmarkEnd w:id="21"/>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0"/>
        <w:spacing w:before="120" w:after="0"/>
      </w:pPr>
      <w:bookmarkStart w:id="22" w:name="_Toc355764127"/>
      <w:r w:rsidRPr="002440E8">
        <w:t>3.</w:t>
      </w:r>
      <w:r w:rsidR="006419B2" w:rsidRPr="002440E8">
        <w:t>8</w:t>
      </w:r>
      <w:r w:rsidR="00407C12" w:rsidRPr="002440E8">
        <w:t>. Уточнение Заказчиком сведений Заявок</w:t>
      </w:r>
      <w:bookmarkEnd w:id="22"/>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0"/>
        <w:spacing w:before="240" w:after="240" w:line="240" w:lineRule="auto"/>
        <w:ind w:left="465" w:hanging="181"/>
      </w:pPr>
      <w:r w:rsidRPr="00EA6C47">
        <w:t xml:space="preserve"> </w:t>
      </w:r>
      <w:bookmarkStart w:id="23" w:name="_Toc355764128"/>
      <w:r w:rsidR="00972CB7" w:rsidRPr="002440E8">
        <w:t>ТРЕБОВАНИЯ К УЧАСТНИКАМ ПРОЦЕДУРЫ ЗАКУПКИ</w:t>
      </w:r>
      <w:bookmarkEnd w:id="23"/>
    </w:p>
    <w:p w:rsidR="00972CB7" w:rsidRPr="002440E8" w:rsidRDefault="00E96CE6" w:rsidP="006B40F9">
      <w:pPr>
        <w:pStyle w:val="40"/>
        <w:spacing w:before="120" w:after="0"/>
      </w:pPr>
      <w:bookmarkStart w:id="24" w:name="_Toc355764129"/>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4"/>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0"/>
        <w:spacing w:before="240" w:after="240" w:line="240" w:lineRule="auto"/>
        <w:ind w:left="465" w:hanging="181"/>
      </w:pPr>
      <w:r w:rsidRPr="00EA6C47">
        <w:t xml:space="preserve"> </w:t>
      </w:r>
      <w:r w:rsidR="006C2DD6" w:rsidRPr="002440E8">
        <w:t xml:space="preserve"> </w:t>
      </w:r>
      <w:bookmarkStart w:id="25" w:name="_Toc355764130"/>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5"/>
    </w:p>
    <w:p w:rsidR="00F7711E" w:rsidRDefault="00B963C5" w:rsidP="00781C84">
      <w:pPr>
        <w:spacing w:before="60"/>
      </w:pPr>
      <w:r w:rsidRPr="002440E8">
        <w:t xml:space="preserve">5.1. Указаны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0"/>
        <w:spacing w:before="240" w:after="240" w:line="240" w:lineRule="auto"/>
        <w:ind w:left="465" w:hanging="181"/>
      </w:pPr>
      <w:r w:rsidRPr="00EA6C47">
        <w:t xml:space="preserve"> </w:t>
      </w:r>
      <w:r w:rsidR="00B963C5" w:rsidRPr="002440E8">
        <w:t xml:space="preserve"> </w:t>
      </w:r>
      <w:bookmarkStart w:id="26" w:name="_Toc355764131"/>
      <w:r w:rsidR="00F7711E" w:rsidRPr="002440E8">
        <w:t>ПОРЯДОК ПРЕДОСТАВЛЕНИЯ ОБЕСПЕЧЕНИЯ ЗАЯВКИ, ОБЕСПЕЧЕНИЯ ИСПОЛНЕНИЯ ДОГОВОРА И ОБЕСПЕЧЕНИЯ ВОЗВРАТА АВАНСА</w:t>
      </w:r>
      <w:bookmarkEnd w:id="26"/>
    </w:p>
    <w:p w:rsidR="00F7711E" w:rsidRPr="002440E8" w:rsidRDefault="00E96CE6" w:rsidP="005964D8">
      <w:pPr>
        <w:pStyle w:val="40"/>
        <w:spacing w:before="120" w:after="0"/>
      </w:pPr>
      <w:bookmarkStart w:id="27" w:name="_Toc355764132"/>
      <w:r w:rsidRPr="002440E8">
        <w:t xml:space="preserve">6.1. </w:t>
      </w:r>
      <w:r w:rsidR="00F7711E" w:rsidRPr="002440E8">
        <w:t xml:space="preserve">Обеспечение </w:t>
      </w:r>
      <w:r w:rsidR="00140659" w:rsidRPr="002440E8">
        <w:t>Заявки</w:t>
      </w:r>
      <w:bookmarkEnd w:id="27"/>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поступления Заказчику 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4D1BDC">
      <w:pPr>
        <w:spacing w:before="60"/>
      </w:pPr>
      <w:r w:rsidRPr="002440E8">
        <w:t xml:space="preserve">6.1.8. </w:t>
      </w:r>
      <w:r w:rsidR="002D4DFB" w:rsidRPr="002440E8">
        <w:t xml:space="preserve">Бенефициаром в банковской гарантии должен быть указан </w:t>
      </w:r>
      <w:r w:rsidR="004D1BDC" w:rsidRPr="004D1BDC">
        <w:t>«Некоммерческая организация Фонд развития Центра разработки и коммерциализации новых технологий»</w:t>
      </w:r>
      <w:r w:rsidR="002D4DFB" w:rsidRPr="002440E8">
        <w:t>,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0"/>
        <w:spacing w:before="120" w:after="0"/>
      </w:pPr>
      <w:bookmarkStart w:id="28" w:name="_Toc355764133"/>
      <w:r w:rsidRPr="002440E8">
        <w:t xml:space="preserve">6.2. </w:t>
      </w:r>
      <w:r w:rsidR="002C50DB" w:rsidRPr="002440E8">
        <w:t>Обеспечение исполнения Договора и (или) обеспечения возврата аванса</w:t>
      </w:r>
      <w:bookmarkEnd w:id="28"/>
    </w:p>
    <w:p w:rsidR="002C50DB" w:rsidRPr="002440E8" w:rsidRDefault="00E96CE6" w:rsidP="00BC7103">
      <w:pPr>
        <w:spacing w:before="60"/>
      </w:pPr>
      <w:r w:rsidRPr="002440E8">
        <w:t xml:space="preserve">6.2.1.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BC7103">
      <w:pPr>
        <w:spacing w:before="40"/>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BC7103">
      <w:pPr>
        <w:spacing w:before="40"/>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BC7103">
      <w:pPr>
        <w:spacing w:before="40"/>
      </w:pPr>
      <w:r w:rsidRPr="002440E8">
        <w:t>6.2.7.</w:t>
      </w:r>
      <w:r w:rsidR="00DC7A30" w:rsidRPr="002440E8">
        <w:t>3.</w:t>
      </w:r>
      <w:r w:rsidR="00BC7103">
        <w:t xml:space="preserve"> </w:t>
      </w:r>
      <w:r w:rsidR="00DC7A30" w:rsidRPr="002440E8">
        <w:t xml:space="preserve">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DC7A30" w:rsidRPr="002440E8" w:rsidRDefault="00DC7A30" w:rsidP="00BC7103">
      <w:pPr>
        <w:pStyle w:val="ab"/>
        <w:numPr>
          <w:ilvl w:val="0"/>
          <w:numId w:val="14"/>
        </w:numPr>
        <w:spacing w:before="20"/>
        <w:ind w:left="714" w:hanging="357"/>
      </w:pPr>
      <w:r w:rsidRPr="002440E8">
        <w:t>бухгалтерский баланс;</w:t>
      </w:r>
    </w:p>
    <w:p w:rsidR="00DC7A30" w:rsidRPr="002440E8" w:rsidRDefault="00DC7A30" w:rsidP="00BC7103">
      <w:pPr>
        <w:pStyle w:val="ab"/>
        <w:numPr>
          <w:ilvl w:val="0"/>
          <w:numId w:val="14"/>
        </w:numPr>
        <w:spacing w:before="20"/>
        <w:ind w:left="714" w:hanging="357"/>
      </w:pPr>
      <w:r w:rsidRPr="002440E8">
        <w:t>отчет о прибылях и убытках.</w:t>
      </w:r>
    </w:p>
    <w:p w:rsidR="00DC7A30" w:rsidRPr="002440E8" w:rsidRDefault="00DC7A30" w:rsidP="00BC7103">
      <w:pPr>
        <w:spacing w:before="20"/>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BC7103">
      <w:pPr>
        <w:spacing w:before="40"/>
      </w:pPr>
      <w:r w:rsidRPr="002440E8">
        <w:t xml:space="preserve">6.2.7.4. </w:t>
      </w:r>
      <w:r w:rsidR="00DC7A30" w:rsidRPr="002440E8">
        <w:t>При оценке применяется следующая методика:</w:t>
      </w:r>
    </w:p>
    <w:p w:rsidR="00DC7A30" w:rsidRPr="002440E8" w:rsidRDefault="00DC7A30" w:rsidP="00B3620F">
      <w:pPr>
        <w:spacing w:before="20"/>
      </w:pPr>
      <w:r w:rsidRPr="002440E8">
        <w:t>Основными критериями оценки финансового состояния компании выступают:</w:t>
      </w:r>
    </w:p>
    <w:p w:rsidR="00DC7A30" w:rsidRPr="002440E8" w:rsidRDefault="00DC7A30" w:rsidP="00BB489C">
      <w:pPr>
        <w:pStyle w:val="ab"/>
        <w:numPr>
          <w:ilvl w:val="0"/>
          <w:numId w:val="15"/>
        </w:numPr>
        <w:spacing w:before="20"/>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Порядка оценки стоимости чистых активов акционерных обществ"</w:t>
      </w:r>
      <w:r w:rsidR="00AA466C" w:rsidRPr="002440E8">
        <w:t xml:space="preserve">. </w:t>
      </w:r>
      <w:r w:rsidRPr="002440E8">
        <w:t>Величина чистых активов должна быть больше нуля.</w:t>
      </w:r>
    </w:p>
    <w:p w:rsidR="00DC7A30" w:rsidRPr="00BB489C" w:rsidRDefault="00DC7A30" w:rsidP="00BB489C">
      <w:pPr>
        <w:pStyle w:val="ab"/>
        <w:numPr>
          <w:ilvl w:val="0"/>
          <w:numId w:val="15"/>
        </w:numPr>
        <w:spacing w:before="20"/>
      </w:pPr>
      <w:r w:rsidRPr="00BB489C">
        <w:t>Коэффициент текущей ликвидности (</w:t>
      </w:r>
      <w:proofErr w:type="spellStart"/>
      <w:r w:rsidRPr="00BB489C">
        <w:t>Ктл</w:t>
      </w:r>
      <w:proofErr w:type="spellEnd"/>
      <w:r w:rsidRPr="00BB489C">
        <w:t>).</w:t>
      </w:r>
    </w:p>
    <w:p w:rsidR="00DC7A30" w:rsidRPr="002440E8" w:rsidRDefault="00DC7A30" w:rsidP="00BB489C">
      <w:pPr>
        <w:spacing w:before="20"/>
        <w:ind w:left="709"/>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BB489C">
      <w:pPr>
        <w:spacing w:before="20"/>
        <w:ind w:left="709"/>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BB489C">
      <w:pPr>
        <w:pStyle w:val="ab"/>
        <w:numPr>
          <w:ilvl w:val="0"/>
          <w:numId w:val="15"/>
        </w:numPr>
        <w:spacing w:before="20"/>
      </w:pPr>
      <w:r w:rsidRPr="00BB489C">
        <w:t>Коэффициент абсолютной ликвидности (Кал).</w:t>
      </w:r>
    </w:p>
    <w:p w:rsidR="00DC7A30" w:rsidRPr="002440E8" w:rsidRDefault="00DC7A30" w:rsidP="00BB489C">
      <w:pPr>
        <w:spacing w:before="20"/>
        <w:ind w:left="709"/>
      </w:pPr>
      <w:r w:rsidRPr="002440E8">
        <w:t>Кал = (Денежные средства + краткосрочные финансовые вложения) / Краткосрочные обязательства</w:t>
      </w:r>
    </w:p>
    <w:p w:rsidR="00DC7A30" w:rsidRPr="002440E8" w:rsidRDefault="00DC7A30" w:rsidP="00BB489C">
      <w:pPr>
        <w:spacing w:before="20"/>
        <w:ind w:left="709"/>
      </w:pPr>
      <w:r w:rsidRPr="002440E8">
        <w:t>Нормативное значение коэффициента - не менее 0,2, то есть каждый день потенциально могут быть оплачены 20% срочных обязательств.</w:t>
      </w:r>
    </w:p>
    <w:p w:rsidR="00DC7A30" w:rsidRPr="00BB489C" w:rsidRDefault="00DC7A30" w:rsidP="00BB489C">
      <w:pPr>
        <w:pStyle w:val="ab"/>
        <w:numPr>
          <w:ilvl w:val="0"/>
          <w:numId w:val="15"/>
        </w:numPr>
        <w:spacing w:before="20"/>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BB489C">
      <w:pPr>
        <w:spacing w:before="20"/>
        <w:ind w:left="709"/>
      </w:pPr>
      <w:proofErr w:type="spellStart"/>
      <w:r w:rsidRPr="002440E8">
        <w:t>Кфу</w:t>
      </w:r>
      <w:proofErr w:type="spellEnd"/>
      <w:r w:rsidRPr="002440E8">
        <w:t>=(Капитал и резервы + Долгосрочные обязательства)/Валюта баланса</w:t>
      </w:r>
    </w:p>
    <w:p w:rsidR="00DC7A30" w:rsidRPr="002440E8" w:rsidRDefault="00DC7A30" w:rsidP="00BB489C">
      <w:pPr>
        <w:spacing w:before="20"/>
        <w:ind w:left="709"/>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BB489C">
      <w:pPr>
        <w:pStyle w:val="ab"/>
        <w:numPr>
          <w:ilvl w:val="0"/>
          <w:numId w:val="15"/>
        </w:numPr>
        <w:spacing w:before="20"/>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BB489C">
      <w:pPr>
        <w:spacing w:before="20"/>
        <w:ind w:left="709"/>
      </w:pPr>
      <w:proofErr w:type="spellStart"/>
      <w:r w:rsidRPr="002440E8">
        <w:t>Кфн</w:t>
      </w:r>
      <w:proofErr w:type="spellEnd"/>
      <w:r w:rsidRPr="002440E8">
        <w:t xml:space="preserve"> = Капитал и резервы / Валюта баланса </w:t>
      </w:r>
    </w:p>
    <w:p w:rsidR="00DC7A30" w:rsidRPr="002440E8" w:rsidRDefault="00DC7A30" w:rsidP="00BB489C">
      <w:pPr>
        <w:spacing w:before="20"/>
        <w:ind w:left="709"/>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BB489C">
      <w:pPr>
        <w:spacing w:before="40"/>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5E6876">
      <w:pPr>
        <w:spacing w:before="60"/>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5E6876">
      <w:pPr>
        <w:spacing w:before="40"/>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5E6876">
      <w:pPr>
        <w:spacing w:before="40"/>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5E6876">
      <w:pPr>
        <w:tabs>
          <w:tab w:val="left" w:pos="851"/>
        </w:tabs>
        <w:spacing w:before="20"/>
        <w:ind w:left="851"/>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5E6876">
      <w:pPr>
        <w:tabs>
          <w:tab w:val="left" w:pos="851"/>
        </w:tabs>
        <w:spacing w:before="20"/>
        <w:ind w:left="851"/>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5E6876">
      <w:pPr>
        <w:tabs>
          <w:tab w:val="left" w:pos="851"/>
        </w:tabs>
        <w:spacing w:before="20"/>
        <w:ind w:left="851"/>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5E6876">
      <w:pPr>
        <w:tabs>
          <w:tab w:val="left" w:pos="851"/>
        </w:tabs>
        <w:spacing w:before="20"/>
        <w:ind w:left="851"/>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0"/>
        <w:spacing w:before="240" w:after="240" w:line="240" w:lineRule="auto"/>
        <w:ind w:left="465" w:hanging="181"/>
      </w:pPr>
      <w:r w:rsidRPr="00EA6C47">
        <w:t xml:space="preserve"> </w:t>
      </w:r>
      <w:r w:rsidR="00FC0FCA" w:rsidRPr="002440E8">
        <w:t xml:space="preserve"> </w:t>
      </w:r>
      <w:bookmarkStart w:id="29" w:name="_Toc355764134"/>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9"/>
    </w:p>
    <w:p w:rsidR="00AD5953" w:rsidRDefault="00AD5953" w:rsidP="005E6876">
      <w:pPr>
        <w:spacing w:before="60"/>
      </w:pPr>
      <w:r w:rsidRPr="002440E8">
        <w:t xml:space="preserve">7.1.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0"/>
        <w:spacing w:before="240" w:after="240" w:line="240" w:lineRule="auto"/>
        <w:ind w:left="465" w:hanging="181"/>
      </w:pPr>
      <w:r w:rsidRPr="00EA6C47">
        <w:t xml:space="preserve"> </w:t>
      </w:r>
      <w:r w:rsidR="0019273E" w:rsidRPr="002440E8">
        <w:t xml:space="preserve"> </w:t>
      </w:r>
      <w:bookmarkStart w:id="30" w:name="_Toc355764135"/>
      <w:r w:rsidR="0019273E" w:rsidRPr="002440E8">
        <w:t>ТРЕБОВАНИЯ О НЕОБХОДИМОСТИ ПРЕДОСТАВЛЕНИЯ ГАРАНТИЙ КАЧЕСТВА НА ПРЕДМЕТ ЗАКУПКИ</w:t>
      </w:r>
      <w:bookmarkEnd w:id="30"/>
    </w:p>
    <w:p w:rsidR="0019273E" w:rsidRDefault="0019273E" w:rsidP="005E6876">
      <w:pPr>
        <w:spacing w:before="60"/>
      </w:pPr>
      <w:r w:rsidRPr="002440E8">
        <w:t xml:space="preserve">8.1.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0"/>
        <w:spacing w:before="240" w:after="240" w:line="240" w:lineRule="auto"/>
        <w:ind w:left="465" w:hanging="181"/>
      </w:pPr>
      <w:r w:rsidRPr="00EA6C47">
        <w:t xml:space="preserve"> </w:t>
      </w:r>
      <w:bookmarkStart w:id="31" w:name="_Toc355764136"/>
      <w:r w:rsidR="002B2C66" w:rsidRPr="002440E8">
        <w:t>УСЛОВИЯ И СРОКИ ВЫПОЛНЕНИЯ ОБЯЗАТЕЛЬСТВ ПО ДОГОВОРУ</w:t>
      </w:r>
      <w:bookmarkEnd w:id="31"/>
    </w:p>
    <w:p w:rsidR="002B2C66" w:rsidRDefault="002B2C66" w:rsidP="005E6876">
      <w:pPr>
        <w:spacing w:before="60"/>
      </w:pPr>
      <w:r w:rsidRPr="002440E8">
        <w:t xml:space="preserve">9.1.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0"/>
        <w:spacing w:before="240" w:after="240" w:line="240" w:lineRule="auto"/>
        <w:ind w:left="465" w:hanging="181"/>
      </w:pPr>
      <w:r w:rsidRPr="00EA6C47">
        <w:t xml:space="preserve"> </w:t>
      </w:r>
      <w:bookmarkStart w:id="32" w:name="_Toc355764137"/>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2"/>
    </w:p>
    <w:p w:rsidR="002B2C66" w:rsidRDefault="002B2C66" w:rsidP="005E6876">
      <w:pPr>
        <w:spacing w:before="60"/>
      </w:pPr>
      <w:r w:rsidRPr="002440E8">
        <w:t xml:space="preserve">10.1. Указаны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0"/>
        <w:spacing w:before="240" w:after="240" w:line="240" w:lineRule="auto"/>
        <w:ind w:left="465" w:hanging="181"/>
      </w:pPr>
      <w:r w:rsidRPr="009812E7">
        <w:t xml:space="preserve"> </w:t>
      </w:r>
      <w:bookmarkStart w:id="33" w:name="_Toc355764138"/>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3"/>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0"/>
        <w:spacing w:before="240" w:after="240" w:line="240" w:lineRule="auto"/>
        <w:ind w:left="465" w:hanging="181"/>
      </w:pPr>
      <w:r w:rsidRPr="009812E7">
        <w:t xml:space="preserve"> </w:t>
      </w:r>
      <w:r w:rsidR="0006528A" w:rsidRPr="002440E8">
        <w:t xml:space="preserve"> </w:t>
      </w:r>
      <w:bookmarkStart w:id="34" w:name="_Toc355764139"/>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4"/>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0"/>
        <w:spacing w:before="240" w:after="240" w:line="240" w:lineRule="auto"/>
        <w:ind w:left="465" w:hanging="181"/>
      </w:pPr>
      <w:r w:rsidRPr="00E537F4">
        <w:t xml:space="preserve"> </w:t>
      </w:r>
      <w:bookmarkStart w:id="35" w:name="_Toc355764140"/>
      <w:r w:rsidR="0006528A" w:rsidRPr="002440E8">
        <w:t>КРИТЕРИИ ОЦЕНКИ ЗАЯВОК</w:t>
      </w:r>
      <w:bookmarkEnd w:id="35"/>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Критериями оценки Заявок Участников Процедуры закупки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0"/>
        <w:spacing w:before="240" w:after="240" w:line="240" w:lineRule="auto"/>
        <w:ind w:left="465" w:hanging="181"/>
      </w:pPr>
      <w:r w:rsidRPr="009812E7">
        <w:t xml:space="preserve"> </w:t>
      </w:r>
      <w:r w:rsidR="00972CB7" w:rsidRPr="002440E8">
        <w:t xml:space="preserve"> </w:t>
      </w:r>
      <w:bookmarkStart w:id="36" w:name="_Toc355764141"/>
      <w:r w:rsidR="00972CB7" w:rsidRPr="002440E8">
        <w:t>ПОРЯДОК ПРОВЕДЕНИЯ ПРОЦЕДУРЫ ЗАКУПКИ И ЗАКЛЮЧЕНИЯ ДОГОВОРА</w:t>
      </w:r>
      <w:bookmarkEnd w:id="36"/>
    </w:p>
    <w:p w:rsidR="00972CB7" w:rsidRPr="002440E8" w:rsidRDefault="004D1DC3" w:rsidP="00C44A1F">
      <w:pPr>
        <w:pStyle w:val="40"/>
        <w:spacing w:before="120" w:after="0"/>
      </w:pPr>
      <w:bookmarkStart w:id="37" w:name="_Toc355764142"/>
      <w:r w:rsidRPr="002440E8">
        <w:t>14</w:t>
      </w:r>
      <w:r w:rsidR="00972CB7" w:rsidRPr="002440E8">
        <w:t>.1. Получение Документации процедуры закупки</w:t>
      </w:r>
      <w:bookmarkEnd w:id="37"/>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0"/>
        <w:spacing w:before="120" w:after="0"/>
      </w:pPr>
      <w:bookmarkStart w:id="38" w:name="_Toc355764143"/>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8"/>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0"/>
        <w:spacing w:before="120" w:after="0"/>
      </w:pPr>
      <w:bookmarkStart w:id="39" w:name="_Toc355764144"/>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9"/>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0"/>
        <w:spacing w:before="120" w:after="0"/>
      </w:pPr>
      <w:bookmarkStart w:id="40" w:name="_Toc355764145"/>
      <w:r w:rsidRPr="002440E8">
        <w:t>14</w:t>
      </w:r>
      <w:r w:rsidR="00972CB7" w:rsidRPr="002440E8">
        <w:t>.4. Официальный язык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0"/>
        <w:spacing w:before="120" w:after="0"/>
      </w:pPr>
      <w:bookmarkStart w:id="41" w:name="_Toc355764146"/>
      <w:r w:rsidRPr="002440E8">
        <w:t>14</w:t>
      </w:r>
      <w:r w:rsidR="00972CB7" w:rsidRPr="002440E8">
        <w:t>.5. Валюта Процедуры закупки</w:t>
      </w:r>
      <w:bookmarkEnd w:id="41"/>
      <w:r w:rsidR="00972CB7" w:rsidRPr="002440E8">
        <w:t xml:space="preserve"> </w:t>
      </w:r>
    </w:p>
    <w:p w:rsidR="00972CB7" w:rsidRPr="002440E8" w:rsidRDefault="00C21D61" w:rsidP="00C44A1F">
      <w:pPr>
        <w:spacing w:before="60"/>
      </w:pPr>
      <w:r w:rsidRPr="002440E8">
        <w:t>14</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0"/>
        <w:spacing w:before="120" w:after="0"/>
      </w:pPr>
      <w:bookmarkStart w:id="42" w:name="_Toc355764147"/>
      <w:r w:rsidRPr="002440E8">
        <w:t>14</w:t>
      </w:r>
      <w:r w:rsidR="00972CB7" w:rsidRPr="002440E8">
        <w:t xml:space="preserve">.6. Подача и прием конвертов с </w:t>
      </w:r>
      <w:r w:rsidR="004B052B" w:rsidRPr="002440E8">
        <w:t>Заявками</w:t>
      </w:r>
      <w:bookmarkEnd w:id="42"/>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0"/>
        <w:spacing w:before="120" w:after="0"/>
      </w:pPr>
      <w:bookmarkStart w:id="43" w:name="_Toc355764148"/>
      <w:r w:rsidRPr="002440E8">
        <w:t>14</w:t>
      </w:r>
      <w:r w:rsidR="00972CB7" w:rsidRPr="002440E8">
        <w:t xml:space="preserve">.7. Опоздавшие </w:t>
      </w:r>
      <w:r w:rsidR="004B052B" w:rsidRPr="002440E8">
        <w:t>Заявки</w:t>
      </w:r>
      <w:bookmarkEnd w:id="43"/>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0"/>
        <w:spacing w:before="120" w:after="0"/>
      </w:pPr>
      <w:bookmarkStart w:id="44" w:name="_Toc355764149"/>
      <w:r w:rsidRPr="002440E8">
        <w:t>14</w:t>
      </w:r>
      <w:r w:rsidR="00972CB7" w:rsidRPr="002440E8">
        <w:t xml:space="preserve">.8. Изменение </w:t>
      </w:r>
      <w:r w:rsidR="00CE7166" w:rsidRPr="002440E8">
        <w:t xml:space="preserve">Заявок </w:t>
      </w:r>
      <w:r w:rsidR="00972CB7" w:rsidRPr="002440E8">
        <w:t>и их отзыв</w:t>
      </w:r>
      <w:bookmarkEnd w:id="44"/>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0"/>
        <w:spacing w:before="120" w:after="0"/>
      </w:pPr>
      <w:bookmarkStart w:id="45" w:name="_Toc355764150"/>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5"/>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0"/>
        <w:spacing w:before="120" w:after="0"/>
      </w:pPr>
      <w:bookmarkStart w:id="46" w:name="_Toc355764151"/>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6"/>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0"/>
        <w:spacing w:before="120" w:after="0"/>
      </w:pPr>
      <w:bookmarkStart w:id="47" w:name="_Toc355764152"/>
      <w:r w:rsidRPr="002440E8">
        <w:t>14</w:t>
      </w:r>
      <w:r w:rsidR="002D7E0C" w:rsidRPr="002440E8">
        <w:t xml:space="preserve">.11. Рассмотрение </w:t>
      </w:r>
      <w:r w:rsidR="007E702C" w:rsidRPr="002440E8">
        <w:t xml:space="preserve">и оценка </w:t>
      </w:r>
      <w:r w:rsidR="000068DE" w:rsidRPr="002440E8">
        <w:t>Заявок</w:t>
      </w:r>
      <w:bookmarkEnd w:id="47"/>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0"/>
        <w:spacing w:before="120" w:after="0"/>
      </w:pPr>
      <w:bookmarkStart w:id="48" w:name="_Toc355764153"/>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8"/>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0"/>
        <w:spacing w:before="120" w:after="0"/>
      </w:pPr>
      <w:bookmarkStart w:id="49" w:name="_Toc355764154"/>
      <w:r w:rsidRPr="002440E8">
        <w:t>14</w:t>
      </w:r>
      <w:r w:rsidR="003053B0" w:rsidRPr="002440E8">
        <w:t>.1</w:t>
      </w:r>
      <w:r w:rsidR="00555CF2" w:rsidRPr="002440E8">
        <w:t>3</w:t>
      </w:r>
      <w:r w:rsidR="003053B0" w:rsidRPr="002440E8">
        <w:t>. Порядок заключения Договора</w:t>
      </w:r>
      <w:bookmarkEnd w:id="49"/>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0"/>
        <w:spacing w:before="120" w:after="0"/>
      </w:pPr>
      <w:bookmarkStart w:id="50" w:name="_Toc355764155"/>
      <w:r w:rsidRPr="002440E8">
        <w:t>14</w:t>
      </w:r>
      <w:r w:rsidR="00592884" w:rsidRPr="002440E8">
        <w:t>.1</w:t>
      </w:r>
      <w:r w:rsidR="006E725D" w:rsidRPr="002440E8">
        <w:t>4</w:t>
      </w:r>
      <w:r w:rsidR="00592884" w:rsidRPr="002440E8">
        <w:t>. Режим обмена информацией.</w:t>
      </w:r>
      <w:bookmarkEnd w:id="50"/>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0"/>
        <w:spacing w:before="120" w:after="0"/>
      </w:pPr>
      <w:bookmarkStart w:id="51" w:name="_Toc355764156"/>
      <w:r w:rsidRPr="002440E8">
        <w:t>14</w:t>
      </w:r>
      <w:r w:rsidR="00CA2319" w:rsidRPr="002440E8">
        <w:t>.1</w:t>
      </w:r>
      <w:r w:rsidR="006E725D" w:rsidRPr="002440E8">
        <w:t>5</w:t>
      </w:r>
      <w:r w:rsidR="00CA2319" w:rsidRPr="002440E8">
        <w:t>. Переторжка</w:t>
      </w:r>
      <w:bookmarkEnd w:id="51"/>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0"/>
        <w:spacing w:before="120" w:after="0"/>
      </w:pPr>
      <w:bookmarkStart w:id="52" w:name="_Toc355764157"/>
      <w:r w:rsidRPr="002440E8">
        <w:t>14</w:t>
      </w:r>
      <w:r w:rsidR="006E725D" w:rsidRPr="002440E8">
        <w:t xml:space="preserve">.16. </w:t>
      </w:r>
      <w:r w:rsidR="003A022D" w:rsidRPr="002440E8">
        <w:t>Разделение объема закупки между Участниками Процедур закупок</w:t>
      </w:r>
      <w:bookmarkEnd w:id="52"/>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0"/>
        <w:spacing w:before="240" w:after="240" w:line="240" w:lineRule="auto"/>
        <w:ind w:left="465" w:hanging="181"/>
      </w:pPr>
      <w:r w:rsidRPr="00E537F4">
        <w:t xml:space="preserve"> </w:t>
      </w:r>
      <w:r w:rsidR="00216E96" w:rsidRPr="002440E8">
        <w:t xml:space="preserve"> </w:t>
      </w:r>
      <w:bookmarkStart w:id="53" w:name="_Toc355764158"/>
      <w:r w:rsidR="00216E96" w:rsidRPr="002440E8">
        <w:t>ИНФОРМАЦИОННАЯ КАРТА</w:t>
      </w:r>
      <w:bookmarkEnd w:id="53"/>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1164"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8"/>
        <w:gridCol w:w="1952"/>
        <w:gridCol w:w="2693"/>
        <w:gridCol w:w="5811"/>
      </w:tblGrid>
      <w:tr w:rsidR="00216E96" w:rsidRPr="00EB7199" w:rsidTr="00D748E2">
        <w:trPr>
          <w:trHeight w:val="410"/>
          <w:tblHeader/>
        </w:trPr>
        <w:tc>
          <w:tcPr>
            <w:tcW w:w="708" w:type="dxa"/>
            <w:tcMar>
              <w:top w:w="57" w:type="dxa"/>
              <w:left w:w="57" w:type="dxa"/>
              <w:bottom w:w="57" w:type="dxa"/>
              <w:right w:w="57" w:type="dxa"/>
            </w:tcMar>
            <w:vAlign w:val="center"/>
          </w:tcPr>
          <w:p w:rsidR="00216E96" w:rsidRPr="00EB7199" w:rsidRDefault="00216E96" w:rsidP="00D748E2">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D748E2">
        <w:trPr>
          <w:trHeight w:val="55"/>
        </w:trPr>
        <w:tc>
          <w:tcPr>
            <w:tcW w:w="708" w:type="dxa"/>
            <w:tcMar>
              <w:top w:w="57" w:type="dxa"/>
              <w:left w:w="57" w:type="dxa"/>
              <w:bottom w:w="57" w:type="dxa"/>
              <w:right w:w="57" w:type="dxa"/>
            </w:tcMar>
          </w:tcPr>
          <w:p w:rsidR="00E3119F" w:rsidRPr="00D748E2" w:rsidRDefault="00E3119F"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B97882" w:rsidRPr="00E8439D" w:rsidRDefault="00B97882" w:rsidP="00B97882">
            <w:pPr>
              <w:spacing w:before="120"/>
              <w:ind w:left="84" w:right="85" w:firstLine="284"/>
              <w:jc w:val="both"/>
              <w:rPr>
                <w:sz w:val="22"/>
                <w:szCs w:val="22"/>
              </w:rPr>
            </w:pPr>
            <w:r w:rsidRPr="00E8439D">
              <w:rPr>
                <w:b/>
                <w:sz w:val="22"/>
                <w:szCs w:val="22"/>
              </w:rPr>
              <w:t>Сведения об Организаторе Процедуры закупки:</w:t>
            </w:r>
          </w:p>
          <w:p w:rsidR="00B97882" w:rsidRPr="00E8439D" w:rsidRDefault="00B97882" w:rsidP="00B97882">
            <w:pPr>
              <w:ind w:left="84" w:right="85" w:firstLine="284"/>
              <w:jc w:val="both"/>
              <w:rPr>
                <w:sz w:val="22"/>
                <w:szCs w:val="22"/>
              </w:rPr>
            </w:pPr>
            <w:r w:rsidRPr="00E8439D">
              <w:rPr>
                <w:b/>
                <w:sz w:val="22"/>
                <w:szCs w:val="22"/>
              </w:rPr>
              <w:t xml:space="preserve">Наименование Организатора Процедуры закупки: </w:t>
            </w:r>
            <w:r w:rsidRPr="00E8439D">
              <w:rPr>
                <w:sz w:val="22"/>
                <w:szCs w:val="22"/>
              </w:rPr>
              <w:t>Некоммерческая организация Фонд развития Центра разработки и коммерциализации новых технологий</w:t>
            </w:r>
          </w:p>
          <w:p w:rsidR="00B97882" w:rsidRPr="00E8439D" w:rsidRDefault="00B97882" w:rsidP="00B97882">
            <w:pPr>
              <w:ind w:left="84" w:right="85" w:firstLine="284"/>
              <w:rPr>
                <w:sz w:val="22"/>
                <w:szCs w:val="22"/>
              </w:rPr>
            </w:pPr>
            <w:r w:rsidRPr="00E8439D">
              <w:rPr>
                <w:b/>
                <w:sz w:val="22"/>
                <w:szCs w:val="22"/>
              </w:rPr>
              <w:t>Адрес местонахождения, почтовый адрес:</w:t>
            </w:r>
            <w:r w:rsidRPr="00E8439D">
              <w:rPr>
                <w:sz w:val="22"/>
                <w:szCs w:val="22"/>
              </w:rPr>
              <w:t xml:space="preserve"> Место нахождения («юридический адрес»): 143005, Московская область, Одинцовский район, г. Одинцово, ул. Луговая, д.4.</w:t>
            </w:r>
          </w:p>
          <w:p w:rsidR="00B97882" w:rsidRPr="00E8439D" w:rsidRDefault="00B97882" w:rsidP="00B97882">
            <w:pPr>
              <w:ind w:left="84" w:right="85" w:firstLine="284"/>
              <w:rPr>
                <w:sz w:val="22"/>
                <w:szCs w:val="22"/>
              </w:rPr>
            </w:pPr>
            <w:r w:rsidRPr="00E8439D">
              <w:rPr>
                <w:b/>
                <w:sz w:val="22"/>
                <w:szCs w:val="22"/>
              </w:rPr>
              <w:t>Почтовый адрес:</w:t>
            </w:r>
            <w:r w:rsidRPr="00E8439D">
              <w:rPr>
                <w:sz w:val="22"/>
                <w:szCs w:val="22"/>
              </w:rPr>
              <w:t xml:space="preserve"> 123610, Москва, Краснопресненская набережная, д.12, подъезд 9, этаж 25.</w:t>
            </w:r>
          </w:p>
          <w:p w:rsidR="00B97882" w:rsidRPr="00E8439D" w:rsidRDefault="00B97882" w:rsidP="00B97882">
            <w:pPr>
              <w:ind w:left="84" w:right="85" w:firstLine="284"/>
              <w:rPr>
                <w:sz w:val="22"/>
                <w:szCs w:val="22"/>
              </w:rPr>
            </w:pPr>
            <w:r w:rsidRPr="00E8439D">
              <w:rPr>
                <w:b/>
                <w:sz w:val="22"/>
                <w:szCs w:val="22"/>
              </w:rPr>
              <w:t xml:space="preserve">Адрес электронной почты: </w:t>
            </w:r>
            <w:hyperlink r:id="rId12" w:history="1">
              <w:r w:rsidRPr="00E8439D">
                <w:rPr>
                  <w:rStyle w:val="ad"/>
                  <w:sz w:val="22"/>
                  <w:szCs w:val="22"/>
                  <w:lang w:val="en-US"/>
                </w:rPr>
                <w:t>sk</w:t>
              </w:r>
              <w:r w:rsidRPr="00E8439D">
                <w:rPr>
                  <w:rStyle w:val="ad"/>
                  <w:sz w:val="22"/>
                  <w:szCs w:val="22"/>
                </w:rPr>
                <w:t>zakupki@</w:t>
              </w:r>
              <w:r w:rsidRPr="00E8439D">
                <w:rPr>
                  <w:rStyle w:val="ad"/>
                  <w:sz w:val="22"/>
                  <w:szCs w:val="22"/>
                  <w:lang w:val="en-US"/>
                </w:rPr>
                <w:t>sk</w:t>
              </w:r>
              <w:r w:rsidRPr="00E8439D">
                <w:rPr>
                  <w:rStyle w:val="ad"/>
                  <w:sz w:val="22"/>
                  <w:szCs w:val="22"/>
                </w:rPr>
                <w:t>.</w:t>
              </w:r>
              <w:proofErr w:type="spellStart"/>
              <w:r w:rsidRPr="00E8439D">
                <w:rPr>
                  <w:rStyle w:val="ad"/>
                  <w:sz w:val="22"/>
                  <w:szCs w:val="22"/>
                </w:rPr>
                <w:t>com</w:t>
              </w:r>
              <w:proofErr w:type="spellEnd"/>
            </w:hyperlink>
            <w:r w:rsidRPr="00E8439D">
              <w:rPr>
                <w:sz w:val="22"/>
                <w:szCs w:val="22"/>
              </w:rPr>
              <w:t xml:space="preserve"> </w:t>
            </w:r>
          </w:p>
          <w:p w:rsidR="00B97882" w:rsidRDefault="00B97882" w:rsidP="00B97882">
            <w:pPr>
              <w:ind w:left="84" w:right="85" w:firstLine="284"/>
              <w:rPr>
                <w:sz w:val="22"/>
                <w:szCs w:val="22"/>
              </w:rPr>
            </w:pPr>
            <w:r w:rsidRPr="00E8439D">
              <w:rPr>
                <w:b/>
                <w:sz w:val="22"/>
                <w:szCs w:val="22"/>
              </w:rPr>
              <w:t xml:space="preserve">Контактное лицо: </w:t>
            </w:r>
            <w:r w:rsidRPr="00E8439D">
              <w:rPr>
                <w:sz w:val="22"/>
                <w:szCs w:val="22"/>
              </w:rPr>
              <w:t>Калимуллин Ринат  – (495) 967-01-48 доб. 2148</w:t>
            </w:r>
          </w:p>
          <w:p w:rsidR="00B97882" w:rsidRPr="00E8439D" w:rsidRDefault="00B97882" w:rsidP="00B97882">
            <w:pPr>
              <w:ind w:left="84" w:right="85" w:firstLine="284"/>
              <w:rPr>
                <w:sz w:val="22"/>
                <w:szCs w:val="22"/>
              </w:rPr>
            </w:pPr>
            <w:r w:rsidRPr="00E8439D">
              <w:rPr>
                <w:sz w:val="22"/>
                <w:szCs w:val="22"/>
              </w:rPr>
              <w:t xml:space="preserve">Сайт, на котором размещена Документация процедуры закупки: </w:t>
            </w:r>
            <w:hyperlink r:id="rId13" w:history="1">
              <w:r w:rsidRPr="00E8439D">
                <w:rPr>
                  <w:rStyle w:val="ad"/>
                  <w:sz w:val="22"/>
                  <w:szCs w:val="22"/>
                </w:rPr>
                <w:t>www.sk.ru</w:t>
              </w:r>
            </w:hyperlink>
            <w:r w:rsidRPr="00E8439D">
              <w:rPr>
                <w:sz w:val="22"/>
                <w:szCs w:val="22"/>
              </w:rPr>
              <w:t xml:space="preserve"> </w:t>
            </w:r>
          </w:p>
          <w:p w:rsidR="00B97882" w:rsidRPr="00E8439D" w:rsidRDefault="00B97882" w:rsidP="00B97882">
            <w:pPr>
              <w:spacing w:before="120"/>
              <w:ind w:left="84" w:right="85" w:firstLine="284"/>
              <w:jc w:val="both"/>
              <w:rPr>
                <w:b/>
                <w:sz w:val="22"/>
                <w:szCs w:val="22"/>
              </w:rPr>
            </w:pPr>
            <w:r w:rsidRPr="00E8439D">
              <w:rPr>
                <w:b/>
                <w:sz w:val="22"/>
                <w:szCs w:val="22"/>
              </w:rPr>
              <w:t xml:space="preserve">Сведения об Инициаторе (Заказчике): </w:t>
            </w:r>
          </w:p>
          <w:p w:rsidR="00B97882" w:rsidRPr="00E8439D" w:rsidRDefault="00B97882" w:rsidP="00B97882">
            <w:pPr>
              <w:ind w:left="84" w:right="85" w:firstLine="284"/>
              <w:jc w:val="both"/>
              <w:rPr>
                <w:sz w:val="22"/>
                <w:szCs w:val="22"/>
              </w:rPr>
            </w:pPr>
            <w:r w:rsidRPr="00E8439D">
              <w:rPr>
                <w:b/>
                <w:sz w:val="22"/>
                <w:szCs w:val="22"/>
              </w:rPr>
              <w:t xml:space="preserve">Наименование Заказчика: </w:t>
            </w:r>
            <w:r w:rsidRPr="00E8439D">
              <w:rPr>
                <w:sz w:val="22"/>
                <w:szCs w:val="22"/>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97882" w:rsidRPr="00E8439D" w:rsidRDefault="00B97882" w:rsidP="00B97882">
            <w:pPr>
              <w:ind w:left="84" w:right="85" w:firstLine="284"/>
              <w:jc w:val="both"/>
              <w:rPr>
                <w:sz w:val="22"/>
                <w:szCs w:val="22"/>
              </w:rPr>
            </w:pPr>
            <w:r w:rsidRPr="00E8439D">
              <w:rPr>
                <w:b/>
                <w:sz w:val="22"/>
                <w:szCs w:val="22"/>
              </w:rPr>
              <w:t>Адрес местонахождения, почтовый адрес</w:t>
            </w:r>
            <w:r w:rsidRPr="00E8439D">
              <w:rPr>
                <w:sz w:val="22"/>
                <w:szCs w:val="22"/>
              </w:rPr>
              <w:t xml:space="preserve">: </w:t>
            </w:r>
          </w:p>
          <w:p w:rsidR="00B97882" w:rsidRPr="00E8439D" w:rsidRDefault="00B97882" w:rsidP="00B97882">
            <w:pPr>
              <w:ind w:left="84" w:right="85" w:firstLine="284"/>
              <w:jc w:val="both"/>
              <w:rPr>
                <w:sz w:val="22"/>
                <w:szCs w:val="22"/>
              </w:rPr>
            </w:pPr>
            <w:r w:rsidRPr="00E8439D">
              <w:rPr>
                <w:sz w:val="22"/>
                <w:szCs w:val="22"/>
              </w:rPr>
              <w:t>Место нахождения («юридический адрес»): 143005, Московская область, Одинцовский район, г. Одинцово, ул. Луговая, д.4</w:t>
            </w:r>
          </w:p>
          <w:p w:rsidR="00B97882" w:rsidRPr="00E8439D" w:rsidRDefault="00B97882" w:rsidP="00B97882">
            <w:pPr>
              <w:ind w:left="84" w:right="85" w:firstLine="284"/>
              <w:jc w:val="both"/>
              <w:rPr>
                <w:sz w:val="22"/>
                <w:szCs w:val="22"/>
              </w:rPr>
            </w:pPr>
            <w:r w:rsidRPr="00E8439D">
              <w:rPr>
                <w:b/>
                <w:sz w:val="22"/>
                <w:szCs w:val="22"/>
              </w:rPr>
              <w:t>Почтовый адрес:</w:t>
            </w:r>
            <w:r w:rsidRPr="00E8439D">
              <w:rPr>
                <w:sz w:val="22"/>
                <w:szCs w:val="22"/>
              </w:rPr>
              <w:t xml:space="preserve"> 143005, Московская область, г. Одинцово, ул. Луговая, д.4.</w:t>
            </w:r>
          </w:p>
          <w:p w:rsidR="00E3119F" w:rsidRPr="00EB7199" w:rsidRDefault="00E3119F" w:rsidP="00B97882">
            <w:pPr>
              <w:ind w:firstLine="368"/>
              <w:rPr>
                <w:sz w:val="22"/>
                <w:szCs w:val="22"/>
              </w:rPr>
            </w:pPr>
            <w:r w:rsidRPr="00B97882">
              <w:rPr>
                <w:b/>
                <w:sz w:val="22"/>
                <w:szCs w:val="22"/>
              </w:rPr>
              <w:t>Контактное лицо:</w:t>
            </w:r>
            <w:r w:rsidRPr="00EB7199">
              <w:rPr>
                <w:sz w:val="22"/>
                <w:szCs w:val="22"/>
              </w:rPr>
              <w:t xml:space="preserve"> </w:t>
            </w:r>
            <w:proofErr w:type="spellStart"/>
            <w:r w:rsidR="007F7F03">
              <w:rPr>
                <w:sz w:val="22"/>
                <w:szCs w:val="22"/>
              </w:rPr>
              <w:t>Ведров</w:t>
            </w:r>
            <w:proofErr w:type="spellEnd"/>
            <w:r w:rsidR="007F7F03">
              <w:rPr>
                <w:sz w:val="22"/>
                <w:szCs w:val="22"/>
              </w:rPr>
              <w:t xml:space="preserve"> Дмитрий</w:t>
            </w:r>
            <w:r w:rsidR="006F68AE" w:rsidRPr="006F68AE">
              <w:rPr>
                <w:sz w:val="22"/>
                <w:szCs w:val="22"/>
              </w:rPr>
              <w:t xml:space="preserve">  – (495) 967-01-48 </w:t>
            </w:r>
            <w:r w:rsidR="006F68AE">
              <w:rPr>
                <w:sz w:val="22"/>
                <w:szCs w:val="22"/>
              </w:rPr>
              <w:t>(</w:t>
            </w:r>
            <w:r w:rsidR="006F68AE" w:rsidRPr="006F68AE">
              <w:rPr>
                <w:sz w:val="22"/>
                <w:szCs w:val="22"/>
              </w:rPr>
              <w:t>доб.2</w:t>
            </w:r>
            <w:r w:rsidR="007F7F03">
              <w:rPr>
                <w:sz w:val="22"/>
                <w:szCs w:val="22"/>
              </w:rPr>
              <w:t>304</w:t>
            </w:r>
            <w:r w:rsidR="006F68AE">
              <w:rPr>
                <w:sz w:val="22"/>
                <w:szCs w:val="22"/>
              </w:rPr>
              <w:t>)</w:t>
            </w:r>
            <w:r w:rsidR="006F68AE" w:rsidRPr="006F68AE">
              <w:rPr>
                <w:sz w:val="22"/>
                <w:szCs w:val="22"/>
              </w:rPr>
              <w:t>.</w:t>
            </w:r>
          </w:p>
          <w:p w:rsidR="00E3119F" w:rsidRPr="00EB7199" w:rsidRDefault="007C441C" w:rsidP="00B424F4">
            <w:pPr>
              <w:rPr>
                <w:sz w:val="22"/>
                <w:szCs w:val="22"/>
              </w:rPr>
            </w:pPr>
            <w:r w:rsidRPr="00EB7199">
              <w:rPr>
                <w:sz w:val="22"/>
                <w:szCs w:val="22"/>
              </w:rPr>
              <w:t xml:space="preserve"> </w:t>
            </w:r>
          </w:p>
        </w:tc>
      </w:tr>
      <w:tr w:rsidR="00E3119F" w:rsidRPr="00EB7199" w:rsidTr="00D748E2">
        <w:tc>
          <w:tcPr>
            <w:tcW w:w="708" w:type="dxa"/>
            <w:tcMar>
              <w:top w:w="57" w:type="dxa"/>
              <w:left w:w="57" w:type="dxa"/>
              <w:bottom w:w="57" w:type="dxa"/>
              <w:right w:w="57" w:type="dxa"/>
            </w:tcMar>
          </w:tcPr>
          <w:p w:rsidR="00E3119F" w:rsidRPr="00D748E2" w:rsidRDefault="00E3119F"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140520">
            <w:pPr>
              <w:rPr>
                <w:sz w:val="22"/>
                <w:szCs w:val="22"/>
              </w:rPr>
            </w:pPr>
            <w:r w:rsidRPr="00EB7199">
              <w:rPr>
                <w:sz w:val="22"/>
                <w:szCs w:val="22"/>
              </w:rPr>
              <w:t>Открытый Запрос предложений</w:t>
            </w:r>
            <w:r w:rsidR="00E3119F" w:rsidRPr="00EB7199">
              <w:rPr>
                <w:sz w:val="22"/>
                <w:szCs w:val="22"/>
              </w:rPr>
              <w:t xml:space="preserve"> на право заключения Договора </w:t>
            </w:r>
            <w:r w:rsidR="006F68AE" w:rsidRPr="006F68AE">
              <w:rPr>
                <w:sz w:val="22"/>
                <w:szCs w:val="22"/>
              </w:rPr>
              <w:t xml:space="preserve">на выполнение работ </w:t>
            </w:r>
            <w:r w:rsidR="007F7F03" w:rsidRPr="007F7F03">
              <w:rPr>
                <w:sz w:val="22"/>
                <w:szCs w:val="22"/>
              </w:rPr>
              <w:t>по выносу существующих инженерных коммуникаций из зоны строительства проектируемой застройки районов</w:t>
            </w:r>
            <w:r w:rsidR="005A4C44" w:rsidRPr="007F7F03">
              <w:rPr>
                <w:sz w:val="22"/>
                <w:szCs w:val="22"/>
              </w:rPr>
              <w:t xml:space="preserve"> для</w:t>
            </w:r>
            <w:r w:rsidR="005A4C44" w:rsidRPr="00EB7199">
              <w:rPr>
                <w:sz w:val="22"/>
                <w:szCs w:val="22"/>
              </w:rPr>
              <w:t xml:space="preserve">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D748E2">
        <w:tc>
          <w:tcPr>
            <w:tcW w:w="708" w:type="dxa"/>
            <w:tcMar>
              <w:top w:w="57" w:type="dxa"/>
              <w:left w:w="57" w:type="dxa"/>
              <w:bottom w:w="57" w:type="dxa"/>
              <w:right w:w="57" w:type="dxa"/>
            </w:tcMar>
          </w:tcPr>
          <w:p w:rsidR="008E586B" w:rsidRPr="00D748E2" w:rsidRDefault="008E586B"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p>
          <w:p w:rsidR="008E586B" w:rsidRPr="00EB7199" w:rsidRDefault="001C3713" w:rsidP="006F68AE">
            <w:pPr>
              <w:rPr>
                <w:sz w:val="22"/>
                <w:szCs w:val="22"/>
              </w:rPr>
            </w:pPr>
            <w:r w:rsidRPr="00EB7199">
              <w:rPr>
                <w:sz w:val="22"/>
                <w:szCs w:val="22"/>
              </w:rPr>
              <w:t xml:space="preserve">Техническая часть </w:t>
            </w:r>
            <w:r w:rsidR="008E586B" w:rsidRPr="00EB7199">
              <w:rPr>
                <w:sz w:val="22"/>
                <w:szCs w:val="22"/>
              </w:rPr>
              <w:t>Документаци</w:t>
            </w:r>
            <w:r w:rsidRPr="00EB7199">
              <w:rPr>
                <w:sz w:val="22"/>
                <w:szCs w:val="22"/>
              </w:rPr>
              <w:t>и</w:t>
            </w:r>
            <w:r w:rsidR="008E586B" w:rsidRPr="00EB7199">
              <w:rPr>
                <w:sz w:val="22"/>
                <w:szCs w:val="22"/>
              </w:rPr>
              <w:t xml:space="preserve"> предоставляется на электронном носителе</w:t>
            </w:r>
            <w:r w:rsidR="006F68AE">
              <w:rPr>
                <w:sz w:val="22"/>
                <w:szCs w:val="22"/>
              </w:rPr>
              <w:t>.</w:t>
            </w:r>
          </w:p>
        </w:tc>
      </w:tr>
      <w:tr w:rsidR="009143C9" w:rsidRPr="00EB7199" w:rsidTr="00D748E2">
        <w:tc>
          <w:tcPr>
            <w:tcW w:w="708" w:type="dxa"/>
            <w:tcMar>
              <w:top w:w="57" w:type="dxa"/>
              <w:left w:w="57" w:type="dxa"/>
              <w:bottom w:w="57" w:type="dxa"/>
              <w:right w:w="57" w:type="dxa"/>
            </w:tcMar>
          </w:tcPr>
          <w:p w:rsidR="009143C9" w:rsidRPr="00D748E2" w:rsidRDefault="009143C9"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9143C9" w:rsidRPr="004F7FEC" w:rsidRDefault="009F53D3" w:rsidP="00B424F4">
            <w:pPr>
              <w:jc w:val="both"/>
              <w:rPr>
                <w:sz w:val="22"/>
                <w:szCs w:val="22"/>
                <w:lang w:eastAsia="en-GB"/>
              </w:rPr>
            </w:pPr>
            <w:r w:rsidRPr="004F7FEC">
              <w:rPr>
                <w:sz w:val="22"/>
                <w:szCs w:val="22"/>
                <w:lang w:eastAsia="en-GB"/>
              </w:rPr>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w:t>
            </w:r>
            <w:r w:rsidR="009143C9" w:rsidRPr="004F7FEC">
              <w:rPr>
                <w:sz w:val="22"/>
                <w:szCs w:val="22"/>
                <w:lang w:eastAsia="en-GB"/>
              </w:rPr>
              <w:t>выдается на руки всем же</w:t>
            </w:r>
            <w:r w:rsidR="00CD5CF1">
              <w:rPr>
                <w:sz w:val="22"/>
                <w:szCs w:val="22"/>
                <w:lang w:eastAsia="en-GB"/>
              </w:rPr>
              <w:t xml:space="preserve">лающим принять участие в Процедуре закупки </w:t>
            </w:r>
            <w:r w:rsidR="009143C9" w:rsidRPr="004F7FEC">
              <w:rPr>
                <w:sz w:val="22"/>
                <w:szCs w:val="22"/>
                <w:lang w:eastAsia="en-GB"/>
              </w:rPr>
              <w:t xml:space="preserve">по адресу Заказчика: </w:t>
            </w:r>
          </w:p>
          <w:p w:rsidR="009143C9" w:rsidRPr="004F7FEC" w:rsidRDefault="009143C9" w:rsidP="00B424F4">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143C9" w:rsidRPr="004F7FEC" w:rsidRDefault="009143C9" w:rsidP="00B424F4">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sidR="00CD5CF1">
              <w:rPr>
                <w:sz w:val="22"/>
                <w:szCs w:val="22"/>
                <w:lang w:eastAsia="en-GB"/>
              </w:rPr>
              <w:t>за 1</w:t>
            </w:r>
            <w:r w:rsidRPr="004F7FEC">
              <w:rPr>
                <w:sz w:val="22"/>
                <w:szCs w:val="22"/>
                <w:lang w:eastAsia="en-GB"/>
              </w:rPr>
              <w:t xml:space="preserve"> </w:t>
            </w:r>
            <w:r w:rsidR="00CD5CF1">
              <w:rPr>
                <w:sz w:val="22"/>
                <w:szCs w:val="22"/>
                <w:lang w:eastAsia="en-GB"/>
              </w:rPr>
              <w:t xml:space="preserve">рабочий </w:t>
            </w:r>
            <w:r w:rsidRPr="004F7FEC">
              <w:rPr>
                <w:sz w:val="22"/>
                <w:szCs w:val="22"/>
                <w:lang w:eastAsia="en-GB"/>
              </w:rPr>
              <w:t xml:space="preserve">день </w:t>
            </w:r>
            <w:r w:rsidR="00CD5CF1">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143C9" w:rsidRPr="004F7FEC" w:rsidRDefault="009143C9" w:rsidP="00B424F4">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Письмо о намерении участвовать в Процедуре Закупки (в свободной форме)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sidR="006A0677">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sidR="006A0677">
              <w:rPr>
                <w:rFonts w:ascii="Times New Roman" w:hAnsi="Times New Roman"/>
                <w:lang w:eastAsia="en-GB"/>
              </w:rPr>
              <w:t>орме</w:t>
            </w:r>
            <w:r w:rsidRPr="004F7FEC">
              <w:rPr>
                <w:rFonts w:ascii="Times New Roman" w:hAnsi="Times New Roman"/>
                <w:lang w:eastAsia="en-GB"/>
              </w:rPr>
              <w:t xml:space="preserve"> </w:t>
            </w:r>
            <w:r w:rsidR="006A0677">
              <w:rPr>
                <w:rFonts w:ascii="Times New Roman" w:hAnsi="Times New Roman"/>
                <w:lang w:eastAsia="en-GB"/>
              </w:rPr>
              <w:t>16.7</w:t>
            </w:r>
            <w:r w:rsidRPr="004F7FEC">
              <w:rPr>
                <w:rFonts w:ascii="Times New Roman" w:hAnsi="Times New Roman"/>
                <w:lang w:eastAsia="en-GB"/>
              </w:rPr>
              <w:t>;</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sidR="00793043">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sidR="008600F2">
              <w:rPr>
                <w:rFonts w:ascii="Times New Roman" w:hAnsi="Times New Roman"/>
                <w:lang w:eastAsia="en-GB"/>
              </w:rPr>
              <w:t xml:space="preserve">электронные </w:t>
            </w:r>
            <w:r w:rsidRPr="004F7FEC">
              <w:rPr>
                <w:rFonts w:ascii="Times New Roman" w:hAnsi="Times New Roman"/>
                <w:lang w:eastAsia="en-GB"/>
              </w:rPr>
              <w:t>копи</w:t>
            </w:r>
            <w:r w:rsidR="008600F2">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sidR="008600F2">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9143C9" w:rsidRDefault="009143C9" w:rsidP="008600F2">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rsidR="0040260A" w:rsidRPr="0040260A" w:rsidRDefault="0040260A" w:rsidP="00B424F4">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A94845" w:rsidRPr="00EB7199" w:rsidTr="00D748E2">
        <w:tc>
          <w:tcPr>
            <w:tcW w:w="708" w:type="dxa"/>
            <w:tcMar>
              <w:top w:w="57" w:type="dxa"/>
              <w:left w:w="57" w:type="dxa"/>
              <w:bottom w:w="57" w:type="dxa"/>
              <w:right w:w="57" w:type="dxa"/>
            </w:tcMar>
          </w:tcPr>
          <w:p w:rsidR="00A94845" w:rsidRPr="00D748E2" w:rsidRDefault="00A94845"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031A21" w:rsidRPr="008A7F2A" w:rsidRDefault="00A94845" w:rsidP="006F68AE">
            <w:pPr>
              <w:pStyle w:val="ab"/>
              <w:numPr>
                <w:ilvl w:val="0"/>
                <w:numId w:val="9"/>
              </w:numPr>
              <w:ind w:left="226" w:hanging="226"/>
              <w:rPr>
                <w:sz w:val="22"/>
                <w:szCs w:val="22"/>
              </w:rPr>
            </w:pPr>
            <w:r w:rsidRPr="00F87208">
              <w:rPr>
                <w:sz w:val="22"/>
                <w:szCs w:val="22"/>
              </w:rPr>
              <w:t>На бумажном носителе</w:t>
            </w:r>
            <w:r w:rsidR="006F68AE">
              <w:rPr>
                <w:sz w:val="22"/>
                <w:szCs w:val="22"/>
              </w:rPr>
              <w:t xml:space="preserve">. </w:t>
            </w:r>
          </w:p>
        </w:tc>
      </w:tr>
      <w:tr w:rsidR="006B7AB3" w:rsidRPr="00EB7199" w:rsidTr="00D748E2">
        <w:trPr>
          <w:trHeight w:val="451"/>
        </w:trPr>
        <w:tc>
          <w:tcPr>
            <w:tcW w:w="708" w:type="dxa"/>
            <w:tcMar>
              <w:top w:w="57" w:type="dxa"/>
              <w:left w:w="57" w:type="dxa"/>
              <w:bottom w:w="57" w:type="dxa"/>
              <w:right w:w="57" w:type="dxa"/>
            </w:tcMar>
          </w:tcPr>
          <w:p w:rsidR="006B7AB3" w:rsidRPr="00D748E2" w:rsidRDefault="006B7AB3"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D748E2">
        <w:trPr>
          <w:trHeight w:val="318"/>
        </w:trPr>
        <w:tc>
          <w:tcPr>
            <w:tcW w:w="708" w:type="dxa"/>
            <w:tcMar>
              <w:top w:w="57" w:type="dxa"/>
              <w:left w:w="57" w:type="dxa"/>
              <w:bottom w:w="57" w:type="dxa"/>
              <w:right w:w="57" w:type="dxa"/>
            </w:tcMar>
          </w:tcPr>
          <w:p w:rsidR="00E3119F" w:rsidRPr="00D748E2" w:rsidRDefault="00E3119F"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9F4574" w:rsidRPr="00F36F14">
              <w:rPr>
                <w:rFonts w:eastAsia="Calibri"/>
                <w:b/>
                <w:sz w:val="22"/>
                <w:szCs w:val="22"/>
              </w:rPr>
              <w:t xml:space="preserve">123610, г. Москва, Краснопресненская наб., д. 12, </w:t>
            </w:r>
            <w:r w:rsidR="009F4574" w:rsidRPr="00F36F14">
              <w:rPr>
                <w:b/>
                <w:sz w:val="22"/>
                <w:szCs w:val="22"/>
              </w:rPr>
              <w:t>Международный Торговый Центр, подъезд 9, этаж 25</w:t>
            </w:r>
            <w:r w:rsidR="009F4574">
              <w:rPr>
                <w:b/>
                <w:sz w:val="22"/>
                <w:szCs w:val="22"/>
              </w:rPr>
              <w:t>, Экспедиция</w:t>
            </w:r>
            <w:r w:rsidR="009F4574" w:rsidRPr="00F36F14">
              <w:rPr>
                <w:b/>
                <w:sz w:val="22"/>
                <w:szCs w:val="22"/>
              </w:rPr>
              <w:t>.</w:t>
            </w:r>
          </w:p>
          <w:p w:rsidR="007E1D56" w:rsidRPr="00EB7199" w:rsidRDefault="007E1D56" w:rsidP="00D748E2">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рабочим </w:t>
            </w:r>
            <w:r w:rsidR="00A108DF" w:rsidRPr="00A81F6D">
              <w:rPr>
                <w:sz w:val="22"/>
                <w:szCs w:val="22"/>
              </w:rPr>
              <w:t xml:space="preserve">дням </w:t>
            </w:r>
            <w:r w:rsidR="001978D4" w:rsidRPr="00A81F6D">
              <w:rPr>
                <w:sz w:val="22"/>
                <w:szCs w:val="22"/>
              </w:rPr>
              <w:t>с «</w:t>
            </w:r>
            <w:r w:rsidR="00D748E2" w:rsidRPr="00A81F6D">
              <w:rPr>
                <w:sz w:val="22"/>
                <w:szCs w:val="22"/>
              </w:rPr>
              <w:t>19</w:t>
            </w:r>
            <w:r w:rsidR="001978D4" w:rsidRPr="00A81F6D">
              <w:rPr>
                <w:sz w:val="22"/>
                <w:szCs w:val="22"/>
              </w:rPr>
              <w:t xml:space="preserve">» </w:t>
            </w:r>
            <w:r w:rsidR="00D748E2" w:rsidRPr="00A81F6D">
              <w:rPr>
                <w:sz w:val="22"/>
                <w:szCs w:val="22"/>
              </w:rPr>
              <w:t>июня</w:t>
            </w:r>
            <w:r w:rsidR="001978D4" w:rsidRPr="00A81F6D">
              <w:rPr>
                <w:sz w:val="22"/>
                <w:szCs w:val="22"/>
              </w:rPr>
              <w:t xml:space="preserve"> </w:t>
            </w:r>
            <w:r w:rsidR="00A8661E" w:rsidRPr="00A81F6D">
              <w:rPr>
                <w:sz w:val="22"/>
                <w:szCs w:val="22"/>
              </w:rPr>
              <w:t xml:space="preserve"> </w:t>
            </w:r>
            <w:r w:rsidR="001978D4" w:rsidRPr="00A81F6D">
              <w:rPr>
                <w:sz w:val="22"/>
                <w:szCs w:val="22"/>
              </w:rPr>
              <w:t>2013</w:t>
            </w:r>
            <w:r w:rsidRPr="00A81F6D">
              <w:rPr>
                <w:sz w:val="22"/>
                <w:szCs w:val="22"/>
              </w:rPr>
              <w:t xml:space="preserve"> года </w:t>
            </w:r>
            <w:r w:rsidR="006F68AE" w:rsidRPr="00A81F6D">
              <w:rPr>
                <w:sz w:val="22"/>
                <w:szCs w:val="22"/>
              </w:rPr>
              <w:t>до 18:00 (время московское)</w:t>
            </w:r>
            <w:r w:rsidRPr="00A81F6D">
              <w:rPr>
                <w:sz w:val="22"/>
                <w:szCs w:val="22"/>
              </w:rPr>
              <w:t xml:space="preserve"> </w:t>
            </w:r>
            <w:r w:rsidR="001978D4" w:rsidRPr="00A81F6D">
              <w:rPr>
                <w:sz w:val="22"/>
                <w:szCs w:val="22"/>
              </w:rPr>
              <w:t>«</w:t>
            </w:r>
            <w:r w:rsidR="00D748E2" w:rsidRPr="00A81F6D">
              <w:rPr>
                <w:sz w:val="22"/>
                <w:szCs w:val="22"/>
              </w:rPr>
              <w:t>15</w:t>
            </w:r>
            <w:r w:rsidR="001978D4" w:rsidRPr="00A81F6D">
              <w:rPr>
                <w:sz w:val="22"/>
                <w:szCs w:val="22"/>
              </w:rPr>
              <w:t xml:space="preserve">» </w:t>
            </w:r>
            <w:r w:rsidR="00D748E2" w:rsidRPr="00A81F6D">
              <w:rPr>
                <w:sz w:val="22"/>
                <w:szCs w:val="22"/>
              </w:rPr>
              <w:t>июля</w:t>
            </w:r>
            <w:r w:rsidR="001978D4" w:rsidRPr="00A81F6D">
              <w:rPr>
                <w:sz w:val="22"/>
                <w:szCs w:val="22"/>
              </w:rPr>
              <w:t xml:space="preserve"> 2013 </w:t>
            </w:r>
            <w:r w:rsidRPr="00A81F6D">
              <w:rPr>
                <w:sz w:val="22"/>
                <w:szCs w:val="22"/>
              </w:rPr>
              <w:t>года</w:t>
            </w:r>
            <w:r w:rsidR="00A108DF" w:rsidRPr="00A81F6D">
              <w:rPr>
                <w:sz w:val="22"/>
                <w:szCs w:val="22"/>
              </w:rPr>
              <w:t>.</w:t>
            </w:r>
          </w:p>
        </w:tc>
      </w:tr>
      <w:tr w:rsidR="006A5816" w:rsidRPr="00EB7199" w:rsidTr="00D748E2">
        <w:trPr>
          <w:trHeight w:val="318"/>
        </w:trPr>
        <w:tc>
          <w:tcPr>
            <w:tcW w:w="708" w:type="dxa"/>
            <w:tcMar>
              <w:top w:w="57" w:type="dxa"/>
              <w:left w:w="57" w:type="dxa"/>
              <w:bottom w:w="57" w:type="dxa"/>
              <w:right w:w="57" w:type="dxa"/>
            </w:tcMar>
          </w:tcPr>
          <w:p w:rsidR="006A5816" w:rsidRPr="00D748E2" w:rsidRDefault="006A581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F68AE" w:rsidP="00B424F4">
            <w:pPr>
              <w:rPr>
                <w:sz w:val="22"/>
                <w:szCs w:val="22"/>
              </w:rPr>
            </w:pPr>
            <w:r>
              <w:rPr>
                <w:sz w:val="22"/>
                <w:szCs w:val="22"/>
              </w:rPr>
              <w:t>Н</w:t>
            </w:r>
            <w:r w:rsidR="006A5816" w:rsidRPr="006F68AE">
              <w:rPr>
                <w:sz w:val="22"/>
                <w:szCs w:val="22"/>
              </w:rPr>
              <w:t>е установлена</w:t>
            </w:r>
          </w:p>
        </w:tc>
      </w:tr>
      <w:tr w:rsidR="00CF2C82" w:rsidRPr="00EB7199" w:rsidTr="00D748E2">
        <w:trPr>
          <w:trHeight w:val="318"/>
        </w:trPr>
        <w:tc>
          <w:tcPr>
            <w:tcW w:w="708" w:type="dxa"/>
            <w:tcMar>
              <w:top w:w="57" w:type="dxa"/>
              <w:left w:w="57" w:type="dxa"/>
              <w:bottom w:w="57" w:type="dxa"/>
              <w:right w:w="57" w:type="dxa"/>
            </w:tcMar>
          </w:tcPr>
          <w:p w:rsidR="00CF2C82" w:rsidRPr="00D748E2" w:rsidRDefault="00CF2C82"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применимо</w:t>
            </w:r>
          </w:p>
        </w:tc>
      </w:tr>
      <w:tr w:rsidR="00CF2C82" w:rsidRPr="00EB7199" w:rsidTr="00D748E2">
        <w:trPr>
          <w:trHeight w:val="318"/>
        </w:trPr>
        <w:tc>
          <w:tcPr>
            <w:tcW w:w="708" w:type="dxa"/>
            <w:tcMar>
              <w:top w:w="57" w:type="dxa"/>
              <w:left w:w="57" w:type="dxa"/>
              <w:bottom w:w="57" w:type="dxa"/>
              <w:right w:w="57" w:type="dxa"/>
            </w:tcMar>
          </w:tcPr>
          <w:p w:rsidR="00CF2C82" w:rsidRPr="00D748E2" w:rsidRDefault="00CF2C82"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6F68AE">
            <w:pPr>
              <w:rPr>
                <w:sz w:val="22"/>
                <w:szCs w:val="22"/>
              </w:rPr>
            </w:pPr>
            <w:r w:rsidRPr="00EB7199">
              <w:rPr>
                <w:sz w:val="22"/>
                <w:szCs w:val="22"/>
              </w:rPr>
              <w:t>Устанавливается</w:t>
            </w:r>
          </w:p>
        </w:tc>
      </w:tr>
      <w:tr w:rsidR="00216E96" w:rsidRPr="00EB7199" w:rsidTr="00D748E2">
        <w:trPr>
          <w:trHeight w:val="1468"/>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7F7F03" w:rsidRPr="007F7F03" w:rsidRDefault="007F7F03" w:rsidP="007F7F03">
            <w:pPr>
              <w:rPr>
                <w:sz w:val="22"/>
                <w:szCs w:val="22"/>
              </w:rPr>
            </w:pPr>
            <w:r w:rsidRPr="007F7F03">
              <w:rPr>
                <w:sz w:val="22"/>
                <w:szCs w:val="22"/>
              </w:rPr>
              <w:t xml:space="preserve">Строительно-монтажные, пуско-наладочные работы и ввод в эксплуатацию объектов: </w:t>
            </w:r>
          </w:p>
          <w:p w:rsidR="007F7F03" w:rsidRPr="007F7F03" w:rsidRDefault="007F7F03" w:rsidP="007F7F03">
            <w:pPr>
              <w:rPr>
                <w:sz w:val="22"/>
                <w:szCs w:val="22"/>
              </w:rPr>
            </w:pPr>
            <w:r w:rsidRPr="007F7F03">
              <w:rPr>
                <w:sz w:val="22"/>
                <w:szCs w:val="22"/>
              </w:rPr>
              <w:t xml:space="preserve"> </w:t>
            </w:r>
            <w:r>
              <w:rPr>
                <w:sz w:val="22"/>
                <w:szCs w:val="22"/>
              </w:rPr>
              <w:t xml:space="preserve">- </w:t>
            </w:r>
            <w:r w:rsidRPr="007F7F03">
              <w:rPr>
                <w:sz w:val="22"/>
                <w:szCs w:val="22"/>
              </w:rPr>
              <w:t xml:space="preserve">Вынос существующих инженерных коммуникаций из зоны строительства проектируемой застройки районов D1, Z2.1, Z2.3, в </w:t>
            </w:r>
            <w:proofErr w:type="spellStart"/>
            <w:r w:rsidRPr="007F7F03">
              <w:rPr>
                <w:sz w:val="22"/>
                <w:szCs w:val="22"/>
              </w:rPr>
              <w:t>т.ч</w:t>
            </w:r>
            <w:proofErr w:type="spellEnd"/>
            <w:r w:rsidRPr="007F7F03">
              <w:rPr>
                <w:sz w:val="22"/>
                <w:szCs w:val="22"/>
              </w:rPr>
              <w:t xml:space="preserve">. газоснабжения, электроснабжения. </w:t>
            </w:r>
          </w:p>
          <w:p w:rsidR="007F7F03" w:rsidRPr="007F7F03" w:rsidRDefault="007F7F03" w:rsidP="007F7F03">
            <w:pPr>
              <w:rPr>
                <w:sz w:val="22"/>
                <w:szCs w:val="22"/>
              </w:rPr>
            </w:pPr>
            <w:r>
              <w:rPr>
                <w:sz w:val="22"/>
                <w:szCs w:val="22"/>
              </w:rPr>
              <w:t xml:space="preserve"> - </w:t>
            </w:r>
            <w:r w:rsidRPr="007F7F03">
              <w:rPr>
                <w:sz w:val="22"/>
                <w:szCs w:val="22"/>
              </w:rPr>
              <w:t xml:space="preserve">Вынос существующих инженерных коммуникаций из зоны строительства проектируемой застройки районов D2, Z1, в </w:t>
            </w:r>
            <w:proofErr w:type="spellStart"/>
            <w:r w:rsidRPr="007F7F03">
              <w:rPr>
                <w:sz w:val="22"/>
                <w:szCs w:val="22"/>
              </w:rPr>
              <w:t>т.ч</w:t>
            </w:r>
            <w:proofErr w:type="spellEnd"/>
            <w:r w:rsidRPr="007F7F03">
              <w:rPr>
                <w:sz w:val="22"/>
                <w:szCs w:val="22"/>
              </w:rPr>
              <w:t>. электроснабжения, сетей связи.</w:t>
            </w:r>
          </w:p>
          <w:p w:rsidR="007F7F03" w:rsidRPr="007F7F03" w:rsidRDefault="007F7F03" w:rsidP="007F7F03">
            <w:pPr>
              <w:rPr>
                <w:sz w:val="22"/>
                <w:szCs w:val="22"/>
              </w:rPr>
            </w:pPr>
            <w:r>
              <w:rPr>
                <w:sz w:val="22"/>
                <w:szCs w:val="22"/>
              </w:rPr>
              <w:t xml:space="preserve"> - </w:t>
            </w:r>
            <w:r w:rsidRPr="007F7F03">
              <w:rPr>
                <w:sz w:val="22"/>
                <w:szCs w:val="22"/>
              </w:rPr>
              <w:t xml:space="preserve">Вынос существующих инженерных коммуникаций из зоны строительства проектируемой застройки района D3, в </w:t>
            </w:r>
            <w:proofErr w:type="spellStart"/>
            <w:r w:rsidRPr="007F7F03">
              <w:rPr>
                <w:sz w:val="22"/>
                <w:szCs w:val="22"/>
              </w:rPr>
              <w:t>т.ч</w:t>
            </w:r>
            <w:proofErr w:type="spellEnd"/>
            <w:r w:rsidRPr="007F7F03">
              <w:rPr>
                <w:sz w:val="22"/>
                <w:szCs w:val="22"/>
              </w:rPr>
              <w:t>. газоснабжения, электроснабжения, связи.</w:t>
            </w:r>
          </w:p>
          <w:p w:rsidR="007F7F03" w:rsidRPr="007F7F03" w:rsidRDefault="007F7F03" w:rsidP="007F7F03">
            <w:pPr>
              <w:rPr>
                <w:sz w:val="22"/>
                <w:szCs w:val="22"/>
              </w:rPr>
            </w:pPr>
            <w:r>
              <w:rPr>
                <w:sz w:val="22"/>
                <w:szCs w:val="22"/>
              </w:rPr>
              <w:t xml:space="preserve"> - </w:t>
            </w:r>
            <w:r w:rsidRPr="007F7F03">
              <w:rPr>
                <w:sz w:val="22"/>
                <w:szCs w:val="22"/>
              </w:rPr>
              <w:t xml:space="preserve">Вынос существующих инженерных коммуникаций из зоны строительства проектируемой застройки района D4, Z2.2, в </w:t>
            </w:r>
            <w:proofErr w:type="spellStart"/>
            <w:r w:rsidRPr="007F7F03">
              <w:rPr>
                <w:sz w:val="22"/>
                <w:szCs w:val="22"/>
              </w:rPr>
              <w:t>т.ч</w:t>
            </w:r>
            <w:proofErr w:type="spellEnd"/>
            <w:r w:rsidRPr="007F7F03">
              <w:rPr>
                <w:sz w:val="22"/>
                <w:szCs w:val="22"/>
              </w:rPr>
              <w:t>. газоснабжения, электроснабжения, хозяйственно-бытовой канализации, водоснабжения.</w:t>
            </w:r>
          </w:p>
          <w:p w:rsidR="00216E96" w:rsidRPr="007F7F03" w:rsidRDefault="00216E96" w:rsidP="007F7F03">
            <w:pPr>
              <w:rPr>
                <w:sz w:val="22"/>
                <w:szCs w:val="22"/>
              </w:rPr>
            </w:pPr>
          </w:p>
        </w:tc>
      </w:tr>
      <w:tr w:rsidR="00216E96" w:rsidRPr="00EB7199" w:rsidTr="00D748E2">
        <w:trPr>
          <w:trHeight w:val="67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216E96" w:rsidRPr="00EB7199" w:rsidRDefault="005E6863" w:rsidP="00B424F4">
            <w:pPr>
              <w:rPr>
                <w:sz w:val="22"/>
                <w:szCs w:val="22"/>
              </w:rPr>
            </w:pPr>
            <w:r w:rsidRPr="005E6863">
              <w:rPr>
                <w:sz w:val="22"/>
                <w:szCs w:val="22"/>
              </w:rPr>
              <w:t xml:space="preserve">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w:t>
            </w:r>
            <w:proofErr w:type="spellStart"/>
            <w:r w:rsidRPr="005E6863">
              <w:rPr>
                <w:sz w:val="22"/>
                <w:szCs w:val="22"/>
              </w:rPr>
              <w:t>Сколковским</w:t>
            </w:r>
            <w:proofErr w:type="spellEnd"/>
            <w:r w:rsidRPr="005E6863">
              <w:rPr>
                <w:sz w:val="22"/>
                <w:szCs w:val="22"/>
              </w:rPr>
              <w:t xml:space="preserve"> шоссе.</w:t>
            </w: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P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подрядчика;</w:t>
            </w: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9833A0" w:rsidRPr="009833A0" w:rsidRDefault="009833A0" w:rsidP="009833A0">
            <w:pPr>
              <w:pStyle w:val="ab"/>
              <w:numPr>
                <w:ilvl w:val="0"/>
                <w:numId w:val="8"/>
              </w:numPr>
              <w:rPr>
                <w:sz w:val="22"/>
                <w:szCs w:val="22"/>
              </w:rPr>
            </w:pPr>
            <w:r w:rsidRPr="009833A0">
              <w:rPr>
                <w:sz w:val="22"/>
                <w:szCs w:val="22"/>
              </w:rPr>
              <w:t>Начало выполнения работ – с даты подписания Договора.</w:t>
            </w:r>
          </w:p>
          <w:p w:rsidR="009833A0" w:rsidRPr="009833A0" w:rsidRDefault="00B93946" w:rsidP="009833A0">
            <w:pPr>
              <w:pStyle w:val="ab"/>
              <w:numPr>
                <w:ilvl w:val="0"/>
                <w:numId w:val="8"/>
              </w:numPr>
              <w:rPr>
                <w:sz w:val="22"/>
                <w:szCs w:val="22"/>
              </w:rPr>
            </w:pPr>
            <w:r w:rsidRPr="00B93946">
              <w:rPr>
                <w:sz w:val="22"/>
                <w:szCs w:val="22"/>
              </w:rPr>
              <w:t>Окончание работ – 31 марта 201</w:t>
            </w:r>
            <w:r w:rsidR="00F33BE5">
              <w:rPr>
                <w:sz w:val="22"/>
                <w:szCs w:val="22"/>
              </w:rPr>
              <w:t>4</w:t>
            </w:r>
            <w:r w:rsidRPr="00B93946">
              <w:rPr>
                <w:sz w:val="22"/>
                <w:szCs w:val="22"/>
              </w:rPr>
              <w:t>г.</w:t>
            </w:r>
          </w:p>
          <w:p w:rsidR="00833603" w:rsidRPr="00EB7199" w:rsidRDefault="00833603" w:rsidP="00B93946">
            <w:pPr>
              <w:pStyle w:val="ab"/>
              <w:ind w:left="368"/>
              <w:rPr>
                <w:sz w:val="22"/>
                <w:szCs w:val="22"/>
              </w:rPr>
            </w:pPr>
          </w:p>
        </w:tc>
      </w:tr>
      <w:tr w:rsidR="00FB5013" w:rsidRPr="00EB7199" w:rsidTr="00D748E2">
        <w:trPr>
          <w:trHeight w:val="675"/>
        </w:trPr>
        <w:tc>
          <w:tcPr>
            <w:tcW w:w="708" w:type="dxa"/>
            <w:tcMar>
              <w:top w:w="57" w:type="dxa"/>
              <w:left w:w="57" w:type="dxa"/>
              <w:bottom w:w="57" w:type="dxa"/>
              <w:right w:w="57" w:type="dxa"/>
            </w:tcMar>
          </w:tcPr>
          <w:p w:rsidR="00FB5013" w:rsidRPr="00D748E2" w:rsidRDefault="00FB5013"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009833A0">
              <w:rPr>
                <w:sz w:val="22"/>
                <w:szCs w:val="22"/>
              </w:rPr>
              <w:t>.</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с даты публикации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proofErr w:type="spellStart"/>
            <w:r w:rsidR="00B93946">
              <w:rPr>
                <w:sz w:val="22"/>
                <w:szCs w:val="22"/>
              </w:rPr>
              <w:t>Ведров</w:t>
            </w:r>
            <w:proofErr w:type="spellEnd"/>
            <w:r w:rsidR="00B93946">
              <w:rPr>
                <w:sz w:val="22"/>
                <w:szCs w:val="22"/>
              </w:rPr>
              <w:t xml:space="preserve"> Дмитрий</w:t>
            </w:r>
            <w:r w:rsidR="009833A0" w:rsidRPr="006F68AE">
              <w:rPr>
                <w:sz w:val="22"/>
                <w:szCs w:val="22"/>
              </w:rPr>
              <w:t xml:space="preserve">  – (495) 967-01-48 </w:t>
            </w:r>
            <w:r w:rsidR="009833A0">
              <w:rPr>
                <w:sz w:val="22"/>
                <w:szCs w:val="22"/>
              </w:rPr>
              <w:t>(</w:t>
            </w:r>
            <w:r w:rsidR="009833A0" w:rsidRPr="006F68AE">
              <w:rPr>
                <w:sz w:val="22"/>
                <w:szCs w:val="22"/>
              </w:rPr>
              <w:t>доб.2</w:t>
            </w:r>
            <w:r w:rsidR="00B93946">
              <w:rPr>
                <w:sz w:val="22"/>
                <w:szCs w:val="22"/>
              </w:rPr>
              <w:t>304</w:t>
            </w:r>
            <w:r w:rsidR="009833A0">
              <w:rPr>
                <w:sz w:val="22"/>
                <w:szCs w:val="22"/>
              </w:rPr>
              <w:t>)</w:t>
            </w:r>
            <w:r w:rsidR="00C35540">
              <w:rPr>
                <w:sz w:val="22"/>
                <w:szCs w:val="22"/>
              </w:rPr>
              <w:t>.</w:t>
            </w:r>
          </w:p>
          <w:p w:rsidR="00F7711E" w:rsidRPr="00EB7199" w:rsidRDefault="00F7711E" w:rsidP="009833A0">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9833A0">
              <w:rPr>
                <w:sz w:val="22"/>
                <w:szCs w:val="22"/>
              </w:rPr>
              <w:t xml:space="preserve">не более </w:t>
            </w:r>
            <w:r w:rsidR="00FF6580">
              <w:rPr>
                <w:sz w:val="22"/>
                <w:szCs w:val="22"/>
              </w:rPr>
              <w:t>3</w:t>
            </w:r>
            <w:r w:rsidR="009833A0">
              <w:rPr>
                <w:sz w:val="22"/>
                <w:szCs w:val="22"/>
              </w:rPr>
              <w:t>-х</w:t>
            </w:r>
            <w:r w:rsidR="00230EE6">
              <w:rPr>
                <w:sz w:val="22"/>
                <w:szCs w:val="22"/>
              </w:rPr>
              <w:t xml:space="preserve"> человек.</w:t>
            </w:r>
          </w:p>
        </w:tc>
      </w:tr>
      <w:tr w:rsidR="00982DF6" w:rsidRPr="00EB7199" w:rsidTr="00D748E2">
        <w:trPr>
          <w:trHeight w:val="675"/>
        </w:trPr>
        <w:tc>
          <w:tcPr>
            <w:tcW w:w="708" w:type="dxa"/>
            <w:tcMar>
              <w:top w:w="57" w:type="dxa"/>
              <w:left w:w="57" w:type="dxa"/>
              <w:bottom w:w="57" w:type="dxa"/>
              <w:right w:w="57" w:type="dxa"/>
            </w:tcMar>
          </w:tcPr>
          <w:p w:rsidR="00982DF6" w:rsidRPr="00D748E2" w:rsidRDefault="00982DF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982DF6" w:rsidP="00D748E2">
            <w:pPr>
              <w:rPr>
                <w:sz w:val="22"/>
                <w:szCs w:val="22"/>
              </w:rPr>
            </w:pPr>
            <w:proofErr w:type="gramStart"/>
            <w:r w:rsidRPr="00EB7199">
              <w:rPr>
                <w:sz w:val="22"/>
                <w:szCs w:val="22"/>
              </w:rPr>
              <w:t>Установлена</w:t>
            </w:r>
            <w:proofErr w:type="gramEnd"/>
            <w:r w:rsidRPr="00EB7199">
              <w:rPr>
                <w:sz w:val="22"/>
                <w:szCs w:val="22"/>
              </w:rPr>
              <w:t xml:space="preserve"> </w:t>
            </w:r>
            <w:r w:rsidR="00D24497">
              <w:rPr>
                <w:sz w:val="22"/>
                <w:szCs w:val="22"/>
              </w:rPr>
              <w:t xml:space="preserve">в </w:t>
            </w:r>
            <w:r w:rsidR="00D24497" w:rsidRPr="00924524">
              <w:rPr>
                <w:sz w:val="22"/>
                <w:szCs w:val="22"/>
              </w:rPr>
              <w:t xml:space="preserve">размере </w:t>
            </w:r>
            <w:r w:rsidR="00B93946" w:rsidRPr="00BC179A">
              <w:rPr>
                <w:b/>
                <w:sz w:val="22"/>
                <w:szCs w:val="22"/>
              </w:rPr>
              <w:t>168</w:t>
            </w:r>
            <w:r w:rsidR="00B93946" w:rsidRPr="00BC179A">
              <w:rPr>
                <w:b/>
                <w:sz w:val="22"/>
                <w:szCs w:val="22"/>
                <w:lang w:val="en-US"/>
              </w:rPr>
              <w:t> </w:t>
            </w:r>
            <w:r w:rsidR="00B93946" w:rsidRPr="00BC179A">
              <w:rPr>
                <w:b/>
                <w:sz w:val="22"/>
                <w:szCs w:val="22"/>
              </w:rPr>
              <w:t>065 34</w:t>
            </w:r>
            <w:r w:rsidR="00D748E2">
              <w:rPr>
                <w:b/>
                <w:sz w:val="22"/>
                <w:szCs w:val="22"/>
              </w:rPr>
              <w:t>0</w:t>
            </w:r>
            <w:r w:rsidR="00B93946" w:rsidRPr="00BC179A">
              <w:rPr>
                <w:b/>
                <w:sz w:val="22"/>
                <w:szCs w:val="22"/>
              </w:rPr>
              <w:t>,00</w:t>
            </w:r>
            <w:r w:rsidR="00B93946" w:rsidRPr="00B93946">
              <w:rPr>
                <w:sz w:val="22"/>
                <w:szCs w:val="22"/>
              </w:rPr>
              <w:t xml:space="preserve"> рублей (сто шестьдесят восемь миллионов шестьдесят пять тысяч триста сорок рубл</w:t>
            </w:r>
            <w:r w:rsidR="00D748E2">
              <w:rPr>
                <w:sz w:val="22"/>
                <w:szCs w:val="22"/>
              </w:rPr>
              <w:t>ей</w:t>
            </w:r>
            <w:r w:rsidR="00B93946" w:rsidRPr="00B93946">
              <w:rPr>
                <w:sz w:val="22"/>
                <w:szCs w:val="22"/>
              </w:rPr>
              <w:t xml:space="preserve"> 00 копеек) в текущих ценах, включая НДС.</w:t>
            </w:r>
            <w:r w:rsidRPr="00EB7199">
              <w:rPr>
                <w:sz w:val="22"/>
                <w:szCs w:val="22"/>
              </w:rPr>
              <w:t xml:space="preserve"> Цена </w:t>
            </w:r>
            <w:r w:rsidR="003212B5">
              <w:rPr>
                <w:sz w:val="22"/>
                <w:szCs w:val="22"/>
              </w:rPr>
              <w:t>Д</w:t>
            </w:r>
            <w:r w:rsidRPr="00EB7199">
              <w:rPr>
                <w:sz w:val="22"/>
                <w:szCs w:val="22"/>
              </w:rPr>
              <w:t xml:space="preserve">оговора  включает в себя </w:t>
            </w:r>
            <w:r w:rsidR="00302AA2">
              <w:rPr>
                <w:sz w:val="22"/>
                <w:szCs w:val="22"/>
              </w:rPr>
              <w:t xml:space="preserve">все налоги и пошлины, </w:t>
            </w:r>
            <w:r w:rsidR="00302AA2" w:rsidRPr="00302AA2">
              <w:rPr>
                <w:sz w:val="22"/>
                <w:szCs w:val="22"/>
              </w:rPr>
              <w:t xml:space="preserve">которые необходимо выплатить при </w:t>
            </w:r>
            <w:r w:rsidR="00302AA2">
              <w:rPr>
                <w:sz w:val="22"/>
                <w:szCs w:val="22"/>
              </w:rPr>
              <w:t xml:space="preserve">его </w:t>
            </w:r>
            <w:r w:rsidR="00302AA2" w:rsidRPr="00302AA2">
              <w:rPr>
                <w:sz w:val="22"/>
                <w:szCs w:val="22"/>
              </w:rPr>
              <w:t>исполнении</w:t>
            </w:r>
            <w:r w:rsidRPr="00EB7199">
              <w:rPr>
                <w:sz w:val="22"/>
                <w:szCs w:val="22"/>
              </w:rPr>
              <w:t>.</w:t>
            </w:r>
            <w:r w:rsidR="00F41CFB">
              <w:rPr>
                <w:sz w:val="22"/>
                <w:szCs w:val="22"/>
              </w:rPr>
              <w:t xml:space="preserve"> </w:t>
            </w:r>
          </w:p>
        </w:tc>
      </w:tr>
      <w:tr w:rsidR="00216E96" w:rsidRPr="00EB7199" w:rsidTr="00D748E2">
        <w:trPr>
          <w:trHeight w:val="67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DA3708" w:rsidRPr="00EB7199" w:rsidRDefault="009833A0" w:rsidP="00B424F4">
            <w:pPr>
              <w:rPr>
                <w:sz w:val="22"/>
                <w:szCs w:val="22"/>
              </w:rPr>
            </w:pPr>
            <w:r>
              <w:rPr>
                <w:sz w:val="22"/>
                <w:szCs w:val="22"/>
              </w:rPr>
              <w:t>В соответствии с условиями Договора (приложение1)</w:t>
            </w:r>
          </w:p>
        </w:tc>
      </w:tr>
      <w:tr w:rsidR="00216E96" w:rsidRPr="00EB7199" w:rsidTr="00D748E2">
        <w:trPr>
          <w:trHeight w:val="2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D748E2">
        <w:trPr>
          <w:trHeight w:val="67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216E96" w:rsidRPr="00EB7199" w:rsidRDefault="00E3119F" w:rsidP="00B424F4">
            <w:pPr>
              <w:rPr>
                <w:sz w:val="22"/>
                <w:szCs w:val="22"/>
              </w:rPr>
            </w:pPr>
            <w:r w:rsidRPr="00EB7199">
              <w:rPr>
                <w:sz w:val="22"/>
                <w:szCs w:val="22"/>
              </w:rPr>
              <w:t>Российский рубль</w:t>
            </w:r>
            <w:r w:rsidR="009833A0">
              <w:rPr>
                <w:sz w:val="22"/>
                <w:szCs w:val="22"/>
              </w:rPr>
              <w:t>.</w:t>
            </w:r>
          </w:p>
        </w:tc>
      </w:tr>
      <w:tr w:rsidR="00216E96" w:rsidRPr="00EB7199" w:rsidTr="00D748E2">
        <w:trPr>
          <w:trHeight w:val="67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9833A0">
              <w:rPr>
                <w:sz w:val="22"/>
                <w:szCs w:val="22"/>
              </w:rPr>
              <w:t>Не используется</w:t>
            </w:r>
            <w:r w:rsidR="009833A0">
              <w:rPr>
                <w:sz w:val="22"/>
                <w:szCs w:val="22"/>
              </w:rPr>
              <w:t>.</w:t>
            </w:r>
          </w:p>
        </w:tc>
      </w:tr>
      <w:tr w:rsidR="00216E96" w:rsidRPr="00EB7199" w:rsidTr="00D748E2">
        <w:trPr>
          <w:trHeight w:val="1156"/>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BC6650" w:rsidRPr="00EB7199" w:rsidRDefault="00BC6650" w:rsidP="00BC6650">
            <w:pPr>
              <w:spacing w:after="120"/>
              <w:ind w:left="509"/>
              <w:contextualSpacing/>
              <w:jc w:val="both"/>
              <w:rPr>
                <w:sz w:val="22"/>
                <w:szCs w:val="22"/>
              </w:rPr>
            </w:pPr>
            <w:r w:rsidRPr="00EB7199">
              <w:rPr>
                <w:sz w:val="22"/>
                <w:szCs w:val="22"/>
              </w:rPr>
              <w:t>Участники Процедуры закупки должны представить:</w:t>
            </w:r>
          </w:p>
          <w:p w:rsidR="00BC6650" w:rsidRPr="0090708F" w:rsidRDefault="00BC6650" w:rsidP="00BC6650">
            <w:pPr>
              <w:numPr>
                <w:ilvl w:val="0"/>
                <w:numId w:val="8"/>
              </w:numPr>
              <w:spacing w:after="120"/>
              <w:ind w:left="509" w:hanging="425"/>
              <w:contextualSpacing/>
              <w:jc w:val="both"/>
              <w:rPr>
                <w:sz w:val="22"/>
                <w:szCs w:val="22"/>
              </w:rPr>
            </w:pPr>
            <w:r w:rsidRPr="0090708F">
              <w:rPr>
                <w:sz w:val="22"/>
                <w:szCs w:val="22"/>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w:t>
            </w:r>
          </w:p>
          <w:p w:rsidR="00B93946" w:rsidRDefault="00BC6650" w:rsidP="00BC6650">
            <w:pPr>
              <w:numPr>
                <w:ilvl w:val="0"/>
                <w:numId w:val="8"/>
              </w:numPr>
              <w:spacing w:after="120"/>
              <w:ind w:left="509" w:hanging="425"/>
              <w:contextualSpacing/>
              <w:jc w:val="both"/>
              <w:rPr>
                <w:sz w:val="22"/>
                <w:szCs w:val="22"/>
              </w:rPr>
            </w:pPr>
            <w:r w:rsidRPr="0090708F">
              <w:rPr>
                <w:sz w:val="22"/>
                <w:szCs w:val="22"/>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rsidR="00BC6650" w:rsidRDefault="00BC6650" w:rsidP="00BC6650">
            <w:pPr>
              <w:spacing w:after="120"/>
              <w:ind w:left="509" w:hanging="425"/>
              <w:contextualSpacing/>
              <w:jc w:val="both"/>
              <w:rPr>
                <w:sz w:val="22"/>
                <w:szCs w:val="22"/>
              </w:rPr>
            </w:pPr>
            <w:r w:rsidRPr="00EB7199">
              <w:rPr>
                <w:sz w:val="22"/>
                <w:szCs w:val="22"/>
              </w:rPr>
              <w:t>Требование, установленное Заказчиком</w:t>
            </w:r>
            <w:r>
              <w:rPr>
                <w:sz w:val="22"/>
                <w:szCs w:val="22"/>
              </w:rPr>
              <w:t>.</w:t>
            </w:r>
          </w:p>
          <w:p w:rsidR="00B93946" w:rsidRPr="00B93946" w:rsidRDefault="00BC6650" w:rsidP="00BC6650">
            <w:pPr>
              <w:numPr>
                <w:ilvl w:val="0"/>
                <w:numId w:val="8"/>
              </w:numPr>
              <w:spacing w:after="120"/>
              <w:ind w:left="509" w:hanging="425"/>
              <w:contextualSpacing/>
              <w:jc w:val="both"/>
              <w:rPr>
                <w:sz w:val="22"/>
                <w:szCs w:val="22"/>
              </w:rPr>
            </w:pPr>
            <w:proofErr w:type="gramStart"/>
            <w:r w:rsidRPr="00BC6650">
              <w:rPr>
                <w:sz w:val="22"/>
                <w:szCs w:val="22"/>
              </w:rPr>
              <w:t>Отсутствие на дату подачи Заявки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ненадлежащим качеством результата выполнения работ (оказания услуг).</w:t>
            </w:r>
            <w:proofErr w:type="gramEnd"/>
            <w:r w:rsidRPr="00BC6650">
              <w:rPr>
                <w:sz w:val="22"/>
                <w:szCs w:val="22"/>
              </w:rPr>
              <w:t xml:space="preserve">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p>
          <w:p w:rsidR="009833A0" w:rsidRPr="009833A0" w:rsidRDefault="009833A0" w:rsidP="00BC6650">
            <w:pPr>
              <w:pStyle w:val="ab"/>
              <w:spacing w:after="120"/>
              <w:ind w:left="509"/>
              <w:contextualSpacing/>
              <w:jc w:val="both"/>
              <w:rPr>
                <w:sz w:val="22"/>
                <w:szCs w:val="22"/>
              </w:rPr>
            </w:pPr>
          </w:p>
        </w:tc>
      </w:tr>
      <w:tr w:rsidR="001A0730" w:rsidRPr="00EB7199" w:rsidTr="00D748E2">
        <w:trPr>
          <w:trHeight w:val="1156"/>
        </w:trPr>
        <w:tc>
          <w:tcPr>
            <w:tcW w:w="708" w:type="dxa"/>
            <w:tcMar>
              <w:top w:w="57" w:type="dxa"/>
              <w:left w:w="57" w:type="dxa"/>
              <w:bottom w:w="57" w:type="dxa"/>
              <w:right w:w="57" w:type="dxa"/>
            </w:tcMar>
          </w:tcPr>
          <w:p w:rsidR="001A0730" w:rsidRPr="00D748E2" w:rsidRDefault="001A0730"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45757" w:rsidRDefault="00982DF6" w:rsidP="00B424F4">
            <w:pPr>
              <w:rPr>
                <w:sz w:val="22"/>
                <w:szCs w:val="22"/>
              </w:rPr>
            </w:pPr>
            <w:r w:rsidRPr="00EB7199">
              <w:rPr>
                <w:sz w:val="22"/>
                <w:szCs w:val="22"/>
              </w:rPr>
              <w:t>Предусматривается</w:t>
            </w:r>
            <w:r w:rsidR="009833A0">
              <w:rPr>
                <w:sz w:val="22"/>
                <w:szCs w:val="22"/>
              </w:rPr>
              <w:t xml:space="preserve">. </w:t>
            </w:r>
          </w:p>
          <w:p w:rsidR="00CF0A5C" w:rsidRPr="00200C9F" w:rsidRDefault="00CF0A5C" w:rsidP="00CF0A5C">
            <w:r w:rsidRPr="00200C9F">
              <w:t xml:space="preserve">При оценке критериев и подкритериев обеспеченность материально-техническими ресурсами, обеспеченность кадровыми ресурсами, опыт и репутация,  в расчет принимается соответствующая </w:t>
            </w:r>
            <w:proofErr w:type="gramStart"/>
            <w:r w:rsidRPr="00200C9F">
              <w:t>информация</w:t>
            </w:r>
            <w:proofErr w:type="gramEnd"/>
            <w:r w:rsidRPr="00200C9F">
              <w:t xml:space="preserve"> представленная заявленными субподрядными организациями. </w:t>
            </w:r>
          </w:p>
          <w:p w:rsidR="00CF0A5C" w:rsidRPr="00CF0A5C" w:rsidRDefault="00CF0A5C" w:rsidP="00CF0A5C">
            <w:pPr>
              <w:rPr>
                <w:sz w:val="22"/>
                <w:szCs w:val="22"/>
              </w:rPr>
            </w:pPr>
          </w:p>
        </w:tc>
      </w:tr>
      <w:tr w:rsidR="001A0730" w:rsidRPr="00EB7199" w:rsidTr="00D748E2">
        <w:trPr>
          <w:trHeight w:val="1156"/>
        </w:trPr>
        <w:tc>
          <w:tcPr>
            <w:tcW w:w="708" w:type="dxa"/>
            <w:tcMar>
              <w:top w:w="57" w:type="dxa"/>
              <w:left w:w="57" w:type="dxa"/>
              <w:bottom w:w="57" w:type="dxa"/>
              <w:right w:w="57" w:type="dxa"/>
            </w:tcMar>
          </w:tcPr>
          <w:p w:rsidR="001A0730" w:rsidRPr="00D748E2" w:rsidRDefault="001A0730"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697BF8" w:rsidRPr="00673618" w:rsidRDefault="00697BF8" w:rsidP="00697BF8">
            <w:pPr>
              <w:jc w:val="both"/>
              <w:rPr>
                <w:sz w:val="22"/>
                <w:szCs w:val="22"/>
              </w:rPr>
            </w:pPr>
            <w:r w:rsidRPr="00673618">
              <w:rPr>
                <w:sz w:val="22"/>
                <w:szCs w:val="22"/>
              </w:rPr>
              <w:t>Участники Процедуры закупки должны представить:</w:t>
            </w:r>
          </w:p>
          <w:p w:rsidR="00697BF8" w:rsidRDefault="00697BF8" w:rsidP="00697BF8">
            <w:pPr>
              <w:pStyle w:val="ab"/>
              <w:numPr>
                <w:ilvl w:val="0"/>
                <w:numId w:val="22"/>
              </w:numPr>
              <w:ind w:left="368" w:hanging="368"/>
              <w:jc w:val="both"/>
              <w:rPr>
                <w:sz w:val="22"/>
                <w:szCs w:val="22"/>
              </w:rPr>
            </w:pPr>
            <w:proofErr w:type="gramStart"/>
            <w:r w:rsidRPr="000169B3">
              <w:rPr>
                <w:sz w:val="22"/>
                <w:szCs w:val="22"/>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0169B3">
              <w:rPr>
                <w:sz w:val="22"/>
                <w:szCs w:val="22"/>
              </w:rPr>
              <w:t xml:space="preserve"> проектной документации</w:t>
            </w:r>
            <w:r>
              <w:rPr>
                <w:sz w:val="22"/>
                <w:szCs w:val="22"/>
              </w:rPr>
              <w:t xml:space="preserve"> и выполнению строительно-монтажных работ</w:t>
            </w:r>
            <w:r w:rsidRPr="000169B3">
              <w:rPr>
                <w:sz w:val="22"/>
                <w:szCs w:val="22"/>
              </w:rPr>
              <w:t>);</w:t>
            </w:r>
          </w:p>
          <w:p w:rsidR="00EC0693" w:rsidRPr="00EC0693" w:rsidRDefault="00EC0693" w:rsidP="00EC0693">
            <w:pPr>
              <w:pStyle w:val="ab"/>
              <w:numPr>
                <w:ilvl w:val="0"/>
                <w:numId w:val="22"/>
              </w:numPr>
              <w:ind w:left="368" w:hanging="368"/>
              <w:jc w:val="both"/>
              <w:rPr>
                <w:sz w:val="22"/>
                <w:szCs w:val="22"/>
              </w:rPr>
            </w:pPr>
            <w:r w:rsidRPr="00EC0693">
              <w:rPr>
                <w:sz w:val="22"/>
                <w:szCs w:val="22"/>
              </w:rPr>
              <w:t xml:space="preserve">Представить в составе Заявки соглашения о намерениях с компаниями, которые планируются к привлечению для проведения комплекса инженерных изысканий или иных работ (услуг) которые будут </w:t>
            </w:r>
            <w:proofErr w:type="gramStart"/>
            <w:r w:rsidRPr="00EC0693">
              <w:rPr>
                <w:sz w:val="22"/>
                <w:szCs w:val="22"/>
              </w:rPr>
              <w:t>выполнятся</w:t>
            </w:r>
            <w:proofErr w:type="gramEnd"/>
            <w:r w:rsidRPr="00EC0693">
              <w:rPr>
                <w:sz w:val="22"/>
                <w:szCs w:val="22"/>
              </w:rPr>
              <w:t xml:space="preserve"> с привлечением третьих лиц.</w:t>
            </w:r>
          </w:p>
          <w:p w:rsidR="00697BF8" w:rsidRDefault="00697BF8" w:rsidP="00697BF8">
            <w:pPr>
              <w:pStyle w:val="ab"/>
              <w:numPr>
                <w:ilvl w:val="0"/>
                <w:numId w:val="22"/>
              </w:numPr>
              <w:ind w:left="368" w:hanging="368"/>
              <w:jc w:val="both"/>
              <w:rPr>
                <w:sz w:val="22"/>
                <w:szCs w:val="22"/>
              </w:rPr>
            </w:pPr>
            <w:r w:rsidRPr="000169B3">
              <w:rPr>
                <w:sz w:val="22"/>
                <w:szCs w:val="22"/>
              </w:rPr>
              <w:t xml:space="preserve">Представить в составе </w:t>
            </w:r>
            <w:r>
              <w:rPr>
                <w:sz w:val="22"/>
                <w:szCs w:val="22"/>
              </w:rPr>
              <w:t>своей Заявки</w:t>
            </w:r>
            <w:r w:rsidRPr="000169B3">
              <w:rPr>
                <w:sz w:val="22"/>
                <w:szCs w:val="22"/>
              </w:rPr>
              <w:t xml:space="preserve"> соглашения о намерениях с компаниями, которые планируются к привлечению для проведения работ (услуг) которые будут </w:t>
            </w:r>
            <w:proofErr w:type="gramStart"/>
            <w:r w:rsidRPr="000169B3">
              <w:rPr>
                <w:sz w:val="22"/>
                <w:szCs w:val="22"/>
              </w:rPr>
              <w:t>выполнятся</w:t>
            </w:r>
            <w:proofErr w:type="gramEnd"/>
            <w:r w:rsidRPr="000169B3">
              <w:rPr>
                <w:sz w:val="22"/>
                <w:szCs w:val="22"/>
              </w:rPr>
              <w:t xml:space="preserve"> с привлечением третьих лиц;</w:t>
            </w:r>
          </w:p>
          <w:p w:rsidR="00697BF8" w:rsidRPr="000169B3" w:rsidRDefault="00697BF8" w:rsidP="00697BF8">
            <w:pPr>
              <w:pStyle w:val="ab"/>
              <w:numPr>
                <w:ilvl w:val="0"/>
                <w:numId w:val="22"/>
              </w:numPr>
              <w:ind w:left="368" w:hanging="368"/>
              <w:jc w:val="both"/>
              <w:rPr>
                <w:sz w:val="22"/>
                <w:szCs w:val="22"/>
              </w:rPr>
            </w:pPr>
            <w:r>
              <w:rPr>
                <w:sz w:val="22"/>
                <w:szCs w:val="22"/>
              </w:rPr>
              <w:t>Представить документы подтверждающие квалификацию субподрядчика (наличие опыта, наличие кадровых и технических ресурсов).</w:t>
            </w:r>
          </w:p>
          <w:p w:rsidR="00034287" w:rsidRPr="00EB7199" w:rsidRDefault="00034287" w:rsidP="00697BF8">
            <w:pPr>
              <w:rPr>
                <w:sz w:val="22"/>
                <w:szCs w:val="22"/>
              </w:rPr>
            </w:pPr>
          </w:p>
        </w:tc>
      </w:tr>
      <w:tr w:rsidR="001A0730" w:rsidRPr="00EB7199" w:rsidTr="00D748E2">
        <w:trPr>
          <w:trHeight w:val="1156"/>
        </w:trPr>
        <w:tc>
          <w:tcPr>
            <w:tcW w:w="708" w:type="dxa"/>
            <w:tcMar>
              <w:top w:w="57" w:type="dxa"/>
              <w:left w:w="57" w:type="dxa"/>
              <w:bottom w:w="57" w:type="dxa"/>
              <w:right w:w="57" w:type="dxa"/>
            </w:tcMar>
          </w:tcPr>
          <w:p w:rsidR="001A0730" w:rsidRPr="00D748E2" w:rsidRDefault="001A0730"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Default="001A0730" w:rsidP="00B424F4">
            <w:pPr>
              <w:rPr>
                <w:sz w:val="22"/>
                <w:szCs w:val="22"/>
              </w:rPr>
            </w:pPr>
            <w:r w:rsidRPr="00EB7199">
              <w:rPr>
                <w:sz w:val="22"/>
                <w:szCs w:val="22"/>
              </w:rPr>
              <w:t>Установлено</w:t>
            </w:r>
            <w:r w:rsidR="009833A0">
              <w:rPr>
                <w:sz w:val="22"/>
                <w:szCs w:val="22"/>
              </w:rPr>
              <w:t>.</w:t>
            </w:r>
          </w:p>
          <w:p w:rsidR="00CF0A5C" w:rsidRPr="00CD5EBD" w:rsidRDefault="00CF0A5C" w:rsidP="00B424F4">
            <w:pPr>
              <w:rPr>
                <w:sz w:val="22"/>
                <w:szCs w:val="22"/>
              </w:rPr>
            </w:pPr>
          </w:p>
        </w:tc>
      </w:tr>
      <w:tr w:rsidR="00CF7C7C" w:rsidRPr="00EB7199" w:rsidTr="00D748E2">
        <w:trPr>
          <w:trHeight w:val="1156"/>
        </w:trPr>
        <w:tc>
          <w:tcPr>
            <w:tcW w:w="708" w:type="dxa"/>
            <w:tcMar>
              <w:top w:w="57" w:type="dxa"/>
              <w:left w:w="57" w:type="dxa"/>
              <w:bottom w:w="57" w:type="dxa"/>
              <w:right w:w="57" w:type="dxa"/>
            </w:tcMar>
          </w:tcPr>
          <w:p w:rsidR="00CF7C7C" w:rsidRPr="00D748E2" w:rsidRDefault="00CF7C7C"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9833A0" w:rsidP="00B424F4">
            <w:pPr>
              <w:rPr>
                <w:sz w:val="22"/>
                <w:szCs w:val="22"/>
              </w:rPr>
            </w:pPr>
            <w:r>
              <w:rPr>
                <w:sz w:val="22"/>
                <w:szCs w:val="22"/>
              </w:rPr>
              <w:t>Н</w:t>
            </w:r>
            <w:r w:rsidR="00CF7C7C" w:rsidRPr="00EB7199">
              <w:rPr>
                <w:sz w:val="22"/>
                <w:szCs w:val="22"/>
              </w:rPr>
              <w:t>е предусмотрена</w:t>
            </w:r>
          </w:p>
        </w:tc>
      </w:tr>
      <w:tr w:rsidR="00216E96" w:rsidRPr="00EB7199" w:rsidTr="00D748E2">
        <w:trPr>
          <w:trHeight w:val="67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9833A0" w:rsidRPr="009833A0" w:rsidRDefault="009833A0" w:rsidP="009833A0">
            <w:pPr>
              <w:ind w:firstLine="226"/>
              <w:contextualSpacing/>
              <w:jc w:val="both"/>
              <w:rPr>
                <w:sz w:val="22"/>
                <w:szCs w:val="22"/>
              </w:rPr>
            </w:pPr>
            <w:r w:rsidRPr="009833A0">
              <w:rPr>
                <w:sz w:val="22"/>
                <w:szCs w:val="22"/>
              </w:rPr>
              <w:t>Качество используемых материалов должно соответствовать требованиям действующих нормативных документов, а также другим специальным требованиям, определяемым в соответствии с условиями Договора.</w:t>
            </w:r>
          </w:p>
          <w:p w:rsidR="009833A0" w:rsidRPr="009833A0" w:rsidRDefault="009833A0" w:rsidP="009833A0">
            <w:pPr>
              <w:ind w:firstLine="226"/>
              <w:contextualSpacing/>
              <w:jc w:val="both"/>
              <w:rPr>
                <w:sz w:val="22"/>
                <w:szCs w:val="22"/>
              </w:rPr>
            </w:pPr>
            <w:r w:rsidRPr="009833A0">
              <w:rPr>
                <w:sz w:val="22"/>
                <w:szCs w:val="22"/>
              </w:rPr>
              <w:t>В состав цены по Договору должны быть включены все затраты и платежи, необходимые для поставки материалов, необходимых для выполнения указанных работ,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соответствии с условиями Договора.</w:t>
            </w:r>
          </w:p>
          <w:p w:rsidR="00216E96" w:rsidRPr="00EB7199" w:rsidRDefault="00216E96" w:rsidP="00B424F4">
            <w:pPr>
              <w:rPr>
                <w:sz w:val="22"/>
                <w:szCs w:val="22"/>
              </w:rPr>
            </w:pPr>
          </w:p>
        </w:tc>
      </w:tr>
      <w:tr w:rsidR="00216E96" w:rsidRPr="00EB7199" w:rsidTr="00D748E2">
        <w:trPr>
          <w:trHeight w:val="675"/>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EB7199" w:rsidRDefault="00216E96" w:rsidP="00D748E2">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D748E2">
              <w:rPr>
                <w:sz w:val="22"/>
                <w:szCs w:val="22"/>
              </w:rPr>
              <w:t>«</w:t>
            </w:r>
            <w:r w:rsidR="00D748E2" w:rsidRPr="00D748E2">
              <w:rPr>
                <w:sz w:val="22"/>
                <w:szCs w:val="22"/>
              </w:rPr>
              <w:t>11</w:t>
            </w:r>
            <w:r w:rsidRPr="00D748E2">
              <w:rPr>
                <w:sz w:val="22"/>
                <w:szCs w:val="22"/>
              </w:rPr>
              <w:t xml:space="preserve">» </w:t>
            </w:r>
            <w:r w:rsidR="00D748E2">
              <w:rPr>
                <w:sz w:val="22"/>
                <w:szCs w:val="22"/>
              </w:rPr>
              <w:t>июля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D748E2">
        <w:trPr>
          <w:trHeight w:val="527"/>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2C5AFA" w:rsidP="00B424F4">
            <w:pPr>
              <w:rPr>
                <w:sz w:val="22"/>
                <w:szCs w:val="22"/>
              </w:rPr>
            </w:pPr>
            <w:r w:rsidRPr="00D748E2">
              <w:rPr>
                <w:sz w:val="22"/>
                <w:szCs w:val="22"/>
              </w:rPr>
              <w:t>2 </w:t>
            </w:r>
            <w:r w:rsidR="00D0180E" w:rsidRPr="00D748E2">
              <w:rPr>
                <w:sz w:val="22"/>
                <w:szCs w:val="22"/>
              </w:rPr>
              <w:t>000 000,00 р</w:t>
            </w:r>
            <w:r w:rsidR="00D0180E">
              <w:rPr>
                <w:sz w:val="22"/>
                <w:szCs w:val="22"/>
              </w:rPr>
              <w:t>ублей (</w:t>
            </w:r>
            <w:r>
              <w:rPr>
                <w:sz w:val="22"/>
                <w:szCs w:val="22"/>
              </w:rPr>
              <w:t>Дв</w:t>
            </w:r>
            <w:r w:rsidR="00F5010F">
              <w:rPr>
                <w:sz w:val="22"/>
                <w:szCs w:val="22"/>
              </w:rPr>
              <w:t>а</w:t>
            </w:r>
            <w:r>
              <w:rPr>
                <w:sz w:val="22"/>
                <w:szCs w:val="22"/>
              </w:rPr>
              <w:t xml:space="preserve"> </w:t>
            </w:r>
            <w:r w:rsidR="00D0180E">
              <w:rPr>
                <w:sz w:val="22"/>
                <w:szCs w:val="22"/>
              </w:rPr>
              <w:t>миллион</w:t>
            </w:r>
            <w:r w:rsidR="00F5010F">
              <w:rPr>
                <w:sz w:val="22"/>
                <w:szCs w:val="22"/>
              </w:rPr>
              <w:t>а</w:t>
            </w:r>
            <w:r w:rsidR="00D0180E">
              <w:rPr>
                <w:sz w:val="22"/>
                <w:szCs w:val="22"/>
              </w:rPr>
              <w:t xml:space="preserve"> рублей 00 копеек).</w:t>
            </w:r>
          </w:p>
          <w:p w:rsidR="004158AF" w:rsidRDefault="004158AF" w:rsidP="00B424F4">
            <w:pPr>
              <w:rPr>
                <w:sz w:val="22"/>
                <w:szCs w:val="22"/>
              </w:rPr>
            </w:pPr>
          </w:p>
          <w:p w:rsidR="00216E96" w:rsidRPr="00EB7199" w:rsidRDefault="00A537D3" w:rsidP="00B424F4">
            <w:pPr>
              <w:rPr>
                <w:sz w:val="22"/>
                <w:szCs w:val="22"/>
              </w:rPr>
            </w:pPr>
            <w:r w:rsidRPr="00EB7199">
              <w:rPr>
                <w:sz w:val="22"/>
                <w:szCs w:val="22"/>
              </w:rPr>
              <w:t>Российский рубль</w:t>
            </w:r>
            <w:r w:rsidRPr="00D0180E">
              <w:rPr>
                <w:strike/>
                <w:sz w:val="22"/>
                <w:szCs w:val="22"/>
              </w:rPr>
              <w:t xml:space="preserve"> </w:t>
            </w:r>
          </w:p>
        </w:tc>
      </w:tr>
      <w:tr w:rsidR="00DE0FF5" w:rsidRPr="007342FE" w:rsidTr="00D748E2">
        <w:trPr>
          <w:trHeight w:val="1789"/>
        </w:trPr>
        <w:tc>
          <w:tcPr>
            <w:tcW w:w="708" w:type="dxa"/>
            <w:tcMar>
              <w:top w:w="57" w:type="dxa"/>
              <w:left w:w="57" w:type="dxa"/>
              <w:bottom w:w="57" w:type="dxa"/>
              <w:right w:w="57" w:type="dxa"/>
            </w:tcMar>
          </w:tcPr>
          <w:p w:rsidR="00DE0FF5" w:rsidRPr="00D748E2" w:rsidRDefault="00DE0FF5"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7342FE" w:rsidRPr="007342FE" w:rsidRDefault="00C76B81" w:rsidP="007342FE">
            <w:pPr>
              <w:rPr>
                <w:sz w:val="22"/>
                <w:szCs w:val="22"/>
              </w:rPr>
            </w:pPr>
            <w:r>
              <w:rPr>
                <w:sz w:val="22"/>
                <w:szCs w:val="22"/>
              </w:rPr>
              <w:t>Банки (</w:t>
            </w:r>
            <w:r w:rsidR="007342FE" w:rsidRPr="007342FE">
              <w:rPr>
                <w:sz w:val="22"/>
                <w:szCs w:val="22"/>
              </w:rPr>
              <w:t>Кредитные организаций</w:t>
            </w:r>
            <w:r>
              <w:rPr>
                <w:sz w:val="22"/>
                <w:szCs w:val="22"/>
              </w:rPr>
              <w:t>)</w:t>
            </w:r>
            <w:r w:rsidR="007342FE" w:rsidRPr="007342FE">
              <w:rPr>
                <w:sz w:val="22"/>
                <w:szCs w:val="22"/>
              </w:rPr>
              <w:t xml:space="preserve"> – гаранты исполнения финансовых обязательств </w:t>
            </w:r>
            <w:r>
              <w:rPr>
                <w:sz w:val="22"/>
                <w:szCs w:val="22"/>
              </w:rPr>
              <w:t>Участников Процедуры закупки</w:t>
            </w:r>
            <w:r w:rsidR="007342FE" w:rsidRPr="007342FE">
              <w:rPr>
                <w:sz w:val="22"/>
                <w:szCs w:val="22"/>
              </w:rPr>
              <w:t>, должны удовлетворять следующим требованиям:</w:t>
            </w:r>
          </w:p>
          <w:p w:rsidR="007342FE" w:rsidRPr="007342FE" w:rsidRDefault="007342FE" w:rsidP="007342FE">
            <w:pPr>
              <w:pStyle w:val="ab"/>
              <w:numPr>
                <w:ilvl w:val="0"/>
                <w:numId w:val="19"/>
              </w:numPr>
              <w:ind w:left="368" w:hanging="368"/>
              <w:rPr>
                <w:sz w:val="22"/>
                <w:szCs w:val="22"/>
              </w:rPr>
            </w:pPr>
            <w:r w:rsidRPr="007342FE">
              <w:rPr>
                <w:sz w:val="22"/>
                <w:szCs w:val="22"/>
              </w:rPr>
              <w:t>облада</w:t>
            </w:r>
            <w:r w:rsidR="00C76B81">
              <w:rPr>
                <w:sz w:val="22"/>
                <w:szCs w:val="22"/>
              </w:rPr>
              <w:t>ть</w:t>
            </w:r>
            <w:r w:rsidRPr="007342FE">
              <w:rPr>
                <w:sz w:val="22"/>
                <w:szCs w:val="22"/>
              </w:rPr>
              <w:t xml:space="preserve"> действующей лицензией на банковскую деятельность, выданной Банком России. </w:t>
            </w:r>
          </w:p>
          <w:p w:rsidR="007342FE" w:rsidRPr="007342FE" w:rsidRDefault="007342FE" w:rsidP="007342FE">
            <w:pPr>
              <w:pStyle w:val="ab"/>
              <w:numPr>
                <w:ilvl w:val="0"/>
                <w:numId w:val="19"/>
              </w:numPr>
              <w:ind w:left="368" w:hanging="368"/>
              <w:rPr>
                <w:sz w:val="22"/>
                <w:szCs w:val="22"/>
              </w:rPr>
            </w:pPr>
            <w:r w:rsidRPr="007342FE">
              <w:rPr>
                <w:sz w:val="22"/>
                <w:szCs w:val="22"/>
              </w:rPr>
              <w:t>не находится в процессе ликвидации или банкротства;</w:t>
            </w:r>
          </w:p>
          <w:p w:rsidR="005E3D57" w:rsidRPr="007508E2" w:rsidRDefault="004D3C1F" w:rsidP="00F5010F">
            <w:pPr>
              <w:pStyle w:val="ab"/>
              <w:ind w:left="368"/>
              <w:rPr>
                <w:sz w:val="22"/>
                <w:szCs w:val="22"/>
              </w:rPr>
            </w:pPr>
            <w:r w:rsidRPr="004D3C1F">
              <w:rPr>
                <w:sz w:val="22"/>
                <w:szCs w:val="22"/>
              </w:rPr>
              <w:t>Собственный капитал банка должен превышать либо быть равен 10 млрд. рублей и активы банка должны превышать либо быть равны 100 млрд. рублей на последнюю отчетную дату предшествующую дате подачи заявки на участие в процедуре закупки.</w:t>
            </w:r>
          </w:p>
        </w:tc>
      </w:tr>
      <w:tr w:rsidR="00216E96" w:rsidRPr="00EB7199" w:rsidTr="00D748E2">
        <w:trPr>
          <w:trHeight w:val="1789"/>
        </w:trPr>
        <w:tc>
          <w:tcPr>
            <w:tcW w:w="708" w:type="dxa"/>
            <w:tcMar>
              <w:top w:w="57" w:type="dxa"/>
              <w:left w:w="57" w:type="dxa"/>
              <w:bottom w:w="57" w:type="dxa"/>
              <w:right w:w="57" w:type="dxa"/>
            </w:tcMar>
          </w:tcPr>
          <w:p w:rsidR="00216E96" w:rsidRPr="00D748E2" w:rsidRDefault="00216E9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957563" w:rsidRPr="00957563" w:rsidRDefault="00957563" w:rsidP="00B424F4">
            <w:pPr>
              <w:rPr>
                <w:sz w:val="22"/>
                <w:szCs w:val="22"/>
              </w:rPr>
            </w:pPr>
            <w:r w:rsidRPr="00957563">
              <w:rPr>
                <w:sz w:val="22"/>
                <w:szCs w:val="22"/>
              </w:rPr>
              <w:t>«Некоммерческая организация Фонд развития Центра разработки и</w:t>
            </w:r>
            <w:r w:rsidR="004D1BDC">
              <w:rPr>
                <w:sz w:val="22"/>
                <w:szCs w:val="22"/>
              </w:rPr>
              <w:t xml:space="preserve"> </w:t>
            </w:r>
            <w:r w:rsidRPr="00957563">
              <w:rPr>
                <w:sz w:val="22"/>
                <w:szCs w:val="22"/>
              </w:rPr>
              <w:t>коммерциализации новых технологий»</w:t>
            </w:r>
          </w:p>
          <w:p w:rsidR="00957563" w:rsidRPr="00957563" w:rsidRDefault="00957563" w:rsidP="00B424F4">
            <w:pPr>
              <w:rPr>
                <w:sz w:val="22"/>
                <w:szCs w:val="22"/>
              </w:rPr>
            </w:pPr>
            <w:r w:rsidRPr="00957563">
              <w:rPr>
                <w:sz w:val="22"/>
                <w:szCs w:val="22"/>
              </w:rPr>
              <w:t xml:space="preserve">Место нахождения: Российская федерация, </w:t>
            </w:r>
            <w:r w:rsidR="005E4319">
              <w:rPr>
                <w:sz w:val="22"/>
                <w:szCs w:val="22"/>
              </w:rPr>
              <w:t>143</w:t>
            </w:r>
            <w:r w:rsidR="005E4319" w:rsidRPr="00957563">
              <w:rPr>
                <w:sz w:val="22"/>
                <w:szCs w:val="22"/>
              </w:rPr>
              <w:t>005</w:t>
            </w:r>
            <w:r w:rsidRPr="00957563">
              <w:rPr>
                <w:sz w:val="22"/>
                <w:szCs w:val="22"/>
              </w:rPr>
              <w:t xml:space="preserve">, г. Москва, ул. </w:t>
            </w:r>
            <w:r w:rsidR="00191457">
              <w:rPr>
                <w:sz w:val="22"/>
                <w:szCs w:val="22"/>
              </w:rPr>
              <w:t>Луговая</w:t>
            </w:r>
            <w:r w:rsidRPr="00957563">
              <w:rPr>
                <w:sz w:val="22"/>
                <w:szCs w:val="22"/>
              </w:rPr>
              <w:t xml:space="preserve">, д. </w:t>
            </w:r>
            <w:r w:rsidR="00191457">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ОГРН 1107799016720;</w:t>
            </w:r>
          </w:p>
          <w:p w:rsidR="00957563" w:rsidRPr="00957563" w:rsidRDefault="00957563" w:rsidP="00B424F4">
            <w:pPr>
              <w:rPr>
                <w:sz w:val="22"/>
                <w:szCs w:val="22"/>
              </w:rPr>
            </w:pPr>
            <w:r w:rsidRPr="00957563">
              <w:rPr>
                <w:sz w:val="22"/>
                <w:szCs w:val="22"/>
              </w:rPr>
              <w:t xml:space="preserve">ИНН 7701058410 / КПП </w:t>
            </w:r>
            <w:r w:rsidR="0065234B" w:rsidRPr="00957563">
              <w:rPr>
                <w:sz w:val="22"/>
                <w:szCs w:val="22"/>
              </w:rPr>
              <w:t>77</w:t>
            </w:r>
            <w:r w:rsidR="0065234B">
              <w:rPr>
                <w:sz w:val="22"/>
                <w:szCs w:val="22"/>
              </w:rPr>
              <w:t>290</w:t>
            </w:r>
            <w:r w:rsidR="0065234B" w:rsidRPr="00957563">
              <w:rPr>
                <w:sz w:val="22"/>
                <w:szCs w:val="22"/>
              </w:rPr>
              <w:t>1001</w:t>
            </w:r>
            <w:r w:rsidRPr="00957563">
              <w:rPr>
                <w:sz w:val="22"/>
                <w:szCs w:val="22"/>
              </w:rPr>
              <w:t>;</w:t>
            </w:r>
          </w:p>
          <w:p w:rsidR="00957563" w:rsidRPr="00957563" w:rsidRDefault="00957563" w:rsidP="00B424F4">
            <w:pPr>
              <w:rPr>
                <w:sz w:val="22"/>
                <w:szCs w:val="22"/>
              </w:rPr>
            </w:pPr>
            <w:r w:rsidRPr="00957563">
              <w:rPr>
                <w:sz w:val="22"/>
                <w:szCs w:val="22"/>
              </w:rPr>
              <w:t xml:space="preserve">Адрес: Российская федерация, </w:t>
            </w:r>
            <w:r w:rsidR="0065234B">
              <w:rPr>
                <w:sz w:val="22"/>
                <w:szCs w:val="22"/>
              </w:rPr>
              <w:t>143</w:t>
            </w:r>
            <w:r w:rsidR="0065234B" w:rsidRPr="00957563">
              <w:rPr>
                <w:sz w:val="22"/>
                <w:szCs w:val="22"/>
              </w:rPr>
              <w:t>005</w:t>
            </w:r>
            <w:r w:rsidRPr="00957563">
              <w:rPr>
                <w:sz w:val="22"/>
                <w:szCs w:val="22"/>
              </w:rPr>
              <w:t xml:space="preserve">, г. Москва, ул. </w:t>
            </w:r>
            <w:r w:rsidR="00887DAE">
              <w:rPr>
                <w:sz w:val="22"/>
                <w:szCs w:val="22"/>
              </w:rPr>
              <w:t>Луговая</w:t>
            </w:r>
            <w:r w:rsidRPr="00957563">
              <w:rPr>
                <w:sz w:val="22"/>
                <w:szCs w:val="22"/>
              </w:rPr>
              <w:t xml:space="preserve">, д. </w:t>
            </w:r>
            <w:r w:rsidR="00887DAE">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Почтовый адрес: 123610, Москва, Краснопресненская наб., 12, под. 6, офис 735;</w:t>
            </w:r>
          </w:p>
          <w:p w:rsidR="00957563" w:rsidRPr="00957563" w:rsidRDefault="00957563" w:rsidP="00B424F4">
            <w:pPr>
              <w:rPr>
                <w:sz w:val="22"/>
                <w:szCs w:val="22"/>
              </w:rPr>
            </w:pPr>
            <w:r w:rsidRPr="00957563">
              <w:rPr>
                <w:sz w:val="22"/>
                <w:szCs w:val="22"/>
              </w:rPr>
              <w:t>Банковские реквизиты:</w:t>
            </w:r>
          </w:p>
          <w:p w:rsidR="00957563" w:rsidRPr="00957563" w:rsidRDefault="00957563" w:rsidP="00B424F4">
            <w:pPr>
              <w:rPr>
                <w:sz w:val="22"/>
                <w:szCs w:val="22"/>
              </w:rPr>
            </w:pPr>
            <w:r w:rsidRPr="00957563">
              <w:rPr>
                <w:sz w:val="22"/>
                <w:szCs w:val="22"/>
              </w:rPr>
              <w:t>Для расчетов в рублях РФ:</w:t>
            </w:r>
          </w:p>
          <w:p w:rsidR="00957563" w:rsidRPr="00957563" w:rsidRDefault="00957563" w:rsidP="00B424F4">
            <w:pPr>
              <w:rPr>
                <w:sz w:val="22"/>
                <w:szCs w:val="22"/>
              </w:rPr>
            </w:pPr>
            <w:r w:rsidRPr="00957563">
              <w:rPr>
                <w:sz w:val="22"/>
                <w:szCs w:val="22"/>
              </w:rPr>
              <w:t>р/с 40703810138170002262 в ОАО «Сбербанк России» г. Москва; Доп. Офис №0284</w:t>
            </w:r>
          </w:p>
          <w:p w:rsidR="00957563" w:rsidRPr="00957563" w:rsidRDefault="00957563" w:rsidP="00B424F4">
            <w:pPr>
              <w:rPr>
                <w:sz w:val="22"/>
                <w:szCs w:val="22"/>
              </w:rPr>
            </w:pPr>
            <w:r w:rsidRPr="00957563">
              <w:rPr>
                <w:sz w:val="22"/>
                <w:szCs w:val="22"/>
              </w:rPr>
              <w:t>Московского банка Сбербанка России ОАО,</w:t>
            </w:r>
          </w:p>
          <w:p w:rsidR="00957563" w:rsidRPr="00957563" w:rsidRDefault="00957563" w:rsidP="00B424F4">
            <w:pPr>
              <w:rPr>
                <w:sz w:val="22"/>
                <w:szCs w:val="22"/>
              </w:rPr>
            </w:pPr>
            <w:r w:rsidRPr="00957563">
              <w:rPr>
                <w:sz w:val="22"/>
                <w:szCs w:val="22"/>
              </w:rPr>
              <w:t>к/с 30101810400000000225,</w:t>
            </w:r>
          </w:p>
          <w:p w:rsidR="00957563" w:rsidRPr="00957563" w:rsidRDefault="00957563" w:rsidP="00B424F4">
            <w:pPr>
              <w:rPr>
                <w:sz w:val="22"/>
                <w:szCs w:val="22"/>
              </w:rPr>
            </w:pPr>
            <w:r w:rsidRPr="00957563">
              <w:rPr>
                <w:sz w:val="22"/>
                <w:szCs w:val="22"/>
              </w:rPr>
              <w:t>БИК 044525225.</w:t>
            </w:r>
          </w:p>
          <w:p w:rsidR="00957563" w:rsidRPr="00957563" w:rsidRDefault="00957563" w:rsidP="00B424F4">
            <w:pPr>
              <w:rPr>
                <w:sz w:val="22"/>
                <w:szCs w:val="22"/>
              </w:rPr>
            </w:pPr>
            <w:r w:rsidRPr="00957563">
              <w:rPr>
                <w:sz w:val="22"/>
                <w:szCs w:val="22"/>
              </w:rPr>
              <w:t>Для расчетов в долларах США:</w:t>
            </w:r>
          </w:p>
          <w:p w:rsidR="00957563" w:rsidRPr="00957563" w:rsidRDefault="00957563" w:rsidP="00B424F4">
            <w:pPr>
              <w:rPr>
                <w:sz w:val="22"/>
                <w:szCs w:val="22"/>
              </w:rPr>
            </w:pPr>
            <w:r w:rsidRPr="00957563">
              <w:rPr>
                <w:sz w:val="22"/>
                <w:szCs w:val="22"/>
              </w:rPr>
              <w:t>р/с 40703840438170002262.</w:t>
            </w:r>
          </w:p>
          <w:p w:rsidR="00957563" w:rsidRPr="00957563" w:rsidRDefault="00957563" w:rsidP="00B424F4">
            <w:pPr>
              <w:rPr>
                <w:sz w:val="22"/>
                <w:szCs w:val="22"/>
              </w:rPr>
            </w:pPr>
            <w:r w:rsidRPr="00957563">
              <w:rPr>
                <w:sz w:val="22"/>
                <w:szCs w:val="22"/>
              </w:rPr>
              <w:t>Для расчетов в Евро:</w:t>
            </w:r>
          </w:p>
          <w:p w:rsidR="00957563" w:rsidRPr="00EB7199" w:rsidRDefault="00957563" w:rsidP="00B424F4">
            <w:pPr>
              <w:rPr>
                <w:sz w:val="22"/>
                <w:szCs w:val="22"/>
              </w:rPr>
            </w:pPr>
            <w:r w:rsidRPr="00957563">
              <w:rPr>
                <w:sz w:val="22"/>
                <w:szCs w:val="22"/>
              </w:rPr>
              <w:t>р/с 40703978038170002262</w:t>
            </w:r>
          </w:p>
          <w:p w:rsidR="00216E96" w:rsidRPr="00EB7199" w:rsidRDefault="00216E96" w:rsidP="00B424F4">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rsidR="00216E96" w:rsidRPr="00EB7199" w:rsidRDefault="00216E96" w:rsidP="00B424F4">
            <w:pPr>
              <w:rPr>
                <w:sz w:val="22"/>
                <w:szCs w:val="22"/>
              </w:rPr>
            </w:pPr>
            <w:r w:rsidRPr="00EB7199">
              <w:rPr>
                <w:sz w:val="22"/>
                <w:szCs w:val="22"/>
              </w:rPr>
              <w:t xml:space="preserve">В платежном поручении в графе «наименование платежа» необходимо указать «Обеспечение </w:t>
            </w:r>
            <w:r w:rsidR="00C47FB9" w:rsidRPr="00EB7199">
              <w:rPr>
                <w:sz w:val="22"/>
                <w:szCs w:val="22"/>
              </w:rPr>
              <w:t xml:space="preserve">Заявки </w:t>
            </w:r>
            <w:r w:rsidRPr="00EB7199">
              <w:rPr>
                <w:sz w:val="22"/>
                <w:szCs w:val="22"/>
              </w:rPr>
              <w:t>на участие в (</w:t>
            </w:r>
            <w:r w:rsidRPr="003B49E5">
              <w:rPr>
                <w:i/>
                <w:sz w:val="22"/>
                <w:szCs w:val="22"/>
              </w:rPr>
              <w:t>наименование</w:t>
            </w:r>
            <w:r w:rsidRPr="00EB7199">
              <w:rPr>
                <w:sz w:val="22"/>
                <w:szCs w:val="22"/>
              </w:rPr>
              <w:t>)», а также «НДС не облагается».</w:t>
            </w:r>
          </w:p>
          <w:p w:rsidR="00216E96" w:rsidRPr="00EB7199" w:rsidRDefault="00216E96" w:rsidP="00B424F4">
            <w:pPr>
              <w:rPr>
                <w:sz w:val="22"/>
                <w:szCs w:val="22"/>
              </w:rPr>
            </w:pPr>
            <w:r w:rsidRPr="00EB7199">
              <w:rPr>
                <w:sz w:val="22"/>
                <w:szCs w:val="22"/>
              </w:rPr>
              <w:t xml:space="preserve">Обеспечение </w:t>
            </w:r>
            <w:r w:rsidR="00C47FB9" w:rsidRPr="00EB7199">
              <w:rPr>
                <w:sz w:val="22"/>
                <w:szCs w:val="22"/>
              </w:rPr>
              <w:t xml:space="preserve">Заявки </w:t>
            </w:r>
            <w:r w:rsidRPr="00EB7199">
              <w:rPr>
                <w:sz w:val="22"/>
                <w:szCs w:val="22"/>
              </w:rPr>
              <w:t xml:space="preserve">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w:t>
            </w:r>
            <w:r w:rsidR="006F3307" w:rsidRPr="00EB7199">
              <w:rPr>
                <w:sz w:val="22"/>
                <w:szCs w:val="22"/>
              </w:rPr>
              <w:t>Заявок</w:t>
            </w:r>
            <w:r w:rsidRPr="00EB7199">
              <w:rPr>
                <w:sz w:val="22"/>
                <w:szCs w:val="22"/>
              </w:rPr>
              <w:t>.</w:t>
            </w:r>
          </w:p>
        </w:tc>
      </w:tr>
      <w:tr w:rsidR="00A537D3" w:rsidRPr="00EB7199" w:rsidTr="00D748E2">
        <w:trPr>
          <w:trHeight w:val="675"/>
        </w:trPr>
        <w:tc>
          <w:tcPr>
            <w:tcW w:w="708" w:type="dxa"/>
            <w:tcMar>
              <w:top w:w="57" w:type="dxa"/>
              <w:left w:w="57" w:type="dxa"/>
              <w:bottom w:w="57" w:type="dxa"/>
              <w:right w:w="57" w:type="dxa"/>
            </w:tcMar>
          </w:tcPr>
          <w:p w:rsidR="00A537D3" w:rsidRPr="00D748E2" w:rsidRDefault="00A537D3"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4469F4">
            <w:pPr>
              <w:rPr>
                <w:sz w:val="22"/>
                <w:szCs w:val="22"/>
              </w:rPr>
            </w:pPr>
            <w:r w:rsidRPr="00EB7199">
              <w:rPr>
                <w:sz w:val="22"/>
                <w:szCs w:val="22"/>
              </w:rPr>
              <w:t xml:space="preserve">Не позднее </w:t>
            </w:r>
            <w:r w:rsidR="007C2042" w:rsidRPr="00D748E2">
              <w:rPr>
                <w:sz w:val="22"/>
                <w:szCs w:val="22"/>
              </w:rPr>
              <w:t>«</w:t>
            </w:r>
            <w:r w:rsidR="004469F4">
              <w:rPr>
                <w:sz w:val="22"/>
                <w:szCs w:val="22"/>
              </w:rPr>
              <w:t>30</w:t>
            </w:r>
            <w:r w:rsidR="00521116" w:rsidRPr="00D748E2">
              <w:rPr>
                <w:sz w:val="22"/>
                <w:szCs w:val="22"/>
              </w:rPr>
              <w:t xml:space="preserve">» </w:t>
            </w:r>
            <w:r w:rsidR="00D748E2">
              <w:rPr>
                <w:sz w:val="22"/>
                <w:szCs w:val="22"/>
              </w:rPr>
              <w:t>июля</w:t>
            </w:r>
            <w:r w:rsidR="00521116">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D748E2">
        <w:trPr>
          <w:trHeight w:val="134"/>
        </w:trPr>
        <w:tc>
          <w:tcPr>
            <w:tcW w:w="708" w:type="dxa"/>
            <w:tcMar>
              <w:top w:w="57" w:type="dxa"/>
              <w:left w:w="57" w:type="dxa"/>
              <w:bottom w:w="57" w:type="dxa"/>
              <w:right w:w="57" w:type="dxa"/>
            </w:tcMar>
          </w:tcPr>
          <w:p w:rsidR="00A537D3" w:rsidRPr="00D748E2" w:rsidRDefault="00A537D3"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p w:rsidR="0066008D" w:rsidRPr="00226B6A" w:rsidRDefault="0066008D" w:rsidP="00B424F4">
            <w:pPr>
              <w:widowControl w:val="0"/>
              <w:jc w:val="both"/>
              <w:rPr>
                <w:sz w:val="20"/>
                <w:szCs w:val="20"/>
              </w:rPr>
            </w:pPr>
          </w:p>
          <w:tbl>
            <w:tblPr>
              <w:tblStyle w:val="affe"/>
              <w:tblW w:w="0" w:type="auto"/>
              <w:tblLayout w:type="fixed"/>
              <w:tblLook w:val="04A0" w:firstRow="1" w:lastRow="0" w:firstColumn="1" w:lastColumn="0" w:noHBand="0" w:noVBand="1"/>
            </w:tblPr>
            <w:tblGrid>
              <w:gridCol w:w="5749"/>
              <w:gridCol w:w="1294"/>
              <w:gridCol w:w="1134"/>
            </w:tblGrid>
            <w:tr w:rsidR="00B55CDD" w:rsidRPr="003443AA" w:rsidTr="00B55CDD">
              <w:trPr>
                <w:trHeight w:val="570"/>
              </w:trPr>
              <w:tc>
                <w:tcPr>
                  <w:tcW w:w="5749" w:type="dxa"/>
                  <w:vAlign w:val="center"/>
                  <w:hideMark/>
                </w:tcPr>
                <w:p w:rsidR="00B55CDD" w:rsidRPr="00B55CDD" w:rsidRDefault="00B55CDD" w:rsidP="00B55CDD">
                  <w:pPr>
                    <w:ind w:left="113" w:firstLine="0"/>
                    <w:jc w:val="center"/>
                    <w:rPr>
                      <w:b/>
                      <w:bCs/>
                      <w:sz w:val="20"/>
                      <w:szCs w:val="20"/>
                    </w:rPr>
                  </w:pPr>
                  <w:r w:rsidRPr="00B55CDD">
                    <w:rPr>
                      <w:b/>
                      <w:bCs/>
                      <w:sz w:val="20"/>
                      <w:szCs w:val="20"/>
                    </w:rPr>
                    <w:t>Критерии для оценки качества технического предложения и квалификации претендента</w:t>
                  </w:r>
                </w:p>
              </w:tc>
              <w:tc>
                <w:tcPr>
                  <w:tcW w:w="1294" w:type="dxa"/>
                  <w:vAlign w:val="center"/>
                  <w:hideMark/>
                </w:tcPr>
                <w:p w:rsidR="00B55CDD" w:rsidRPr="00B55CDD" w:rsidRDefault="00B55CDD" w:rsidP="00B55CDD">
                  <w:pPr>
                    <w:ind w:left="52" w:firstLine="0"/>
                    <w:jc w:val="center"/>
                    <w:rPr>
                      <w:b/>
                      <w:bCs/>
                      <w:sz w:val="20"/>
                      <w:szCs w:val="20"/>
                    </w:rPr>
                  </w:pPr>
                  <w:r w:rsidRPr="00B55CDD">
                    <w:rPr>
                      <w:b/>
                      <w:bCs/>
                      <w:sz w:val="20"/>
                      <w:szCs w:val="20"/>
                    </w:rPr>
                    <w:t>Баллы</w:t>
                  </w:r>
                </w:p>
              </w:tc>
              <w:tc>
                <w:tcPr>
                  <w:tcW w:w="1134" w:type="dxa"/>
                  <w:noWrap/>
                  <w:vAlign w:val="center"/>
                  <w:hideMark/>
                </w:tcPr>
                <w:p w:rsidR="00B55CDD" w:rsidRPr="00B55CDD" w:rsidRDefault="00B55CDD" w:rsidP="00B55CDD">
                  <w:pPr>
                    <w:ind w:left="34" w:firstLine="0"/>
                    <w:jc w:val="center"/>
                    <w:rPr>
                      <w:b/>
                      <w:sz w:val="20"/>
                      <w:szCs w:val="20"/>
                    </w:rPr>
                  </w:pPr>
                  <w:r w:rsidRPr="00B55CDD">
                    <w:rPr>
                      <w:b/>
                      <w:sz w:val="20"/>
                      <w:szCs w:val="20"/>
                    </w:rPr>
                    <w:t>Вес</w:t>
                  </w:r>
                </w:p>
              </w:tc>
            </w:tr>
            <w:tr w:rsidR="00B55CDD" w:rsidRPr="003443AA" w:rsidTr="00B55CDD">
              <w:trPr>
                <w:trHeight w:val="362"/>
              </w:trPr>
              <w:tc>
                <w:tcPr>
                  <w:tcW w:w="5749" w:type="dxa"/>
                  <w:hideMark/>
                </w:tcPr>
                <w:p w:rsidR="00B55CDD" w:rsidRPr="003443AA" w:rsidRDefault="00B55CDD" w:rsidP="00AA575B">
                  <w:pPr>
                    <w:ind w:firstLine="0"/>
                    <w:rPr>
                      <w:b/>
                      <w:bCs/>
                      <w:sz w:val="20"/>
                      <w:szCs w:val="20"/>
                    </w:rPr>
                  </w:pPr>
                  <w:r w:rsidRPr="003443AA">
                    <w:rPr>
                      <w:b/>
                      <w:bCs/>
                      <w:sz w:val="20"/>
                      <w:szCs w:val="20"/>
                    </w:rPr>
                    <w:t>1.</w:t>
                  </w:r>
                  <w:r>
                    <w:rPr>
                      <w:b/>
                      <w:bCs/>
                      <w:sz w:val="20"/>
                      <w:szCs w:val="20"/>
                    </w:rPr>
                    <w:t xml:space="preserve"> </w:t>
                  </w:r>
                  <w:r w:rsidRPr="003443AA">
                    <w:rPr>
                      <w:b/>
                      <w:bCs/>
                      <w:sz w:val="20"/>
                      <w:szCs w:val="20"/>
                    </w:rPr>
                    <w:t>Цена</w:t>
                  </w:r>
                </w:p>
              </w:tc>
              <w:tc>
                <w:tcPr>
                  <w:tcW w:w="1294" w:type="dxa"/>
                  <w:hideMark/>
                </w:tcPr>
                <w:p w:rsidR="00B55CDD" w:rsidRPr="003443AA" w:rsidRDefault="00B55CDD" w:rsidP="00AA575B">
                  <w:pPr>
                    <w:ind w:firstLine="0"/>
                    <w:rPr>
                      <w:b/>
                      <w:bCs/>
                      <w:sz w:val="20"/>
                      <w:szCs w:val="20"/>
                    </w:rPr>
                  </w:pPr>
                  <w:r w:rsidRPr="003443AA">
                    <w:rPr>
                      <w:b/>
                      <w:bCs/>
                      <w:sz w:val="20"/>
                      <w:szCs w:val="20"/>
                    </w:rPr>
                    <w:t> </w:t>
                  </w:r>
                  <w:r w:rsidR="00F33BE5" w:rsidRPr="00F33BE5">
                    <w:rPr>
                      <w:b/>
                      <w:bCs/>
                      <w:sz w:val="20"/>
                      <w:szCs w:val="20"/>
                    </w:rPr>
                    <w:t>*</w:t>
                  </w:r>
                </w:p>
              </w:tc>
              <w:tc>
                <w:tcPr>
                  <w:tcW w:w="1134" w:type="dxa"/>
                  <w:noWrap/>
                  <w:hideMark/>
                </w:tcPr>
                <w:p w:rsidR="00B55CDD" w:rsidRPr="00B55CDD" w:rsidRDefault="001E0F13" w:rsidP="00B55CDD">
                  <w:pPr>
                    <w:ind w:left="34" w:firstLine="0"/>
                    <w:jc w:val="center"/>
                    <w:rPr>
                      <w:b/>
                      <w:sz w:val="20"/>
                      <w:szCs w:val="20"/>
                    </w:rPr>
                  </w:pPr>
                  <w:r>
                    <w:rPr>
                      <w:b/>
                      <w:sz w:val="20"/>
                      <w:szCs w:val="20"/>
                      <w:lang w:val="en-US"/>
                    </w:rPr>
                    <w:t>7</w:t>
                  </w:r>
                  <w:r w:rsidRPr="00B55CDD">
                    <w:rPr>
                      <w:b/>
                      <w:sz w:val="20"/>
                      <w:szCs w:val="20"/>
                    </w:rPr>
                    <w:t>0</w:t>
                  </w:r>
                  <w:r w:rsidR="00B55CDD" w:rsidRPr="00B55CDD">
                    <w:rPr>
                      <w:b/>
                      <w:sz w:val="20"/>
                      <w:szCs w:val="20"/>
                    </w:rPr>
                    <w:t>%</w:t>
                  </w:r>
                </w:p>
              </w:tc>
            </w:tr>
            <w:tr w:rsidR="00B55CDD" w:rsidRPr="003443AA" w:rsidTr="00B55CDD">
              <w:trPr>
                <w:trHeight w:val="314"/>
              </w:trPr>
              <w:tc>
                <w:tcPr>
                  <w:tcW w:w="5749" w:type="dxa"/>
                  <w:hideMark/>
                </w:tcPr>
                <w:p w:rsidR="00B55CDD" w:rsidRPr="003443AA" w:rsidRDefault="00B55CDD" w:rsidP="00AA575B">
                  <w:pPr>
                    <w:ind w:firstLine="0"/>
                    <w:rPr>
                      <w:b/>
                      <w:bCs/>
                      <w:sz w:val="20"/>
                      <w:szCs w:val="20"/>
                    </w:rPr>
                  </w:pPr>
                  <w:r w:rsidRPr="003443AA">
                    <w:rPr>
                      <w:b/>
                      <w:bCs/>
                      <w:sz w:val="20"/>
                      <w:szCs w:val="20"/>
                    </w:rPr>
                    <w:t xml:space="preserve">2. Качество технического предложения </w:t>
                  </w:r>
                </w:p>
              </w:tc>
              <w:tc>
                <w:tcPr>
                  <w:tcW w:w="1294" w:type="dxa"/>
                  <w:hideMark/>
                </w:tcPr>
                <w:p w:rsidR="00B55CDD" w:rsidRPr="003443AA" w:rsidRDefault="00B55CDD" w:rsidP="00AA575B">
                  <w:pPr>
                    <w:ind w:firstLine="0"/>
                    <w:rPr>
                      <w:b/>
                      <w:bCs/>
                      <w:sz w:val="20"/>
                      <w:szCs w:val="20"/>
                    </w:rPr>
                  </w:pPr>
                  <w:r w:rsidRPr="003443AA">
                    <w:rPr>
                      <w:b/>
                      <w:bCs/>
                      <w:sz w:val="20"/>
                      <w:szCs w:val="20"/>
                    </w:rPr>
                    <w:t>0-100</w:t>
                  </w:r>
                </w:p>
              </w:tc>
              <w:tc>
                <w:tcPr>
                  <w:tcW w:w="1134" w:type="dxa"/>
                  <w:noWrap/>
                  <w:hideMark/>
                </w:tcPr>
                <w:p w:rsidR="00B55CDD" w:rsidRPr="00B55CDD" w:rsidRDefault="001E0F13" w:rsidP="00B55CDD">
                  <w:pPr>
                    <w:ind w:left="34" w:firstLine="0"/>
                    <w:jc w:val="center"/>
                    <w:rPr>
                      <w:b/>
                      <w:sz w:val="20"/>
                      <w:szCs w:val="20"/>
                    </w:rPr>
                  </w:pPr>
                  <w:r>
                    <w:rPr>
                      <w:b/>
                      <w:sz w:val="20"/>
                      <w:szCs w:val="20"/>
                      <w:lang w:val="en-US"/>
                    </w:rPr>
                    <w:t>1</w:t>
                  </w:r>
                  <w:r w:rsidRPr="00B55CDD">
                    <w:rPr>
                      <w:b/>
                      <w:sz w:val="20"/>
                      <w:szCs w:val="20"/>
                    </w:rPr>
                    <w:t>0</w:t>
                  </w:r>
                  <w:r w:rsidR="00B55CDD" w:rsidRPr="00B55CDD">
                    <w:rPr>
                      <w:b/>
                      <w:sz w:val="20"/>
                      <w:szCs w:val="20"/>
                    </w:rPr>
                    <w:t>%</w:t>
                  </w:r>
                </w:p>
              </w:tc>
            </w:tr>
            <w:tr w:rsidR="00B55CDD" w:rsidRPr="003443AA" w:rsidTr="00B55CDD">
              <w:trPr>
                <w:trHeight w:val="263"/>
              </w:trPr>
              <w:tc>
                <w:tcPr>
                  <w:tcW w:w="5749" w:type="dxa"/>
                  <w:hideMark/>
                </w:tcPr>
                <w:p w:rsidR="00B55CDD" w:rsidRPr="003443AA" w:rsidRDefault="00B55CDD" w:rsidP="00AA575B">
                  <w:pPr>
                    <w:ind w:firstLine="0"/>
                    <w:rPr>
                      <w:sz w:val="20"/>
                      <w:szCs w:val="20"/>
                    </w:rPr>
                  </w:pPr>
                  <w:r w:rsidRPr="003443AA">
                    <w:rPr>
                      <w:sz w:val="20"/>
                      <w:szCs w:val="20"/>
                    </w:rPr>
                    <w:t>2.1</w:t>
                  </w:r>
                  <w:r>
                    <w:rPr>
                      <w:sz w:val="20"/>
                      <w:szCs w:val="20"/>
                    </w:rPr>
                    <w:t xml:space="preserve"> </w:t>
                  </w:r>
                  <w:r w:rsidRPr="003443AA">
                    <w:rPr>
                      <w:sz w:val="20"/>
                      <w:szCs w:val="20"/>
                    </w:rPr>
                    <w:t>Организационная структура выполнения работ/услуг</w:t>
                  </w:r>
                </w:p>
              </w:tc>
              <w:tc>
                <w:tcPr>
                  <w:tcW w:w="1294" w:type="dxa"/>
                  <w:hideMark/>
                </w:tcPr>
                <w:p w:rsidR="00B55CDD" w:rsidRPr="003443AA" w:rsidRDefault="00B55CDD" w:rsidP="00AA575B">
                  <w:pPr>
                    <w:ind w:firstLine="0"/>
                    <w:rPr>
                      <w:sz w:val="20"/>
                      <w:szCs w:val="20"/>
                    </w:rPr>
                  </w:pPr>
                  <w:r w:rsidRPr="003443AA">
                    <w:rPr>
                      <w:sz w:val="20"/>
                      <w:szCs w:val="20"/>
                    </w:rPr>
                    <w:t>0-50</w:t>
                  </w:r>
                </w:p>
              </w:tc>
              <w:tc>
                <w:tcPr>
                  <w:tcW w:w="1134" w:type="dxa"/>
                  <w:noWrap/>
                  <w:hideMark/>
                </w:tcPr>
                <w:p w:rsidR="00B55CDD" w:rsidRPr="00B55CDD" w:rsidRDefault="00B55CDD" w:rsidP="00B55CDD">
                  <w:pPr>
                    <w:ind w:left="34" w:firstLine="0"/>
                    <w:jc w:val="center"/>
                    <w:rPr>
                      <w:b/>
                      <w:sz w:val="20"/>
                      <w:szCs w:val="20"/>
                    </w:rPr>
                  </w:pPr>
                </w:p>
              </w:tc>
            </w:tr>
            <w:tr w:rsidR="00B55CDD" w:rsidRPr="003443AA" w:rsidTr="00B55CDD">
              <w:trPr>
                <w:trHeight w:val="267"/>
              </w:trPr>
              <w:tc>
                <w:tcPr>
                  <w:tcW w:w="5749" w:type="dxa"/>
                  <w:hideMark/>
                </w:tcPr>
                <w:p w:rsidR="00B55CDD" w:rsidRPr="003443AA" w:rsidRDefault="00B55CDD" w:rsidP="00AA575B">
                  <w:pPr>
                    <w:ind w:firstLine="0"/>
                    <w:rPr>
                      <w:sz w:val="20"/>
                      <w:szCs w:val="20"/>
                    </w:rPr>
                  </w:pPr>
                  <w:r w:rsidRPr="003443AA">
                    <w:rPr>
                      <w:sz w:val="20"/>
                      <w:szCs w:val="20"/>
                    </w:rPr>
                    <w:t>2.2</w:t>
                  </w:r>
                  <w:r>
                    <w:rPr>
                      <w:sz w:val="20"/>
                      <w:szCs w:val="20"/>
                    </w:rPr>
                    <w:t xml:space="preserve"> </w:t>
                  </w:r>
                  <w:r w:rsidRPr="003443AA">
                    <w:rPr>
                      <w:sz w:val="20"/>
                      <w:szCs w:val="20"/>
                    </w:rPr>
                    <w:t>Обоснование (качество) расчёта стоимости</w:t>
                  </w:r>
                </w:p>
              </w:tc>
              <w:tc>
                <w:tcPr>
                  <w:tcW w:w="1294" w:type="dxa"/>
                  <w:hideMark/>
                </w:tcPr>
                <w:p w:rsidR="00B55CDD" w:rsidRPr="003443AA" w:rsidRDefault="00B55CDD" w:rsidP="00AA575B">
                  <w:pPr>
                    <w:ind w:firstLine="0"/>
                    <w:rPr>
                      <w:sz w:val="20"/>
                      <w:szCs w:val="20"/>
                    </w:rPr>
                  </w:pPr>
                  <w:r w:rsidRPr="003443AA">
                    <w:rPr>
                      <w:sz w:val="20"/>
                      <w:szCs w:val="20"/>
                    </w:rPr>
                    <w:t>0-50</w:t>
                  </w:r>
                </w:p>
              </w:tc>
              <w:tc>
                <w:tcPr>
                  <w:tcW w:w="1134" w:type="dxa"/>
                  <w:noWrap/>
                  <w:hideMark/>
                </w:tcPr>
                <w:p w:rsidR="00B55CDD" w:rsidRPr="00B55CDD" w:rsidRDefault="00B55CDD" w:rsidP="00B55CDD">
                  <w:pPr>
                    <w:ind w:left="34" w:firstLine="0"/>
                    <w:jc w:val="center"/>
                    <w:rPr>
                      <w:b/>
                      <w:sz w:val="20"/>
                      <w:szCs w:val="20"/>
                    </w:rPr>
                  </w:pPr>
                </w:p>
              </w:tc>
            </w:tr>
            <w:tr w:rsidR="00B55CDD" w:rsidRPr="003443AA" w:rsidTr="00B55CDD">
              <w:trPr>
                <w:trHeight w:val="275"/>
              </w:trPr>
              <w:tc>
                <w:tcPr>
                  <w:tcW w:w="5749" w:type="dxa"/>
                  <w:hideMark/>
                </w:tcPr>
                <w:p w:rsidR="00B55CDD" w:rsidRPr="003443AA" w:rsidRDefault="00B55CDD" w:rsidP="00AA575B">
                  <w:pPr>
                    <w:ind w:firstLine="0"/>
                    <w:rPr>
                      <w:b/>
                      <w:bCs/>
                      <w:sz w:val="20"/>
                      <w:szCs w:val="20"/>
                    </w:rPr>
                  </w:pPr>
                  <w:r w:rsidRPr="003443AA">
                    <w:rPr>
                      <w:b/>
                      <w:bCs/>
                      <w:sz w:val="20"/>
                      <w:szCs w:val="20"/>
                    </w:rPr>
                    <w:t>3. Квалификация</w:t>
                  </w:r>
                </w:p>
              </w:tc>
              <w:tc>
                <w:tcPr>
                  <w:tcW w:w="1294" w:type="dxa"/>
                  <w:hideMark/>
                </w:tcPr>
                <w:p w:rsidR="00B55CDD" w:rsidRPr="003443AA" w:rsidRDefault="00B55CDD" w:rsidP="00AA575B">
                  <w:pPr>
                    <w:ind w:firstLine="0"/>
                    <w:rPr>
                      <w:b/>
                      <w:bCs/>
                      <w:sz w:val="20"/>
                      <w:szCs w:val="20"/>
                    </w:rPr>
                  </w:pPr>
                  <w:r w:rsidRPr="003443AA">
                    <w:rPr>
                      <w:b/>
                      <w:bCs/>
                      <w:sz w:val="20"/>
                      <w:szCs w:val="20"/>
                    </w:rPr>
                    <w:t>0-100</w:t>
                  </w:r>
                </w:p>
              </w:tc>
              <w:tc>
                <w:tcPr>
                  <w:tcW w:w="1134" w:type="dxa"/>
                  <w:noWrap/>
                  <w:hideMark/>
                </w:tcPr>
                <w:p w:rsidR="00B55CDD" w:rsidRPr="00B55CDD" w:rsidRDefault="001E0F13" w:rsidP="00B55CDD">
                  <w:pPr>
                    <w:ind w:left="34" w:firstLine="0"/>
                    <w:jc w:val="center"/>
                    <w:rPr>
                      <w:b/>
                      <w:sz w:val="20"/>
                      <w:szCs w:val="20"/>
                    </w:rPr>
                  </w:pPr>
                  <w:r>
                    <w:rPr>
                      <w:b/>
                      <w:sz w:val="20"/>
                      <w:szCs w:val="20"/>
                      <w:lang w:val="en-US"/>
                    </w:rPr>
                    <w:t>2</w:t>
                  </w:r>
                  <w:r w:rsidRPr="00B55CDD">
                    <w:rPr>
                      <w:b/>
                      <w:sz w:val="20"/>
                      <w:szCs w:val="20"/>
                    </w:rPr>
                    <w:t>0</w:t>
                  </w:r>
                  <w:r w:rsidR="00B55CDD" w:rsidRPr="00B55CDD">
                    <w:rPr>
                      <w:b/>
                      <w:sz w:val="20"/>
                      <w:szCs w:val="20"/>
                    </w:rPr>
                    <w:t>%</w:t>
                  </w:r>
                </w:p>
              </w:tc>
            </w:tr>
            <w:tr w:rsidR="00B55CDD" w:rsidRPr="003443AA" w:rsidTr="00B55CDD">
              <w:trPr>
                <w:trHeight w:val="279"/>
              </w:trPr>
              <w:tc>
                <w:tcPr>
                  <w:tcW w:w="5749" w:type="dxa"/>
                  <w:hideMark/>
                </w:tcPr>
                <w:p w:rsidR="00B55CDD" w:rsidRPr="003443AA" w:rsidRDefault="00B55CDD" w:rsidP="00AA575B">
                  <w:pPr>
                    <w:ind w:firstLine="0"/>
                    <w:rPr>
                      <w:b/>
                      <w:bCs/>
                      <w:sz w:val="20"/>
                      <w:szCs w:val="20"/>
                    </w:rPr>
                  </w:pPr>
                  <w:r w:rsidRPr="003443AA">
                    <w:rPr>
                      <w:b/>
                      <w:bCs/>
                      <w:sz w:val="20"/>
                      <w:szCs w:val="20"/>
                    </w:rPr>
                    <w:t xml:space="preserve">3.1. Опыт строительства </w:t>
                  </w:r>
                </w:p>
              </w:tc>
              <w:tc>
                <w:tcPr>
                  <w:tcW w:w="1294" w:type="dxa"/>
                  <w:hideMark/>
                </w:tcPr>
                <w:p w:rsidR="00B55CDD" w:rsidRPr="003443AA" w:rsidRDefault="00B55CDD" w:rsidP="00AA575B">
                  <w:pPr>
                    <w:ind w:firstLine="0"/>
                    <w:rPr>
                      <w:b/>
                      <w:bCs/>
                      <w:sz w:val="20"/>
                      <w:szCs w:val="20"/>
                    </w:rPr>
                  </w:pPr>
                  <w:r w:rsidRPr="003443AA">
                    <w:rPr>
                      <w:b/>
                      <w:bCs/>
                      <w:sz w:val="20"/>
                      <w:szCs w:val="20"/>
                    </w:rPr>
                    <w:t>0-30</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823"/>
              </w:trPr>
              <w:tc>
                <w:tcPr>
                  <w:tcW w:w="5749" w:type="dxa"/>
                  <w:hideMark/>
                </w:tcPr>
                <w:p w:rsidR="00B55CDD" w:rsidRPr="003443AA" w:rsidRDefault="00B55CDD" w:rsidP="00AA575B">
                  <w:pPr>
                    <w:ind w:firstLine="0"/>
                    <w:rPr>
                      <w:sz w:val="20"/>
                      <w:szCs w:val="20"/>
                    </w:rPr>
                  </w:pPr>
                  <w:r w:rsidRPr="003443AA">
                    <w:rPr>
                      <w:sz w:val="20"/>
                      <w:szCs w:val="20"/>
                    </w:rPr>
                    <w:t xml:space="preserve">3.1.1.Строительство аналогичных объектов строительства - только завершённые проекты с положительными отзывами заказчиков </w:t>
                  </w:r>
                </w:p>
              </w:tc>
              <w:tc>
                <w:tcPr>
                  <w:tcW w:w="1294" w:type="dxa"/>
                  <w:hideMark/>
                </w:tcPr>
                <w:p w:rsidR="00B55CDD" w:rsidRPr="003443AA" w:rsidRDefault="00B55CDD" w:rsidP="00AA575B">
                  <w:pPr>
                    <w:ind w:firstLine="0"/>
                    <w:rPr>
                      <w:sz w:val="20"/>
                      <w:szCs w:val="20"/>
                    </w:rPr>
                  </w:pP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81"/>
              </w:trPr>
              <w:tc>
                <w:tcPr>
                  <w:tcW w:w="5749" w:type="dxa"/>
                  <w:hideMark/>
                </w:tcPr>
                <w:p w:rsidR="00B55CDD" w:rsidRPr="003443AA" w:rsidRDefault="00B55CDD" w:rsidP="00AA575B">
                  <w:pPr>
                    <w:ind w:firstLine="0"/>
                    <w:rPr>
                      <w:sz w:val="20"/>
                      <w:szCs w:val="20"/>
                    </w:rPr>
                  </w:pPr>
                  <w:r w:rsidRPr="003443AA">
                    <w:rPr>
                      <w:sz w:val="20"/>
                      <w:szCs w:val="20"/>
                    </w:rPr>
                    <w:t xml:space="preserve">3.1.1.1. Теплосети </w:t>
                  </w:r>
                </w:p>
              </w:tc>
              <w:tc>
                <w:tcPr>
                  <w:tcW w:w="1294" w:type="dxa"/>
                  <w:hideMark/>
                </w:tcPr>
                <w:p w:rsidR="00B55CDD" w:rsidRPr="003443AA" w:rsidRDefault="00B55CDD" w:rsidP="00AA575B">
                  <w:pPr>
                    <w:ind w:firstLine="0"/>
                    <w:rPr>
                      <w:sz w:val="20"/>
                      <w:szCs w:val="20"/>
                    </w:rPr>
                  </w:pPr>
                  <w:r w:rsidRPr="003443AA">
                    <w:rPr>
                      <w:sz w:val="20"/>
                      <w:szCs w:val="20"/>
                    </w:rPr>
                    <w:t>0-3</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85"/>
              </w:trPr>
              <w:tc>
                <w:tcPr>
                  <w:tcW w:w="5749" w:type="dxa"/>
                  <w:hideMark/>
                </w:tcPr>
                <w:p w:rsidR="00B55CDD" w:rsidRPr="003443AA" w:rsidRDefault="00B55CDD" w:rsidP="00AA575B">
                  <w:pPr>
                    <w:ind w:firstLine="0"/>
                    <w:rPr>
                      <w:sz w:val="20"/>
                      <w:szCs w:val="20"/>
                    </w:rPr>
                  </w:pPr>
                  <w:r w:rsidRPr="003443AA">
                    <w:rPr>
                      <w:sz w:val="20"/>
                      <w:szCs w:val="20"/>
                    </w:rPr>
                    <w:t>3.1.1.2. Водопроводные, канализационные системы</w:t>
                  </w:r>
                </w:p>
              </w:tc>
              <w:tc>
                <w:tcPr>
                  <w:tcW w:w="1294" w:type="dxa"/>
                  <w:hideMark/>
                </w:tcPr>
                <w:p w:rsidR="00B55CDD" w:rsidRPr="003443AA" w:rsidRDefault="00B55CDD" w:rsidP="00AA575B">
                  <w:pPr>
                    <w:ind w:firstLine="0"/>
                    <w:rPr>
                      <w:sz w:val="20"/>
                      <w:szCs w:val="20"/>
                    </w:rPr>
                  </w:pPr>
                  <w:r w:rsidRPr="003443AA">
                    <w:rPr>
                      <w:sz w:val="20"/>
                      <w:szCs w:val="20"/>
                    </w:rPr>
                    <w:t>0-3</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61"/>
              </w:trPr>
              <w:tc>
                <w:tcPr>
                  <w:tcW w:w="5749" w:type="dxa"/>
                  <w:hideMark/>
                </w:tcPr>
                <w:p w:rsidR="00B55CDD" w:rsidRPr="003443AA" w:rsidRDefault="00B55CDD" w:rsidP="00AA575B">
                  <w:pPr>
                    <w:ind w:firstLine="0"/>
                    <w:rPr>
                      <w:sz w:val="20"/>
                      <w:szCs w:val="20"/>
                    </w:rPr>
                  </w:pPr>
                  <w:r w:rsidRPr="003443AA">
                    <w:rPr>
                      <w:sz w:val="20"/>
                      <w:szCs w:val="20"/>
                    </w:rPr>
                    <w:t>3.1.1.3. Сети газопроводов</w:t>
                  </w:r>
                </w:p>
              </w:tc>
              <w:tc>
                <w:tcPr>
                  <w:tcW w:w="1294" w:type="dxa"/>
                  <w:hideMark/>
                </w:tcPr>
                <w:p w:rsidR="00B55CDD" w:rsidRPr="003443AA" w:rsidRDefault="00B55CDD" w:rsidP="00AA575B">
                  <w:pPr>
                    <w:ind w:firstLine="0"/>
                    <w:rPr>
                      <w:sz w:val="20"/>
                      <w:szCs w:val="20"/>
                    </w:rPr>
                  </w:pPr>
                  <w:r w:rsidRPr="003443AA">
                    <w:rPr>
                      <w:sz w:val="20"/>
                      <w:szCs w:val="20"/>
                    </w:rPr>
                    <w:t>0-3</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79"/>
              </w:trPr>
              <w:tc>
                <w:tcPr>
                  <w:tcW w:w="5749" w:type="dxa"/>
                  <w:hideMark/>
                </w:tcPr>
                <w:p w:rsidR="00B55CDD" w:rsidRPr="003443AA" w:rsidRDefault="00B55CDD" w:rsidP="00AA575B">
                  <w:pPr>
                    <w:ind w:firstLine="0"/>
                    <w:rPr>
                      <w:sz w:val="20"/>
                      <w:szCs w:val="20"/>
                    </w:rPr>
                  </w:pPr>
                  <w:r w:rsidRPr="003443AA">
                    <w:rPr>
                      <w:sz w:val="20"/>
                      <w:szCs w:val="20"/>
                    </w:rPr>
                    <w:t>3.1.1.4. Сети освещения и связи</w:t>
                  </w:r>
                </w:p>
              </w:tc>
              <w:tc>
                <w:tcPr>
                  <w:tcW w:w="1294" w:type="dxa"/>
                  <w:hideMark/>
                </w:tcPr>
                <w:p w:rsidR="00B55CDD" w:rsidRPr="003443AA" w:rsidRDefault="00B55CDD" w:rsidP="00AA575B">
                  <w:pPr>
                    <w:ind w:firstLine="0"/>
                    <w:rPr>
                      <w:sz w:val="20"/>
                      <w:szCs w:val="20"/>
                    </w:rPr>
                  </w:pPr>
                  <w:r w:rsidRPr="003443AA">
                    <w:rPr>
                      <w:sz w:val="20"/>
                      <w:szCs w:val="20"/>
                    </w:rPr>
                    <w:t>0-3</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83"/>
              </w:trPr>
              <w:tc>
                <w:tcPr>
                  <w:tcW w:w="5749" w:type="dxa"/>
                  <w:hideMark/>
                </w:tcPr>
                <w:p w:rsidR="00B55CDD" w:rsidRPr="003443AA" w:rsidRDefault="00B55CDD" w:rsidP="00AA575B">
                  <w:pPr>
                    <w:ind w:firstLine="0"/>
                    <w:rPr>
                      <w:sz w:val="20"/>
                      <w:szCs w:val="20"/>
                    </w:rPr>
                  </w:pPr>
                  <w:r w:rsidRPr="003443AA">
                    <w:rPr>
                      <w:sz w:val="20"/>
                      <w:szCs w:val="20"/>
                    </w:rPr>
                    <w:t xml:space="preserve">3.1.2.Система контроля качества </w:t>
                  </w:r>
                </w:p>
              </w:tc>
              <w:tc>
                <w:tcPr>
                  <w:tcW w:w="1294" w:type="dxa"/>
                  <w:hideMark/>
                </w:tcPr>
                <w:p w:rsidR="00B55CDD" w:rsidRPr="001E0F13" w:rsidRDefault="00B55CDD" w:rsidP="001E0F13">
                  <w:pPr>
                    <w:ind w:firstLine="0"/>
                    <w:rPr>
                      <w:sz w:val="20"/>
                      <w:szCs w:val="20"/>
                      <w:lang w:val="en-US"/>
                    </w:rPr>
                  </w:pPr>
                  <w:r w:rsidRPr="003443AA">
                    <w:rPr>
                      <w:sz w:val="20"/>
                      <w:szCs w:val="20"/>
                    </w:rPr>
                    <w:t>0-</w:t>
                  </w:r>
                  <w:r w:rsidR="001E0F13">
                    <w:rPr>
                      <w:sz w:val="20"/>
                      <w:szCs w:val="20"/>
                      <w:lang w:val="en-US"/>
                    </w:rPr>
                    <w:t>9</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60"/>
              </w:trPr>
              <w:tc>
                <w:tcPr>
                  <w:tcW w:w="5749" w:type="dxa"/>
                  <w:hideMark/>
                </w:tcPr>
                <w:p w:rsidR="00B55CDD" w:rsidRPr="003443AA" w:rsidRDefault="00B55CDD" w:rsidP="00AA575B">
                  <w:pPr>
                    <w:ind w:firstLine="0"/>
                    <w:rPr>
                      <w:sz w:val="20"/>
                      <w:szCs w:val="20"/>
                    </w:rPr>
                  </w:pPr>
                  <w:r w:rsidRPr="003443AA">
                    <w:rPr>
                      <w:sz w:val="20"/>
                      <w:szCs w:val="20"/>
                    </w:rPr>
                    <w:t>3.1.3.Система контроля техники безопасности</w:t>
                  </w:r>
                </w:p>
              </w:tc>
              <w:tc>
                <w:tcPr>
                  <w:tcW w:w="1294" w:type="dxa"/>
                  <w:hideMark/>
                </w:tcPr>
                <w:p w:rsidR="00B55CDD" w:rsidRPr="001E0F13" w:rsidRDefault="00B55CDD" w:rsidP="001E0F13">
                  <w:pPr>
                    <w:ind w:firstLine="0"/>
                    <w:rPr>
                      <w:sz w:val="20"/>
                      <w:szCs w:val="20"/>
                      <w:lang w:val="en-US"/>
                    </w:rPr>
                  </w:pPr>
                  <w:r w:rsidRPr="003443AA">
                    <w:rPr>
                      <w:sz w:val="20"/>
                      <w:szCs w:val="20"/>
                    </w:rPr>
                    <w:t>0-</w:t>
                  </w:r>
                  <w:r w:rsidR="001E0F13">
                    <w:rPr>
                      <w:sz w:val="20"/>
                      <w:szCs w:val="20"/>
                      <w:lang w:val="en-US"/>
                    </w:rPr>
                    <w:t>9</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409"/>
              </w:trPr>
              <w:tc>
                <w:tcPr>
                  <w:tcW w:w="5749" w:type="dxa"/>
                  <w:hideMark/>
                </w:tcPr>
                <w:p w:rsidR="00B55CDD" w:rsidRPr="003443AA" w:rsidRDefault="00B55CDD" w:rsidP="00AA575B">
                  <w:pPr>
                    <w:ind w:firstLine="0"/>
                    <w:rPr>
                      <w:b/>
                      <w:bCs/>
                      <w:sz w:val="20"/>
                      <w:szCs w:val="20"/>
                    </w:rPr>
                  </w:pPr>
                  <w:r w:rsidRPr="003443AA">
                    <w:rPr>
                      <w:b/>
                      <w:bCs/>
                      <w:sz w:val="20"/>
                      <w:szCs w:val="20"/>
                    </w:rPr>
                    <w:t>3.2. Обеспеченность кадровыми ресурсами</w:t>
                  </w:r>
                </w:p>
              </w:tc>
              <w:tc>
                <w:tcPr>
                  <w:tcW w:w="1294" w:type="dxa"/>
                  <w:hideMark/>
                </w:tcPr>
                <w:p w:rsidR="00B55CDD" w:rsidRPr="003443AA" w:rsidRDefault="00B55CDD" w:rsidP="00AA575B">
                  <w:pPr>
                    <w:ind w:firstLine="0"/>
                    <w:rPr>
                      <w:b/>
                      <w:bCs/>
                      <w:sz w:val="20"/>
                      <w:szCs w:val="20"/>
                    </w:rPr>
                  </w:pPr>
                  <w:r w:rsidRPr="003443AA">
                    <w:rPr>
                      <w:b/>
                      <w:bCs/>
                      <w:sz w:val="20"/>
                      <w:szCs w:val="20"/>
                    </w:rPr>
                    <w:t>0-30</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557"/>
              </w:trPr>
              <w:tc>
                <w:tcPr>
                  <w:tcW w:w="5749" w:type="dxa"/>
                  <w:hideMark/>
                </w:tcPr>
                <w:p w:rsidR="00B55CDD" w:rsidRPr="003443AA" w:rsidRDefault="00B55CDD" w:rsidP="00AA575B">
                  <w:pPr>
                    <w:ind w:firstLine="0"/>
                    <w:rPr>
                      <w:sz w:val="20"/>
                      <w:szCs w:val="20"/>
                    </w:rPr>
                  </w:pPr>
                  <w:r w:rsidRPr="003443AA">
                    <w:rPr>
                      <w:sz w:val="20"/>
                      <w:szCs w:val="20"/>
                    </w:rPr>
                    <w:t>3.2.1.Наличие аккредитованных специалистов по LEED не ниже «</w:t>
                  </w:r>
                  <w:proofErr w:type="spellStart"/>
                  <w:r w:rsidRPr="003443AA">
                    <w:rPr>
                      <w:sz w:val="20"/>
                      <w:szCs w:val="20"/>
                    </w:rPr>
                    <w:t>Accredited</w:t>
                  </w:r>
                  <w:proofErr w:type="spellEnd"/>
                  <w:r w:rsidRPr="003443AA">
                    <w:rPr>
                      <w:sz w:val="20"/>
                      <w:szCs w:val="20"/>
                    </w:rPr>
                    <w:t xml:space="preserve"> </w:t>
                  </w:r>
                  <w:proofErr w:type="spellStart"/>
                  <w:r w:rsidRPr="003443AA">
                    <w:rPr>
                      <w:sz w:val="20"/>
                      <w:szCs w:val="20"/>
                    </w:rPr>
                    <w:t>Professionals</w:t>
                  </w:r>
                  <w:proofErr w:type="spellEnd"/>
                  <w:r w:rsidRPr="003443AA">
                    <w:rPr>
                      <w:sz w:val="20"/>
                      <w:szCs w:val="20"/>
                    </w:rPr>
                    <w:t>»;</w:t>
                  </w:r>
                </w:p>
              </w:tc>
              <w:tc>
                <w:tcPr>
                  <w:tcW w:w="1294" w:type="dxa"/>
                  <w:hideMark/>
                </w:tcPr>
                <w:p w:rsidR="00B55CDD" w:rsidRPr="003443AA" w:rsidRDefault="00B55CDD" w:rsidP="00AA575B">
                  <w:pPr>
                    <w:ind w:firstLine="0"/>
                    <w:rPr>
                      <w:sz w:val="20"/>
                      <w:szCs w:val="20"/>
                    </w:rPr>
                  </w:pPr>
                  <w:r w:rsidRPr="003443AA">
                    <w:rPr>
                      <w:sz w:val="20"/>
                      <w:szCs w:val="20"/>
                    </w:rPr>
                    <w:t>0-2</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570"/>
              </w:trPr>
              <w:tc>
                <w:tcPr>
                  <w:tcW w:w="5749" w:type="dxa"/>
                  <w:hideMark/>
                </w:tcPr>
                <w:p w:rsidR="00B55CDD" w:rsidRPr="003443AA" w:rsidRDefault="00B55CDD" w:rsidP="00AA575B">
                  <w:pPr>
                    <w:ind w:firstLine="0"/>
                    <w:rPr>
                      <w:sz w:val="20"/>
                      <w:szCs w:val="20"/>
                    </w:rPr>
                  </w:pPr>
                  <w:r w:rsidRPr="003443AA">
                    <w:rPr>
                      <w:sz w:val="20"/>
                      <w:szCs w:val="20"/>
                    </w:rPr>
                    <w:t>3.2.2.Наличие в составе команды специалистов по видам работ соответствующим предмета закупки:</w:t>
                  </w:r>
                </w:p>
              </w:tc>
              <w:tc>
                <w:tcPr>
                  <w:tcW w:w="1294" w:type="dxa"/>
                  <w:hideMark/>
                </w:tcPr>
                <w:p w:rsidR="00B55CDD" w:rsidRPr="003443AA" w:rsidRDefault="00B55CDD" w:rsidP="00AA575B">
                  <w:pPr>
                    <w:ind w:firstLine="0"/>
                    <w:rPr>
                      <w:sz w:val="20"/>
                      <w:szCs w:val="20"/>
                    </w:rPr>
                  </w:pP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76"/>
              </w:trPr>
              <w:tc>
                <w:tcPr>
                  <w:tcW w:w="5749" w:type="dxa"/>
                  <w:hideMark/>
                </w:tcPr>
                <w:p w:rsidR="00B55CDD" w:rsidRPr="003443AA" w:rsidRDefault="00B55CDD" w:rsidP="00AA575B">
                  <w:pPr>
                    <w:ind w:firstLine="0"/>
                    <w:rPr>
                      <w:sz w:val="20"/>
                      <w:szCs w:val="20"/>
                    </w:rPr>
                  </w:pPr>
                  <w:r w:rsidRPr="003443AA">
                    <w:rPr>
                      <w:sz w:val="20"/>
                      <w:szCs w:val="20"/>
                    </w:rPr>
                    <w:t>3.2.2.1. Общестроительные работы</w:t>
                  </w:r>
                </w:p>
              </w:tc>
              <w:tc>
                <w:tcPr>
                  <w:tcW w:w="1294" w:type="dxa"/>
                  <w:hideMark/>
                </w:tcPr>
                <w:p w:rsidR="00B55CDD" w:rsidRPr="003443AA" w:rsidRDefault="00B55CDD" w:rsidP="00AA575B">
                  <w:pPr>
                    <w:ind w:firstLine="0"/>
                    <w:rPr>
                      <w:sz w:val="20"/>
                      <w:szCs w:val="20"/>
                    </w:rPr>
                  </w:pPr>
                  <w:r w:rsidRPr="003443AA">
                    <w:rPr>
                      <w:sz w:val="20"/>
                      <w:szCs w:val="20"/>
                    </w:rPr>
                    <w:t>0-6</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66"/>
              </w:trPr>
              <w:tc>
                <w:tcPr>
                  <w:tcW w:w="5749" w:type="dxa"/>
                  <w:hideMark/>
                </w:tcPr>
                <w:p w:rsidR="00B55CDD" w:rsidRPr="003443AA" w:rsidRDefault="00B55CDD" w:rsidP="00AA575B">
                  <w:pPr>
                    <w:ind w:firstLine="0"/>
                    <w:rPr>
                      <w:sz w:val="20"/>
                      <w:szCs w:val="20"/>
                    </w:rPr>
                  </w:pPr>
                  <w:r w:rsidRPr="003443AA">
                    <w:rPr>
                      <w:sz w:val="20"/>
                      <w:szCs w:val="20"/>
                    </w:rPr>
                    <w:t>3.2.2.2. Монтаж оборудования</w:t>
                  </w:r>
                </w:p>
              </w:tc>
              <w:tc>
                <w:tcPr>
                  <w:tcW w:w="1294" w:type="dxa"/>
                  <w:hideMark/>
                </w:tcPr>
                <w:p w:rsidR="00B55CDD" w:rsidRPr="003443AA" w:rsidRDefault="00B55CDD" w:rsidP="00AA575B">
                  <w:pPr>
                    <w:ind w:firstLine="0"/>
                    <w:rPr>
                      <w:sz w:val="20"/>
                      <w:szCs w:val="20"/>
                    </w:rPr>
                  </w:pPr>
                  <w:r w:rsidRPr="003443AA">
                    <w:rPr>
                      <w:sz w:val="20"/>
                      <w:szCs w:val="20"/>
                    </w:rPr>
                    <w:t>0-7</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86"/>
              </w:trPr>
              <w:tc>
                <w:tcPr>
                  <w:tcW w:w="5749" w:type="dxa"/>
                  <w:hideMark/>
                </w:tcPr>
                <w:p w:rsidR="00B55CDD" w:rsidRPr="003443AA" w:rsidRDefault="00B55CDD" w:rsidP="00AA575B">
                  <w:pPr>
                    <w:ind w:firstLine="0"/>
                    <w:rPr>
                      <w:sz w:val="20"/>
                      <w:szCs w:val="20"/>
                    </w:rPr>
                  </w:pPr>
                  <w:r w:rsidRPr="003443AA">
                    <w:rPr>
                      <w:sz w:val="20"/>
                      <w:szCs w:val="20"/>
                    </w:rPr>
                    <w:t xml:space="preserve">3.2.2.3. Пусконаладочные работы </w:t>
                  </w:r>
                </w:p>
              </w:tc>
              <w:tc>
                <w:tcPr>
                  <w:tcW w:w="1294" w:type="dxa"/>
                  <w:hideMark/>
                </w:tcPr>
                <w:p w:rsidR="00B55CDD" w:rsidRPr="003443AA" w:rsidRDefault="00B55CDD" w:rsidP="00AA575B">
                  <w:pPr>
                    <w:ind w:firstLine="0"/>
                    <w:rPr>
                      <w:sz w:val="20"/>
                      <w:szCs w:val="20"/>
                    </w:rPr>
                  </w:pPr>
                  <w:r w:rsidRPr="003443AA">
                    <w:rPr>
                      <w:sz w:val="20"/>
                      <w:szCs w:val="20"/>
                    </w:rPr>
                    <w:t>0-5</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570"/>
              </w:trPr>
              <w:tc>
                <w:tcPr>
                  <w:tcW w:w="5749" w:type="dxa"/>
                  <w:hideMark/>
                </w:tcPr>
                <w:p w:rsidR="00B55CDD" w:rsidRPr="003443AA" w:rsidRDefault="00B55CDD" w:rsidP="00AA575B">
                  <w:pPr>
                    <w:ind w:firstLine="0"/>
                    <w:rPr>
                      <w:sz w:val="20"/>
                      <w:szCs w:val="20"/>
                    </w:rPr>
                  </w:pPr>
                  <w:r w:rsidRPr="003443AA">
                    <w:rPr>
                      <w:sz w:val="20"/>
                      <w:szCs w:val="20"/>
                    </w:rPr>
                    <w:t>3.2.3. Наличие собственного персонала, привлекаемого для реализации проекта</w:t>
                  </w:r>
                </w:p>
              </w:tc>
              <w:tc>
                <w:tcPr>
                  <w:tcW w:w="1294" w:type="dxa"/>
                  <w:hideMark/>
                </w:tcPr>
                <w:p w:rsidR="00B55CDD" w:rsidRPr="003443AA" w:rsidRDefault="00B55CDD" w:rsidP="00AA575B">
                  <w:pPr>
                    <w:ind w:firstLine="0"/>
                    <w:rPr>
                      <w:sz w:val="20"/>
                      <w:szCs w:val="20"/>
                    </w:rPr>
                  </w:pPr>
                  <w:r w:rsidRPr="003443AA">
                    <w:rPr>
                      <w:sz w:val="20"/>
                      <w:szCs w:val="20"/>
                    </w:rPr>
                    <w:t>0-10</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267"/>
              </w:trPr>
              <w:tc>
                <w:tcPr>
                  <w:tcW w:w="5749" w:type="dxa"/>
                  <w:hideMark/>
                </w:tcPr>
                <w:p w:rsidR="00B55CDD" w:rsidRPr="003443AA" w:rsidRDefault="00B55CDD" w:rsidP="00AA575B">
                  <w:pPr>
                    <w:ind w:firstLine="0"/>
                    <w:rPr>
                      <w:b/>
                      <w:bCs/>
                      <w:sz w:val="20"/>
                      <w:szCs w:val="20"/>
                    </w:rPr>
                  </w:pPr>
                  <w:r w:rsidRPr="003443AA">
                    <w:rPr>
                      <w:b/>
                      <w:bCs/>
                      <w:sz w:val="20"/>
                      <w:szCs w:val="20"/>
                    </w:rPr>
                    <w:t>3.3. Техническая оснащённость:</w:t>
                  </w:r>
                </w:p>
              </w:tc>
              <w:tc>
                <w:tcPr>
                  <w:tcW w:w="1294" w:type="dxa"/>
                  <w:hideMark/>
                </w:tcPr>
                <w:p w:rsidR="00B55CDD" w:rsidRPr="003443AA" w:rsidRDefault="00B55CDD" w:rsidP="00AA575B">
                  <w:pPr>
                    <w:ind w:firstLine="0"/>
                    <w:rPr>
                      <w:b/>
                      <w:bCs/>
                      <w:sz w:val="20"/>
                      <w:szCs w:val="20"/>
                    </w:rPr>
                  </w:pPr>
                  <w:r w:rsidRPr="003443AA">
                    <w:rPr>
                      <w:b/>
                      <w:bCs/>
                      <w:sz w:val="20"/>
                      <w:szCs w:val="20"/>
                    </w:rPr>
                    <w:t>0-25</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540"/>
              </w:trPr>
              <w:tc>
                <w:tcPr>
                  <w:tcW w:w="5749" w:type="dxa"/>
                  <w:hideMark/>
                </w:tcPr>
                <w:p w:rsidR="00B55CDD" w:rsidRPr="003443AA" w:rsidRDefault="00B55CDD" w:rsidP="00AA575B">
                  <w:pPr>
                    <w:ind w:firstLine="0"/>
                    <w:rPr>
                      <w:sz w:val="20"/>
                      <w:szCs w:val="20"/>
                    </w:rPr>
                  </w:pPr>
                  <w:r w:rsidRPr="003443AA">
                    <w:rPr>
                      <w:sz w:val="20"/>
                      <w:szCs w:val="20"/>
                    </w:rPr>
                    <w:t>3.3.1. Наличие собственной производственно-технической базы, складских комплексов</w:t>
                  </w:r>
                  <w:r w:rsidR="00DD492B">
                    <w:rPr>
                      <w:sz w:val="20"/>
                      <w:szCs w:val="20"/>
                    </w:rPr>
                    <w:t>, офисных помещений</w:t>
                  </w:r>
                </w:p>
              </w:tc>
              <w:tc>
                <w:tcPr>
                  <w:tcW w:w="1294" w:type="dxa"/>
                  <w:hideMark/>
                </w:tcPr>
                <w:p w:rsidR="00B55CDD" w:rsidRPr="003443AA" w:rsidRDefault="00B55CDD" w:rsidP="00AA575B">
                  <w:pPr>
                    <w:ind w:firstLine="0"/>
                    <w:rPr>
                      <w:sz w:val="20"/>
                      <w:szCs w:val="20"/>
                    </w:rPr>
                  </w:pPr>
                  <w:r w:rsidRPr="003443AA">
                    <w:rPr>
                      <w:sz w:val="20"/>
                      <w:szCs w:val="20"/>
                    </w:rPr>
                    <w:t>0-10</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1284"/>
              </w:trPr>
              <w:tc>
                <w:tcPr>
                  <w:tcW w:w="5749" w:type="dxa"/>
                  <w:hideMark/>
                </w:tcPr>
                <w:p w:rsidR="00B55CDD" w:rsidRPr="003443AA" w:rsidRDefault="00B55CDD" w:rsidP="00DD492B">
                  <w:pPr>
                    <w:ind w:firstLine="0"/>
                    <w:rPr>
                      <w:sz w:val="20"/>
                      <w:szCs w:val="20"/>
                    </w:rPr>
                  </w:pPr>
                  <w:r w:rsidRPr="003443AA">
                    <w:rPr>
                      <w:sz w:val="20"/>
                      <w:szCs w:val="20"/>
                    </w:rPr>
                    <w:t>3.3.2. Наличие в собственности, аренде или лизинге</w:t>
                  </w:r>
                  <w:r w:rsidR="00DD492B">
                    <w:rPr>
                      <w:sz w:val="20"/>
                      <w:szCs w:val="20"/>
                    </w:rPr>
                    <w:t>,</w:t>
                  </w:r>
                  <w:r w:rsidRPr="003443AA">
                    <w:rPr>
                      <w:sz w:val="20"/>
                      <w:szCs w:val="20"/>
                    </w:rPr>
                    <w:t xml:space="preserve"> офисной техники, строительной техники, испытательных лабораторий, измерительных приборов для выполнения работ </w:t>
                  </w:r>
                  <w:proofErr w:type="gramStart"/>
                  <w:r w:rsidRPr="003443AA">
                    <w:rPr>
                      <w:sz w:val="20"/>
                      <w:szCs w:val="20"/>
                    </w:rPr>
                    <w:t>согласно предмета</w:t>
                  </w:r>
                  <w:proofErr w:type="gramEnd"/>
                  <w:r w:rsidRPr="003443AA">
                    <w:rPr>
                      <w:sz w:val="20"/>
                      <w:szCs w:val="20"/>
                    </w:rPr>
                    <w:t xml:space="preserve"> закупки;</w:t>
                  </w:r>
                </w:p>
              </w:tc>
              <w:tc>
                <w:tcPr>
                  <w:tcW w:w="1294" w:type="dxa"/>
                  <w:hideMark/>
                </w:tcPr>
                <w:p w:rsidR="00B55CDD" w:rsidRPr="003443AA" w:rsidRDefault="00B55CDD" w:rsidP="00DD492B">
                  <w:pPr>
                    <w:ind w:firstLine="0"/>
                    <w:rPr>
                      <w:sz w:val="20"/>
                      <w:szCs w:val="20"/>
                    </w:rPr>
                  </w:pPr>
                  <w:r w:rsidRPr="003443AA">
                    <w:rPr>
                      <w:sz w:val="20"/>
                      <w:szCs w:val="20"/>
                    </w:rPr>
                    <w:t>0-1</w:t>
                  </w:r>
                  <w:r w:rsidR="00DD492B">
                    <w:rPr>
                      <w:sz w:val="20"/>
                      <w:szCs w:val="20"/>
                    </w:rPr>
                    <w:t>5</w:t>
                  </w:r>
                </w:p>
              </w:tc>
              <w:tc>
                <w:tcPr>
                  <w:tcW w:w="1134" w:type="dxa"/>
                  <w:noWrap/>
                  <w:hideMark/>
                </w:tcPr>
                <w:p w:rsidR="00B55CDD" w:rsidRPr="003443AA" w:rsidRDefault="00B55CDD" w:rsidP="00B55CDD">
                  <w:pPr>
                    <w:ind w:left="34" w:firstLine="0"/>
                    <w:rPr>
                      <w:sz w:val="20"/>
                      <w:szCs w:val="20"/>
                    </w:rPr>
                  </w:pPr>
                </w:p>
              </w:tc>
            </w:tr>
            <w:tr w:rsidR="00B55CDD" w:rsidRPr="003443AA" w:rsidTr="00B55CDD">
              <w:trPr>
                <w:trHeight w:val="403"/>
              </w:trPr>
              <w:tc>
                <w:tcPr>
                  <w:tcW w:w="5749" w:type="dxa"/>
                  <w:hideMark/>
                </w:tcPr>
                <w:p w:rsidR="00B55CDD" w:rsidRPr="003443AA" w:rsidRDefault="00B55CDD" w:rsidP="00AA575B">
                  <w:pPr>
                    <w:ind w:firstLine="0"/>
                    <w:rPr>
                      <w:b/>
                      <w:bCs/>
                      <w:sz w:val="20"/>
                      <w:szCs w:val="20"/>
                    </w:rPr>
                  </w:pPr>
                  <w:r w:rsidRPr="003443AA">
                    <w:rPr>
                      <w:b/>
                      <w:bCs/>
                      <w:sz w:val="20"/>
                      <w:szCs w:val="20"/>
                    </w:rPr>
                    <w:t>3.4. Финансовая устойчивость предприятия</w:t>
                  </w:r>
                  <w:r w:rsidR="00F33BE5" w:rsidRPr="00F33BE5">
                    <w:rPr>
                      <w:b/>
                      <w:bCs/>
                      <w:sz w:val="20"/>
                      <w:szCs w:val="20"/>
                    </w:rPr>
                    <w:t>**</w:t>
                  </w:r>
                </w:p>
              </w:tc>
              <w:tc>
                <w:tcPr>
                  <w:tcW w:w="1294" w:type="dxa"/>
                  <w:hideMark/>
                </w:tcPr>
                <w:p w:rsidR="00B55CDD" w:rsidRPr="003443AA" w:rsidRDefault="00B55CDD" w:rsidP="00AA575B">
                  <w:pPr>
                    <w:ind w:firstLine="0"/>
                    <w:rPr>
                      <w:b/>
                      <w:bCs/>
                      <w:sz w:val="20"/>
                      <w:szCs w:val="20"/>
                    </w:rPr>
                  </w:pPr>
                  <w:r w:rsidRPr="003443AA">
                    <w:rPr>
                      <w:b/>
                      <w:bCs/>
                      <w:sz w:val="20"/>
                      <w:szCs w:val="20"/>
                    </w:rPr>
                    <w:t>0-15</w:t>
                  </w:r>
                </w:p>
              </w:tc>
              <w:tc>
                <w:tcPr>
                  <w:tcW w:w="1134" w:type="dxa"/>
                  <w:noWrap/>
                  <w:hideMark/>
                </w:tcPr>
                <w:p w:rsidR="00B55CDD" w:rsidRPr="003443AA" w:rsidRDefault="00B55CDD" w:rsidP="00B55CDD">
                  <w:pPr>
                    <w:ind w:left="34" w:firstLine="0"/>
                    <w:rPr>
                      <w:sz w:val="20"/>
                      <w:szCs w:val="20"/>
                    </w:rPr>
                  </w:pPr>
                </w:p>
              </w:tc>
            </w:tr>
          </w:tbl>
          <w:p w:rsidR="00226B6A" w:rsidRPr="00226B6A" w:rsidRDefault="00226B6A" w:rsidP="00B424F4">
            <w:pPr>
              <w:widowControl w:val="0"/>
              <w:jc w:val="both"/>
              <w:rPr>
                <w:sz w:val="20"/>
                <w:szCs w:val="20"/>
              </w:rPr>
            </w:pPr>
          </w:p>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D707D1" w:rsidRPr="00A824DB" w:rsidRDefault="00E51A56" w:rsidP="00B615B3">
            <w:pPr>
              <w:widowControl w:val="0"/>
              <w:jc w:val="both"/>
              <w:rPr>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sidR="00360C7E">
              <w:rPr>
                <w:i/>
                <w:sz w:val="20"/>
                <w:szCs w:val="20"/>
              </w:rPr>
              <w:t>»</w:t>
            </w:r>
            <w:r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697BF8" w:rsidRDefault="00697BF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по всем критериям. 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8E5F58" w:rsidRPr="00EB7199" w:rsidTr="00D748E2">
        <w:trPr>
          <w:trHeight w:val="1578"/>
        </w:trPr>
        <w:tc>
          <w:tcPr>
            <w:tcW w:w="708" w:type="dxa"/>
            <w:tcMar>
              <w:top w:w="57" w:type="dxa"/>
              <w:left w:w="57" w:type="dxa"/>
              <w:bottom w:w="57" w:type="dxa"/>
              <w:right w:w="57" w:type="dxa"/>
            </w:tcMar>
          </w:tcPr>
          <w:p w:rsidR="008E5F58" w:rsidRPr="00D748E2" w:rsidRDefault="008E5F58"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D748E2">
        <w:trPr>
          <w:trHeight w:val="1578"/>
        </w:trPr>
        <w:tc>
          <w:tcPr>
            <w:tcW w:w="708" w:type="dxa"/>
            <w:tcMar>
              <w:top w:w="57" w:type="dxa"/>
              <w:left w:w="57" w:type="dxa"/>
              <w:bottom w:w="57" w:type="dxa"/>
              <w:right w:w="57" w:type="dxa"/>
            </w:tcMar>
          </w:tcPr>
          <w:p w:rsidR="00011B86" w:rsidRPr="00D748E2" w:rsidRDefault="00011B86"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r w:rsidRPr="00EB7199">
              <w:rPr>
                <w:sz w:val="22"/>
                <w:szCs w:val="22"/>
              </w:rPr>
              <w:t>/Не устанавливается</w:t>
            </w:r>
          </w:p>
          <w:p w:rsidR="00BD26FB" w:rsidRPr="00EB7199" w:rsidRDefault="00BD26FB" w:rsidP="00B424F4">
            <w:pPr>
              <w:rPr>
                <w:sz w:val="22"/>
                <w:szCs w:val="22"/>
              </w:rPr>
            </w:pPr>
          </w:p>
        </w:tc>
      </w:tr>
      <w:tr w:rsidR="00560B51" w:rsidRPr="00EB7199" w:rsidTr="00D748E2">
        <w:trPr>
          <w:trHeight w:val="1578"/>
        </w:trPr>
        <w:tc>
          <w:tcPr>
            <w:tcW w:w="708" w:type="dxa"/>
            <w:tcMar>
              <w:top w:w="57" w:type="dxa"/>
              <w:left w:w="57" w:type="dxa"/>
              <w:bottom w:w="57" w:type="dxa"/>
              <w:right w:w="57" w:type="dxa"/>
            </w:tcMar>
          </w:tcPr>
          <w:p w:rsidR="00560B51" w:rsidRPr="00D748E2" w:rsidRDefault="00560B51" w:rsidP="00D748E2">
            <w:pPr>
              <w:pStyle w:val="ab"/>
              <w:numPr>
                <w:ilvl w:val="0"/>
                <w:numId w:val="2"/>
              </w:numPr>
              <w:ind w:left="0" w:firstLine="0"/>
              <w:jc w:val="center"/>
              <w:rPr>
                <w:sz w:val="22"/>
                <w:szCs w:val="22"/>
              </w:rPr>
            </w:pP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560B51" w:rsidRPr="00F17250" w:rsidRDefault="00560B51" w:rsidP="0066008D">
            <w:pPr>
              <w:pStyle w:val="ab"/>
              <w:ind w:left="368"/>
              <w:rPr>
                <w:sz w:val="22"/>
                <w:szCs w:val="22"/>
              </w:rPr>
            </w:pP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0"/>
        <w:spacing w:before="240" w:after="240" w:line="240" w:lineRule="auto"/>
        <w:ind w:left="465" w:hanging="181"/>
      </w:pPr>
      <w:r w:rsidRPr="009812E7">
        <w:t xml:space="preserve"> </w:t>
      </w:r>
      <w:r w:rsidR="002D7E0C" w:rsidRPr="002440E8">
        <w:t xml:space="preserve"> </w:t>
      </w:r>
      <w:bookmarkStart w:id="54" w:name="_Toc355764159"/>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0"/>
        <w:spacing w:after="0"/>
      </w:pPr>
      <w:bookmarkStart w:id="55" w:name="_Toc355764160"/>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B424F4">
            <w:r w:rsidRPr="002440E8">
              <w:t>Предложение о цене договора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17F1C">
            <w:r>
              <w:t xml:space="preserve">Данные о субподрядчиках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средств в качестве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0"/>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форматированию ни в каком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0"/>
        <w:spacing w:before="0" w:after="0"/>
      </w:pPr>
      <w:r w:rsidRPr="002440E8">
        <w:br w:type="page"/>
      </w:r>
      <w:bookmarkStart w:id="56" w:name="_Toc355764161"/>
      <w:r w:rsidR="003E6243" w:rsidRPr="002440E8">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Условие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B424F4">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0"/>
        <w:spacing w:before="0" w:after="0"/>
        <w:sectPr w:rsidR="00FC4A2D" w:rsidSect="00FC4A2D">
          <w:footerReference w:type="default" r:id="rId14"/>
          <w:pgSz w:w="11906" w:h="16838"/>
          <w:pgMar w:top="1871" w:right="851" w:bottom="964" w:left="1418" w:header="709" w:footer="0" w:gutter="0"/>
          <w:cols w:space="708"/>
          <w:titlePg/>
          <w:docGrid w:linePitch="360"/>
        </w:sectPr>
      </w:pPr>
    </w:p>
    <w:p w:rsidR="002D7E0C" w:rsidRPr="002440E8" w:rsidRDefault="003E6243" w:rsidP="00B424F4">
      <w:pPr>
        <w:pStyle w:val="40"/>
        <w:spacing w:before="0" w:after="0"/>
      </w:pPr>
      <w:bookmarkStart w:id="57" w:name="_Toc355764162"/>
      <w:r w:rsidRPr="002440E8">
        <w:t>16</w:t>
      </w:r>
      <w:r w:rsidR="002D7E0C" w:rsidRPr="002440E8">
        <w:t>.2.1. ФОРМА «ПРЕДЛОЖЕНИЕ О ЦЕНЕ ДОГОВОРА»</w:t>
      </w:r>
      <w:bookmarkEnd w:id="57"/>
    </w:p>
    <w:p w:rsidR="002D7E0C" w:rsidRPr="002440E8" w:rsidRDefault="002D7E0C" w:rsidP="00B424F4">
      <w:pPr>
        <w:rPr>
          <w:highlight w:val="green"/>
        </w:rPr>
      </w:pPr>
      <w:r w:rsidRPr="002440E8">
        <w:t xml:space="preserve">(предоставляется по усмотрению </w:t>
      </w:r>
      <w:r w:rsidR="00924B58" w:rsidRPr="002440E8">
        <w:t xml:space="preserve">Участника Процедуры </w:t>
      </w:r>
      <w:r w:rsidRPr="002440E8">
        <w:t>закупки)</w:t>
      </w:r>
    </w:p>
    <w:p w:rsidR="002D7E0C" w:rsidRPr="002440E8" w:rsidRDefault="002D7E0C"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Pr="002440E8" w:rsidRDefault="002D7E0C" w:rsidP="00B424F4">
      <w:r w:rsidRPr="002440E8">
        <w:t xml:space="preserve">Предложение о цене Договора </w:t>
      </w:r>
    </w:p>
    <w:p w:rsidR="00697BF8" w:rsidRDefault="00697BF8" w:rsidP="00B424F4"/>
    <w:tbl>
      <w:tblPr>
        <w:tblW w:w="14899" w:type="dxa"/>
        <w:tblInd w:w="93" w:type="dxa"/>
        <w:tblLook w:val="04A0" w:firstRow="1" w:lastRow="0" w:firstColumn="1" w:lastColumn="0" w:noHBand="0" w:noVBand="1"/>
      </w:tblPr>
      <w:tblGrid>
        <w:gridCol w:w="550"/>
        <w:gridCol w:w="1080"/>
        <w:gridCol w:w="6749"/>
        <w:gridCol w:w="850"/>
        <w:gridCol w:w="1134"/>
        <w:gridCol w:w="1418"/>
        <w:gridCol w:w="1417"/>
        <w:gridCol w:w="1701"/>
      </w:tblGrid>
      <w:tr w:rsidR="00AA575B" w:rsidTr="00AA575B">
        <w:trPr>
          <w:trHeight w:val="270"/>
        </w:trPr>
        <w:tc>
          <w:tcPr>
            <w:tcW w:w="550" w:type="dxa"/>
            <w:vMerge w:val="restart"/>
            <w:tcBorders>
              <w:top w:val="single" w:sz="8" w:space="0" w:color="auto"/>
              <w:left w:val="single" w:sz="8" w:space="0" w:color="auto"/>
              <w:bottom w:val="single" w:sz="8" w:space="0" w:color="000000"/>
              <w:right w:val="nil"/>
            </w:tcBorders>
            <w:shd w:val="clear" w:color="auto" w:fill="auto"/>
            <w:vAlign w:val="center"/>
            <w:hideMark/>
          </w:tcPr>
          <w:p w:rsidR="00AA575B" w:rsidRDefault="00AA575B">
            <w:pPr>
              <w:jc w:val="center"/>
              <w:rPr>
                <w:rFonts w:ascii="Arial" w:hAnsi="Arial" w:cs="Arial"/>
                <w:b/>
                <w:bCs/>
                <w:sz w:val="18"/>
                <w:szCs w:val="18"/>
              </w:rPr>
            </w:pPr>
            <w:r>
              <w:rPr>
                <w:rFonts w:ascii="Arial" w:hAnsi="Arial" w:cs="Arial"/>
                <w:b/>
                <w:bCs/>
                <w:sz w:val="18"/>
                <w:szCs w:val="18"/>
              </w:rPr>
              <w:t>№</w:t>
            </w:r>
            <w:r>
              <w:rPr>
                <w:rFonts w:ascii="Arial" w:hAnsi="Arial" w:cs="Arial"/>
                <w:b/>
                <w:bCs/>
                <w:sz w:val="18"/>
                <w:szCs w:val="18"/>
              </w:rPr>
              <w:br/>
              <w:t>п/п</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A575B" w:rsidRDefault="00AA575B">
            <w:pPr>
              <w:jc w:val="center"/>
              <w:rPr>
                <w:rFonts w:ascii="Arial" w:hAnsi="Arial" w:cs="Arial"/>
                <w:b/>
                <w:bCs/>
                <w:sz w:val="18"/>
                <w:szCs w:val="18"/>
              </w:rPr>
            </w:pPr>
            <w:r>
              <w:rPr>
                <w:rFonts w:ascii="Arial" w:hAnsi="Arial" w:cs="Arial"/>
                <w:b/>
                <w:bCs/>
                <w:sz w:val="18"/>
                <w:szCs w:val="18"/>
              </w:rPr>
              <w:t>этап</w:t>
            </w:r>
          </w:p>
        </w:tc>
        <w:tc>
          <w:tcPr>
            <w:tcW w:w="6749" w:type="dxa"/>
            <w:vMerge w:val="restart"/>
            <w:tcBorders>
              <w:top w:val="single" w:sz="8" w:space="0" w:color="auto"/>
              <w:left w:val="nil"/>
              <w:bottom w:val="single" w:sz="8" w:space="0" w:color="000000"/>
              <w:right w:val="nil"/>
            </w:tcBorders>
            <w:shd w:val="clear" w:color="auto" w:fill="auto"/>
            <w:vAlign w:val="center"/>
            <w:hideMark/>
          </w:tcPr>
          <w:p w:rsidR="00AA575B" w:rsidRDefault="00AA575B">
            <w:pPr>
              <w:jc w:val="center"/>
              <w:rPr>
                <w:rFonts w:ascii="Arial" w:hAnsi="Arial" w:cs="Arial"/>
                <w:b/>
                <w:bCs/>
                <w:sz w:val="18"/>
                <w:szCs w:val="18"/>
              </w:rPr>
            </w:pPr>
            <w:r>
              <w:rPr>
                <w:rFonts w:ascii="Arial" w:hAnsi="Arial" w:cs="Arial"/>
                <w:b/>
                <w:bCs/>
                <w:sz w:val="18"/>
                <w:szCs w:val="18"/>
              </w:rPr>
              <w:t>Наименование работ и затрат</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A575B" w:rsidRDefault="00AA575B">
            <w:pPr>
              <w:jc w:val="center"/>
              <w:rPr>
                <w:rFonts w:ascii="Arial" w:hAnsi="Arial" w:cs="Arial"/>
                <w:b/>
                <w:bCs/>
                <w:sz w:val="20"/>
                <w:szCs w:val="20"/>
              </w:rPr>
            </w:pPr>
            <w:r>
              <w:rPr>
                <w:rFonts w:ascii="Arial" w:hAnsi="Arial" w:cs="Arial"/>
                <w:b/>
                <w:bCs/>
                <w:sz w:val="20"/>
                <w:szCs w:val="20"/>
              </w:rPr>
              <w:t>ед. изм.</w:t>
            </w:r>
          </w:p>
        </w:tc>
        <w:tc>
          <w:tcPr>
            <w:tcW w:w="1134" w:type="dxa"/>
            <w:vMerge w:val="restart"/>
            <w:tcBorders>
              <w:top w:val="single" w:sz="8" w:space="0" w:color="auto"/>
              <w:left w:val="nil"/>
              <w:bottom w:val="single" w:sz="8" w:space="0" w:color="000000"/>
              <w:right w:val="single" w:sz="4" w:space="0" w:color="auto"/>
            </w:tcBorders>
            <w:shd w:val="clear" w:color="auto" w:fill="auto"/>
            <w:vAlign w:val="center"/>
            <w:hideMark/>
          </w:tcPr>
          <w:p w:rsidR="00AA575B" w:rsidRDefault="00AA575B">
            <w:pPr>
              <w:jc w:val="center"/>
              <w:rPr>
                <w:rFonts w:ascii="Arial" w:hAnsi="Arial" w:cs="Arial"/>
                <w:b/>
                <w:bCs/>
                <w:sz w:val="20"/>
                <w:szCs w:val="20"/>
              </w:rPr>
            </w:pPr>
            <w:r>
              <w:rPr>
                <w:rFonts w:ascii="Arial" w:hAnsi="Arial" w:cs="Arial"/>
                <w:b/>
                <w:bCs/>
                <w:sz w:val="20"/>
                <w:szCs w:val="20"/>
              </w:rPr>
              <w:t>объём</w:t>
            </w:r>
          </w:p>
        </w:tc>
        <w:tc>
          <w:tcPr>
            <w:tcW w:w="14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A575B" w:rsidRDefault="00AA575B">
            <w:pPr>
              <w:jc w:val="center"/>
              <w:rPr>
                <w:rFonts w:ascii="Arial" w:hAnsi="Arial" w:cs="Arial"/>
                <w:b/>
                <w:bCs/>
                <w:sz w:val="18"/>
                <w:szCs w:val="18"/>
              </w:rPr>
            </w:pPr>
            <w:r>
              <w:rPr>
                <w:rFonts w:ascii="Arial" w:hAnsi="Arial" w:cs="Arial"/>
                <w:b/>
                <w:bCs/>
                <w:sz w:val="18"/>
                <w:szCs w:val="18"/>
              </w:rPr>
              <w:t>Цена за единицу с НДС, в тыс. руб.</w:t>
            </w:r>
          </w:p>
        </w:tc>
        <w:tc>
          <w:tcPr>
            <w:tcW w:w="1417" w:type="dxa"/>
            <w:vMerge w:val="restart"/>
            <w:tcBorders>
              <w:top w:val="single" w:sz="8" w:space="0" w:color="auto"/>
              <w:left w:val="nil"/>
              <w:bottom w:val="single" w:sz="8" w:space="0" w:color="000000"/>
              <w:right w:val="single" w:sz="4" w:space="0" w:color="auto"/>
            </w:tcBorders>
            <w:shd w:val="clear" w:color="auto" w:fill="auto"/>
            <w:vAlign w:val="center"/>
            <w:hideMark/>
          </w:tcPr>
          <w:p w:rsidR="00AA575B" w:rsidRDefault="00AA575B">
            <w:pPr>
              <w:jc w:val="center"/>
              <w:rPr>
                <w:rFonts w:ascii="Arial" w:hAnsi="Arial" w:cs="Arial"/>
                <w:b/>
                <w:bCs/>
                <w:sz w:val="18"/>
                <w:szCs w:val="18"/>
              </w:rPr>
            </w:pPr>
            <w:r>
              <w:rPr>
                <w:rFonts w:ascii="Arial" w:hAnsi="Arial" w:cs="Arial"/>
                <w:b/>
                <w:bCs/>
                <w:sz w:val="18"/>
                <w:szCs w:val="18"/>
              </w:rPr>
              <w:t>Стоимость с НДС, в тыс. руб.</w:t>
            </w:r>
          </w:p>
        </w:tc>
        <w:tc>
          <w:tcPr>
            <w:tcW w:w="1701" w:type="dxa"/>
            <w:vMerge w:val="restart"/>
            <w:tcBorders>
              <w:top w:val="single" w:sz="4" w:space="0" w:color="auto"/>
              <w:left w:val="single" w:sz="4" w:space="0" w:color="auto"/>
              <w:bottom w:val="single" w:sz="4" w:space="0" w:color="auto"/>
              <w:right w:val="single" w:sz="4" w:space="0" w:color="auto"/>
            </w:tcBorders>
          </w:tcPr>
          <w:p w:rsidR="00AA575B" w:rsidRPr="00AA575B" w:rsidRDefault="00AA575B">
            <w:pPr>
              <w:jc w:val="center"/>
              <w:rPr>
                <w:rFonts w:ascii="Arial" w:hAnsi="Arial" w:cs="Arial"/>
                <w:b/>
                <w:bCs/>
                <w:sz w:val="18"/>
                <w:szCs w:val="18"/>
              </w:rPr>
            </w:pPr>
            <w:r>
              <w:rPr>
                <w:rFonts w:ascii="Arial" w:hAnsi="Arial" w:cs="Arial"/>
                <w:b/>
                <w:bCs/>
                <w:sz w:val="18"/>
                <w:szCs w:val="18"/>
              </w:rPr>
              <w:t>Примечание</w:t>
            </w:r>
          </w:p>
        </w:tc>
      </w:tr>
      <w:tr w:rsidR="00AA575B" w:rsidTr="00AA575B">
        <w:trPr>
          <w:trHeight w:val="255"/>
        </w:trPr>
        <w:tc>
          <w:tcPr>
            <w:tcW w:w="550" w:type="dxa"/>
            <w:vMerge/>
            <w:tcBorders>
              <w:top w:val="single" w:sz="8" w:space="0" w:color="auto"/>
              <w:left w:val="single" w:sz="8" w:space="0" w:color="auto"/>
              <w:bottom w:val="single" w:sz="8" w:space="0" w:color="000000"/>
              <w:right w:val="nil"/>
            </w:tcBorders>
            <w:vAlign w:val="center"/>
            <w:hideMark/>
          </w:tcPr>
          <w:p w:rsidR="00AA575B" w:rsidRDefault="00AA575B">
            <w:pPr>
              <w:rPr>
                <w:rFonts w:ascii="Arial" w:hAnsi="Arial" w:cs="Arial"/>
                <w:b/>
                <w:bCs/>
                <w:sz w:val="18"/>
                <w:szCs w:val="18"/>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18"/>
                <w:szCs w:val="18"/>
              </w:rPr>
            </w:pPr>
          </w:p>
        </w:tc>
        <w:tc>
          <w:tcPr>
            <w:tcW w:w="6749" w:type="dxa"/>
            <w:vMerge/>
            <w:tcBorders>
              <w:top w:val="single" w:sz="8" w:space="0" w:color="auto"/>
              <w:left w:val="nil"/>
              <w:bottom w:val="single" w:sz="8" w:space="0" w:color="000000"/>
              <w:right w:val="nil"/>
            </w:tcBorders>
            <w:vAlign w:val="center"/>
            <w:hideMark/>
          </w:tcPr>
          <w:p w:rsidR="00AA575B" w:rsidRDefault="00AA575B">
            <w:pPr>
              <w:rPr>
                <w:rFonts w:ascii="Arial" w:hAnsi="Arial" w:cs="Arial"/>
                <w:b/>
                <w:bCs/>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20"/>
                <w:szCs w:val="20"/>
              </w:rPr>
            </w:pPr>
          </w:p>
        </w:tc>
        <w:tc>
          <w:tcPr>
            <w:tcW w:w="1134" w:type="dxa"/>
            <w:vMerge/>
            <w:tcBorders>
              <w:top w:val="single" w:sz="8" w:space="0" w:color="auto"/>
              <w:left w:val="nil"/>
              <w:bottom w:val="single" w:sz="8" w:space="0" w:color="000000"/>
              <w:right w:val="single" w:sz="4" w:space="0" w:color="auto"/>
            </w:tcBorders>
            <w:vAlign w:val="center"/>
            <w:hideMark/>
          </w:tcPr>
          <w:p w:rsidR="00AA575B" w:rsidRDefault="00AA575B">
            <w:pPr>
              <w:rPr>
                <w:rFonts w:ascii="Arial" w:hAnsi="Arial" w:cs="Arial"/>
                <w:b/>
                <w:bCs/>
                <w:sz w:val="20"/>
                <w:szCs w:val="20"/>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18"/>
                <w:szCs w:val="18"/>
              </w:rPr>
            </w:pPr>
          </w:p>
        </w:tc>
        <w:tc>
          <w:tcPr>
            <w:tcW w:w="1417" w:type="dxa"/>
            <w:vMerge/>
            <w:tcBorders>
              <w:top w:val="single" w:sz="8" w:space="0" w:color="auto"/>
              <w:left w:val="nil"/>
              <w:bottom w:val="single" w:sz="8" w:space="0" w:color="000000"/>
              <w:right w:val="single" w:sz="4" w:space="0" w:color="auto"/>
            </w:tcBorders>
            <w:vAlign w:val="center"/>
            <w:hideMark/>
          </w:tcPr>
          <w:p w:rsidR="00AA575B" w:rsidRDefault="00AA575B">
            <w:pPr>
              <w:rPr>
                <w:rFonts w:ascii="Arial" w:hAnsi="Arial" w:cs="Arial"/>
                <w:b/>
                <w:bCs/>
                <w:sz w:val="18"/>
                <w:szCs w:val="18"/>
              </w:rPr>
            </w:pPr>
          </w:p>
        </w:tc>
        <w:tc>
          <w:tcPr>
            <w:tcW w:w="1701" w:type="dxa"/>
            <w:vMerge/>
            <w:tcBorders>
              <w:top w:val="single" w:sz="4" w:space="0" w:color="auto"/>
              <w:left w:val="single" w:sz="4" w:space="0" w:color="auto"/>
              <w:bottom w:val="single" w:sz="4" w:space="0" w:color="auto"/>
              <w:right w:val="single" w:sz="4" w:space="0" w:color="auto"/>
            </w:tcBorders>
          </w:tcPr>
          <w:p w:rsidR="00AA575B" w:rsidRDefault="00AA575B">
            <w:pPr>
              <w:rPr>
                <w:rFonts w:ascii="Arial" w:hAnsi="Arial" w:cs="Arial"/>
                <w:b/>
                <w:bCs/>
                <w:sz w:val="18"/>
                <w:szCs w:val="18"/>
              </w:rPr>
            </w:pPr>
          </w:p>
        </w:tc>
      </w:tr>
      <w:tr w:rsidR="00AA575B" w:rsidTr="00AA575B">
        <w:trPr>
          <w:trHeight w:val="255"/>
        </w:trPr>
        <w:tc>
          <w:tcPr>
            <w:tcW w:w="550" w:type="dxa"/>
            <w:vMerge/>
            <w:tcBorders>
              <w:top w:val="single" w:sz="8" w:space="0" w:color="auto"/>
              <w:left w:val="single" w:sz="8" w:space="0" w:color="auto"/>
              <w:bottom w:val="single" w:sz="8" w:space="0" w:color="000000"/>
              <w:right w:val="nil"/>
            </w:tcBorders>
            <w:vAlign w:val="center"/>
            <w:hideMark/>
          </w:tcPr>
          <w:p w:rsidR="00AA575B" w:rsidRDefault="00AA575B">
            <w:pPr>
              <w:rPr>
                <w:rFonts w:ascii="Arial" w:hAnsi="Arial" w:cs="Arial"/>
                <w:b/>
                <w:bCs/>
                <w:sz w:val="18"/>
                <w:szCs w:val="18"/>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18"/>
                <w:szCs w:val="18"/>
              </w:rPr>
            </w:pPr>
          </w:p>
        </w:tc>
        <w:tc>
          <w:tcPr>
            <w:tcW w:w="6749" w:type="dxa"/>
            <w:vMerge/>
            <w:tcBorders>
              <w:top w:val="single" w:sz="8" w:space="0" w:color="auto"/>
              <w:left w:val="nil"/>
              <w:bottom w:val="single" w:sz="8" w:space="0" w:color="000000"/>
              <w:right w:val="nil"/>
            </w:tcBorders>
            <w:vAlign w:val="center"/>
            <w:hideMark/>
          </w:tcPr>
          <w:p w:rsidR="00AA575B" w:rsidRDefault="00AA575B">
            <w:pPr>
              <w:rPr>
                <w:rFonts w:ascii="Arial" w:hAnsi="Arial" w:cs="Arial"/>
                <w:b/>
                <w:bCs/>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20"/>
                <w:szCs w:val="20"/>
              </w:rPr>
            </w:pPr>
          </w:p>
        </w:tc>
        <w:tc>
          <w:tcPr>
            <w:tcW w:w="1134" w:type="dxa"/>
            <w:vMerge/>
            <w:tcBorders>
              <w:top w:val="single" w:sz="8" w:space="0" w:color="auto"/>
              <w:left w:val="nil"/>
              <w:bottom w:val="single" w:sz="8" w:space="0" w:color="000000"/>
              <w:right w:val="single" w:sz="4" w:space="0" w:color="auto"/>
            </w:tcBorders>
            <w:vAlign w:val="center"/>
            <w:hideMark/>
          </w:tcPr>
          <w:p w:rsidR="00AA575B" w:rsidRDefault="00AA575B">
            <w:pPr>
              <w:rPr>
                <w:rFonts w:ascii="Arial" w:hAnsi="Arial" w:cs="Arial"/>
                <w:b/>
                <w:bCs/>
                <w:sz w:val="20"/>
                <w:szCs w:val="20"/>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18"/>
                <w:szCs w:val="18"/>
              </w:rPr>
            </w:pPr>
          </w:p>
        </w:tc>
        <w:tc>
          <w:tcPr>
            <w:tcW w:w="1417" w:type="dxa"/>
            <w:vMerge/>
            <w:tcBorders>
              <w:top w:val="single" w:sz="8" w:space="0" w:color="auto"/>
              <w:left w:val="nil"/>
              <w:bottom w:val="single" w:sz="8" w:space="0" w:color="000000"/>
              <w:right w:val="single" w:sz="4" w:space="0" w:color="auto"/>
            </w:tcBorders>
            <w:vAlign w:val="center"/>
            <w:hideMark/>
          </w:tcPr>
          <w:p w:rsidR="00AA575B" w:rsidRDefault="00AA575B">
            <w:pPr>
              <w:rPr>
                <w:rFonts w:ascii="Arial" w:hAnsi="Arial" w:cs="Arial"/>
                <w:b/>
                <w:bCs/>
                <w:sz w:val="18"/>
                <w:szCs w:val="18"/>
              </w:rPr>
            </w:pPr>
          </w:p>
        </w:tc>
        <w:tc>
          <w:tcPr>
            <w:tcW w:w="1701" w:type="dxa"/>
            <w:vMerge/>
            <w:tcBorders>
              <w:top w:val="single" w:sz="4" w:space="0" w:color="auto"/>
              <w:left w:val="single" w:sz="4" w:space="0" w:color="auto"/>
              <w:bottom w:val="single" w:sz="4" w:space="0" w:color="auto"/>
              <w:right w:val="single" w:sz="4" w:space="0" w:color="auto"/>
            </w:tcBorders>
          </w:tcPr>
          <w:p w:rsidR="00AA575B" w:rsidRDefault="00AA575B">
            <w:pPr>
              <w:rPr>
                <w:rFonts w:ascii="Arial" w:hAnsi="Arial" w:cs="Arial"/>
                <w:b/>
                <w:bCs/>
                <w:sz w:val="18"/>
                <w:szCs w:val="18"/>
              </w:rPr>
            </w:pPr>
          </w:p>
        </w:tc>
      </w:tr>
      <w:tr w:rsidR="00AA575B" w:rsidTr="00AA575B">
        <w:trPr>
          <w:trHeight w:val="270"/>
        </w:trPr>
        <w:tc>
          <w:tcPr>
            <w:tcW w:w="550" w:type="dxa"/>
            <w:vMerge/>
            <w:tcBorders>
              <w:top w:val="single" w:sz="8" w:space="0" w:color="auto"/>
              <w:left w:val="single" w:sz="8" w:space="0" w:color="auto"/>
              <w:bottom w:val="single" w:sz="8" w:space="0" w:color="000000"/>
              <w:right w:val="nil"/>
            </w:tcBorders>
            <w:vAlign w:val="center"/>
            <w:hideMark/>
          </w:tcPr>
          <w:p w:rsidR="00AA575B" w:rsidRDefault="00AA575B">
            <w:pPr>
              <w:rPr>
                <w:rFonts w:ascii="Arial" w:hAnsi="Arial" w:cs="Arial"/>
                <w:b/>
                <w:bCs/>
                <w:sz w:val="18"/>
                <w:szCs w:val="18"/>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18"/>
                <w:szCs w:val="18"/>
              </w:rPr>
            </w:pPr>
          </w:p>
        </w:tc>
        <w:tc>
          <w:tcPr>
            <w:tcW w:w="6749" w:type="dxa"/>
            <w:vMerge/>
            <w:tcBorders>
              <w:top w:val="single" w:sz="8" w:space="0" w:color="auto"/>
              <w:left w:val="nil"/>
              <w:bottom w:val="single" w:sz="8" w:space="0" w:color="000000"/>
              <w:right w:val="nil"/>
            </w:tcBorders>
            <w:vAlign w:val="center"/>
            <w:hideMark/>
          </w:tcPr>
          <w:p w:rsidR="00AA575B" w:rsidRDefault="00AA575B">
            <w:pPr>
              <w:rPr>
                <w:rFonts w:ascii="Arial" w:hAnsi="Arial" w:cs="Arial"/>
                <w:b/>
                <w:bCs/>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20"/>
                <w:szCs w:val="20"/>
              </w:rPr>
            </w:pPr>
          </w:p>
        </w:tc>
        <w:tc>
          <w:tcPr>
            <w:tcW w:w="1134" w:type="dxa"/>
            <w:vMerge/>
            <w:tcBorders>
              <w:top w:val="single" w:sz="8" w:space="0" w:color="auto"/>
              <w:left w:val="nil"/>
              <w:bottom w:val="single" w:sz="8" w:space="0" w:color="000000"/>
              <w:right w:val="single" w:sz="4" w:space="0" w:color="auto"/>
            </w:tcBorders>
            <w:vAlign w:val="center"/>
            <w:hideMark/>
          </w:tcPr>
          <w:p w:rsidR="00AA575B" w:rsidRDefault="00AA575B">
            <w:pPr>
              <w:rPr>
                <w:rFonts w:ascii="Arial" w:hAnsi="Arial" w:cs="Arial"/>
                <w:b/>
                <w:bCs/>
                <w:sz w:val="20"/>
                <w:szCs w:val="20"/>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rsidR="00AA575B" w:rsidRDefault="00AA575B">
            <w:pPr>
              <w:rPr>
                <w:rFonts w:ascii="Arial" w:hAnsi="Arial" w:cs="Arial"/>
                <w:b/>
                <w:bCs/>
                <w:sz w:val="18"/>
                <w:szCs w:val="18"/>
              </w:rPr>
            </w:pPr>
          </w:p>
        </w:tc>
        <w:tc>
          <w:tcPr>
            <w:tcW w:w="1417" w:type="dxa"/>
            <w:vMerge/>
            <w:tcBorders>
              <w:top w:val="single" w:sz="8" w:space="0" w:color="auto"/>
              <w:left w:val="nil"/>
              <w:bottom w:val="single" w:sz="8" w:space="0" w:color="000000"/>
              <w:right w:val="single" w:sz="4" w:space="0" w:color="auto"/>
            </w:tcBorders>
            <w:vAlign w:val="center"/>
            <w:hideMark/>
          </w:tcPr>
          <w:p w:rsidR="00AA575B" w:rsidRDefault="00AA575B">
            <w:pPr>
              <w:rPr>
                <w:rFonts w:ascii="Arial" w:hAnsi="Arial" w:cs="Arial"/>
                <w:b/>
                <w:bCs/>
                <w:sz w:val="18"/>
                <w:szCs w:val="18"/>
              </w:rPr>
            </w:pPr>
          </w:p>
        </w:tc>
        <w:tc>
          <w:tcPr>
            <w:tcW w:w="1701" w:type="dxa"/>
            <w:vMerge/>
            <w:tcBorders>
              <w:top w:val="single" w:sz="4" w:space="0" w:color="auto"/>
              <w:left w:val="single" w:sz="4" w:space="0" w:color="auto"/>
              <w:bottom w:val="single" w:sz="4" w:space="0" w:color="auto"/>
              <w:right w:val="single" w:sz="4" w:space="0" w:color="auto"/>
            </w:tcBorders>
          </w:tcPr>
          <w:p w:rsidR="00AA575B" w:rsidRDefault="00AA575B">
            <w:pPr>
              <w:rPr>
                <w:rFonts w:ascii="Arial" w:hAnsi="Arial" w:cs="Arial"/>
                <w:b/>
                <w:bCs/>
                <w:sz w:val="18"/>
                <w:szCs w:val="18"/>
              </w:rPr>
            </w:pPr>
          </w:p>
        </w:tc>
      </w:tr>
      <w:tr w:rsidR="00AA575B" w:rsidTr="00AA575B">
        <w:trPr>
          <w:trHeight w:val="270"/>
        </w:trPr>
        <w:tc>
          <w:tcPr>
            <w:tcW w:w="550" w:type="dxa"/>
            <w:tcBorders>
              <w:top w:val="nil"/>
              <w:left w:val="single" w:sz="8" w:space="0" w:color="auto"/>
              <w:bottom w:val="single" w:sz="8" w:space="0" w:color="auto"/>
              <w:right w:val="nil"/>
            </w:tcBorders>
            <w:shd w:val="clear" w:color="auto" w:fill="auto"/>
            <w:noWrap/>
            <w:vAlign w:val="bottom"/>
            <w:hideMark/>
          </w:tcPr>
          <w:p w:rsidR="00AA575B" w:rsidRDefault="00AA575B">
            <w:pPr>
              <w:jc w:val="center"/>
              <w:rPr>
                <w:rFonts w:ascii="Arial" w:hAnsi="Arial" w:cs="Arial"/>
                <w:b/>
                <w:bCs/>
                <w:sz w:val="18"/>
                <w:szCs w:val="18"/>
              </w:rPr>
            </w:pPr>
            <w:r>
              <w:rPr>
                <w:rFonts w:ascii="Arial" w:hAnsi="Arial" w:cs="Arial"/>
                <w:b/>
                <w:bCs/>
                <w:sz w:val="18"/>
                <w:szCs w:val="18"/>
              </w:rPr>
              <w:t>1</w:t>
            </w:r>
          </w:p>
        </w:tc>
        <w:tc>
          <w:tcPr>
            <w:tcW w:w="1080" w:type="dxa"/>
            <w:tcBorders>
              <w:top w:val="nil"/>
              <w:left w:val="single" w:sz="8" w:space="0" w:color="auto"/>
              <w:bottom w:val="single" w:sz="8" w:space="0" w:color="auto"/>
              <w:right w:val="single" w:sz="8" w:space="0" w:color="auto"/>
            </w:tcBorders>
            <w:shd w:val="clear" w:color="auto" w:fill="auto"/>
            <w:noWrap/>
            <w:vAlign w:val="bottom"/>
            <w:hideMark/>
          </w:tcPr>
          <w:p w:rsidR="00AA575B" w:rsidRDefault="00AA575B">
            <w:pPr>
              <w:jc w:val="center"/>
              <w:rPr>
                <w:rFonts w:ascii="Arial" w:hAnsi="Arial" w:cs="Arial"/>
                <w:b/>
                <w:bCs/>
                <w:sz w:val="18"/>
                <w:szCs w:val="18"/>
              </w:rPr>
            </w:pPr>
            <w:r>
              <w:rPr>
                <w:rFonts w:ascii="Arial" w:hAnsi="Arial" w:cs="Arial"/>
                <w:b/>
                <w:bCs/>
                <w:sz w:val="18"/>
                <w:szCs w:val="18"/>
              </w:rPr>
              <w:t>2</w:t>
            </w:r>
          </w:p>
        </w:tc>
        <w:tc>
          <w:tcPr>
            <w:tcW w:w="6749" w:type="dxa"/>
            <w:tcBorders>
              <w:top w:val="nil"/>
              <w:left w:val="nil"/>
              <w:bottom w:val="single" w:sz="8" w:space="0" w:color="auto"/>
              <w:right w:val="nil"/>
            </w:tcBorders>
            <w:shd w:val="clear" w:color="auto" w:fill="auto"/>
            <w:noWrap/>
            <w:vAlign w:val="bottom"/>
            <w:hideMark/>
          </w:tcPr>
          <w:p w:rsidR="00AA575B" w:rsidRDefault="00AA575B">
            <w:pPr>
              <w:jc w:val="center"/>
              <w:rPr>
                <w:rFonts w:ascii="Arial" w:hAnsi="Arial" w:cs="Arial"/>
                <w:b/>
                <w:bCs/>
                <w:sz w:val="18"/>
                <w:szCs w:val="18"/>
              </w:rPr>
            </w:pPr>
            <w:r>
              <w:rPr>
                <w:rFonts w:ascii="Arial" w:hAnsi="Arial" w:cs="Arial"/>
                <w:b/>
                <w:bCs/>
                <w:sz w:val="18"/>
                <w:szCs w:val="18"/>
              </w:rPr>
              <w:t>3</w:t>
            </w:r>
          </w:p>
        </w:tc>
        <w:tc>
          <w:tcPr>
            <w:tcW w:w="850" w:type="dxa"/>
            <w:tcBorders>
              <w:top w:val="nil"/>
              <w:left w:val="single" w:sz="8" w:space="0" w:color="auto"/>
              <w:bottom w:val="single" w:sz="8" w:space="0" w:color="auto"/>
              <w:right w:val="single" w:sz="8" w:space="0" w:color="auto"/>
            </w:tcBorders>
            <w:shd w:val="clear" w:color="auto" w:fill="auto"/>
            <w:vAlign w:val="center"/>
            <w:hideMark/>
          </w:tcPr>
          <w:p w:rsidR="00AA575B" w:rsidRDefault="00AA575B">
            <w:pPr>
              <w:jc w:val="center"/>
              <w:rPr>
                <w:rFonts w:ascii="Arial" w:hAnsi="Arial" w:cs="Arial"/>
                <w:b/>
                <w:bCs/>
                <w:sz w:val="20"/>
                <w:szCs w:val="20"/>
              </w:rPr>
            </w:pPr>
            <w:r>
              <w:rPr>
                <w:rFonts w:ascii="Arial" w:hAnsi="Arial" w:cs="Arial"/>
                <w:b/>
                <w:bCs/>
                <w:sz w:val="20"/>
                <w:szCs w:val="20"/>
              </w:rPr>
              <w:t>4</w:t>
            </w:r>
          </w:p>
        </w:tc>
        <w:tc>
          <w:tcPr>
            <w:tcW w:w="1134" w:type="dxa"/>
            <w:tcBorders>
              <w:top w:val="nil"/>
              <w:left w:val="nil"/>
              <w:bottom w:val="single" w:sz="8" w:space="0" w:color="auto"/>
              <w:right w:val="single" w:sz="4" w:space="0" w:color="auto"/>
            </w:tcBorders>
            <w:shd w:val="clear" w:color="auto" w:fill="auto"/>
            <w:vAlign w:val="center"/>
            <w:hideMark/>
          </w:tcPr>
          <w:p w:rsidR="00AA575B" w:rsidRDefault="00AA575B">
            <w:pPr>
              <w:jc w:val="center"/>
              <w:rPr>
                <w:rFonts w:ascii="Arial" w:hAnsi="Arial" w:cs="Arial"/>
                <w:b/>
                <w:bCs/>
                <w:sz w:val="20"/>
                <w:szCs w:val="20"/>
              </w:rPr>
            </w:pPr>
            <w:r>
              <w:rPr>
                <w:rFonts w:ascii="Arial" w:hAnsi="Arial" w:cs="Arial"/>
                <w:b/>
                <w:bCs/>
                <w:sz w:val="20"/>
                <w:szCs w:val="20"/>
              </w:rPr>
              <w:t>5</w:t>
            </w:r>
          </w:p>
        </w:tc>
        <w:tc>
          <w:tcPr>
            <w:tcW w:w="1418" w:type="dxa"/>
            <w:tcBorders>
              <w:top w:val="nil"/>
              <w:left w:val="single" w:sz="8" w:space="0" w:color="auto"/>
              <w:bottom w:val="single" w:sz="8" w:space="0" w:color="auto"/>
              <w:right w:val="single" w:sz="8" w:space="0" w:color="auto"/>
            </w:tcBorders>
            <w:shd w:val="clear" w:color="auto" w:fill="auto"/>
            <w:noWrap/>
            <w:vAlign w:val="center"/>
            <w:hideMark/>
          </w:tcPr>
          <w:p w:rsidR="00AA575B" w:rsidRDefault="00AA575B">
            <w:pPr>
              <w:jc w:val="center"/>
              <w:rPr>
                <w:rFonts w:ascii="Arial" w:hAnsi="Arial" w:cs="Arial"/>
                <w:b/>
                <w:bCs/>
                <w:sz w:val="18"/>
                <w:szCs w:val="18"/>
              </w:rPr>
            </w:pPr>
            <w:r>
              <w:rPr>
                <w:rFonts w:ascii="Arial" w:hAnsi="Arial" w:cs="Arial"/>
                <w:b/>
                <w:bCs/>
                <w:sz w:val="18"/>
                <w:szCs w:val="18"/>
              </w:rPr>
              <w:t>6</w:t>
            </w:r>
          </w:p>
        </w:tc>
        <w:tc>
          <w:tcPr>
            <w:tcW w:w="1417" w:type="dxa"/>
            <w:tcBorders>
              <w:top w:val="nil"/>
              <w:left w:val="nil"/>
              <w:bottom w:val="single" w:sz="8" w:space="0" w:color="auto"/>
              <w:right w:val="single" w:sz="4" w:space="0" w:color="auto"/>
            </w:tcBorders>
            <w:shd w:val="clear" w:color="auto" w:fill="auto"/>
            <w:noWrap/>
            <w:vAlign w:val="center"/>
            <w:hideMark/>
          </w:tcPr>
          <w:p w:rsidR="00AA575B" w:rsidRDefault="00AA575B">
            <w:pPr>
              <w:jc w:val="center"/>
              <w:rPr>
                <w:rFonts w:ascii="Arial" w:hAnsi="Arial" w:cs="Arial"/>
                <w:b/>
                <w:bCs/>
                <w:sz w:val="18"/>
                <w:szCs w:val="18"/>
              </w:rPr>
            </w:pPr>
            <w:r>
              <w:rPr>
                <w:rFonts w:ascii="Arial" w:hAnsi="Arial" w:cs="Arial"/>
                <w:b/>
                <w:bCs/>
                <w:sz w:val="18"/>
                <w:szCs w:val="18"/>
              </w:rPr>
              <w:t>7</w:t>
            </w:r>
          </w:p>
        </w:tc>
        <w:tc>
          <w:tcPr>
            <w:tcW w:w="1701" w:type="dxa"/>
            <w:tcBorders>
              <w:top w:val="single" w:sz="4" w:space="0" w:color="auto"/>
              <w:left w:val="single" w:sz="4" w:space="0" w:color="auto"/>
              <w:bottom w:val="single" w:sz="4" w:space="0" w:color="auto"/>
              <w:right w:val="single" w:sz="4" w:space="0" w:color="auto"/>
            </w:tcBorders>
          </w:tcPr>
          <w:p w:rsidR="00AA575B" w:rsidRDefault="00AA575B">
            <w:pPr>
              <w:jc w:val="center"/>
              <w:rPr>
                <w:rFonts w:ascii="Arial" w:hAnsi="Arial" w:cs="Arial"/>
                <w:b/>
                <w:bCs/>
                <w:sz w:val="18"/>
                <w:szCs w:val="18"/>
              </w:rPr>
            </w:pPr>
            <w:r>
              <w:rPr>
                <w:rFonts w:ascii="Arial" w:hAnsi="Arial" w:cs="Arial"/>
                <w:b/>
                <w:bCs/>
                <w:sz w:val="18"/>
                <w:szCs w:val="18"/>
              </w:rPr>
              <w:t>8</w:t>
            </w:r>
          </w:p>
        </w:tc>
      </w:tr>
      <w:tr w:rsidR="00AA575B" w:rsidTr="00AA575B">
        <w:trPr>
          <w:trHeight w:val="43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1</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ГАЗОПРОВОД</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1425"/>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10-ый</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труб стальных Ф159х4 L=321м. (бурошнековая уст-ка Ф325х6 L=45,5м., </w:t>
            </w:r>
            <w:proofErr w:type="spellStart"/>
            <w:r>
              <w:rPr>
                <w:rFonts w:ascii="Arial" w:hAnsi="Arial" w:cs="Arial"/>
                <w:sz w:val="20"/>
                <w:szCs w:val="20"/>
              </w:rPr>
              <w:t>ст.ф</w:t>
            </w:r>
            <w:proofErr w:type="spellEnd"/>
            <w:r>
              <w:rPr>
                <w:rFonts w:ascii="Arial" w:hAnsi="Arial" w:cs="Arial"/>
                <w:sz w:val="20"/>
                <w:szCs w:val="20"/>
              </w:rPr>
              <w:t xml:space="preserve">-р 325х6 L=17,5м.). Прокладка труб полиэтиленовых ПЭ 80 SDR 11 Ф110х10 L=821м.(ГНБ Ф225х20,5 L=106м., </w:t>
            </w:r>
            <w:proofErr w:type="spellStart"/>
            <w:r>
              <w:rPr>
                <w:rFonts w:ascii="Arial" w:hAnsi="Arial" w:cs="Arial"/>
                <w:sz w:val="20"/>
                <w:szCs w:val="20"/>
              </w:rPr>
              <w:t>ст.ф</w:t>
            </w:r>
            <w:proofErr w:type="spellEnd"/>
            <w:r>
              <w:rPr>
                <w:rFonts w:ascii="Arial" w:hAnsi="Arial" w:cs="Arial"/>
                <w:sz w:val="20"/>
                <w:szCs w:val="20"/>
              </w:rPr>
              <w:t>-р 225х20,5 L=14,5м.).</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1 142,00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25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2</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ВОДОПРОВОД</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2.1.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12-ый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Прокладка труб чугунных Ф300 (L=248,25м.)</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248,25</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2.2.</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13-ый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Прокладка труб чугунных Ф300 (L=248,25м.)</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248,25</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25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3</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КАНАЛИЗАЦИЯ</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3.1.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12-ый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труб чугунных ВЧШГ Ф200 - Ф300 </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180,00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3.2.</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13-ый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труб чугунных ВЧШГ Ф200 - Ф300 </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180,00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25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4</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ТЕПЛОВАЯ СЕТЬ</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4.1.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12-ый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Подземная прокладка теплопроводов в ППУ изоляции типа ПЭ 2Ф100-2Ф250 L=85м.</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85,00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4.2.</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13-ый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Подземная прокладка теплопроводов в ППУ изоляции типа ПЭ 2Ф100-2Ф250 L=85м.</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85,00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25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5</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ГАЗОПРОВОД</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5.1.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12-ый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подземная труб стальных </w:t>
            </w:r>
            <w:proofErr w:type="spellStart"/>
            <w:r>
              <w:rPr>
                <w:rFonts w:ascii="Arial" w:hAnsi="Arial" w:cs="Arial"/>
                <w:sz w:val="20"/>
                <w:szCs w:val="20"/>
              </w:rPr>
              <w:t>в.д</w:t>
            </w:r>
            <w:proofErr w:type="spellEnd"/>
            <w:r>
              <w:rPr>
                <w:rFonts w:ascii="Arial" w:hAnsi="Arial" w:cs="Arial"/>
                <w:sz w:val="20"/>
                <w:szCs w:val="20"/>
              </w:rPr>
              <w:t>. (в том числе оборудование)</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828,75</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5.2.</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13-ый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подземная труб стальных </w:t>
            </w:r>
            <w:proofErr w:type="spellStart"/>
            <w:r>
              <w:rPr>
                <w:rFonts w:ascii="Arial" w:hAnsi="Arial" w:cs="Arial"/>
                <w:sz w:val="20"/>
                <w:szCs w:val="20"/>
              </w:rPr>
              <w:t>в.д</w:t>
            </w:r>
            <w:proofErr w:type="spellEnd"/>
            <w:r>
              <w:rPr>
                <w:rFonts w:ascii="Arial" w:hAnsi="Arial" w:cs="Arial"/>
                <w:sz w:val="20"/>
                <w:szCs w:val="20"/>
              </w:rPr>
              <w:t>. (в том числе оборудование)</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828,75</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46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6</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ЭЛЕКТРИЧЕСКИЕ СЕТИ. ПЕРЕКЛАДКА.</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1215"/>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6.1.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10-ый</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Прокладка кабеля АСБ 3х240-10кВ L=31000м (муфты 3Стп 10-150/240=93 к-та, 3КВтп 10-150/240=5 к-та, трубы ПНД Ф160мм L=3199м, ПНД а/ц Ф150мм L=4м, плита П3К 24х48 42784шт.</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31 000,00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885"/>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6.2.</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11-ый</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Прокладка кабеля АСБ 3х240-10кВ L=8200м (муфты 3Стп 10-150/240=33 к-та,  трубы ПНД Ф160мм L=2800м, плита П3К 24х48 9127шт.</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8 200,00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6.3.</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12-ый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кабеля АСБ-10 </w:t>
            </w:r>
            <w:proofErr w:type="spellStart"/>
            <w:r>
              <w:rPr>
                <w:rFonts w:ascii="Arial" w:hAnsi="Arial" w:cs="Arial"/>
                <w:sz w:val="20"/>
                <w:szCs w:val="20"/>
              </w:rPr>
              <w:t>кВ</w:t>
            </w:r>
            <w:proofErr w:type="spellEnd"/>
            <w:r>
              <w:rPr>
                <w:rFonts w:ascii="Arial" w:hAnsi="Arial" w:cs="Arial"/>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4 915,00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51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6.4.</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13-ый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 xml:space="preserve">Прокладка кабеля АСБ-10 </w:t>
            </w:r>
            <w:proofErr w:type="spellStart"/>
            <w:r>
              <w:rPr>
                <w:rFonts w:ascii="Arial" w:hAnsi="Arial" w:cs="Arial"/>
                <w:sz w:val="20"/>
                <w:szCs w:val="20"/>
              </w:rPr>
              <w:t>кВ</w:t>
            </w:r>
            <w:proofErr w:type="spellEnd"/>
            <w:r>
              <w:rPr>
                <w:rFonts w:ascii="Arial" w:hAnsi="Arial" w:cs="Arial"/>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4 915,00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435"/>
        </w:trPr>
        <w:tc>
          <w:tcPr>
            <w:tcW w:w="550" w:type="dxa"/>
            <w:tcBorders>
              <w:top w:val="nil"/>
              <w:left w:val="single" w:sz="8" w:space="0" w:color="auto"/>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7</w:t>
            </w:r>
          </w:p>
        </w:tc>
        <w:tc>
          <w:tcPr>
            <w:tcW w:w="1080" w:type="dxa"/>
            <w:tcBorders>
              <w:top w:val="nil"/>
              <w:left w:val="nil"/>
              <w:bottom w:val="single" w:sz="4" w:space="0" w:color="auto"/>
              <w:right w:val="single" w:sz="4" w:space="0" w:color="auto"/>
            </w:tcBorders>
            <w:shd w:val="clear" w:color="000000" w:fill="FDE9D9"/>
            <w:vAlign w:val="center"/>
            <w:hideMark/>
          </w:tcPr>
          <w:p w:rsidR="00AA575B" w:rsidRDefault="00AA575B">
            <w:pPr>
              <w:jc w:val="center"/>
              <w:rPr>
                <w:rFonts w:ascii="Arial" w:hAnsi="Arial" w:cs="Arial"/>
                <w:b/>
                <w:bCs/>
                <w:sz w:val="20"/>
                <w:szCs w:val="20"/>
              </w:rPr>
            </w:pPr>
            <w:r>
              <w:rPr>
                <w:rFonts w:ascii="Arial" w:hAnsi="Arial" w:cs="Arial"/>
                <w:b/>
                <w:bCs/>
                <w:sz w:val="20"/>
                <w:szCs w:val="20"/>
              </w:rPr>
              <w:t> </w:t>
            </w:r>
          </w:p>
        </w:tc>
        <w:tc>
          <w:tcPr>
            <w:tcW w:w="6749"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СЕТИ  СВЯЗИ.</w:t>
            </w:r>
          </w:p>
        </w:tc>
        <w:tc>
          <w:tcPr>
            <w:tcW w:w="850" w:type="dxa"/>
            <w:tcBorders>
              <w:top w:val="nil"/>
              <w:left w:val="nil"/>
              <w:bottom w:val="single" w:sz="4" w:space="0" w:color="auto"/>
              <w:right w:val="single" w:sz="4" w:space="0" w:color="auto"/>
            </w:tcBorders>
            <w:shd w:val="clear" w:color="000000" w:fill="FDE9D9"/>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FDE9D9"/>
            <w:noWrap/>
            <w:vAlign w:val="center"/>
            <w:hideMark/>
          </w:tcPr>
          <w:p w:rsidR="00AA575B" w:rsidRDefault="00AA575B">
            <w:pPr>
              <w:jc w:val="right"/>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FDE9D9"/>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FDE9D9"/>
          </w:tcPr>
          <w:p w:rsidR="00AA575B" w:rsidRDefault="00AA575B">
            <w:pPr>
              <w:jc w:val="right"/>
              <w:rPr>
                <w:rFonts w:ascii="Arial" w:hAnsi="Arial" w:cs="Arial"/>
                <w:b/>
                <w:bCs/>
                <w:sz w:val="20"/>
                <w:szCs w:val="20"/>
              </w:rPr>
            </w:pPr>
          </w:p>
        </w:tc>
      </w:tr>
      <w:tr w:rsidR="00AA575B" w:rsidTr="00AA575B">
        <w:trPr>
          <w:trHeight w:val="600"/>
        </w:trPr>
        <w:tc>
          <w:tcPr>
            <w:tcW w:w="550" w:type="dxa"/>
            <w:tcBorders>
              <w:top w:val="nil"/>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7.1.</w:t>
            </w:r>
          </w:p>
        </w:tc>
        <w:tc>
          <w:tcPr>
            <w:tcW w:w="108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11-ый (вынос)</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2отв. L=1800м, 4отв. L=410м.</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jc w:val="right"/>
              <w:rPr>
                <w:rFonts w:ascii="Arial" w:hAnsi="Arial" w:cs="Arial"/>
                <w:sz w:val="20"/>
                <w:szCs w:val="20"/>
              </w:rPr>
            </w:pPr>
            <w:r>
              <w:rPr>
                <w:rFonts w:ascii="Arial" w:hAnsi="Arial" w:cs="Arial"/>
                <w:sz w:val="20"/>
                <w:szCs w:val="20"/>
              </w:rPr>
              <w:t>2 210,00</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sz w:val="20"/>
                <w:szCs w:val="20"/>
              </w:rPr>
            </w:pPr>
          </w:p>
        </w:tc>
      </w:tr>
      <w:tr w:rsidR="00AA575B" w:rsidTr="00AA575B">
        <w:trPr>
          <w:trHeight w:val="480"/>
        </w:trPr>
        <w:tc>
          <w:tcPr>
            <w:tcW w:w="550" w:type="dxa"/>
            <w:tcBorders>
              <w:top w:val="nil"/>
              <w:left w:val="single" w:sz="8" w:space="0" w:color="auto"/>
              <w:bottom w:val="single" w:sz="4" w:space="0" w:color="auto"/>
              <w:right w:val="single" w:sz="4" w:space="0" w:color="auto"/>
            </w:tcBorders>
            <w:shd w:val="clear" w:color="000000" w:fill="DAEEF3"/>
            <w:vAlign w:val="center"/>
            <w:hideMark/>
          </w:tcPr>
          <w:p w:rsidR="00AA575B" w:rsidRDefault="00AA575B">
            <w:pPr>
              <w:jc w:val="center"/>
              <w:rPr>
                <w:rFonts w:ascii="Arial" w:hAnsi="Arial" w:cs="Arial"/>
                <w:sz w:val="20"/>
                <w:szCs w:val="20"/>
              </w:rPr>
            </w:pPr>
            <w:r>
              <w:rPr>
                <w:rFonts w:ascii="Arial" w:hAnsi="Arial" w:cs="Arial"/>
                <w:sz w:val="20"/>
                <w:szCs w:val="20"/>
              </w:rPr>
              <w:t> </w:t>
            </w:r>
          </w:p>
        </w:tc>
        <w:tc>
          <w:tcPr>
            <w:tcW w:w="1080" w:type="dxa"/>
            <w:tcBorders>
              <w:top w:val="nil"/>
              <w:left w:val="nil"/>
              <w:bottom w:val="single" w:sz="4" w:space="0" w:color="auto"/>
              <w:right w:val="single" w:sz="4" w:space="0" w:color="auto"/>
            </w:tcBorders>
            <w:shd w:val="clear" w:color="000000" w:fill="DAEEF3"/>
            <w:vAlign w:val="center"/>
            <w:hideMark/>
          </w:tcPr>
          <w:p w:rsidR="00AA575B" w:rsidRDefault="00AA575B">
            <w:pPr>
              <w:rPr>
                <w:rFonts w:ascii="Arial" w:hAnsi="Arial" w:cs="Arial"/>
                <w:sz w:val="18"/>
                <w:szCs w:val="18"/>
              </w:rPr>
            </w:pPr>
            <w:r>
              <w:rPr>
                <w:rFonts w:ascii="Arial" w:hAnsi="Arial" w:cs="Arial"/>
                <w:sz w:val="18"/>
                <w:szCs w:val="18"/>
              </w:rPr>
              <w:t> </w:t>
            </w:r>
          </w:p>
        </w:tc>
        <w:tc>
          <w:tcPr>
            <w:tcW w:w="6749" w:type="dxa"/>
            <w:tcBorders>
              <w:top w:val="nil"/>
              <w:left w:val="nil"/>
              <w:bottom w:val="single" w:sz="4" w:space="0" w:color="auto"/>
              <w:right w:val="single" w:sz="4" w:space="0" w:color="auto"/>
            </w:tcBorders>
            <w:shd w:val="clear" w:color="000000" w:fill="DAEEF3"/>
            <w:vAlign w:val="center"/>
            <w:hideMark/>
          </w:tcPr>
          <w:p w:rsidR="00AA575B" w:rsidRDefault="00AA575B">
            <w:pPr>
              <w:jc w:val="right"/>
              <w:rPr>
                <w:rFonts w:ascii="Arial" w:hAnsi="Arial" w:cs="Arial"/>
                <w:b/>
                <w:bCs/>
                <w:sz w:val="20"/>
                <w:szCs w:val="20"/>
              </w:rPr>
            </w:pPr>
            <w:r>
              <w:rPr>
                <w:rFonts w:ascii="Arial" w:hAnsi="Arial" w:cs="Arial"/>
                <w:b/>
                <w:bCs/>
                <w:sz w:val="20"/>
                <w:szCs w:val="20"/>
              </w:rPr>
              <w:t>ИТОГО:</w:t>
            </w:r>
          </w:p>
        </w:tc>
        <w:tc>
          <w:tcPr>
            <w:tcW w:w="850" w:type="dxa"/>
            <w:tcBorders>
              <w:top w:val="nil"/>
              <w:left w:val="nil"/>
              <w:bottom w:val="single" w:sz="4" w:space="0" w:color="auto"/>
              <w:right w:val="single" w:sz="4" w:space="0" w:color="auto"/>
            </w:tcBorders>
            <w:shd w:val="clear" w:color="000000" w:fill="DAEEF3"/>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000000" w:fill="DAEEF3"/>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000000" w:fill="DAEEF3"/>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000000" w:fill="DAEEF3"/>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DAEEF3"/>
          </w:tcPr>
          <w:p w:rsidR="00AA575B" w:rsidRDefault="00AA575B">
            <w:pPr>
              <w:jc w:val="right"/>
              <w:rPr>
                <w:rFonts w:ascii="Arial" w:hAnsi="Arial" w:cs="Arial"/>
                <w:b/>
                <w:bCs/>
                <w:sz w:val="20"/>
                <w:szCs w:val="20"/>
              </w:rPr>
            </w:pPr>
          </w:p>
        </w:tc>
      </w:tr>
      <w:tr w:rsidR="00AA575B" w:rsidTr="00AA575B">
        <w:trPr>
          <w:trHeight w:val="630"/>
        </w:trPr>
        <w:tc>
          <w:tcPr>
            <w:tcW w:w="163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Calibri" w:hAnsi="Calibri" w:cs="Arial"/>
                <w:color w:val="000000"/>
                <w:sz w:val="18"/>
                <w:szCs w:val="18"/>
              </w:rPr>
            </w:pPr>
            <w:r>
              <w:rPr>
                <w:rFonts w:ascii="Calibri" w:hAnsi="Calibri" w:cs="Arial"/>
                <w:color w:val="000000"/>
                <w:sz w:val="18"/>
                <w:szCs w:val="18"/>
              </w:rPr>
              <w:t>ГЭСН-81-05-01-2001 п.4.2.</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Временные здания и сооружения 1,5%</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b/>
                <w:bCs/>
                <w:sz w:val="20"/>
                <w:szCs w:val="20"/>
              </w:rPr>
            </w:pPr>
          </w:p>
        </w:tc>
      </w:tr>
      <w:tr w:rsidR="00AA575B" w:rsidTr="00AA575B">
        <w:trPr>
          <w:trHeight w:val="600"/>
        </w:trPr>
        <w:tc>
          <w:tcPr>
            <w:tcW w:w="163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AA575B" w:rsidRDefault="00AA575B">
            <w:pPr>
              <w:jc w:val="center"/>
              <w:rPr>
                <w:rFonts w:ascii="Calibri" w:hAnsi="Calibri" w:cs="Arial"/>
                <w:color w:val="000000"/>
                <w:sz w:val="18"/>
                <w:szCs w:val="18"/>
              </w:rPr>
            </w:pPr>
            <w:r>
              <w:rPr>
                <w:rFonts w:ascii="Calibri" w:hAnsi="Calibri" w:cs="Arial"/>
                <w:color w:val="000000"/>
                <w:sz w:val="18"/>
                <w:szCs w:val="18"/>
              </w:rPr>
              <w:t>ГЭСН-81-05-02-2007 п.11.4</w:t>
            </w:r>
          </w:p>
        </w:tc>
        <w:tc>
          <w:tcPr>
            <w:tcW w:w="6749" w:type="dxa"/>
            <w:tcBorders>
              <w:top w:val="nil"/>
              <w:left w:val="nil"/>
              <w:bottom w:val="single" w:sz="8"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Зимнее удорожание 1,5%</w:t>
            </w:r>
          </w:p>
        </w:tc>
        <w:tc>
          <w:tcPr>
            <w:tcW w:w="850" w:type="dxa"/>
            <w:tcBorders>
              <w:top w:val="nil"/>
              <w:left w:val="nil"/>
              <w:bottom w:val="single" w:sz="8" w:space="0" w:color="auto"/>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8" w:space="0" w:color="auto"/>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8" w:space="0" w:color="auto"/>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417" w:type="dxa"/>
            <w:tcBorders>
              <w:top w:val="nil"/>
              <w:left w:val="nil"/>
              <w:bottom w:val="single" w:sz="8" w:space="0" w:color="auto"/>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b/>
                <w:bCs/>
                <w:sz w:val="20"/>
                <w:szCs w:val="20"/>
              </w:rPr>
            </w:pPr>
          </w:p>
        </w:tc>
      </w:tr>
      <w:tr w:rsidR="00AA575B" w:rsidTr="00AA575B">
        <w:trPr>
          <w:trHeight w:val="540"/>
        </w:trPr>
        <w:tc>
          <w:tcPr>
            <w:tcW w:w="1630" w:type="dxa"/>
            <w:gridSpan w:val="2"/>
            <w:tcBorders>
              <w:top w:val="single" w:sz="8" w:space="0" w:color="auto"/>
              <w:left w:val="single" w:sz="8" w:space="0" w:color="auto"/>
              <w:bottom w:val="single" w:sz="4" w:space="0" w:color="auto"/>
              <w:right w:val="single" w:sz="4" w:space="0" w:color="auto"/>
            </w:tcBorders>
            <w:shd w:val="clear" w:color="auto" w:fill="auto"/>
            <w:vAlign w:val="center"/>
            <w:hideMark/>
          </w:tcPr>
          <w:p w:rsidR="00AA575B" w:rsidRDefault="00AA575B">
            <w:pPr>
              <w:jc w:val="center"/>
              <w:rPr>
                <w:rFonts w:ascii="Calibri" w:hAnsi="Calibri" w:cs="Arial"/>
                <w:color w:val="000000"/>
                <w:sz w:val="18"/>
                <w:szCs w:val="18"/>
              </w:rPr>
            </w:pPr>
            <w:r>
              <w:rPr>
                <w:rFonts w:ascii="Calibri" w:hAnsi="Calibri" w:cs="Arial"/>
                <w:color w:val="000000"/>
                <w:sz w:val="18"/>
                <w:szCs w:val="18"/>
              </w:rPr>
              <w:t>МДС81-35.2004 пр.8, п.9.9</w:t>
            </w:r>
          </w:p>
        </w:tc>
        <w:tc>
          <w:tcPr>
            <w:tcW w:w="6749"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Страхование объекта 1%</w:t>
            </w:r>
          </w:p>
        </w:tc>
        <w:tc>
          <w:tcPr>
            <w:tcW w:w="850"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418"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417" w:type="dxa"/>
            <w:tcBorders>
              <w:top w:val="nil"/>
              <w:left w:val="nil"/>
              <w:bottom w:val="single" w:sz="4" w:space="0" w:color="auto"/>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b/>
                <w:bCs/>
                <w:sz w:val="20"/>
                <w:szCs w:val="20"/>
              </w:rPr>
            </w:pPr>
          </w:p>
        </w:tc>
      </w:tr>
      <w:tr w:rsidR="00AA575B" w:rsidTr="00AA575B">
        <w:trPr>
          <w:trHeight w:val="600"/>
        </w:trPr>
        <w:tc>
          <w:tcPr>
            <w:tcW w:w="550" w:type="dxa"/>
            <w:tcBorders>
              <w:top w:val="nil"/>
              <w:left w:val="single" w:sz="8" w:space="0" w:color="auto"/>
              <w:bottom w:val="nil"/>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 </w:t>
            </w:r>
          </w:p>
        </w:tc>
        <w:tc>
          <w:tcPr>
            <w:tcW w:w="1080" w:type="dxa"/>
            <w:tcBorders>
              <w:top w:val="nil"/>
              <w:left w:val="nil"/>
              <w:bottom w:val="nil"/>
              <w:right w:val="single" w:sz="4" w:space="0" w:color="auto"/>
            </w:tcBorders>
            <w:shd w:val="clear" w:color="auto" w:fill="auto"/>
            <w:vAlign w:val="center"/>
            <w:hideMark/>
          </w:tcPr>
          <w:p w:rsidR="00AA575B" w:rsidRDefault="00AA575B">
            <w:pPr>
              <w:jc w:val="center"/>
              <w:rPr>
                <w:rFonts w:ascii="Arial" w:hAnsi="Arial" w:cs="Arial"/>
                <w:sz w:val="20"/>
                <w:szCs w:val="20"/>
              </w:rPr>
            </w:pPr>
            <w:r>
              <w:rPr>
                <w:rFonts w:ascii="Arial" w:hAnsi="Arial" w:cs="Arial"/>
                <w:sz w:val="20"/>
                <w:szCs w:val="20"/>
              </w:rPr>
              <w:t> </w:t>
            </w:r>
          </w:p>
        </w:tc>
        <w:tc>
          <w:tcPr>
            <w:tcW w:w="6749" w:type="dxa"/>
            <w:tcBorders>
              <w:top w:val="nil"/>
              <w:left w:val="nil"/>
              <w:bottom w:val="nil"/>
              <w:right w:val="single" w:sz="4" w:space="0" w:color="auto"/>
            </w:tcBorders>
            <w:shd w:val="clear" w:color="auto" w:fill="auto"/>
            <w:vAlign w:val="center"/>
            <w:hideMark/>
          </w:tcPr>
          <w:p w:rsidR="00AA575B" w:rsidRDefault="00AA575B">
            <w:pPr>
              <w:rPr>
                <w:rFonts w:ascii="Arial" w:hAnsi="Arial" w:cs="Arial"/>
                <w:sz w:val="20"/>
                <w:szCs w:val="20"/>
              </w:rPr>
            </w:pPr>
            <w:r>
              <w:rPr>
                <w:rFonts w:ascii="Arial" w:hAnsi="Arial" w:cs="Arial"/>
                <w:sz w:val="20"/>
                <w:szCs w:val="20"/>
              </w:rPr>
              <w:t>Пуско-наладочные работы</w:t>
            </w:r>
          </w:p>
        </w:tc>
        <w:tc>
          <w:tcPr>
            <w:tcW w:w="850" w:type="dxa"/>
            <w:tcBorders>
              <w:top w:val="nil"/>
              <w:left w:val="nil"/>
              <w:bottom w:val="nil"/>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nil"/>
              <w:left w:val="nil"/>
              <w:bottom w:val="nil"/>
              <w:right w:val="single" w:sz="4" w:space="0" w:color="auto"/>
            </w:tcBorders>
            <w:shd w:val="clear" w:color="auto" w:fill="auto"/>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418" w:type="dxa"/>
            <w:tcBorders>
              <w:top w:val="nil"/>
              <w:left w:val="nil"/>
              <w:bottom w:val="nil"/>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417" w:type="dxa"/>
            <w:tcBorders>
              <w:top w:val="nil"/>
              <w:left w:val="nil"/>
              <w:bottom w:val="nil"/>
              <w:right w:val="single" w:sz="4" w:space="0" w:color="auto"/>
            </w:tcBorders>
            <w:shd w:val="clear" w:color="auto" w:fill="auto"/>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tcPr>
          <w:p w:rsidR="00AA575B" w:rsidRDefault="00AA575B">
            <w:pPr>
              <w:jc w:val="right"/>
              <w:rPr>
                <w:rFonts w:ascii="Arial" w:hAnsi="Arial" w:cs="Arial"/>
                <w:b/>
                <w:bCs/>
                <w:sz w:val="20"/>
                <w:szCs w:val="20"/>
              </w:rPr>
            </w:pPr>
          </w:p>
        </w:tc>
      </w:tr>
      <w:tr w:rsidR="00AA575B" w:rsidTr="00AA575B">
        <w:trPr>
          <w:trHeight w:val="555"/>
        </w:trPr>
        <w:tc>
          <w:tcPr>
            <w:tcW w:w="550" w:type="dxa"/>
            <w:tcBorders>
              <w:top w:val="single" w:sz="8" w:space="0" w:color="auto"/>
              <w:left w:val="single" w:sz="8" w:space="0" w:color="auto"/>
              <w:bottom w:val="single" w:sz="8" w:space="0" w:color="auto"/>
              <w:right w:val="single" w:sz="4" w:space="0" w:color="auto"/>
            </w:tcBorders>
            <w:shd w:val="clear" w:color="000000" w:fill="DAEEF3"/>
            <w:vAlign w:val="center"/>
            <w:hideMark/>
          </w:tcPr>
          <w:p w:rsidR="00AA575B" w:rsidRDefault="00AA575B">
            <w:pPr>
              <w:jc w:val="center"/>
              <w:rPr>
                <w:rFonts w:ascii="Arial" w:hAnsi="Arial" w:cs="Arial"/>
                <w:sz w:val="20"/>
                <w:szCs w:val="20"/>
              </w:rPr>
            </w:pPr>
            <w:r>
              <w:rPr>
                <w:rFonts w:ascii="Arial" w:hAnsi="Arial" w:cs="Arial"/>
                <w:sz w:val="20"/>
                <w:szCs w:val="20"/>
              </w:rPr>
              <w:t> </w:t>
            </w:r>
          </w:p>
        </w:tc>
        <w:tc>
          <w:tcPr>
            <w:tcW w:w="1080" w:type="dxa"/>
            <w:tcBorders>
              <w:top w:val="single" w:sz="8" w:space="0" w:color="auto"/>
              <w:left w:val="nil"/>
              <w:bottom w:val="single" w:sz="8" w:space="0" w:color="auto"/>
              <w:right w:val="single" w:sz="4" w:space="0" w:color="auto"/>
            </w:tcBorders>
            <w:shd w:val="clear" w:color="000000" w:fill="DAEEF3"/>
            <w:vAlign w:val="center"/>
            <w:hideMark/>
          </w:tcPr>
          <w:p w:rsidR="00AA575B" w:rsidRDefault="00AA575B">
            <w:pPr>
              <w:jc w:val="center"/>
              <w:rPr>
                <w:rFonts w:ascii="Arial" w:hAnsi="Arial" w:cs="Arial"/>
                <w:sz w:val="20"/>
                <w:szCs w:val="20"/>
              </w:rPr>
            </w:pPr>
            <w:r>
              <w:rPr>
                <w:rFonts w:ascii="Arial" w:hAnsi="Arial" w:cs="Arial"/>
                <w:sz w:val="20"/>
                <w:szCs w:val="20"/>
              </w:rPr>
              <w:t> </w:t>
            </w:r>
          </w:p>
        </w:tc>
        <w:tc>
          <w:tcPr>
            <w:tcW w:w="6749" w:type="dxa"/>
            <w:tcBorders>
              <w:top w:val="single" w:sz="8" w:space="0" w:color="auto"/>
              <w:left w:val="nil"/>
              <w:bottom w:val="single" w:sz="8" w:space="0" w:color="auto"/>
              <w:right w:val="single" w:sz="4" w:space="0" w:color="auto"/>
            </w:tcBorders>
            <w:shd w:val="clear" w:color="000000" w:fill="DAEEF3"/>
            <w:vAlign w:val="center"/>
            <w:hideMark/>
          </w:tcPr>
          <w:p w:rsidR="00AA575B" w:rsidRDefault="00AA575B">
            <w:pPr>
              <w:jc w:val="right"/>
              <w:rPr>
                <w:rFonts w:ascii="Arial" w:hAnsi="Arial" w:cs="Arial"/>
                <w:b/>
                <w:bCs/>
                <w:sz w:val="20"/>
                <w:szCs w:val="20"/>
              </w:rPr>
            </w:pPr>
            <w:r>
              <w:rPr>
                <w:rFonts w:ascii="Arial" w:hAnsi="Arial" w:cs="Arial"/>
                <w:b/>
                <w:bCs/>
                <w:sz w:val="20"/>
                <w:szCs w:val="20"/>
              </w:rPr>
              <w:t>ВСЕГО:</w:t>
            </w:r>
          </w:p>
        </w:tc>
        <w:tc>
          <w:tcPr>
            <w:tcW w:w="850" w:type="dxa"/>
            <w:tcBorders>
              <w:top w:val="single" w:sz="8" w:space="0" w:color="auto"/>
              <w:left w:val="nil"/>
              <w:bottom w:val="single" w:sz="8" w:space="0" w:color="auto"/>
              <w:right w:val="single" w:sz="4" w:space="0" w:color="auto"/>
            </w:tcBorders>
            <w:shd w:val="clear" w:color="000000" w:fill="DAEEF3"/>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134" w:type="dxa"/>
            <w:tcBorders>
              <w:top w:val="single" w:sz="8" w:space="0" w:color="auto"/>
              <w:left w:val="nil"/>
              <w:bottom w:val="single" w:sz="8" w:space="0" w:color="auto"/>
              <w:right w:val="single" w:sz="4" w:space="0" w:color="auto"/>
            </w:tcBorders>
            <w:shd w:val="clear" w:color="000000" w:fill="DAEEF3"/>
            <w:vAlign w:val="center"/>
            <w:hideMark/>
          </w:tcPr>
          <w:p w:rsidR="00AA575B" w:rsidRDefault="00AA575B">
            <w:pPr>
              <w:rPr>
                <w:rFonts w:ascii="Arial" w:hAnsi="Arial" w:cs="Arial"/>
                <w:b/>
                <w:bCs/>
                <w:sz w:val="20"/>
                <w:szCs w:val="20"/>
              </w:rPr>
            </w:pPr>
            <w:r>
              <w:rPr>
                <w:rFonts w:ascii="Arial" w:hAnsi="Arial" w:cs="Arial"/>
                <w:b/>
                <w:bCs/>
                <w:sz w:val="20"/>
                <w:szCs w:val="20"/>
              </w:rPr>
              <w:t> </w:t>
            </w:r>
          </w:p>
        </w:tc>
        <w:tc>
          <w:tcPr>
            <w:tcW w:w="1418" w:type="dxa"/>
            <w:tcBorders>
              <w:top w:val="single" w:sz="8" w:space="0" w:color="auto"/>
              <w:left w:val="nil"/>
              <w:bottom w:val="single" w:sz="8" w:space="0" w:color="auto"/>
              <w:right w:val="single" w:sz="4" w:space="0" w:color="auto"/>
            </w:tcBorders>
            <w:shd w:val="clear" w:color="000000" w:fill="DAEEF3"/>
            <w:noWrap/>
            <w:vAlign w:val="center"/>
          </w:tcPr>
          <w:p w:rsidR="00AA575B" w:rsidRDefault="00AA575B">
            <w:pPr>
              <w:jc w:val="right"/>
              <w:rPr>
                <w:rFonts w:ascii="Arial" w:hAnsi="Arial" w:cs="Arial"/>
                <w:b/>
                <w:bCs/>
                <w:sz w:val="20"/>
                <w:szCs w:val="20"/>
              </w:rPr>
            </w:pPr>
          </w:p>
        </w:tc>
        <w:tc>
          <w:tcPr>
            <w:tcW w:w="1417" w:type="dxa"/>
            <w:tcBorders>
              <w:top w:val="single" w:sz="8" w:space="0" w:color="auto"/>
              <w:left w:val="nil"/>
              <w:bottom w:val="single" w:sz="8" w:space="0" w:color="auto"/>
              <w:right w:val="single" w:sz="4" w:space="0" w:color="auto"/>
            </w:tcBorders>
            <w:shd w:val="clear" w:color="000000" w:fill="DAEEF3"/>
            <w:noWrap/>
            <w:vAlign w:val="center"/>
          </w:tcPr>
          <w:p w:rsidR="00AA575B" w:rsidRDefault="00AA575B">
            <w:pPr>
              <w:jc w:val="right"/>
              <w:rPr>
                <w:rFonts w:ascii="Arial" w:hAnsi="Arial" w:cs="Arial"/>
                <w:b/>
                <w:bCs/>
                <w:sz w:val="20"/>
                <w:szCs w:val="20"/>
              </w:rPr>
            </w:pPr>
          </w:p>
        </w:tc>
        <w:tc>
          <w:tcPr>
            <w:tcW w:w="1701" w:type="dxa"/>
            <w:tcBorders>
              <w:top w:val="single" w:sz="4" w:space="0" w:color="auto"/>
              <w:left w:val="nil"/>
              <w:bottom w:val="single" w:sz="4" w:space="0" w:color="auto"/>
              <w:right w:val="single" w:sz="4" w:space="0" w:color="auto"/>
            </w:tcBorders>
            <w:shd w:val="clear" w:color="000000" w:fill="DAEEF3"/>
          </w:tcPr>
          <w:p w:rsidR="00AA575B" w:rsidRDefault="00AA575B">
            <w:pPr>
              <w:jc w:val="right"/>
              <w:rPr>
                <w:rFonts w:ascii="Arial" w:hAnsi="Arial" w:cs="Arial"/>
                <w:b/>
                <w:bCs/>
                <w:sz w:val="20"/>
                <w:szCs w:val="20"/>
              </w:rPr>
            </w:pPr>
          </w:p>
        </w:tc>
      </w:tr>
    </w:tbl>
    <w:p w:rsidR="00697BF8" w:rsidRDefault="00697BF8" w:rsidP="00B424F4"/>
    <w:p w:rsidR="00697BF8" w:rsidRDefault="00697BF8" w:rsidP="00B424F4"/>
    <w:p w:rsidR="002D7E0C" w:rsidRPr="002440E8" w:rsidRDefault="00DA3708" w:rsidP="00B424F4">
      <w:r w:rsidRPr="002440E8">
        <w:t>Условие об авансировании</w:t>
      </w:r>
    </w:p>
    <w:p w:rsidR="00DA3708" w:rsidRPr="002440E8" w:rsidRDefault="00DA3708" w:rsidP="00B424F4"/>
    <w:p w:rsidR="00DA3708" w:rsidRPr="00F9516D" w:rsidRDefault="006E725D" w:rsidP="00B424F4">
      <w:pPr>
        <w:rPr>
          <w:i/>
          <w:color w:val="FF0000"/>
        </w:rPr>
      </w:pPr>
      <w:r w:rsidRPr="002440E8">
        <w:t>ПРОШУ ПРЕДОСТАВИТЬ</w:t>
      </w:r>
      <w:r w:rsidR="00DA3708" w:rsidRPr="002440E8">
        <w:t xml:space="preserve"> АВАНС </w:t>
      </w:r>
      <w:r w:rsidR="00F9516D" w:rsidRPr="00F9516D">
        <w:rPr>
          <w:highlight w:val="yellow"/>
        </w:rPr>
        <w:t>___</w:t>
      </w:r>
      <w:r w:rsidR="00DA3708" w:rsidRPr="00F9516D">
        <w:rPr>
          <w:highlight w:val="yellow"/>
        </w:rPr>
        <w:t>%</w:t>
      </w:r>
      <w:r w:rsidR="00F9516D">
        <w:t xml:space="preserve"> </w:t>
      </w:r>
      <w:r w:rsidR="00F9516D" w:rsidRPr="00F9516D">
        <w:rPr>
          <w:i/>
          <w:color w:val="FF0000"/>
        </w:rPr>
        <w:t>(не более 30%)</w:t>
      </w: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0"/>
        <w:spacing w:before="0" w:after="0"/>
        <w:sectPr w:rsidR="000C3BA2" w:rsidSect="00FC4A2D">
          <w:headerReference w:type="first" r:id="rId15"/>
          <w:pgSz w:w="16838" w:h="11906" w:orient="landscape"/>
          <w:pgMar w:top="1418" w:right="1871" w:bottom="851" w:left="964" w:header="709" w:footer="0" w:gutter="0"/>
          <w:cols w:space="708"/>
          <w:titlePg/>
          <w:docGrid w:linePitch="360"/>
        </w:sectPr>
      </w:pPr>
    </w:p>
    <w:p w:rsidR="004B6249" w:rsidRPr="002440E8" w:rsidRDefault="003E6243" w:rsidP="00B424F4">
      <w:pPr>
        <w:pStyle w:val="40"/>
        <w:spacing w:before="0" w:after="0"/>
      </w:pPr>
      <w:bookmarkStart w:id="58" w:name="_Toc355764593"/>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A45122" w:rsidRPr="002440E8" w:rsidRDefault="00A45122" w:rsidP="00B424F4">
      <w:pPr>
        <w:pStyle w:val="40"/>
        <w:spacing w:before="0" w:after="0"/>
      </w:pPr>
      <w:bookmarkStart w:id="59" w:name="_Toc355764594"/>
      <w:r w:rsidRPr="002440E8">
        <w:t>Таблица № 1</w:t>
      </w:r>
      <w:r w:rsidR="00D22670">
        <w:t xml:space="preserve"> «ГРАФИК ВЫПОЛНЕНИЯ РАБОТ»</w:t>
      </w:r>
      <w:bookmarkEnd w:id="59"/>
    </w:p>
    <w:p w:rsidR="00D22670" w:rsidRDefault="00D22670" w:rsidP="00B424F4"/>
    <w:tbl>
      <w:tblPr>
        <w:tblW w:w="13849" w:type="dxa"/>
        <w:tblInd w:w="93" w:type="dxa"/>
        <w:tblLook w:val="04A0" w:firstRow="1" w:lastRow="0" w:firstColumn="1" w:lastColumn="0" w:noHBand="0" w:noVBand="1"/>
      </w:tblPr>
      <w:tblGrid>
        <w:gridCol w:w="926"/>
        <w:gridCol w:w="5752"/>
        <w:gridCol w:w="1155"/>
        <w:gridCol w:w="1216"/>
        <w:gridCol w:w="1345"/>
        <w:gridCol w:w="1506"/>
        <w:gridCol w:w="1949"/>
      </w:tblGrid>
      <w:tr w:rsidR="00B636C6" w:rsidRPr="00B636C6" w:rsidTr="00B636C6">
        <w:trPr>
          <w:trHeight w:val="660"/>
        </w:trPr>
        <w:tc>
          <w:tcPr>
            <w:tcW w:w="926" w:type="dxa"/>
            <w:tcBorders>
              <w:top w:val="single" w:sz="8" w:space="0" w:color="auto"/>
              <w:left w:val="single" w:sz="8" w:space="0" w:color="auto"/>
              <w:bottom w:val="nil"/>
              <w:right w:val="single" w:sz="8" w:space="0" w:color="auto"/>
            </w:tcBorders>
            <w:shd w:val="clear" w:color="000000" w:fill="E0E0E0"/>
            <w:vAlign w:val="bottom"/>
            <w:hideMark/>
          </w:tcPr>
          <w:p w:rsidR="00B636C6" w:rsidRPr="00B636C6" w:rsidRDefault="00B636C6" w:rsidP="007F7F03">
            <w:pPr>
              <w:jc w:val="center"/>
              <w:rPr>
                <w:b/>
                <w:bCs/>
                <w:color w:val="000000"/>
                <w:sz w:val="20"/>
                <w:szCs w:val="20"/>
              </w:rPr>
            </w:pPr>
            <w:r w:rsidRPr="00B636C6">
              <w:rPr>
                <w:b/>
                <w:bCs/>
                <w:color w:val="000000"/>
                <w:sz w:val="20"/>
                <w:szCs w:val="20"/>
              </w:rPr>
              <w:t>№№</w:t>
            </w:r>
          </w:p>
        </w:tc>
        <w:tc>
          <w:tcPr>
            <w:tcW w:w="5752"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hideMark/>
          </w:tcPr>
          <w:p w:rsidR="00B636C6" w:rsidRPr="00B636C6" w:rsidRDefault="00B636C6" w:rsidP="007F7F03">
            <w:pPr>
              <w:jc w:val="center"/>
              <w:rPr>
                <w:b/>
                <w:bCs/>
                <w:color w:val="000000"/>
                <w:sz w:val="20"/>
                <w:szCs w:val="20"/>
              </w:rPr>
            </w:pPr>
            <w:r w:rsidRPr="00B636C6">
              <w:rPr>
                <w:b/>
                <w:bCs/>
                <w:color w:val="000000"/>
                <w:sz w:val="20"/>
                <w:szCs w:val="20"/>
              </w:rPr>
              <w:t>Наименование работ</w:t>
            </w:r>
          </w:p>
        </w:tc>
        <w:tc>
          <w:tcPr>
            <w:tcW w:w="1155"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hideMark/>
          </w:tcPr>
          <w:p w:rsidR="00B636C6" w:rsidRPr="00B636C6" w:rsidRDefault="00B636C6" w:rsidP="007F7F03">
            <w:pPr>
              <w:jc w:val="center"/>
              <w:rPr>
                <w:b/>
                <w:bCs/>
                <w:color w:val="000000"/>
                <w:sz w:val="20"/>
                <w:szCs w:val="20"/>
              </w:rPr>
            </w:pPr>
            <w:r w:rsidRPr="00B636C6">
              <w:rPr>
                <w:b/>
                <w:bCs/>
                <w:color w:val="000000"/>
                <w:sz w:val="20"/>
                <w:szCs w:val="20"/>
              </w:rPr>
              <w:t>Ед. изм.</w:t>
            </w:r>
          </w:p>
        </w:tc>
        <w:tc>
          <w:tcPr>
            <w:tcW w:w="1216"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hideMark/>
          </w:tcPr>
          <w:p w:rsidR="00B636C6" w:rsidRPr="00B636C6" w:rsidRDefault="00B636C6" w:rsidP="007F7F03">
            <w:pPr>
              <w:jc w:val="center"/>
              <w:rPr>
                <w:b/>
                <w:bCs/>
                <w:color w:val="000000"/>
                <w:sz w:val="20"/>
                <w:szCs w:val="20"/>
              </w:rPr>
            </w:pPr>
            <w:r w:rsidRPr="00B636C6">
              <w:rPr>
                <w:b/>
                <w:bCs/>
                <w:color w:val="000000"/>
                <w:sz w:val="20"/>
                <w:szCs w:val="20"/>
              </w:rPr>
              <w:t>Физ. объем</w:t>
            </w:r>
          </w:p>
        </w:tc>
        <w:tc>
          <w:tcPr>
            <w:tcW w:w="1345"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tcPr>
          <w:p w:rsidR="00B636C6" w:rsidRPr="00B636C6" w:rsidRDefault="00B636C6" w:rsidP="00B636C6">
            <w:pPr>
              <w:jc w:val="center"/>
              <w:rPr>
                <w:b/>
                <w:bCs/>
                <w:color w:val="000000"/>
                <w:sz w:val="20"/>
                <w:szCs w:val="20"/>
              </w:rPr>
            </w:pPr>
            <w:r w:rsidRPr="00B636C6">
              <w:rPr>
                <w:b/>
                <w:bCs/>
                <w:color w:val="000000"/>
                <w:sz w:val="20"/>
                <w:szCs w:val="20"/>
              </w:rPr>
              <w:t>Дата начала</w:t>
            </w:r>
          </w:p>
        </w:tc>
        <w:tc>
          <w:tcPr>
            <w:tcW w:w="1506"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tcPr>
          <w:p w:rsidR="00B636C6" w:rsidRPr="00B636C6" w:rsidRDefault="00B636C6" w:rsidP="00B636C6">
            <w:pPr>
              <w:jc w:val="center"/>
              <w:rPr>
                <w:b/>
                <w:bCs/>
                <w:color w:val="000000"/>
                <w:sz w:val="20"/>
                <w:szCs w:val="20"/>
              </w:rPr>
            </w:pPr>
            <w:r w:rsidRPr="00B636C6">
              <w:rPr>
                <w:b/>
                <w:bCs/>
                <w:color w:val="000000"/>
                <w:sz w:val="20"/>
                <w:szCs w:val="20"/>
              </w:rPr>
              <w:t>Дата окончания</w:t>
            </w:r>
          </w:p>
        </w:tc>
        <w:tc>
          <w:tcPr>
            <w:tcW w:w="1949" w:type="dxa"/>
            <w:vMerge w:val="restart"/>
            <w:tcBorders>
              <w:top w:val="single" w:sz="8" w:space="0" w:color="auto"/>
              <w:left w:val="single" w:sz="8" w:space="0" w:color="auto"/>
              <w:right w:val="single" w:sz="8" w:space="0" w:color="auto"/>
            </w:tcBorders>
            <w:shd w:val="clear" w:color="000000" w:fill="E0E0E0"/>
            <w:vAlign w:val="center"/>
          </w:tcPr>
          <w:p w:rsidR="00B636C6" w:rsidRPr="00B636C6" w:rsidRDefault="00B636C6" w:rsidP="00B636C6">
            <w:pPr>
              <w:jc w:val="center"/>
              <w:rPr>
                <w:b/>
                <w:bCs/>
                <w:color w:val="000000"/>
                <w:sz w:val="20"/>
                <w:szCs w:val="20"/>
              </w:rPr>
            </w:pPr>
            <w:r w:rsidRPr="00B636C6">
              <w:rPr>
                <w:b/>
                <w:bCs/>
                <w:color w:val="000000"/>
                <w:sz w:val="20"/>
                <w:szCs w:val="20"/>
              </w:rPr>
              <w:t>Количество календарных дней выполнения работ</w:t>
            </w:r>
          </w:p>
        </w:tc>
      </w:tr>
      <w:tr w:rsidR="00B636C6" w:rsidRPr="00B636C6" w:rsidTr="00B636C6">
        <w:trPr>
          <w:trHeight w:val="311"/>
        </w:trPr>
        <w:tc>
          <w:tcPr>
            <w:tcW w:w="926" w:type="dxa"/>
            <w:tcBorders>
              <w:top w:val="nil"/>
              <w:left w:val="single" w:sz="8" w:space="0" w:color="auto"/>
              <w:bottom w:val="single" w:sz="8" w:space="0" w:color="auto"/>
              <w:right w:val="single" w:sz="8" w:space="0" w:color="auto"/>
            </w:tcBorders>
            <w:shd w:val="clear" w:color="000000" w:fill="E0E0E0"/>
            <w:vAlign w:val="center"/>
            <w:hideMark/>
          </w:tcPr>
          <w:p w:rsidR="00B636C6" w:rsidRPr="00B636C6" w:rsidRDefault="00B636C6" w:rsidP="007F7F03">
            <w:pPr>
              <w:jc w:val="center"/>
              <w:rPr>
                <w:b/>
                <w:bCs/>
                <w:color w:val="000000"/>
                <w:sz w:val="20"/>
                <w:szCs w:val="20"/>
              </w:rPr>
            </w:pPr>
            <w:proofErr w:type="spellStart"/>
            <w:r w:rsidRPr="00B636C6">
              <w:rPr>
                <w:b/>
                <w:bCs/>
                <w:color w:val="000000"/>
                <w:sz w:val="20"/>
                <w:szCs w:val="20"/>
              </w:rPr>
              <w:t>п.п</w:t>
            </w:r>
            <w:proofErr w:type="spellEnd"/>
            <w:r w:rsidRPr="00B636C6">
              <w:rPr>
                <w:b/>
                <w:bCs/>
                <w:color w:val="000000"/>
                <w:sz w:val="20"/>
                <w:szCs w:val="20"/>
              </w:rPr>
              <w:t>.</w:t>
            </w:r>
          </w:p>
        </w:tc>
        <w:tc>
          <w:tcPr>
            <w:tcW w:w="5752" w:type="dxa"/>
            <w:vMerge/>
            <w:tcBorders>
              <w:top w:val="single" w:sz="8" w:space="0" w:color="auto"/>
              <w:left w:val="single" w:sz="8" w:space="0" w:color="auto"/>
              <w:bottom w:val="single" w:sz="8" w:space="0" w:color="000000"/>
              <w:right w:val="single" w:sz="8" w:space="0" w:color="auto"/>
            </w:tcBorders>
            <w:vAlign w:val="center"/>
            <w:hideMark/>
          </w:tcPr>
          <w:p w:rsidR="00B636C6" w:rsidRPr="00B636C6" w:rsidRDefault="00B636C6" w:rsidP="007F7F03">
            <w:pPr>
              <w:rPr>
                <w:b/>
                <w:bCs/>
                <w:color w:val="000000"/>
                <w:sz w:val="20"/>
                <w:szCs w:val="20"/>
              </w:rPr>
            </w:pPr>
          </w:p>
        </w:tc>
        <w:tc>
          <w:tcPr>
            <w:tcW w:w="1155" w:type="dxa"/>
            <w:vMerge/>
            <w:tcBorders>
              <w:top w:val="single" w:sz="8" w:space="0" w:color="auto"/>
              <w:left w:val="single" w:sz="8" w:space="0" w:color="auto"/>
              <w:bottom w:val="single" w:sz="8" w:space="0" w:color="000000"/>
              <w:right w:val="single" w:sz="8" w:space="0" w:color="auto"/>
            </w:tcBorders>
            <w:vAlign w:val="center"/>
            <w:hideMark/>
          </w:tcPr>
          <w:p w:rsidR="00B636C6" w:rsidRPr="00B636C6" w:rsidRDefault="00B636C6" w:rsidP="007F7F03">
            <w:pPr>
              <w:rPr>
                <w:b/>
                <w:bCs/>
                <w:color w:val="000000"/>
                <w:sz w:val="20"/>
                <w:szCs w:val="20"/>
              </w:rPr>
            </w:pPr>
          </w:p>
        </w:tc>
        <w:tc>
          <w:tcPr>
            <w:tcW w:w="1216" w:type="dxa"/>
            <w:vMerge/>
            <w:tcBorders>
              <w:top w:val="single" w:sz="8" w:space="0" w:color="auto"/>
              <w:left w:val="single" w:sz="8" w:space="0" w:color="auto"/>
              <w:bottom w:val="single" w:sz="8" w:space="0" w:color="000000"/>
              <w:right w:val="single" w:sz="8" w:space="0" w:color="auto"/>
            </w:tcBorders>
            <w:vAlign w:val="center"/>
            <w:hideMark/>
          </w:tcPr>
          <w:p w:rsidR="00B636C6" w:rsidRPr="00B636C6" w:rsidRDefault="00B636C6" w:rsidP="007F7F03">
            <w:pPr>
              <w:rPr>
                <w:b/>
                <w:bCs/>
                <w:color w:val="000000"/>
                <w:sz w:val="20"/>
                <w:szCs w:val="20"/>
              </w:rPr>
            </w:pPr>
          </w:p>
        </w:tc>
        <w:tc>
          <w:tcPr>
            <w:tcW w:w="1345" w:type="dxa"/>
            <w:vMerge/>
            <w:tcBorders>
              <w:top w:val="single" w:sz="8" w:space="0" w:color="auto"/>
              <w:left w:val="single" w:sz="8" w:space="0" w:color="auto"/>
              <w:bottom w:val="single" w:sz="8" w:space="0" w:color="000000"/>
              <w:right w:val="single" w:sz="8" w:space="0" w:color="auto"/>
            </w:tcBorders>
            <w:vAlign w:val="center"/>
          </w:tcPr>
          <w:p w:rsidR="00B636C6" w:rsidRPr="00B636C6" w:rsidRDefault="00B636C6" w:rsidP="007F7F03">
            <w:pPr>
              <w:rPr>
                <w:b/>
                <w:bCs/>
                <w:color w:val="000000"/>
                <w:sz w:val="20"/>
                <w:szCs w:val="20"/>
              </w:rPr>
            </w:pPr>
          </w:p>
        </w:tc>
        <w:tc>
          <w:tcPr>
            <w:tcW w:w="1506" w:type="dxa"/>
            <w:vMerge/>
            <w:tcBorders>
              <w:top w:val="single" w:sz="8" w:space="0" w:color="auto"/>
              <w:left w:val="single" w:sz="8" w:space="0" w:color="auto"/>
              <w:bottom w:val="single" w:sz="8" w:space="0" w:color="000000"/>
              <w:right w:val="single" w:sz="8" w:space="0" w:color="auto"/>
            </w:tcBorders>
            <w:vAlign w:val="center"/>
          </w:tcPr>
          <w:p w:rsidR="00B636C6" w:rsidRPr="00B636C6" w:rsidRDefault="00B636C6" w:rsidP="007F7F03">
            <w:pPr>
              <w:rPr>
                <w:b/>
                <w:bCs/>
                <w:color w:val="000000"/>
                <w:sz w:val="20"/>
                <w:szCs w:val="20"/>
              </w:rPr>
            </w:pPr>
          </w:p>
        </w:tc>
        <w:tc>
          <w:tcPr>
            <w:tcW w:w="1949" w:type="dxa"/>
            <w:vMerge/>
            <w:tcBorders>
              <w:left w:val="single" w:sz="8" w:space="0" w:color="auto"/>
              <w:bottom w:val="single" w:sz="8" w:space="0" w:color="000000"/>
              <w:right w:val="single" w:sz="8" w:space="0" w:color="auto"/>
            </w:tcBorders>
          </w:tcPr>
          <w:p w:rsidR="00B636C6" w:rsidRPr="00B636C6" w:rsidRDefault="00B636C6" w:rsidP="007F7F03">
            <w:pPr>
              <w:rPr>
                <w:b/>
                <w:bCs/>
                <w:color w:val="000000"/>
                <w:sz w:val="20"/>
                <w:szCs w:val="20"/>
              </w:rPr>
            </w:pPr>
          </w:p>
        </w:tc>
      </w:tr>
      <w:tr w:rsidR="00B636C6" w:rsidRPr="00B636C6" w:rsidTr="00B636C6">
        <w:trPr>
          <w:trHeight w:val="330"/>
        </w:trPr>
        <w:tc>
          <w:tcPr>
            <w:tcW w:w="926" w:type="dxa"/>
            <w:tcBorders>
              <w:top w:val="nil"/>
              <w:left w:val="single" w:sz="8" w:space="0" w:color="auto"/>
              <w:bottom w:val="single" w:sz="8" w:space="0" w:color="auto"/>
              <w:right w:val="single" w:sz="8" w:space="0" w:color="auto"/>
            </w:tcBorders>
            <w:shd w:val="clear" w:color="000000" w:fill="E0E0E0"/>
            <w:vAlign w:val="center"/>
            <w:hideMark/>
          </w:tcPr>
          <w:p w:rsidR="00B636C6" w:rsidRPr="00B636C6" w:rsidRDefault="00B636C6" w:rsidP="00B636C6">
            <w:pPr>
              <w:jc w:val="center"/>
              <w:rPr>
                <w:b/>
                <w:bCs/>
                <w:color w:val="000000"/>
                <w:sz w:val="20"/>
                <w:szCs w:val="20"/>
              </w:rPr>
            </w:pPr>
            <w:r w:rsidRPr="00B636C6">
              <w:rPr>
                <w:b/>
                <w:bCs/>
                <w:color w:val="000000"/>
                <w:sz w:val="20"/>
                <w:szCs w:val="20"/>
              </w:rPr>
              <w:t>1</w:t>
            </w:r>
          </w:p>
        </w:tc>
        <w:tc>
          <w:tcPr>
            <w:tcW w:w="5752" w:type="dxa"/>
            <w:tcBorders>
              <w:top w:val="nil"/>
              <w:left w:val="nil"/>
              <w:bottom w:val="single" w:sz="8" w:space="0" w:color="auto"/>
              <w:right w:val="single" w:sz="8" w:space="0" w:color="auto"/>
            </w:tcBorders>
            <w:shd w:val="clear" w:color="000000" w:fill="E0E0E0"/>
            <w:vAlign w:val="center"/>
            <w:hideMark/>
          </w:tcPr>
          <w:p w:rsidR="00B636C6" w:rsidRPr="00B636C6" w:rsidRDefault="00B636C6" w:rsidP="00B636C6">
            <w:pPr>
              <w:jc w:val="center"/>
              <w:rPr>
                <w:b/>
                <w:bCs/>
                <w:color w:val="000000"/>
                <w:sz w:val="20"/>
                <w:szCs w:val="20"/>
              </w:rPr>
            </w:pPr>
            <w:r w:rsidRPr="00B636C6">
              <w:rPr>
                <w:b/>
                <w:bCs/>
                <w:color w:val="000000"/>
                <w:sz w:val="20"/>
                <w:szCs w:val="20"/>
              </w:rPr>
              <w:t>2</w:t>
            </w:r>
          </w:p>
        </w:tc>
        <w:tc>
          <w:tcPr>
            <w:tcW w:w="1155" w:type="dxa"/>
            <w:tcBorders>
              <w:top w:val="nil"/>
              <w:left w:val="nil"/>
              <w:bottom w:val="single" w:sz="8" w:space="0" w:color="auto"/>
              <w:right w:val="single" w:sz="8" w:space="0" w:color="auto"/>
            </w:tcBorders>
            <w:shd w:val="clear" w:color="000000" w:fill="E0E0E0"/>
            <w:vAlign w:val="center"/>
            <w:hideMark/>
          </w:tcPr>
          <w:p w:rsidR="00B636C6" w:rsidRPr="00B636C6" w:rsidRDefault="00B636C6" w:rsidP="00B636C6">
            <w:pPr>
              <w:jc w:val="center"/>
              <w:rPr>
                <w:b/>
                <w:bCs/>
                <w:color w:val="000000"/>
                <w:sz w:val="20"/>
                <w:szCs w:val="20"/>
              </w:rPr>
            </w:pPr>
            <w:r w:rsidRPr="00B636C6">
              <w:rPr>
                <w:b/>
                <w:bCs/>
                <w:color w:val="000000"/>
                <w:sz w:val="20"/>
                <w:szCs w:val="20"/>
              </w:rPr>
              <w:t>3</w:t>
            </w:r>
          </w:p>
        </w:tc>
        <w:tc>
          <w:tcPr>
            <w:tcW w:w="1216" w:type="dxa"/>
            <w:tcBorders>
              <w:top w:val="nil"/>
              <w:left w:val="nil"/>
              <w:bottom w:val="single" w:sz="8" w:space="0" w:color="auto"/>
              <w:right w:val="single" w:sz="8" w:space="0" w:color="auto"/>
            </w:tcBorders>
            <w:shd w:val="clear" w:color="000000" w:fill="E0E0E0"/>
            <w:vAlign w:val="center"/>
            <w:hideMark/>
          </w:tcPr>
          <w:p w:rsidR="00B636C6" w:rsidRPr="00B636C6" w:rsidRDefault="00B636C6" w:rsidP="00B636C6">
            <w:pPr>
              <w:jc w:val="center"/>
              <w:rPr>
                <w:b/>
                <w:bCs/>
                <w:color w:val="000000"/>
                <w:sz w:val="20"/>
                <w:szCs w:val="20"/>
              </w:rPr>
            </w:pPr>
            <w:r w:rsidRPr="00B636C6">
              <w:rPr>
                <w:b/>
                <w:bCs/>
                <w:color w:val="000000"/>
                <w:sz w:val="20"/>
                <w:szCs w:val="20"/>
              </w:rPr>
              <w:t>4</w:t>
            </w:r>
          </w:p>
        </w:tc>
        <w:tc>
          <w:tcPr>
            <w:tcW w:w="1345" w:type="dxa"/>
            <w:tcBorders>
              <w:top w:val="nil"/>
              <w:left w:val="nil"/>
              <w:bottom w:val="single" w:sz="8" w:space="0" w:color="auto"/>
              <w:right w:val="single" w:sz="8" w:space="0" w:color="auto"/>
            </w:tcBorders>
            <w:shd w:val="clear" w:color="000000" w:fill="E0E0E0"/>
            <w:vAlign w:val="center"/>
            <w:hideMark/>
          </w:tcPr>
          <w:p w:rsidR="00B636C6" w:rsidRPr="00B636C6" w:rsidRDefault="00B636C6" w:rsidP="00B636C6">
            <w:pPr>
              <w:jc w:val="center"/>
              <w:rPr>
                <w:b/>
                <w:bCs/>
                <w:color w:val="000000"/>
                <w:sz w:val="20"/>
                <w:szCs w:val="20"/>
              </w:rPr>
            </w:pPr>
            <w:r w:rsidRPr="00B636C6">
              <w:rPr>
                <w:b/>
                <w:bCs/>
                <w:color w:val="000000"/>
                <w:sz w:val="20"/>
                <w:szCs w:val="20"/>
              </w:rPr>
              <w:t>5</w:t>
            </w:r>
          </w:p>
        </w:tc>
        <w:tc>
          <w:tcPr>
            <w:tcW w:w="1506" w:type="dxa"/>
            <w:tcBorders>
              <w:top w:val="nil"/>
              <w:left w:val="nil"/>
              <w:bottom w:val="single" w:sz="8" w:space="0" w:color="auto"/>
              <w:right w:val="single" w:sz="8" w:space="0" w:color="auto"/>
            </w:tcBorders>
            <w:shd w:val="clear" w:color="000000" w:fill="E0E0E0"/>
            <w:vAlign w:val="center"/>
            <w:hideMark/>
          </w:tcPr>
          <w:p w:rsidR="00B636C6" w:rsidRPr="00B636C6" w:rsidRDefault="00B636C6" w:rsidP="00B636C6">
            <w:pPr>
              <w:jc w:val="center"/>
              <w:rPr>
                <w:b/>
                <w:bCs/>
                <w:color w:val="000000"/>
                <w:sz w:val="20"/>
                <w:szCs w:val="20"/>
              </w:rPr>
            </w:pPr>
            <w:r w:rsidRPr="00B636C6">
              <w:rPr>
                <w:b/>
                <w:bCs/>
                <w:color w:val="000000"/>
                <w:sz w:val="20"/>
                <w:szCs w:val="20"/>
              </w:rPr>
              <w:t>6</w:t>
            </w:r>
          </w:p>
        </w:tc>
        <w:tc>
          <w:tcPr>
            <w:tcW w:w="1949" w:type="dxa"/>
            <w:tcBorders>
              <w:top w:val="nil"/>
              <w:left w:val="nil"/>
              <w:bottom w:val="single" w:sz="8" w:space="0" w:color="auto"/>
              <w:right w:val="single" w:sz="8" w:space="0" w:color="auto"/>
            </w:tcBorders>
            <w:shd w:val="clear" w:color="000000" w:fill="E0E0E0"/>
            <w:vAlign w:val="center"/>
          </w:tcPr>
          <w:p w:rsidR="00B636C6" w:rsidRPr="00B636C6" w:rsidRDefault="00B636C6" w:rsidP="00B636C6">
            <w:pPr>
              <w:jc w:val="center"/>
              <w:rPr>
                <w:b/>
                <w:bCs/>
                <w:color w:val="000000"/>
                <w:sz w:val="20"/>
                <w:szCs w:val="20"/>
              </w:rPr>
            </w:pPr>
            <w:r>
              <w:rPr>
                <w:b/>
                <w:bCs/>
                <w:color w:val="000000"/>
                <w:sz w:val="20"/>
                <w:szCs w:val="20"/>
              </w:rPr>
              <w:t>7</w:t>
            </w:r>
          </w:p>
        </w:tc>
      </w:tr>
      <w:tr w:rsidR="00B636C6" w:rsidRPr="00B636C6" w:rsidTr="00E45757">
        <w:trPr>
          <w:trHeight w:val="315"/>
        </w:trPr>
        <w:tc>
          <w:tcPr>
            <w:tcW w:w="926" w:type="dxa"/>
            <w:tcBorders>
              <w:top w:val="single" w:sz="8" w:space="0" w:color="auto"/>
              <w:left w:val="single" w:sz="8" w:space="0" w:color="auto"/>
              <w:bottom w:val="single" w:sz="4" w:space="0" w:color="auto"/>
              <w:right w:val="single" w:sz="8" w:space="0" w:color="auto"/>
            </w:tcBorders>
            <w:shd w:val="clear" w:color="000000" w:fill="92D050"/>
            <w:vAlign w:val="bottom"/>
          </w:tcPr>
          <w:p w:rsidR="00B636C6" w:rsidRPr="00B636C6" w:rsidRDefault="00B636C6" w:rsidP="007F7F03">
            <w:pPr>
              <w:jc w:val="center"/>
              <w:rPr>
                <w:b/>
                <w:bCs/>
                <w:color w:val="000000"/>
                <w:sz w:val="20"/>
                <w:szCs w:val="20"/>
              </w:rPr>
            </w:pPr>
          </w:p>
        </w:tc>
        <w:tc>
          <w:tcPr>
            <w:tcW w:w="5752" w:type="dxa"/>
            <w:tcBorders>
              <w:top w:val="single" w:sz="8" w:space="0" w:color="auto"/>
              <w:left w:val="nil"/>
              <w:bottom w:val="single" w:sz="4" w:space="0" w:color="auto"/>
              <w:right w:val="nil"/>
            </w:tcBorders>
            <w:shd w:val="clear" w:color="000000" w:fill="92D050"/>
          </w:tcPr>
          <w:p w:rsidR="00B636C6" w:rsidRPr="00B636C6" w:rsidRDefault="00B636C6" w:rsidP="007F7F03">
            <w:pPr>
              <w:rPr>
                <w:b/>
                <w:bCs/>
                <w:iCs/>
                <w:color w:val="000000"/>
                <w:sz w:val="20"/>
                <w:szCs w:val="20"/>
              </w:rPr>
            </w:pPr>
          </w:p>
        </w:tc>
        <w:tc>
          <w:tcPr>
            <w:tcW w:w="1155" w:type="dxa"/>
            <w:tcBorders>
              <w:top w:val="single" w:sz="8" w:space="0" w:color="auto"/>
              <w:left w:val="single" w:sz="8" w:space="0" w:color="auto"/>
              <w:bottom w:val="single" w:sz="4" w:space="0" w:color="auto"/>
              <w:right w:val="single" w:sz="8" w:space="0" w:color="auto"/>
            </w:tcBorders>
            <w:shd w:val="clear" w:color="000000" w:fill="92D050"/>
            <w:vAlign w:val="center"/>
          </w:tcPr>
          <w:p w:rsidR="00B636C6" w:rsidRPr="00B636C6" w:rsidRDefault="00B636C6" w:rsidP="007F7F03">
            <w:pPr>
              <w:jc w:val="center"/>
              <w:rPr>
                <w:b/>
                <w:bCs/>
                <w:color w:val="000000"/>
                <w:sz w:val="20"/>
                <w:szCs w:val="20"/>
              </w:rPr>
            </w:pPr>
          </w:p>
        </w:tc>
        <w:tc>
          <w:tcPr>
            <w:tcW w:w="1216" w:type="dxa"/>
            <w:tcBorders>
              <w:top w:val="single" w:sz="8" w:space="0" w:color="auto"/>
              <w:left w:val="nil"/>
              <w:bottom w:val="single" w:sz="4" w:space="0" w:color="auto"/>
              <w:right w:val="single" w:sz="8" w:space="0" w:color="auto"/>
            </w:tcBorders>
            <w:shd w:val="clear" w:color="000000" w:fill="92D050"/>
            <w:vAlign w:val="center"/>
          </w:tcPr>
          <w:p w:rsidR="00B636C6" w:rsidRPr="00B636C6" w:rsidRDefault="00B636C6" w:rsidP="007F7F03">
            <w:pPr>
              <w:jc w:val="right"/>
              <w:rPr>
                <w:b/>
                <w:bCs/>
                <w:color w:val="000000"/>
                <w:sz w:val="20"/>
                <w:szCs w:val="20"/>
              </w:rPr>
            </w:pPr>
          </w:p>
        </w:tc>
        <w:tc>
          <w:tcPr>
            <w:tcW w:w="1345" w:type="dxa"/>
            <w:tcBorders>
              <w:top w:val="single" w:sz="8" w:space="0" w:color="auto"/>
              <w:left w:val="nil"/>
              <w:bottom w:val="single" w:sz="4" w:space="0" w:color="auto"/>
              <w:right w:val="single" w:sz="8" w:space="0" w:color="auto"/>
            </w:tcBorders>
            <w:shd w:val="clear" w:color="000000" w:fill="92D050"/>
            <w:vAlign w:val="center"/>
          </w:tcPr>
          <w:p w:rsidR="00B636C6" w:rsidRPr="00B636C6" w:rsidRDefault="00B636C6" w:rsidP="007F7F03">
            <w:pPr>
              <w:rPr>
                <w:b/>
                <w:bCs/>
                <w:color w:val="000000"/>
                <w:sz w:val="20"/>
                <w:szCs w:val="20"/>
              </w:rPr>
            </w:pPr>
          </w:p>
        </w:tc>
        <w:tc>
          <w:tcPr>
            <w:tcW w:w="1506" w:type="dxa"/>
            <w:tcBorders>
              <w:top w:val="single" w:sz="8" w:space="0" w:color="auto"/>
              <w:left w:val="nil"/>
              <w:bottom w:val="single" w:sz="4" w:space="0" w:color="auto"/>
              <w:right w:val="single" w:sz="8" w:space="0" w:color="auto"/>
            </w:tcBorders>
            <w:shd w:val="clear" w:color="000000" w:fill="92D050"/>
            <w:vAlign w:val="center"/>
          </w:tcPr>
          <w:p w:rsidR="00B636C6" w:rsidRPr="00B636C6" w:rsidRDefault="00B636C6" w:rsidP="007F7F03">
            <w:pPr>
              <w:rPr>
                <w:b/>
                <w:bCs/>
                <w:color w:val="000000"/>
                <w:sz w:val="20"/>
                <w:szCs w:val="20"/>
              </w:rPr>
            </w:pPr>
          </w:p>
        </w:tc>
        <w:tc>
          <w:tcPr>
            <w:tcW w:w="1949" w:type="dxa"/>
            <w:tcBorders>
              <w:top w:val="single" w:sz="8" w:space="0" w:color="auto"/>
              <w:left w:val="nil"/>
              <w:bottom w:val="single" w:sz="4" w:space="0" w:color="auto"/>
              <w:right w:val="single" w:sz="8" w:space="0" w:color="auto"/>
            </w:tcBorders>
            <w:shd w:val="clear" w:color="000000" w:fill="92D050"/>
          </w:tcPr>
          <w:p w:rsidR="00B636C6" w:rsidRPr="00B636C6" w:rsidRDefault="00B636C6" w:rsidP="007F7F03">
            <w:pPr>
              <w:rPr>
                <w:b/>
                <w:bCs/>
                <w:color w:val="000000"/>
                <w:sz w:val="20"/>
                <w:szCs w:val="20"/>
              </w:rPr>
            </w:pPr>
          </w:p>
        </w:tc>
      </w:tr>
      <w:tr w:rsidR="00B636C6" w:rsidRPr="00B636C6" w:rsidTr="00E45757">
        <w:trPr>
          <w:trHeight w:val="315"/>
        </w:trPr>
        <w:tc>
          <w:tcPr>
            <w:tcW w:w="926" w:type="dxa"/>
            <w:tcBorders>
              <w:top w:val="nil"/>
              <w:left w:val="single" w:sz="8" w:space="0" w:color="auto"/>
              <w:bottom w:val="single" w:sz="4" w:space="0" w:color="auto"/>
              <w:right w:val="single" w:sz="8" w:space="0" w:color="auto"/>
            </w:tcBorders>
            <w:shd w:val="clear" w:color="000000" w:fill="FFFFFF"/>
          </w:tcPr>
          <w:p w:rsidR="00B636C6" w:rsidRPr="00B636C6" w:rsidRDefault="00B636C6" w:rsidP="007F7F03">
            <w:pPr>
              <w:jc w:val="center"/>
              <w:outlineLvl w:val="0"/>
              <w:rPr>
                <w:bCs/>
                <w:color w:val="000000"/>
                <w:sz w:val="20"/>
                <w:szCs w:val="20"/>
              </w:rPr>
            </w:pPr>
          </w:p>
        </w:tc>
        <w:tc>
          <w:tcPr>
            <w:tcW w:w="5752" w:type="dxa"/>
            <w:tcBorders>
              <w:top w:val="nil"/>
              <w:left w:val="nil"/>
              <w:bottom w:val="single" w:sz="4" w:space="0" w:color="auto"/>
              <w:right w:val="nil"/>
            </w:tcBorders>
            <w:shd w:val="clear" w:color="000000" w:fill="FFFFFF"/>
          </w:tcPr>
          <w:p w:rsidR="00B636C6" w:rsidRPr="00B636C6" w:rsidRDefault="00B636C6" w:rsidP="007F7F03">
            <w:pPr>
              <w:outlineLvl w:val="0"/>
              <w:rPr>
                <w:bCs/>
                <w:iCs/>
                <w:color w:val="000000"/>
                <w:sz w:val="20"/>
                <w:szCs w:val="20"/>
              </w:rPr>
            </w:pPr>
          </w:p>
        </w:tc>
        <w:tc>
          <w:tcPr>
            <w:tcW w:w="1155" w:type="dxa"/>
            <w:tcBorders>
              <w:top w:val="nil"/>
              <w:left w:val="single" w:sz="8" w:space="0" w:color="auto"/>
              <w:bottom w:val="single" w:sz="4" w:space="0" w:color="auto"/>
              <w:right w:val="single" w:sz="8" w:space="0" w:color="auto"/>
            </w:tcBorders>
            <w:shd w:val="clear" w:color="000000" w:fill="FFFFFF"/>
            <w:vAlign w:val="center"/>
          </w:tcPr>
          <w:p w:rsidR="00B636C6" w:rsidRPr="00B636C6" w:rsidRDefault="00B636C6" w:rsidP="007F7F03">
            <w:pPr>
              <w:jc w:val="center"/>
              <w:outlineLvl w:val="0"/>
              <w:rPr>
                <w:bCs/>
                <w:color w:val="000000"/>
                <w:sz w:val="20"/>
                <w:szCs w:val="20"/>
              </w:rPr>
            </w:pPr>
          </w:p>
        </w:tc>
        <w:tc>
          <w:tcPr>
            <w:tcW w:w="1216"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Cs/>
                <w:color w:val="000000"/>
                <w:sz w:val="20"/>
                <w:szCs w:val="20"/>
              </w:rPr>
            </w:pPr>
          </w:p>
        </w:tc>
        <w:tc>
          <w:tcPr>
            <w:tcW w:w="1345"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outlineLvl w:val="0"/>
              <w:rPr>
                <w:b/>
                <w:bCs/>
                <w:color w:val="000000"/>
                <w:sz w:val="20"/>
                <w:szCs w:val="20"/>
              </w:rPr>
            </w:pPr>
          </w:p>
        </w:tc>
        <w:tc>
          <w:tcPr>
            <w:tcW w:w="1506"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outlineLvl w:val="0"/>
              <w:rPr>
                <w:b/>
                <w:bCs/>
                <w:color w:val="000000"/>
                <w:sz w:val="20"/>
                <w:szCs w:val="20"/>
              </w:rPr>
            </w:pPr>
          </w:p>
        </w:tc>
        <w:tc>
          <w:tcPr>
            <w:tcW w:w="1949" w:type="dxa"/>
            <w:tcBorders>
              <w:top w:val="nil"/>
              <w:left w:val="nil"/>
              <w:bottom w:val="single" w:sz="4" w:space="0" w:color="auto"/>
              <w:right w:val="single" w:sz="8" w:space="0" w:color="auto"/>
            </w:tcBorders>
            <w:shd w:val="clear" w:color="000000" w:fill="FFFFFF"/>
          </w:tcPr>
          <w:p w:rsidR="00B636C6" w:rsidRPr="00B636C6" w:rsidRDefault="00B636C6" w:rsidP="007F7F03">
            <w:pPr>
              <w:outlineLvl w:val="0"/>
              <w:rPr>
                <w:b/>
                <w:bCs/>
                <w:color w:val="000000"/>
                <w:sz w:val="20"/>
                <w:szCs w:val="20"/>
              </w:rPr>
            </w:pPr>
          </w:p>
        </w:tc>
      </w:tr>
      <w:tr w:rsidR="00B636C6" w:rsidRPr="00B636C6" w:rsidTr="00E45757">
        <w:trPr>
          <w:trHeight w:val="630"/>
        </w:trPr>
        <w:tc>
          <w:tcPr>
            <w:tcW w:w="926" w:type="dxa"/>
            <w:tcBorders>
              <w:top w:val="nil"/>
              <w:left w:val="single" w:sz="8" w:space="0" w:color="auto"/>
              <w:bottom w:val="single" w:sz="4" w:space="0" w:color="auto"/>
              <w:right w:val="single" w:sz="8" w:space="0" w:color="auto"/>
            </w:tcBorders>
            <w:shd w:val="clear" w:color="000000" w:fill="FFFFFF"/>
          </w:tcPr>
          <w:p w:rsidR="00B636C6" w:rsidRPr="00B636C6" w:rsidRDefault="00B636C6" w:rsidP="007F7F03">
            <w:pPr>
              <w:jc w:val="center"/>
              <w:outlineLvl w:val="0"/>
              <w:rPr>
                <w:bCs/>
                <w:color w:val="000000"/>
                <w:sz w:val="20"/>
                <w:szCs w:val="20"/>
              </w:rPr>
            </w:pPr>
          </w:p>
        </w:tc>
        <w:tc>
          <w:tcPr>
            <w:tcW w:w="5752" w:type="dxa"/>
            <w:tcBorders>
              <w:top w:val="nil"/>
              <w:left w:val="nil"/>
              <w:bottom w:val="single" w:sz="4" w:space="0" w:color="auto"/>
              <w:right w:val="nil"/>
            </w:tcBorders>
            <w:shd w:val="clear" w:color="000000" w:fill="FFFFFF"/>
          </w:tcPr>
          <w:p w:rsidR="00B636C6" w:rsidRPr="00B636C6" w:rsidRDefault="00B636C6" w:rsidP="007F7F03">
            <w:pPr>
              <w:outlineLvl w:val="0"/>
              <w:rPr>
                <w:bCs/>
                <w:iCs/>
                <w:color w:val="000000"/>
                <w:sz w:val="20"/>
                <w:szCs w:val="20"/>
              </w:rPr>
            </w:pPr>
          </w:p>
        </w:tc>
        <w:tc>
          <w:tcPr>
            <w:tcW w:w="1155" w:type="dxa"/>
            <w:tcBorders>
              <w:top w:val="nil"/>
              <w:left w:val="single" w:sz="8" w:space="0" w:color="auto"/>
              <w:bottom w:val="single" w:sz="4" w:space="0" w:color="auto"/>
              <w:right w:val="single" w:sz="8" w:space="0" w:color="auto"/>
            </w:tcBorders>
            <w:shd w:val="clear" w:color="000000" w:fill="FFFFFF"/>
            <w:vAlign w:val="center"/>
          </w:tcPr>
          <w:p w:rsidR="00B636C6" w:rsidRPr="00B636C6" w:rsidRDefault="00B636C6" w:rsidP="007F7F03">
            <w:pPr>
              <w:jc w:val="center"/>
              <w:outlineLvl w:val="0"/>
              <w:rPr>
                <w:bCs/>
                <w:color w:val="000000"/>
                <w:sz w:val="20"/>
                <w:szCs w:val="20"/>
              </w:rPr>
            </w:pPr>
          </w:p>
        </w:tc>
        <w:tc>
          <w:tcPr>
            <w:tcW w:w="1216"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Cs/>
                <w:color w:val="000000"/>
                <w:sz w:val="20"/>
                <w:szCs w:val="20"/>
              </w:rPr>
            </w:pPr>
          </w:p>
        </w:tc>
        <w:tc>
          <w:tcPr>
            <w:tcW w:w="1345"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
                <w:bCs/>
                <w:color w:val="000000"/>
                <w:sz w:val="20"/>
                <w:szCs w:val="20"/>
              </w:rPr>
            </w:pPr>
          </w:p>
        </w:tc>
        <w:tc>
          <w:tcPr>
            <w:tcW w:w="1506"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
                <w:bCs/>
                <w:color w:val="000000"/>
                <w:sz w:val="20"/>
                <w:szCs w:val="20"/>
              </w:rPr>
            </w:pPr>
          </w:p>
        </w:tc>
        <w:tc>
          <w:tcPr>
            <w:tcW w:w="1949" w:type="dxa"/>
            <w:tcBorders>
              <w:top w:val="nil"/>
              <w:left w:val="nil"/>
              <w:bottom w:val="single" w:sz="4" w:space="0" w:color="auto"/>
              <w:right w:val="single" w:sz="8" w:space="0" w:color="auto"/>
            </w:tcBorders>
            <w:shd w:val="clear" w:color="000000" w:fill="FFFFFF"/>
          </w:tcPr>
          <w:p w:rsidR="00B636C6" w:rsidRPr="00B636C6" w:rsidRDefault="00B636C6" w:rsidP="007F7F03">
            <w:pPr>
              <w:jc w:val="right"/>
              <w:outlineLvl w:val="0"/>
              <w:rPr>
                <w:b/>
                <w:bCs/>
                <w:color w:val="000000"/>
                <w:sz w:val="20"/>
                <w:szCs w:val="20"/>
              </w:rPr>
            </w:pPr>
          </w:p>
        </w:tc>
      </w:tr>
      <w:tr w:rsidR="00B636C6" w:rsidRPr="00B636C6" w:rsidTr="00E45757">
        <w:trPr>
          <w:trHeight w:val="630"/>
        </w:trPr>
        <w:tc>
          <w:tcPr>
            <w:tcW w:w="926" w:type="dxa"/>
            <w:tcBorders>
              <w:top w:val="nil"/>
              <w:left w:val="single" w:sz="8" w:space="0" w:color="auto"/>
              <w:bottom w:val="single" w:sz="4" w:space="0" w:color="auto"/>
              <w:right w:val="single" w:sz="8" w:space="0" w:color="auto"/>
            </w:tcBorders>
            <w:shd w:val="clear" w:color="000000" w:fill="FFFFFF"/>
          </w:tcPr>
          <w:p w:rsidR="00B636C6" w:rsidRPr="00B636C6" w:rsidRDefault="00B636C6" w:rsidP="007F7F03">
            <w:pPr>
              <w:jc w:val="center"/>
              <w:outlineLvl w:val="0"/>
              <w:rPr>
                <w:bCs/>
                <w:color w:val="000000"/>
                <w:sz w:val="20"/>
                <w:szCs w:val="20"/>
              </w:rPr>
            </w:pPr>
          </w:p>
        </w:tc>
        <w:tc>
          <w:tcPr>
            <w:tcW w:w="5752" w:type="dxa"/>
            <w:tcBorders>
              <w:top w:val="nil"/>
              <w:left w:val="nil"/>
              <w:bottom w:val="single" w:sz="4" w:space="0" w:color="auto"/>
              <w:right w:val="nil"/>
            </w:tcBorders>
            <w:shd w:val="clear" w:color="000000" w:fill="FFFFFF"/>
          </w:tcPr>
          <w:p w:rsidR="00B636C6" w:rsidRPr="00B636C6" w:rsidRDefault="00B636C6" w:rsidP="007F7F03">
            <w:pPr>
              <w:outlineLvl w:val="0"/>
              <w:rPr>
                <w:bCs/>
                <w:iCs/>
                <w:color w:val="000000"/>
                <w:sz w:val="20"/>
                <w:szCs w:val="20"/>
              </w:rPr>
            </w:pPr>
          </w:p>
        </w:tc>
        <w:tc>
          <w:tcPr>
            <w:tcW w:w="1155" w:type="dxa"/>
            <w:tcBorders>
              <w:top w:val="nil"/>
              <w:left w:val="single" w:sz="8" w:space="0" w:color="auto"/>
              <w:bottom w:val="single" w:sz="4" w:space="0" w:color="auto"/>
              <w:right w:val="single" w:sz="8" w:space="0" w:color="auto"/>
            </w:tcBorders>
            <w:shd w:val="clear" w:color="000000" w:fill="FFFFFF"/>
            <w:vAlign w:val="center"/>
          </w:tcPr>
          <w:p w:rsidR="00B636C6" w:rsidRPr="00B636C6" w:rsidRDefault="00B636C6" w:rsidP="007F7F03">
            <w:pPr>
              <w:jc w:val="center"/>
              <w:outlineLvl w:val="0"/>
              <w:rPr>
                <w:bCs/>
                <w:color w:val="000000"/>
                <w:sz w:val="20"/>
                <w:szCs w:val="20"/>
              </w:rPr>
            </w:pPr>
          </w:p>
        </w:tc>
        <w:tc>
          <w:tcPr>
            <w:tcW w:w="1216"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Cs/>
                <w:color w:val="000000"/>
                <w:sz w:val="20"/>
                <w:szCs w:val="20"/>
              </w:rPr>
            </w:pPr>
          </w:p>
        </w:tc>
        <w:tc>
          <w:tcPr>
            <w:tcW w:w="1345"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
                <w:bCs/>
                <w:color w:val="000000"/>
                <w:sz w:val="20"/>
                <w:szCs w:val="20"/>
              </w:rPr>
            </w:pPr>
          </w:p>
        </w:tc>
        <w:tc>
          <w:tcPr>
            <w:tcW w:w="1506" w:type="dxa"/>
            <w:tcBorders>
              <w:top w:val="nil"/>
              <w:left w:val="nil"/>
              <w:bottom w:val="single" w:sz="4" w:space="0" w:color="auto"/>
              <w:right w:val="single" w:sz="8" w:space="0" w:color="auto"/>
            </w:tcBorders>
            <w:shd w:val="clear" w:color="000000" w:fill="FFFFFF"/>
            <w:vAlign w:val="center"/>
          </w:tcPr>
          <w:p w:rsidR="00B636C6" w:rsidRPr="00B636C6" w:rsidRDefault="00B636C6" w:rsidP="007F7F03">
            <w:pPr>
              <w:jc w:val="right"/>
              <w:outlineLvl w:val="0"/>
              <w:rPr>
                <w:b/>
                <w:bCs/>
                <w:color w:val="000000"/>
                <w:sz w:val="20"/>
                <w:szCs w:val="20"/>
              </w:rPr>
            </w:pPr>
          </w:p>
        </w:tc>
        <w:tc>
          <w:tcPr>
            <w:tcW w:w="1949" w:type="dxa"/>
            <w:tcBorders>
              <w:top w:val="nil"/>
              <w:left w:val="nil"/>
              <w:bottom w:val="single" w:sz="4" w:space="0" w:color="auto"/>
              <w:right w:val="single" w:sz="8" w:space="0" w:color="auto"/>
            </w:tcBorders>
            <w:shd w:val="clear" w:color="000000" w:fill="FFFFFF"/>
          </w:tcPr>
          <w:p w:rsidR="00B636C6" w:rsidRPr="00B636C6" w:rsidRDefault="00B636C6" w:rsidP="007F7F03">
            <w:pPr>
              <w:jc w:val="right"/>
              <w:outlineLvl w:val="0"/>
              <w:rPr>
                <w:b/>
                <w:bCs/>
                <w:color w:val="000000"/>
                <w:sz w:val="20"/>
                <w:szCs w:val="20"/>
              </w:rPr>
            </w:pPr>
          </w:p>
        </w:tc>
      </w:tr>
    </w:tbl>
    <w:p w:rsidR="00B636C6" w:rsidRDefault="00B636C6"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w:t>
      </w:r>
      <w:r w:rsidR="00086030" w:rsidRPr="00B636C6">
        <w:rPr>
          <w:b/>
          <w:i/>
          <w:u w:val="single"/>
        </w:rPr>
        <w:t xml:space="preserve">и соответствующий график в формате </w:t>
      </w:r>
      <w:r w:rsidR="00086030" w:rsidRPr="00B636C6">
        <w:rPr>
          <w:b/>
          <w:i/>
          <w:u w:val="single"/>
          <w:lang w:val="en-US"/>
        </w:rPr>
        <w:t>MS</w:t>
      </w:r>
      <w:r w:rsidR="00086030" w:rsidRPr="00B636C6">
        <w:rPr>
          <w:b/>
          <w:i/>
          <w:u w:val="single"/>
        </w:rPr>
        <w:t>-</w:t>
      </w:r>
      <w:r w:rsidR="00086030" w:rsidRPr="00B636C6">
        <w:rPr>
          <w:b/>
          <w:i/>
          <w:u w:val="single"/>
          <w:lang w:val="en-US"/>
        </w:rPr>
        <w:t>Project</w:t>
      </w:r>
      <w:r w:rsidR="00086030">
        <w:rPr>
          <w:i/>
        </w:rPr>
        <w:t xml:space="preserve"> </w:t>
      </w:r>
      <w:r w:rsidR="00B44C9C">
        <w:rPr>
          <w:i/>
        </w:rPr>
        <w:t>.</w:t>
      </w:r>
    </w:p>
    <w:p w:rsidR="00D22670" w:rsidRDefault="00D22670" w:rsidP="00B424F4"/>
    <w:p w:rsidR="00A45122" w:rsidRPr="002440E8" w:rsidRDefault="00A45122" w:rsidP="00B424F4">
      <w:pPr>
        <w:pStyle w:val="40"/>
        <w:spacing w:before="0" w:after="0"/>
      </w:pPr>
      <w:bookmarkStart w:id="60" w:name="_Toc355765025"/>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r w:rsidRPr="00B54FB6">
              <w:rPr>
                <w:b/>
                <w:i/>
                <w:snapToGrid w:val="0"/>
                <w:sz w:val="20"/>
                <w:szCs w:val="20"/>
              </w:rPr>
              <w:t>п/п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r w:rsidR="00B24F44">
              <w:rPr>
                <w:snapToGrid w:val="0"/>
                <w:sz w:val="20"/>
                <w:szCs w:val="20"/>
              </w:rPr>
              <w:t>. Технические параметры.</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1E0F13" w:rsidRPr="00B54FB6" w:rsidTr="00B24F44">
        <w:trPr>
          <w:cantSplit/>
        </w:trPr>
        <w:tc>
          <w:tcPr>
            <w:tcW w:w="567" w:type="dxa"/>
            <w:shd w:val="clear" w:color="auto" w:fill="D9D9D9" w:themeFill="background1" w:themeFillShade="D9"/>
          </w:tcPr>
          <w:p w:rsidR="001E0F13" w:rsidRPr="00B54FB6" w:rsidRDefault="001E0F13" w:rsidP="00B424F4">
            <w:pPr>
              <w:rPr>
                <w:snapToGrid w:val="0"/>
                <w:sz w:val="20"/>
                <w:szCs w:val="20"/>
              </w:rPr>
            </w:pPr>
          </w:p>
        </w:tc>
        <w:tc>
          <w:tcPr>
            <w:tcW w:w="14742" w:type="dxa"/>
            <w:gridSpan w:val="7"/>
            <w:shd w:val="clear" w:color="auto" w:fill="D9D9D9" w:themeFill="background1" w:themeFillShade="D9"/>
          </w:tcPr>
          <w:p w:rsidR="001E0F13" w:rsidRPr="00B54FB6" w:rsidRDefault="001E0F13" w:rsidP="00B424F4">
            <w:pPr>
              <w:rPr>
                <w:snapToGrid w:val="0"/>
                <w:sz w:val="20"/>
                <w:szCs w:val="20"/>
              </w:rPr>
            </w:pPr>
            <w:r w:rsidRPr="00B24F44">
              <w:rPr>
                <w:sz w:val="20"/>
                <w:szCs w:val="20"/>
                <w:highlight w:val="lightGray"/>
              </w:rPr>
              <w:t>Теплосети</w:t>
            </w:r>
            <w:r w:rsidRPr="003443AA">
              <w:rPr>
                <w:sz w:val="20"/>
                <w:szCs w:val="20"/>
              </w:rPr>
              <w:t xml:space="preserve">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1E0F13"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B24F44">
        <w:trPr>
          <w:cantSplit/>
        </w:trPr>
        <w:tc>
          <w:tcPr>
            <w:tcW w:w="567" w:type="dxa"/>
            <w:shd w:val="clear" w:color="auto" w:fill="D9D9D9" w:themeFill="background1" w:themeFillShade="D9"/>
          </w:tcPr>
          <w:p w:rsidR="001E0F13" w:rsidRPr="00B54FB6" w:rsidRDefault="001E0F13" w:rsidP="00B424F4">
            <w:pPr>
              <w:rPr>
                <w:snapToGrid w:val="0"/>
                <w:sz w:val="20"/>
                <w:szCs w:val="20"/>
              </w:rPr>
            </w:pPr>
          </w:p>
        </w:tc>
        <w:tc>
          <w:tcPr>
            <w:tcW w:w="14742" w:type="dxa"/>
            <w:gridSpan w:val="7"/>
            <w:shd w:val="clear" w:color="auto" w:fill="D9D9D9" w:themeFill="background1" w:themeFillShade="D9"/>
          </w:tcPr>
          <w:p w:rsidR="001E0F13" w:rsidRPr="00B54FB6" w:rsidRDefault="001E0F13" w:rsidP="00B424F4">
            <w:pPr>
              <w:rPr>
                <w:snapToGrid w:val="0"/>
                <w:sz w:val="20"/>
                <w:szCs w:val="20"/>
              </w:rPr>
            </w:pPr>
            <w:r w:rsidRPr="003443AA">
              <w:rPr>
                <w:sz w:val="20"/>
                <w:szCs w:val="20"/>
              </w:rPr>
              <w:t>Водопроводные, канализационные системы</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B24F44">
        <w:trPr>
          <w:cantSplit/>
        </w:trPr>
        <w:tc>
          <w:tcPr>
            <w:tcW w:w="567" w:type="dxa"/>
            <w:shd w:val="clear" w:color="auto" w:fill="D9D9D9" w:themeFill="background1" w:themeFillShade="D9"/>
          </w:tcPr>
          <w:p w:rsidR="001E0F13" w:rsidRPr="00B54FB6" w:rsidRDefault="001E0F13" w:rsidP="00B424F4">
            <w:pPr>
              <w:rPr>
                <w:snapToGrid w:val="0"/>
                <w:sz w:val="20"/>
                <w:szCs w:val="20"/>
              </w:rPr>
            </w:pPr>
          </w:p>
        </w:tc>
        <w:tc>
          <w:tcPr>
            <w:tcW w:w="14742" w:type="dxa"/>
            <w:gridSpan w:val="7"/>
            <w:shd w:val="clear" w:color="auto" w:fill="D9D9D9" w:themeFill="background1" w:themeFillShade="D9"/>
          </w:tcPr>
          <w:p w:rsidR="001E0F13" w:rsidRPr="00B54FB6" w:rsidRDefault="001E0F13" w:rsidP="00B424F4">
            <w:pPr>
              <w:rPr>
                <w:snapToGrid w:val="0"/>
                <w:sz w:val="20"/>
                <w:szCs w:val="20"/>
              </w:rPr>
            </w:pPr>
            <w:r w:rsidRPr="003443AA">
              <w:rPr>
                <w:sz w:val="20"/>
                <w:szCs w:val="20"/>
              </w:rPr>
              <w:t>Сети газопроводов</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5D7B3F">
        <w:trPr>
          <w:cantSplit/>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B24F44">
        <w:trPr>
          <w:cantSplit/>
          <w:trHeight w:val="277"/>
        </w:trPr>
        <w:tc>
          <w:tcPr>
            <w:tcW w:w="567" w:type="dxa"/>
            <w:shd w:val="clear" w:color="auto" w:fill="D9D9D9" w:themeFill="background1" w:themeFillShade="D9"/>
          </w:tcPr>
          <w:p w:rsidR="001E0F13" w:rsidRPr="00B54FB6" w:rsidRDefault="001E0F13" w:rsidP="00B424F4">
            <w:pPr>
              <w:rPr>
                <w:snapToGrid w:val="0"/>
                <w:sz w:val="20"/>
                <w:szCs w:val="20"/>
              </w:rPr>
            </w:pPr>
            <w:r w:rsidRPr="00B54FB6">
              <w:rPr>
                <w:snapToGrid w:val="0"/>
                <w:sz w:val="20"/>
                <w:szCs w:val="20"/>
              </w:rPr>
              <w:t>…</w:t>
            </w:r>
          </w:p>
        </w:tc>
        <w:tc>
          <w:tcPr>
            <w:tcW w:w="14742" w:type="dxa"/>
            <w:gridSpan w:val="7"/>
            <w:shd w:val="clear" w:color="auto" w:fill="D9D9D9" w:themeFill="background1" w:themeFillShade="D9"/>
          </w:tcPr>
          <w:p w:rsidR="001E0F13" w:rsidRPr="00B54FB6" w:rsidRDefault="001E0F13" w:rsidP="00B424F4">
            <w:pPr>
              <w:rPr>
                <w:snapToGrid w:val="0"/>
                <w:sz w:val="20"/>
                <w:szCs w:val="20"/>
              </w:rPr>
            </w:pPr>
            <w:r w:rsidRPr="003443AA">
              <w:rPr>
                <w:sz w:val="20"/>
                <w:szCs w:val="20"/>
              </w:rPr>
              <w:t>Сети освещения и связи</w:t>
            </w:r>
          </w:p>
        </w:tc>
      </w:tr>
      <w:tr w:rsidR="001E0F13" w:rsidRPr="00B54FB6" w:rsidTr="001E0F13">
        <w:trPr>
          <w:cantSplit/>
          <w:trHeight w:val="281"/>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1E0F13">
        <w:trPr>
          <w:cantSplit/>
          <w:trHeight w:val="285"/>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1E0F13">
        <w:trPr>
          <w:cantSplit/>
          <w:trHeight w:val="261"/>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r w:rsidR="001E0F13" w:rsidRPr="00B54FB6" w:rsidTr="001E0F13">
        <w:trPr>
          <w:cantSplit/>
          <w:trHeight w:val="279"/>
        </w:trPr>
        <w:tc>
          <w:tcPr>
            <w:tcW w:w="567" w:type="dxa"/>
          </w:tcPr>
          <w:p w:rsidR="001E0F13" w:rsidRPr="00B54FB6" w:rsidRDefault="001E0F13" w:rsidP="00B424F4">
            <w:pPr>
              <w:rPr>
                <w:snapToGrid w:val="0"/>
                <w:sz w:val="20"/>
                <w:szCs w:val="20"/>
              </w:rPr>
            </w:pPr>
          </w:p>
        </w:tc>
        <w:tc>
          <w:tcPr>
            <w:tcW w:w="1701" w:type="dxa"/>
          </w:tcPr>
          <w:p w:rsidR="001E0F13" w:rsidRPr="003443AA" w:rsidRDefault="001E0F13" w:rsidP="00B424F4">
            <w:pPr>
              <w:rPr>
                <w:sz w:val="20"/>
                <w:szCs w:val="20"/>
              </w:rPr>
            </w:pPr>
          </w:p>
        </w:tc>
        <w:tc>
          <w:tcPr>
            <w:tcW w:w="2694" w:type="dxa"/>
          </w:tcPr>
          <w:p w:rsidR="001E0F13" w:rsidRPr="00B54FB6" w:rsidRDefault="001E0F13" w:rsidP="00B424F4">
            <w:pPr>
              <w:rPr>
                <w:snapToGrid w:val="0"/>
                <w:sz w:val="20"/>
                <w:szCs w:val="20"/>
              </w:rPr>
            </w:pPr>
          </w:p>
        </w:tc>
        <w:tc>
          <w:tcPr>
            <w:tcW w:w="2126" w:type="dxa"/>
          </w:tcPr>
          <w:p w:rsidR="001E0F13" w:rsidRPr="00B54FB6" w:rsidRDefault="001E0F13" w:rsidP="00B424F4">
            <w:pPr>
              <w:rPr>
                <w:snapToGrid w:val="0"/>
                <w:sz w:val="20"/>
                <w:szCs w:val="20"/>
              </w:rPr>
            </w:pPr>
          </w:p>
        </w:tc>
        <w:tc>
          <w:tcPr>
            <w:tcW w:w="1843" w:type="dxa"/>
          </w:tcPr>
          <w:p w:rsidR="001E0F13" w:rsidRPr="00B54FB6" w:rsidRDefault="001E0F13" w:rsidP="00B424F4">
            <w:pPr>
              <w:rPr>
                <w:snapToGrid w:val="0"/>
                <w:sz w:val="20"/>
                <w:szCs w:val="20"/>
              </w:rPr>
            </w:pPr>
          </w:p>
        </w:tc>
        <w:tc>
          <w:tcPr>
            <w:tcW w:w="1559" w:type="dxa"/>
          </w:tcPr>
          <w:p w:rsidR="001E0F13" w:rsidRPr="00B54FB6" w:rsidRDefault="001E0F13" w:rsidP="00B424F4">
            <w:pPr>
              <w:rPr>
                <w:snapToGrid w:val="0"/>
                <w:sz w:val="20"/>
                <w:szCs w:val="20"/>
              </w:rPr>
            </w:pPr>
          </w:p>
        </w:tc>
        <w:tc>
          <w:tcPr>
            <w:tcW w:w="2410" w:type="dxa"/>
          </w:tcPr>
          <w:p w:rsidR="001E0F13" w:rsidRPr="00B54FB6" w:rsidRDefault="001E0F13" w:rsidP="00B424F4">
            <w:pPr>
              <w:rPr>
                <w:snapToGrid w:val="0"/>
                <w:sz w:val="20"/>
                <w:szCs w:val="20"/>
              </w:rPr>
            </w:pPr>
          </w:p>
        </w:tc>
        <w:tc>
          <w:tcPr>
            <w:tcW w:w="2409" w:type="dxa"/>
          </w:tcPr>
          <w:p w:rsidR="001E0F13" w:rsidRPr="00B54FB6" w:rsidRDefault="001E0F13" w:rsidP="00B424F4">
            <w:pPr>
              <w:rPr>
                <w:snapToGrid w:val="0"/>
                <w:sz w:val="20"/>
                <w:szCs w:val="20"/>
              </w:rPr>
            </w:pPr>
            <w:proofErr w:type="spellStart"/>
            <w:proofErr w:type="gramStart"/>
            <w:r>
              <w:rPr>
                <w:snapToGrid w:val="0"/>
                <w:sz w:val="20"/>
                <w:szCs w:val="20"/>
              </w:rPr>
              <w:t>Стр</w:t>
            </w:r>
            <w:proofErr w:type="spellEnd"/>
            <w:proofErr w:type="gramEnd"/>
            <w:r>
              <w:rPr>
                <w:snapToGrid w:val="0"/>
                <w:sz w:val="20"/>
                <w:szCs w:val="20"/>
              </w:rPr>
              <w:t>№ …</w:t>
            </w: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0"/>
        <w:spacing w:before="0" w:after="0"/>
      </w:pPr>
      <w:bookmarkStart w:id="61" w:name="_Toc355765026"/>
      <w:r w:rsidRPr="002440E8">
        <w:t>Таблица №3</w:t>
      </w:r>
      <w:r w:rsidR="008E68F8">
        <w:t xml:space="preserve"> «СПРАВКА О КАДРОВЫХ РЕСУРСАХ</w:t>
      </w:r>
      <w:r w:rsidR="00351BEF">
        <w:t>»</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636C6">
            <w:pPr>
              <w:rPr>
                <w:rFonts w:eastAsia="Calibri"/>
                <w:b/>
                <w:i/>
                <w:sz w:val="20"/>
                <w:szCs w:val="20"/>
              </w:rPr>
            </w:pPr>
            <w:r w:rsidRPr="00B54FB6">
              <w:rPr>
                <w:rFonts w:eastAsia="Calibri"/>
                <w:b/>
                <w:i/>
                <w:sz w:val="20"/>
                <w:szCs w:val="20"/>
              </w:rPr>
              <w:t>(субподряд</w:t>
            </w:r>
            <w:r w:rsidR="00B636C6">
              <w:rPr>
                <w:rFonts w:eastAsia="Calibri"/>
                <w:b/>
                <w:i/>
                <w:sz w:val="20"/>
                <w:szCs w:val="20"/>
              </w:rPr>
              <w:t>чик 1</w:t>
            </w:r>
            <w:r w:rsidRPr="00B54FB6">
              <w:rPr>
                <w:rFonts w:eastAsia="Calibri"/>
                <w:b/>
                <w:i/>
                <w:sz w:val="20"/>
                <w:szCs w:val="20"/>
              </w:rPr>
              <w:t>)</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Руководители,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281022" w:rsidP="00B424F4">
            <w:pPr>
              <w:rPr>
                <w:rFonts w:eastAsia="Calibri"/>
                <w:sz w:val="20"/>
                <w:szCs w:val="20"/>
              </w:rPr>
            </w:pPr>
            <w:r>
              <w:rPr>
                <w:rFonts w:eastAsia="Calibri"/>
                <w:sz w:val="20"/>
                <w:szCs w:val="20"/>
              </w:rPr>
              <w:t xml:space="preserve">Резюме </w:t>
            </w:r>
            <w:proofErr w:type="spellStart"/>
            <w:proofErr w:type="gramStart"/>
            <w:r>
              <w:rPr>
                <w:rFonts w:eastAsia="Calibri"/>
                <w:sz w:val="20"/>
                <w:szCs w:val="20"/>
              </w:rPr>
              <w:t>стр</w:t>
            </w:r>
            <w:proofErr w:type="spellEnd"/>
            <w:proofErr w:type="gramEnd"/>
            <w:r>
              <w:rPr>
                <w:rFonts w:eastAsia="Calibri"/>
                <w:sz w:val="20"/>
                <w:szCs w:val="20"/>
              </w:rPr>
              <w:t>№…</w:t>
            </w: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Инженеры, чел.</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Резюме </w:t>
            </w:r>
            <w:proofErr w:type="spellStart"/>
            <w:proofErr w:type="gramStart"/>
            <w:r>
              <w:rPr>
                <w:rFonts w:eastAsia="Calibri"/>
                <w:sz w:val="20"/>
                <w:szCs w:val="20"/>
              </w:rPr>
              <w:t>стр</w:t>
            </w:r>
            <w:proofErr w:type="spellEnd"/>
            <w:proofErr w:type="gramEnd"/>
            <w:r>
              <w:rPr>
                <w:rFonts w:eastAsia="Calibri"/>
                <w:sz w:val="20"/>
                <w:szCs w:val="20"/>
              </w:rPr>
              <w:t>№…</w:t>
            </w: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Архитекторы, чел.</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Резюме </w:t>
            </w:r>
            <w:proofErr w:type="spellStart"/>
            <w:proofErr w:type="gramStart"/>
            <w:r>
              <w:rPr>
                <w:rFonts w:eastAsia="Calibri"/>
                <w:sz w:val="20"/>
                <w:szCs w:val="20"/>
              </w:rPr>
              <w:t>стр</w:t>
            </w:r>
            <w:proofErr w:type="spellEnd"/>
            <w:proofErr w:type="gramEnd"/>
            <w:r>
              <w:rPr>
                <w:rFonts w:eastAsia="Calibri"/>
                <w:sz w:val="20"/>
                <w:szCs w:val="20"/>
              </w:rPr>
              <w:t>№…</w:t>
            </w: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Менеджеры проектов, чел.</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Резюме </w:t>
            </w:r>
            <w:proofErr w:type="spellStart"/>
            <w:proofErr w:type="gramStart"/>
            <w:r>
              <w:rPr>
                <w:rFonts w:eastAsia="Calibri"/>
                <w:sz w:val="20"/>
                <w:szCs w:val="20"/>
              </w:rPr>
              <w:t>стр</w:t>
            </w:r>
            <w:proofErr w:type="spellEnd"/>
            <w:proofErr w:type="gramEnd"/>
            <w:r>
              <w:rPr>
                <w:rFonts w:eastAsia="Calibri"/>
                <w:sz w:val="20"/>
                <w:szCs w:val="20"/>
              </w:rPr>
              <w:t>№…</w:t>
            </w: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 xml:space="preserve">Специалисты по направлениям, в </w:t>
            </w:r>
            <w:proofErr w:type="spellStart"/>
            <w:r w:rsidRPr="00B54FB6">
              <w:rPr>
                <w:rFonts w:eastAsia="Calibri"/>
                <w:sz w:val="20"/>
                <w:szCs w:val="20"/>
              </w:rPr>
              <w:t>т.ч</w:t>
            </w:r>
            <w:proofErr w:type="spellEnd"/>
            <w:r w:rsidRPr="00B54FB6">
              <w:rPr>
                <w:rFonts w:eastAsia="Calibri"/>
                <w:sz w:val="20"/>
                <w:szCs w:val="20"/>
              </w:rPr>
              <w:t>.:</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B24F44">
        <w:trPr>
          <w:trHeight w:val="340"/>
        </w:trPr>
        <w:tc>
          <w:tcPr>
            <w:tcW w:w="1144" w:type="pct"/>
          </w:tcPr>
          <w:p w:rsidR="00281022" w:rsidRPr="00B54FB6" w:rsidRDefault="00281022" w:rsidP="00B424F4">
            <w:pPr>
              <w:rPr>
                <w:rFonts w:eastAsia="Calibri"/>
                <w:sz w:val="20"/>
                <w:szCs w:val="20"/>
              </w:rPr>
            </w:pPr>
            <w:r w:rsidRPr="003443AA">
              <w:rPr>
                <w:sz w:val="20"/>
                <w:szCs w:val="20"/>
              </w:rPr>
              <w:t>Общестроительные работы</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D748E2">
        <w:trPr>
          <w:trHeight w:val="340"/>
        </w:trPr>
        <w:tc>
          <w:tcPr>
            <w:tcW w:w="1144" w:type="pct"/>
          </w:tcPr>
          <w:p w:rsidR="00281022" w:rsidRPr="003443AA" w:rsidRDefault="00281022" w:rsidP="00B424F4">
            <w:pPr>
              <w:rPr>
                <w:sz w:val="20"/>
                <w:szCs w:val="20"/>
              </w:rPr>
            </w:pPr>
            <w:r>
              <w:rPr>
                <w:sz w:val="20"/>
                <w:szCs w:val="20"/>
              </w:rPr>
              <w:t xml:space="preserve"> …</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748E2">
        <w:trPr>
          <w:trHeight w:val="340"/>
        </w:trPr>
        <w:tc>
          <w:tcPr>
            <w:tcW w:w="1144" w:type="pct"/>
          </w:tcPr>
          <w:p w:rsidR="00281022" w:rsidRPr="003443AA" w:rsidRDefault="00281022" w:rsidP="00B424F4">
            <w:pPr>
              <w:rPr>
                <w:sz w:val="20"/>
                <w:szCs w:val="20"/>
              </w:rPr>
            </w:pPr>
            <w:r>
              <w:rPr>
                <w:sz w:val="20"/>
                <w:szCs w:val="20"/>
              </w:rPr>
              <w:t xml:space="preserve"> …</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B24F44">
        <w:trPr>
          <w:trHeight w:val="340"/>
        </w:trPr>
        <w:tc>
          <w:tcPr>
            <w:tcW w:w="1144" w:type="pct"/>
          </w:tcPr>
          <w:p w:rsidR="00281022" w:rsidRPr="00B54FB6" w:rsidRDefault="00281022" w:rsidP="00B424F4">
            <w:pPr>
              <w:rPr>
                <w:rFonts w:eastAsia="Calibri"/>
                <w:sz w:val="20"/>
                <w:szCs w:val="20"/>
              </w:rPr>
            </w:pPr>
            <w:r w:rsidRPr="003443AA">
              <w:rPr>
                <w:sz w:val="20"/>
                <w:szCs w:val="20"/>
              </w:rPr>
              <w:t>Монтаж оборудования</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B24F44">
        <w:trPr>
          <w:trHeight w:val="340"/>
        </w:trPr>
        <w:tc>
          <w:tcPr>
            <w:tcW w:w="1144" w:type="pct"/>
          </w:tcPr>
          <w:p w:rsidR="00281022" w:rsidRPr="00B54FB6" w:rsidRDefault="00281022" w:rsidP="00B424F4">
            <w:pPr>
              <w:rPr>
                <w:rFonts w:eastAsia="Calibri"/>
                <w:sz w:val="20"/>
                <w:szCs w:val="20"/>
              </w:rPr>
            </w:pPr>
            <w:r w:rsidRPr="003443AA">
              <w:rPr>
                <w:sz w:val="20"/>
                <w:szCs w:val="20"/>
              </w:rPr>
              <w:t xml:space="preserve">Пусконаладочные работы </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748E2">
        <w:trPr>
          <w:trHeight w:val="340"/>
        </w:trPr>
        <w:tc>
          <w:tcPr>
            <w:tcW w:w="1144" w:type="pct"/>
          </w:tcPr>
          <w:p w:rsidR="00281022" w:rsidRPr="003443AA" w:rsidRDefault="00281022" w:rsidP="00B424F4">
            <w:pPr>
              <w:rPr>
                <w:sz w:val="20"/>
                <w:szCs w:val="20"/>
              </w:rPr>
            </w:pP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Копии </w:t>
            </w:r>
            <w:proofErr w:type="gramStart"/>
            <w:r>
              <w:rPr>
                <w:rFonts w:eastAsia="Calibri"/>
                <w:sz w:val="20"/>
                <w:szCs w:val="20"/>
              </w:rPr>
              <w:t>трудовых</w:t>
            </w:r>
            <w:proofErr w:type="gramEnd"/>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proofErr w:type="gramStart"/>
            <w:r w:rsidRPr="00B54FB6">
              <w:rPr>
                <w:rFonts w:eastAsia="Calibri"/>
                <w:sz w:val="20"/>
                <w:szCs w:val="20"/>
              </w:rPr>
              <w:t>Специалисты</w:t>
            </w:r>
            <w:proofErr w:type="gramEnd"/>
            <w:r w:rsidRPr="00B54FB6">
              <w:rPr>
                <w:rFonts w:eastAsia="Calibri"/>
                <w:sz w:val="20"/>
                <w:szCs w:val="20"/>
              </w:rPr>
              <w:t xml:space="preserve"> сертифицированные по LEED AP, чел</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r>
              <w:rPr>
                <w:rFonts w:eastAsia="Calibri"/>
                <w:sz w:val="20"/>
                <w:szCs w:val="20"/>
              </w:rPr>
              <w:t xml:space="preserve">Копия сертификата </w:t>
            </w:r>
            <w:proofErr w:type="spellStart"/>
            <w:proofErr w:type="gramStart"/>
            <w:r>
              <w:rPr>
                <w:rFonts w:eastAsia="Calibri"/>
                <w:sz w:val="20"/>
                <w:szCs w:val="20"/>
              </w:rPr>
              <w:t>стр</w:t>
            </w:r>
            <w:proofErr w:type="spellEnd"/>
            <w:proofErr w:type="gramEnd"/>
            <w:r>
              <w:rPr>
                <w:rFonts w:eastAsia="Calibri"/>
                <w:sz w:val="20"/>
                <w:szCs w:val="20"/>
              </w:rPr>
              <w:t xml:space="preserve">№ </w:t>
            </w: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Разнорабочие…</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D555E6">
        <w:trPr>
          <w:trHeight w:val="340"/>
        </w:trPr>
        <w:tc>
          <w:tcPr>
            <w:tcW w:w="1144" w:type="pct"/>
            <w:vAlign w:val="center"/>
          </w:tcPr>
          <w:p w:rsidR="00281022" w:rsidRPr="00B54FB6" w:rsidRDefault="00281022" w:rsidP="00B424F4">
            <w:pPr>
              <w:rPr>
                <w:rFonts w:eastAsia="Calibri"/>
                <w:sz w:val="20"/>
                <w:szCs w:val="20"/>
              </w:rPr>
            </w:pPr>
            <w:r w:rsidRPr="00B54FB6">
              <w:rPr>
                <w:rFonts w:eastAsia="Calibri"/>
                <w:sz w:val="20"/>
                <w:szCs w:val="20"/>
              </w:rPr>
              <w:t>Прочие специалисты</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r w:rsidR="00281022" w:rsidRPr="00B54FB6" w:rsidTr="00D555E6">
        <w:trPr>
          <w:trHeight w:val="340"/>
        </w:trPr>
        <w:tc>
          <w:tcPr>
            <w:tcW w:w="1144" w:type="pct"/>
            <w:vAlign w:val="center"/>
          </w:tcPr>
          <w:p w:rsidR="00281022" w:rsidRPr="00B54FB6" w:rsidRDefault="00281022" w:rsidP="00B424F4">
            <w:pPr>
              <w:rPr>
                <w:rFonts w:eastAsia="Calibri"/>
                <w:b/>
                <w:sz w:val="20"/>
                <w:szCs w:val="20"/>
              </w:rPr>
            </w:pPr>
            <w:r w:rsidRPr="00B54FB6">
              <w:rPr>
                <w:rFonts w:eastAsia="Calibri"/>
                <w:b/>
                <w:sz w:val="20"/>
                <w:szCs w:val="20"/>
              </w:rPr>
              <w:t>ИТОГО:</w:t>
            </w:r>
          </w:p>
        </w:tc>
        <w:tc>
          <w:tcPr>
            <w:tcW w:w="708" w:type="pct"/>
            <w:vAlign w:val="center"/>
          </w:tcPr>
          <w:p w:rsidR="00281022" w:rsidRPr="00B54FB6" w:rsidRDefault="00281022" w:rsidP="00B424F4">
            <w:pPr>
              <w:rPr>
                <w:rFonts w:eastAsia="Calibri"/>
                <w:sz w:val="20"/>
                <w:szCs w:val="20"/>
              </w:rPr>
            </w:pPr>
          </w:p>
        </w:tc>
        <w:tc>
          <w:tcPr>
            <w:tcW w:w="695" w:type="pct"/>
          </w:tcPr>
          <w:p w:rsidR="00281022" w:rsidRPr="00B54FB6" w:rsidRDefault="00281022" w:rsidP="00B424F4">
            <w:pPr>
              <w:rPr>
                <w:rFonts w:eastAsia="Calibri"/>
                <w:sz w:val="20"/>
                <w:szCs w:val="20"/>
              </w:rPr>
            </w:pPr>
          </w:p>
        </w:tc>
        <w:tc>
          <w:tcPr>
            <w:tcW w:w="555" w:type="pct"/>
            <w:vAlign w:val="center"/>
          </w:tcPr>
          <w:p w:rsidR="00281022" w:rsidRPr="00B54FB6" w:rsidRDefault="00281022" w:rsidP="00B424F4">
            <w:pPr>
              <w:rPr>
                <w:rFonts w:eastAsia="Calibri"/>
                <w:sz w:val="20"/>
                <w:szCs w:val="20"/>
              </w:rPr>
            </w:pPr>
          </w:p>
        </w:tc>
        <w:tc>
          <w:tcPr>
            <w:tcW w:w="648" w:type="pct"/>
          </w:tcPr>
          <w:p w:rsidR="00281022" w:rsidRPr="00B54FB6" w:rsidRDefault="00281022" w:rsidP="00B424F4">
            <w:pPr>
              <w:rPr>
                <w:rFonts w:eastAsia="Calibri"/>
                <w:sz w:val="20"/>
                <w:szCs w:val="20"/>
              </w:rPr>
            </w:pPr>
          </w:p>
        </w:tc>
        <w:tc>
          <w:tcPr>
            <w:tcW w:w="649" w:type="pct"/>
          </w:tcPr>
          <w:p w:rsidR="00281022" w:rsidRPr="00B54FB6" w:rsidRDefault="00281022" w:rsidP="00B424F4">
            <w:pPr>
              <w:rPr>
                <w:rFonts w:eastAsia="Calibri"/>
                <w:sz w:val="20"/>
                <w:szCs w:val="20"/>
              </w:rPr>
            </w:pPr>
          </w:p>
        </w:tc>
        <w:tc>
          <w:tcPr>
            <w:tcW w:w="601" w:type="pct"/>
          </w:tcPr>
          <w:p w:rsidR="00281022" w:rsidRPr="00B54FB6" w:rsidRDefault="00281022" w:rsidP="00B424F4">
            <w:pPr>
              <w:rPr>
                <w:rFonts w:eastAsia="Calibri"/>
                <w:sz w:val="20"/>
                <w:szCs w:val="20"/>
              </w:rPr>
            </w:pPr>
          </w:p>
        </w:tc>
      </w:tr>
    </w:tbl>
    <w:p w:rsidR="00FF132A" w:rsidRDefault="00FF132A" w:rsidP="00B424F4"/>
    <w:p w:rsidR="00FF132A" w:rsidRPr="002440E8" w:rsidRDefault="00FF132A" w:rsidP="00B424F4"/>
    <w:p w:rsidR="00A45122" w:rsidRPr="002440E8" w:rsidRDefault="00A45122" w:rsidP="00B424F4">
      <w:pPr>
        <w:pStyle w:val="40"/>
        <w:spacing w:before="0" w:after="0"/>
      </w:pPr>
      <w:bookmarkStart w:id="62" w:name="_Toc355765027"/>
      <w:r w:rsidRPr="002440E8">
        <w:t>Таблица №4</w:t>
      </w:r>
      <w:r w:rsidR="00A872F6">
        <w:t xml:space="preserve"> «СПРАВКА О ТЕХНИЧЕСКОЙ ОСНАЩЕННОСТИ»</w:t>
      </w:r>
      <w:bookmarkEnd w:id="62"/>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2"/>
        <w:gridCol w:w="1191"/>
        <w:gridCol w:w="943"/>
        <w:gridCol w:w="1972"/>
        <w:gridCol w:w="2979"/>
        <w:gridCol w:w="1702"/>
        <w:gridCol w:w="2409"/>
        <w:gridCol w:w="1843"/>
      </w:tblGrid>
      <w:tr w:rsidR="00636B66" w:rsidRPr="00B54FB6" w:rsidTr="005B56DF">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п/п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Место-нахождение</w:t>
            </w: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Идентификационные учетные данные МТР (инв. №, № гос.</w:t>
            </w:r>
            <w:r w:rsidR="00977B60" w:rsidRPr="00B54FB6">
              <w:rPr>
                <w:b/>
                <w:i/>
                <w:sz w:val="20"/>
                <w:szCs w:val="20"/>
              </w:rPr>
              <w:t xml:space="preserve"> </w:t>
            </w:r>
            <w:r w:rsidRPr="00B54FB6">
              <w:rPr>
                <w:b/>
                <w:i/>
                <w:sz w:val="20"/>
                <w:szCs w:val="20"/>
              </w:rPr>
              <w:t>Регистрации, № лицензии  и т.п.)</w:t>
            </w: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5B56DF"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B56DF" w:rsidRPr="00B54FB6" w:rsidRDefault="005B56DF" w:rsidP="00D748E2">
            <w:pPr>
              <w:rPr>
                <w:sz w:val="20"/>
                <w:szCs w:val="20"/>
              </w:rPr>
            </w:pPr>
            <w:r>
              <w:rPr>
                <w:sz w:val="20"/>
                <w:szCs w:val="20"/>
              </w:rPr>
              <w:t>1</w:t>
            </w:r>
          </w:p>
        </w:tc>
        <w:tc>
          <w:tcPr>
            <w:tcW w:w="4815"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5B56DF" w:rsidRPr="00B54FB6" w:rsidRDefault="005B56DF" w:rsidP="00D748E2">
            <w:pPr>
              <w:rPr>
                <w:sz w:val="20"/>
                <w:szCs w:val="20"/>
              </w:rPr>
            </w:pPr>
            <w:r w:rsidRPr="003443AA">
              <w:rPr>
                <w:sz w:val="20"/>
                <w:szCs w:val="20"/>
              </w:rPr>
              <w:t>Наличие в собственности или долгосрочной аренде офисных помещений;</w:t>
            </w:r>
          </w:p>
        </w:tc>
      </w:tr>
      <w:tr w:rsidR="00281022" w:rsidRPr="00B54FB6" w:rsidDel="005B56DF" w:rsidTr="00D748E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D748E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r>
              <w:rPr>
                <w:sz w:val="20"/>
                <w:szCs w:val="20"/>
              </w:rPr>
              <w:t xml:space="preserve">Копии документов </w:t>
            </w:r>
            <w:proofErr w:type="spellStart"/>
            <w:proofErr w:type="gramStart"/>
            <w:r>
              <w:rPr>
                <w:sz w:val="20"/>
                <w:szCs w:val="20"/>
              </w:rPr>
              <w:t>стр</w:t>
            </w:r>
            <w:proofErr w:type="spellEnd"/>
            <w:proofErr w:type="gramEnd"/>
            <w:r>
              <w:rPr>
                <w:sz w:val="20"/>
                <w:szCs w:val="20"/>
              </w:rPr>
              <w:t>…</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r>
      <w:tr w:rsidR="00281022" w:rsidRPr="00B54FB6" w:rsidDel="005B56DF" w:rsidTr="00D748E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D748E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r>
      <w:tr w:rsidR="00281022" w:rsidRPr="00B54FB6" w:rsidDel="005B56DF" w:rsidTr="00D748E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D748E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r>
      <w:tr w:rsidR="005B56DF"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B56DF" w:rsidRPr="00B54FB6" w:rsidRDefault="005B56DF" w:rsidP="00B424F4">
            <w:pPr>
              <w:rPr>
                <w:sz w:val="20"/>
                <w:szCs w:val="20"/>
              </w:rPr>
            </w:pPr>
            <w:r>
              <w:rPr>
                <w:sz w:val="20"/>
                <w:szCs w:val="20"/>
              </w:rPr>
              <w:t>2</w:t>
            </w:r>
          </w:p>
        </w:tc>
        <w:tc>
          <w:tcPr>
            <w:tcW w:w="4815"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5B56DF" w:rsidRPr="00B54FB6" w:rsidRDefault="005B56DF" w:rsidP="00B424F4">
            <w:pPr>
              <w:rPr>
                <w:i/>
                <w:sz w:val="20"/>
                <w:szCs w:val="20"/>
              </w:rPr>
            </w:pPr>
            <w:r w:rsidRPr="003443AA">
              <w:rPr>
                <w:sz w:val="20"/>
                <w:szCs w:val="20"/>
              </w:rPr>
              <w:t>Наличие собственной производственно-технической базы, складских комплексов</w:t>
            </w:r>
          </w:p>
        </w:tc>
      </w:tr>
      <w:tr w:rsidR="00281022" w:rsidRPr="00B54FB6" w:rsidDel="005B56DF" w:rsidTr="00D748E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D748E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r>
              <w:rPr>
                <w:sz w:val="20"/>
                <w:szCs w:val="20"/>
              </w:rPr>
              <w:t xml:space="preserve">Копии документов </w:t>
            </w:r>
            <w:proofErr w:type="spellStart"/>
            <w:proofErr w:type="gramStart"/>
            <w:r>
              <w:rPr>
                <w:sz w:val="20"/>
                <w:szCs w:val="20"/>
              </w:rPr>
              <w:t>стр</w:t>
            </w:r>
            <w:proofErr w:type="spellEnd"/>
            <w:proofErr w:type="gramEnd"/>
            <w:r>
              <w:rPr>
                <w:sz w:val="20"/>
                <w:szCs w:val="20"/>
              </w:rPr>
              <w:t>…</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r>
      <w:tr w:rsidR="00281022" w:rsidRPr="00B54FB6" w:rsidDel="005B56DF" w:rsidTr="00D748E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D748E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r>
      <w:tr w:rsidR="00281022" w:rsidRPr="00B54FB6" w:rsidDel="005B56DF" w:rsidTr="00D748E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D748E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D748E2">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r>
              <w:rPr>
                <w:sz w:val="20"/>
                <w:szCs w:val="20"/>
              </w:rPr>
              <w:t>3</w:t>
            </w:r>
          </w:p>
        </w:tc>
        <w:tc>
          <w:tcPr>
            <w:tcW w:w="4815"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Pr="00B54FB6" w:rsidRDefault="00281022" w:rsidP="00B424F4">
            <w:pPr>
              <w:rPr>
                <w:i/>
                <w:sz w:val="20"/>
                <w:szCs w:val="20"/>
              </w:rPr>
            </w:pPr>
            <w:r w:rsidRPr="003443AA">
              <w:rPr>
                <w:sz w:val="20"/>
                <w:szCs w:val="20"/>
              </w:rPr>
              <w:t xml:space="preserve">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3443AA">
              <w:rPr>
                <w:sz w:val="20"/>
                <w:szCs w:val="20"/>
              </w:rPr>
              <w:t>согласно предмета</w:t>
            </w:r>
            <w:proofErr w:type="gramEnd"/>
            <w:r w:rsidRPr="003443AA">
              <w:rPr>
                <w:sz w:val="20"/>
                <w:szCs w:val="20"/>
              </w:rPr>
              <w:t xml:space="preserve"> закупки;</w:t>
            </w:r>
          </w:p>
        </w:tc>
      </w:tr>
      <w:tr w:rsidR="00281022" w:rsidRPr="00B54FB6" w:rsidDel="005B56DF"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r>
              <w:rPr>
                <w:sz w:val="20"/>
                <w:szCs w:val="20"/>
              </w:rPr>
              <w:t>Копии паспортов</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r>
      <w:tr w:rsidR="00281022" w:rsidRPr="00B54FB6" w:rsidDel="005B56DF"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r>
      <w:tr w:rsidR="00281022" w:rsidRPr="00B54FB6" w:rsidDel="005B56DF"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Del="005B56DF"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5B56DF">
            <w:pPr>
              <w:rPr>
                <w:sz w:val="20"/>
                <w:szCs w:val="20"/>
              </w:rPr>
            </w:pPr>
            <w:r>
              <w:rPr>
                <w:sz w:val="20"/>
                <w:szCs w:val="20"/>
              </w:rPr>
              <w:t>3.2</w:t>
            </w:r>
          </w:p>
        </w:tc>
        <w:tc>
          <w:tcPr>
            <w:tcW w:w="4815" w:type="pct"/>
            <w:gridSpan w:val="8"/>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Автотранспорт</w:t>
            </w: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5B56DF">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Копии ПТС</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5B56DF">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5B56DF">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3.3</w:t>
            </w:r>
          </w:p>
        </w:tc>
        <w:tc>
          <w:tcPr>
            <w:tcW w:w="4815" w:type="pct"/>
            <w:gridSpan w:val="8"/>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Испытательные лаборатории</w:t>
            </w: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281022" w:rsidRDefault="00281022" w:rsidP="00B424F4">
            <w:pPr>
              <w:rPr>
                <w:sz w:val="20"/>
                <w:szCs w:val="20"/>
              </w:rPr>
            </w:pPr>
            <w:r>
              <w:rPr>
                <w:sz w:val="20"/>
                <w:szCs w:val="20"/>
              </w:rPr>
              <w:t>Копии свидетельств</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3.4</w:t>
            </w:r>
          </w:p>
        </w:tc>
        <w:tc>
          <w:tcPr>
            <w:tcW w:w="4815" w:type="pct"/>
            <w:gridSpan w:val="8"/>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Измерительные приборы и оборудование</w:t>
            </w: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Копии паспортов</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3.5</w:t>
            </w:r>
          </w:p>
        </w:tc>
        <w:tc>
          <w:tcPr>
            <w:tcW w:w="4815" w:type="pct"/>
            <w:gridSpan w:val="8"/>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Офисная техника</w:t>
            </w: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Копия перечня основных средств</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3.6</w:t>
            </w:r>
          </w:p>
        </w:tc>
        <w:tc>
          <w:tcPr>
            <w:tcW w:w="4815" w:type="pct"/>
            <w:gridSpan w:val="8"/>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Программное обеспечение</w:t>
            </w: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r>
              <w:rPr>
                <w:sz w:val="20"/>
                <w:szCs w:val="20"/>
              </w:rPr>
              <w:t>Копии лицензий</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3.7</w:t>
            </w:r>
          </w:p>
        </w:tc>
        <w:tc>
          <w:tcPr>
            <w:tcW w:w="4815" w:type="pct"/>
            <w:gridSpan w:val="8"/>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tcPr>
          <w:p w:rsidR="00281022" w:rsidRPr="00B54FB6" w:rsidRDefault="00281022" w:rsidP="00B424F4">
            <w:pPr>
              <w:rPr>
                <w:sz w:val="20"/>
                <w:szCs w:val="20"/>
              </w:rPr>
            </w:pPr>
            <w:r>
              <w:rPr>
                <w:sz w:val="20"/>
                <w:szCs w:val="20"/>
              </w:rPr>
              <w:t xml:space="preserve">Прочее </w:t>
            </w: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r>
              <w:rPr>
                <w:sz w:val="20"/>
                <w:szCs w:val="20"/>
              </w:rPr>
              <w:t>….</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r w:rsidR="00281022" w:rsidRPr="00B54FB6" w:rsidTr="005B56DF">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Default="00281022"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1022" w:rsidRPr="00B54FB6" w:rsidRDefault="00281022" w:rsidP="00B424F4">
            <w:pPr>
              <w:rPr>
                <w:sz w:val="20"/>
                <w:szCs w:val="20"/>
              </w:rPr>
            </w:pPr>
          </w:p>
        </w:tc>
      </w:tr>
    </w:tbl>
    <w:p w:rsidR="00A45122" w:rsidRPr="002440E8" w:rsidRDefault="00A45122" w:rsidP="00B424F4"/>
    <w:p w:rsidR="00A45122" w:rsidRPr="002440E8" w:rsidRDefault="00A45122" w:rsidP="00B424F4"/>
    <w:p w:rsidR="00AC1A76" w:rsidRPr="002440E8" w:rsidRDefault="0063222F" w:rsidP="00B424F4">
      <w:r>
        <w:t xml:space="preserve">3. Срок </w:t>
      </w:r>
      <w:r w:rsidR="00F82D6B">
        <w:t xml:space="preserve">предоставления </w:t>
      </w:r>
      <w:r w:rsidR="00F82D6B" w:rsidRPr="00F82D6B">
        <w:t>гарантий</w:t>
      </w:r>
      <w:r w:rsidR="00B6305C">
        <w:t xml:space="preserve"> качества товара/ работ/ услуг: 24 месяца со дня подписания окончательного Акта приемки работ.</w:t>
      </w:r>
    </w:p>
    <w:p w:rsidR="0080475B" w:rsidRPr="002440E8" w:rsidRDefault="0080475B" w:rsidP="00B424F4"/>
    <w:p w:rsidR="004B6249" w:rsidRPr="002440E8" w:rsidRDefault="009028B7" w:rsidP="00B424F4">
      <w:r w:rsidRPr="002440E8">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6"/>
          <w:pgSz w:w="16838" w:h="11906" w:orient="landscape"/>
          <w:pgMar w:top="1418" w:right="1871" w:bottom="851" w:left="964" w:header="709" w:footer="0" w:gutter="0"/>
          <w:cols w:space="708"/>
          <w:titlePg/>
          <w:docGrid w:linePitch="360"/>
        </w:sectPr>
      </w:pPr>
    </w:p>
    <w:p w:rsidR="004B6249" w:rsidRPr="002440E8" w:rsidRDefault="003E6243" w:rsidP="00B424F4">
      <w:pPr>
        <w:pStyle w:val="40"/>
        <w:spacing w:before="0" w:after="0"/>
      </w:pPr>
      <w:bookmarkStart w:id="63" w:name="_Toc355765028"/>
      <w:r w:rsidRPr="002440E8">
        <w:t>16</w:t>
      </w:r>
      <w:r w:rsidR="004B6249" w:rsidRPr="002440E8">
        <w:t xml:space="preserve">.3. ФОРМА АНКЕТЫ УЧАСТНИКА </w:t>
      </w:r>
      <w:r w:rsidR="0095220D" w:rsidRPr="002440E8">
        <w:t>ПРОЦЕДУРЫ ЗАКУПКИ</w:t>
      </w:r>
      <w:bookmarkEnd w:id="6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C7A81">
              <w:t xml:space="preserve">должны быть </w:t>
            </w:r>
            <w:r w:rsidR="00731F7E" w:rsidRPr="002440E8">
              <w:t xml:space="preserve">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636C6">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w:t>
      </w:r>
      <w:r w:rsidR="00B636C6">
        <w:t>,</w:t>
      </w:r>
      <w:r w:rsidRPr="002440E8">
        <w:t xml:space="preserve"> Участник </w:t>
      </w:r>
      <w:r w:rsidR="00731F7E" w:rsidRPr="002440E8">
        <w:t>Процедуры закупки</w:t>
      </w:r>
      <w:r w:rsidRPr="002440E8">
        <w:t xml:space="preserve"> </w:t>
      </w:r>
      <w:r w:rsidR="00B636C6">
        <w:t>должен представить</w:t>
      </w:r>
      <w:r w:rsidRPr="002440E8">
        <w:t>:</w:t>
      </w:r>
    </w:p>
    <w:p w:rsidR="004B6249" w:rsidRPr="002440E8" w:rsidRDefault="004B6249" w:rsidP="00B424F4">
      <w:r w:rsidRPr="002440E8">
        <w:t xml:space="preserve">формы №1 «Бухгалтерский баланс» и №2 «Отчет о прибылях и убытках» за два предыдущих </w:t>
      </w:r>
      <w:r w:rsidR="00B636C6">
        <w:t xml:space="preserve">полных </w:t>
      </w:r>
      <w:r w:rsidRPr="002440E8">
        <w:t>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0"/>
        <w:spacing w:before="0" w:after="0"/>
      </w:pPr>
      <w:r w:rsidRPr="002440E8">
        <w:br w:type="page"/>
      </w:r>
      <w:bookmarkStart w:id="65" w:name="_Toc355765029"/>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2009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C15ECA" w:rsidRPr="002440E8" w:rsidRDefault="003E6243" w:rsidP="00B424F4">
      <w:pPr>
        <w:pStyle w:val="40"/>
        <w:spacing w:before="0" w:after="0"/>
      </w:pPr>
      <w:bookmarkStart w:id="66" w:name="_Toc355765030"/>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6"/>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Москва                                                                                                                     __  _________ г</w:t>
      </w:r>
    </w:p>
    <w:p w:rsidR="00C15ECA" w:rsidRPr="002440E8" w:rsidRDefault="00C15ECA" w:rsidP="00B424F4">
      <w:r w:rsidRPr="002440E8">
        <w:t>Гарант:: __________________________________________________________ (наименование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закупки - физического лица), зарегистрирован</w:t>
      </w:r>
      <w:r w:rsidR="004D1BD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w:t>
      </w:r>
      <w:r w:rsidR="00B636C6">
        <w:t>Заказчика</w:t>
      </w:r>
      <w:r w:rsidRPr="002440E8">
        <w:t xml:space="preserve">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 по ________________________________________________________________</w:t>
      </w:r>
      <w:r w:rsidR="006E147E">
        <w:t>______________</w:t>
      </w:r>
      <w:proofErr w:type="gramStart"/>
      <w:r w:rsidR="006E147E">
        <w:t xml:space="preserve"> </w:t>
      </w:r>
      <w:r w:rsidRPr="002440E8">
        <w:t>.</w:t>
      </w:r>
      <w:proofErr w:type="gramEnd"/>
    </w:p>
    <w:p w:rsidR="00C15ECA" w:rsidRPr="002440E8" w:rsidRDefault="00C15ECA" w:rsidP="00B424F4">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B424F4">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965DF6"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965DF6">
        <w:t>;</w:t>
      </w:r>
    </w:p>
    <w:p w:rsidR="00965DF6" w:rsidRDefault="00965DF6" w:rsidP="00965DF6">
      <w:r>
        <w:t>д)</w:t>
      </w:r>
      <w:r>
        <w:tab/>
        <w:t>непредставления Принципалом, являющимся:</w:t>
      </w:r>
    </w:p>
    <w:p w:rsidR="00965DF6" w:rsidRDefault="00965DF6" w:rsidP="00965DF6">
      <w:r>
        <w:t>Победителем Процедуры закупки, либо</w:t>
      </w:r>
    </w:p>
    <w:p w:rsidR="00965DF6" w:rsidRDefault="00965DF6" w:rsidP="00965DF6">
      <w:r>
        <w:t>Участником Процедуры закупки, заявке на участие в Процедуре закупки которого присвоен второй номер, в том случае если Договор с Победителем Процедуры закупки не был заключен, либо</w:t>
      </w:r>
    </w:p>
    <w:p w:rsidR="00965DF6" w:rsidRDefault="00965DF6" w:rsidP="00965DF6">
      <w:r>
        <w:t xml:space="preserve">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 </w:t>
      </w:r>
    </w:p>
    <w:p w:rsidR="001C7641" w:rsidRPr="002440E8" w:rsidRDefault="00965DF6" w:rsidP="00965DF6">
      <w:pPr>
        <w:jc w:val="both"/>
      </w:pPr>
      <w:r>
        <w:t>Единственным участником Процедуры закупки, допущенным к участию в Процедуре закупки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w:t>
      </w:r>
      <w:proofErr w:type="gramStart"/>
      <w:r>
        <w:t>а-</w:t>
      </w:r>
      <w:proofErr w:type="gramEnd"/>
      <w:r>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C15ECA" w:rsidRPr="002440E8" w:rsidRDefault="00C15ECA" w:rsidP="00B424F4">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B424F4"/>
    <w:p w:rsidR="00C15ECA" w:rsidRPr="002440E8" w:rsidRDefault="00C15ECA" w:rsidP="00B424F4">
      <w:r w:rsidRPr="002440E8">
        <w:t xml:space="preserve">К письменному требованию должны быть приложены следующие соответствующие документы: </w:t>
      </w:r>
    </w:p>
    <w:p w:rsidR="00C15ECA" w:rsidRPr="002440E8" w:rsidRDefault="00C15ECA" w:rsidP="00B424F4"/>
    <w:p w:rsidR="00C15ECA" w:rsidRPr="002440E8" w:rsidRDefault="00966105" w:rsidP="00B424F4">
      <w:r w:rsidRPr="002440E8">
        <w:t>-</w:t>
      </w:r>
      <w:r w:rsidRPr="00CB5180">
        <w:t xml:space="preserve"> </w:t>
      </w:r>
      <w:r>
        <w:t>Оригинал Банковской гарантии</w:t>
      </w:r>
      <w:r w:rsidRPr="002440E8">
        <w:t>.</w:t>
      </w:r>
    </w:p>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 .</w:t>
      </w:r>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7" w:name="_ЧАСТЬ_II._ПРОЕКТ_ГОСУДАРСТВЕННОГО_К"/>
      <w:bookmarkStart w:id="68" w:name="_Toc122404110"/>
      <w:bookmarkEnd w:id="67"/>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 случае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5765031"/>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 xml:space="preserve">Руководитель организации 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 xml:space="preserve">Главный бухгалтер _______________________________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0"/>
        <w:spacing w:before="240" w:after="240" w:line="240" w:lineRule="auto"/>
        <w:ind w:left="465" w:hanging="181"/>
      </w:pPr>
      <w:r w:rsidRPr="00E537F4">
        <w:t xml:space="preserve"> </w:t>
      </w:r>
      <w:r w:rsidR="004B6249" w:rsidRPr="002440E8">
        <w:t xml:space="preserve"> </w:t>
      </w:r>
      <w:bookmarkStart w:id="70" w:name="_Toc355765032"/>
      <w:r w:rsidR="004B6249" w:rsidRPr="002440E8">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70"/>
    </w:p>
    <w:p w:rsidR="004B6249" w:rsidRPr="002440E8" w:rsidRDefault="00504FF4" w:rsidP="00B424F4">
      <w:r>
        <w:t>Проект Договора предоставлен в Приложении 1</w:t>
      </w:r>
      <w:r w:rsidR="00EC211B">
        <w:t>.</w:t>
      </w:r>
    </w:p>
    <w:p w:rsidR="004D1DC3" w:rsidRPr="002440E8" w:rsidRDefault="004D1DC3" w:rsidP="00B424F4">
      <w:r w:rsidRPr="002440E8">
        <w:br w:type="page"/>
      </w:r>
    </w:p>
    <w:p w:rsidR="002C50DB" w:rsidRDefault="00E537F4" w:rsidP="00781293">
      <w:pPr>
        <w:pStyle w:val="10"/>
        <w:spacing w:before="240" w:after="240" w:line="240" w:lineRule="auto"/>
        <w:ind w:left="465" w:hanging="181"/>
      </w:pPr>
      <w:r w:rsidRPr="00E537F4">
        <w:t xml:space="preserve"> </w:t>
      </w:r>
      <w:r w:rsidR="004B6249" w:rsidRPr="002440E8">
        <w:t xml:space="preserve"> </w:t>
      </w:r>
      <w:bookmarkStart w:id="71" w:name="_Toc355765033"/>
      <w:r w:rsidR="002C50DB" w:rsidRPr="002440E8">
        <w:t>ТЕХНИЧЕСКАЯ ЧАСТЬ</w:t>
      </w:r>
      <w:bookmarkEnd w:id="71"/>
    </w:p>
    <w:p w:rsidR="00F81B46" w:rsidRPr="00AD3D95" w:rsidRDefault="00F81B46" w:rsidP="00F81B46">
      <w:pPr>
        <w:pStyle w:val="af5"/>
        <w:spacing w:before="240" w:after="240"/>
        <w:ind w:left="0"/>
        <w:jc w:val="center"/>
        <w:rPr>
          <w:b/>
        </w:rPr>
      </w:pPr>
      <w:r w:rsidRPr="00AD3D95">
        <w:rPr>
          <w:b/>
        </w:rPr>
        <w:t xml:space="preserve">Состав </w:t>
      </w:r>
      <w:r>
        <w:rPr>
          <w:b/>
        </w:rPr>
        <w:t xml:space="preserve">технической части конкурсной </w:t>
      </w:r>
      <w:r w:rsidRPr="00AD3D95">
        <w:rPr>
          <w:b/>
        </w:rPr>
        <w:t>документации</w:t>
      </w:r>
      <w:r>
        <w:rPr>
          <w:b/>
        </w:rPr>
        <w:t>. Вынос существующих инженерных коммуникаций. Этапы 10, 11, 12, 13.</w:t>
      </w:r>
    </w:p>
    <w:tbl>
      <w:tblPr>
        <w:tblW w:w="9781" w:type="dxa"/>
        <w:tblInd w:w="108" w:type="dxa"/>
        <w:tblLayout w:type="fixed"/>
        <w:tblLook w:val="0000" w:firstRow="0" w:lastRow="0" w:firstColumn="0" w:lastColumn="0" w:noHBand="0" w:noVBand="0"/>
      </w:tblPr>
      <w:tblGrid>
        <w:gridCol w:w="851"/>
        <w:gridCol w:w="44"/>
        <w:gridCol w:w="768"/>
        <w:gridCol w:w="38"/>
        <w:gridCol w:w="50"/>
        <w:gridCol w:w="44"/>
        <w:gridCol w:w="48"/>
        <w:gridCol w:w="2977"/>
        <w:gridCol w:w="49"/>
        <w:gridCol w:w="32"/>
        <w:gridCol w:w="4880"/>
      </w:tblGrid>
      <w:tr w:rsidR="00F81B46" w:rsidRPr="00033E19" w:rsidTr="00D748E2">
        <w:trPr>
          <w:trHeight w:hRule="exact" w:val="675"/>
          <w:tblHeader/>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Default="00F81B46" w:rsidP="00D748E2">
            <w:pPr>
              <w:jc w:val="center"/>
              <w:rPr>
                <w:b/>
                <w:sz w:val="18"/>
                <w:szCs w:val="18"/>
              </w:rPr>
            </w:pPr>
            <w:r>
              <w:rPr>
                <w:b/>
                <w:sz w:val="18"/>
                <w:szCs w:val="18"/>
              </w:rPr>
              <w:t>№</w:t>
            </w:r>
          </w:p>
          <w:p w:rsidR="00F81B46" w:rsidRPr="00F63B62" w:rsidRDefault="00F81B46" w:rsidP="00D748E2">
            <w:pPr>
              <w:jc w:val="center"/>
              <w:rPr>
                <w:b/>
                <w:sz w:val="18"/>
                <w:szCs w:val="18"/>
              </w:rPr>
            </w:pPr>
            <w:proofErr w:type="gramStart"/>
            <w:r>
              <w:rPr>
                <w:b/>
                <w:sz w:val="18"/>
                <w:szCs w:val="18"/>
              </w:rPr>
              <w:t>п</w:t>
            </w:r>
            <w:proofErr w:type="gramEnd"/>
            <w:r>
              <w:rPr>
                <w:b/>
                <w:sz w:val="18"/>
                <w:szCs w:val="18"/>
              </w:rPr>
              <w:t>/п</w:t>
            </w:r>
          </w:p>
        </w:tc>
        <w:tc>
          <w:tcPr>
            <w:tcW w:w="900" w:type="dxa"/>
            <w:gridSpan w:val="4"/>
            <w:tcBorders>
              <w:top w:val="single" w:sz="4" w:space="0" w:color="auto"/>
              <w:left w:val="single" w:sz="4" w:space="0" w:color="auto"/>
              <w:bottom w:val="single" w:sz="4" w:space="0" w:color="auto"/>
              <w:right w:val="single" w:sz="4" w:space="0" w:color="auto"/>
            </w:tcBorders>
            <w:tcMar>
              <w:left w:w="0" w:type="dxa"/>
              <w:right w:w="0" w:type="dxa"/>
            </w:tcMar>
            <w:vAlign w:val="center"/>
          </w:tcPr>
          <w:p w:rsidR="00F81B46" w:rsidRPr="00F63B62" w:rsidRDefault="00F81B46" w:rsidP="00D748E2">
            <w:pPr>
              <w:jc w:val="center"/>
              <w:rPr>
                <w:b/>
                <w:sz w:val="18"/>
                <w:szCs w:val="18"/>
              </w:rPr>
            </w:pPr>
            <w:r w:rsidRPr="00F63B62">
              <w:rPr>
                <w:b/>
                <w:sz w:val="18"/>
                <w:szCs w:val="18"/>
              </w:rPr>
              <w:t>Номер</w:t>
            </w:r>
          </w:p>
          <w:p w:rsidR="00F81B46" w:rsidRPr="00F63B62" w:rsidRDefault="00F81B46" w:rsidP="00D748E2">
            <w:pPr>
              <w:jc w:val="center"/>
              <w:rPr>
                <w:b/>
                <w:sz w:val="18"/>
                <w:szCs w:val="18"/>
              </w:rPr>
            </w:pPr>
            <w:r w:rsidRPr="00F63B62">
              <w:rPr>
                <w:b/>
                <w:sz w:val="18"/>
                <w:szCs w:val="18"/>
              </w:rPr>
              <w:t>тома</w:t>
            </w:r>
          </w:p>
        </w:tc>
        <w:tc>
          <w:tcPr>
            <w:tcW w:w="3106" w:type="dxa"/>
            <w:gridSpan w:val="4"/>
            <w:tcBorders>
              <w:top w:val="single" w:sz="4" w:space="0" w:color="auto"/>
              <w:bottom w:val="single" w:sz="4" w:space="0" w:color="auto"/>
              <w:right w:val="single" w:sz="4" w:space="0" w:color="auto"/>
            </w:tcBorders>
            <w:vAlign w:val="center"/>
          </w:tcPr>
          <w:p w:rsidR="00F81B46" w:rsidRPr="00F63B62" w:rsidRDefault="00F81B46" w:rsidP="00D748E2">
            <w:pPr>
              <w:jc w:val="center"/>
              <w:rPr>
                <w:b/>
                <w:sz w:val="18"/>
                <w:szCs w:val="18"/>
              </w:rPr>
            </w:pPr>
            <w:r w:rsidRPr="00F63B62">
              <w:rPr>
                <w:b/>
                <w:sz w:val="18"/>
                <w:szCs w:val="18"/>
              </w:rPr>
              <w:t>Обозначение</w:t>
            </w:r>
          </w:p>
        </w:tc>
        <w:tc>
          <w:tcPr>
            <w:tcW w:w="4880" w:type="dxa"/>
            <w:tcBorders>
              <w:top w:val="single" w:sz="4" w:space="0" w:color="auto"/>
              <w:left w:val="single" w:sz="4" w:space="0" w:color="auto"/>
              <w:bottom w:val="single" w:sz="4" w:space="0" w:color="auto"/>
              <w:right w:val="single" w:sz="4" w:space="0" w:color="auto"/>
            </w:tcBorders>
            <w:vAlign w:val="center"/>
          </w:tcPr>
          <w:p w:rsidR="00F81B46" w:rsidRPr="00F63B62" w:rsidRDefault="00F81B46" w:rsidP="00D748E2">
            <w:pPr>
              <w:jc w:val="center"/>
              <w:rPr>
                <w:b/>
                <w:sz w:val="18"/>
                <w:szCs w:val="18"/>
              </w:rPr>
            </w:pPr>
            <w:r w:rsidRPr="00F63B62">
              <w:rPr>
                <w:b/>
                <w:sz w:val="18"/>
                <w:szCs w:val="18"/>
              </w:rPr>
              <w:t>Наименование</w:t>
            </w:r>
          </w:p>
        </w:tc>
      </w:tr>
      <w:tr w:rsidR="00F81B46" w:rsidRPr="00033E19" w:rsidTr="00D748E2">
        <w:trPr>
          <w:trHeight w:val="339"/>
        </w:trPr>
        <w:tc>
          <w:tcPr>
            <w:tcW w:w="9781" w:type="dxa"/>
            <w:gridSpan w:val="11"/>
            <w:tcBorders>
              <w:top w:val="single" w:sz="4" w:space="0" w:color="auto"/>
              <w:left w:val="single" w:sz="4" w:space="0" w:color="auto"/>
              <w:bottom w:val="single" w:sz="4" w:space="0" w:color="auto"/>
              <w:right w:val="single" w:sz="4" w:space="0" w:color="auto"/>
            </w:tcBorders>
            <w:vAlign w:val="center"/>
          </w:tcPr>
          <w:p w:rsidR="00F81B46" w:rsidRPr="002A4825" w:rsidRDefault="00F81B46" w:rsidP="00D748E2">
            <w:pPr>
              <w:tabs>
                <w:tab w:val="left" w:pos="0"/>
                <w:tab w:val="left" w:pos="1134"/>
              </w:tabs>
              <w:rPr>
                <w:b/>
                <w:sz w:val="22"/>
              </w:rPr>
            </w:pPr>
            <w:r w:rsidRPr="002A4825">
              <w:rPr>
                <w:b/>
                <w:bCs/>
              </w:rPr>
              <w:t xml:space="preserve">Вынос существующих инженерных коммуникаций из зоны строительства проектируемой застройки районов D1, Z2.1, Z2.3, в </w:t>
            </w:r>
            <w:proofErr w:type="spellStart"/>
            <w:r w:rsidRPr="002A4825">
              <w:rPr>
                <w:b/>
                <w:bCs/>
              </w:rPr>
              <w:t>т.ч</w:t>
            </w:r>
            <w:proofErr w:type="spellEnd"/>
            <w:r w:rsidRPr="002A4825">
              <w:rPr>
                <w:b/>
                <w:bCs/>
              </w:rPr>
              <w:t>. газосна</w:t>
            </w:r>
            <w:r>
              <w:rPr>
                <w:b/>
                <w:bCs/>
              </w:rPr>
              <w:t>бжения, электроснабжения (Этап 10).</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jc w:val="center"/>
              <w:rPr>
                <w:rFonts w:cs="Arial"/>
                <w:b/>
              </w:rPr>
            </w:pPr>
          </w:p>
        </w:tc>
        <w:tc>
          <w:tcPr>
            <w:tcW w:w="8886" w:type="dxa"/>
            <w:gridSpan w:val="9"/>
            <w:tcBorders>
              <w:top w:val="single" w:sz="4" w:space="0" w:color="auto"/>
              <w:left w:val="single" w:sz="4" w:space="0" w:color="auto"/>
              <w:bottom w:val="single" w:sz="4" w:space="0" w:color="auto"/>
              <w:right w:val="single" w:sz="4" w:space="0" w:color="auto"/>
            </w:tcBorders>
            <w:tcMar>
              <w:left w:w="170" w:type="dxa"/>
              <w:right w:w="28" w:type="dxa"/>
            </w:tcMar>
          </w:tcPr>
          <w:p w:rsidR="00F81B46" w:rsidRPr="007B5BEC" w:rsidRDefault="00F81B46" w:rsidP="00D748E2">
            <w:pPr>
              <w:rPr>
                <w:rFonts w:cs="Arial"/>
              </w:rPr>
            </w:pPr>
            <w:r w:rsidRPr="007B5BEC">
              <w:rPr>
                <w:rFonts w:cs="Arial"/>
                <w:b/>
              </w:rPr>
              <w:t>Раздел 1 «Пояснительная записка»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1.1</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3812-12-10-ПЗ1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Пояснительная записка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jc w:val="center"/>
              <w:rPr>
                <w:rFonts w:cs="Arial"/>
                <w:b/>
              </w:rPr>
            </w:pPr>
          </w:p>
        </w:tc>
        <w:tc>
          <w:tcPr>
            <w:tcW w:w="8886" w:type="dxa"/>
            <w:gridSpan w:val="9"/>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2 «Проект полосы отвода»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2</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2.1</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3812-12-10-ППО1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 xml:space="preserve">Сводные планы инженерных коммуникаций. </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3</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2.2.1</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3812-12-10-ППО2.1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Наружные сети газопровода. Книга 1</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4</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2.2.2</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3812-12-10-ППО2.2</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Наружные сети газопровода. Книга 2</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5</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2.3</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3812-12-10-ППО</w:t>
            </w:r>
            <w:proofErr w:type="gramStart"/>
            <w:r w:rsidRPr="007B5BEC">
              <w:rPr>
                <w:rFonts w:cs="Arial"/>
              </w:rPr>
              <w:t>.А</w:t>
            </w:r>
            <w:proofErr w:type="gramEnd"/>
            <w:r w:rsidRPr="007B5BEC">
              <w:rPr>
                <w:rFonts w:cs="Arial"/>
              </w:rPr>
              <w:t>З3</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proofErr w:type="spellStart"/>
            <w:r w:rsidRPr="007B5BEC">
              <w:rPr>
                <w:rFonts w:cs="Arial"/>
              </w:rPr>
              <w:t>Электрохимзащита</w:t>
            </w:r>
            <w:proofErr w:type="spellEnd"/>
            <w:r w:rsidRPr="007B5BEC">
              <w:rPr>
                <w:rFonts w:cs="Arial"/>
              </w:rPr>
              <w:t xml:space="preserve"> от коррозии газопроводных сетей</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6</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2.4</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3812-12-10-ППО4</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Электрические сети. Перекладка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7</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2.5</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3812-12-10-ППО</w:t>
            </w:r>
            <w:r>
              <w:rPr>
                <w:rFonts w:cs="Arial"/>
              </w:rPr>
              <w:t>5</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Проект полосы отвода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jc w:val="center"/>
              <w:rPr>
                <w:rFonts w:cs="Arial"/>
                <w:b/>
              </w:rPr>
            </w:pPr>
          </w:p>
        </w:tc>
        <w:tc>
          <w:tcPr>
            <w:tcW w:w="8886" w:type="dxa"/>
            <w:gridSpan w:val="9"/>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3 «Технологические и конструктивные решения линейного объекта. Искусственные сооружения»</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8</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3.1</w:t>
            </w:r>
          </w:p>
        </w:tc>
        <w:tc>
          <w:tcPr>
            <w:tcW w:w="3206" w:type="dxa"/>
            <w:gridSpan w:val="6"/>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sidRPr="007B5BEC">
              <w:rPr>
                <w:rFonts w:cs="Arial"/>
              </w:rPr>
              <w:t>3812-12-10-ТКР1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Наружные сети газопровода. Конструкторская часть</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9</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3.2</w:t>
            </w:r>
          </w:p>
        </w:tc>
        <w:tc>
          <w:tcPr>
            <w:tcW w:w="3206" w:type="dxa"/>
            <w:gridSpan w:val="6"/>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sidRPr="007B5BEC">
              <w:rPr>
                <w:rFonts w:cs="Arial"/>
              </w:rPr>
              <w:t>3812-12-10-ТКР</w:t>
            </w:r>
            <w:proofErr w:type="gramStart"/>
            <w:r w:rsidRPr="007B5BEC">
              <w:rPr>
                <w:rFonts w:cs="Arial"/>
              </w:rPr>
              <w:t>.Э</w:t>
            </w:r>
            <w:proofErr w:type="gramEnd"/>
            <w:r w:rsidRPr="007B5BEC">
              <w:rPr>
                <w:rFonts w:cs="Arial"/>
              </w:rPr>
              <w:t>С2</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 xml:space="preserve">Электроснабжение СКЗ </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10</w:t>
            </w:r>
          </w:p>
        </w:tc>
        <w:tc>
          <w:tcPr>
            <w:tcW w:w="768"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3.3</w:t>
            </w:r>
          </w:p>
        </w:tc>
        <w:tc>
          <w:tcPr>
            <w:tcW w:w="3206" w:type="dxa"/>
            <w:gridSpan w:val="6"/>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3812-12-10-ТКР3</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Электрические сети. Перекладка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jc w:val="center"/>
              <w:rPr>
                <w:rFonts w:cs="Arial"/>
                <w:b/>
              </w:rPr>
            </w:pPr>
          </w:p>
        </w:tc>
        <w:tc>
          <w:tcPr>
            <w:tcW w:w="8886" w:type="dxa"/>
            <w:gridSpan w:val="9"/>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5 «Проект организации строительства»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11</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5.1</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p>
          <w:p w:rsidR="00F81B46" w:rsidRPr="007B5BEC" w:rsidRDefault="00F81B46" w:rsidP="00D748E2">
            <w:pPr>
              <w:rPr>
                <w:rFonts w:cs="Arial"/>
                <w:b/>
              </w:rPr>
            </w:pPr>
            <w:r w:rsidRPr="007B5BEC">
              <w:rPr>
                <w:rFonts w:cs="Arial"/>
              </w:rPr>
              <w:t>3812-12-10-ПОС1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Проект организации строительства</w:t>
            </w:r>
          </w:p>
        </w:tc>
      </w:tr>
      <w:tr w:rsidR="00F81B46" w:rsidRPr="007B5BEC" w:rsidTr="00D748E2">
        <w:trPr>
          <w:trHeight w:val="573"/>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12</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5.2</w:t>
            </w:r>
          </w:p>
        </w:tc>
        <w:tc>
          <w:tcPr>
            <w:tcW w:w="3118" w:type="dxa"/>
            <w:gridSpan w:val="4"/>
            <w:tcBorders>
              <w:top w:val="single" w:sz="4" w:space="0" w:color="auto"/>
              <w:bottom w:val="single" w:sz="4" w:space="0" w:color="auto"/>
              <w:right w:val="single" w:sz="4" w:space="0" w:color="auto"/>
            </w:tcBorders>
            <w:vAlign w:val="bottom"/>
          </w:tcPr>
          <w:p w:rsidR="00F81B46" w:rsidRDefault="00F81B46" w:rsidP="00D748E2">
            <w:pPr>
              <w:rPr>
                <w:rFonts w:cs="Arial"/>
              </w:rPr>
            </w:pPr>
          </w:p>
          <w:p w:rsidR="00F81B46" w:rsidRPr="007B5BEC" w:rsidRDefault="00F81B46" w:rsidP="00D748E2">
            <w:pPr>
              <w:rPr>
                <w:rFonts w:cs="Arial"/>
                <w:b/>
              </w:rPr>
            </w:pPr>
            <w:r w:rsidRPr="007B5BEC">
              <w:rPr>
                <w:rFonts w:cs="Arial"/>
              </w:rPr>
              <w:t>3812-12-10-ПОС2</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Промышленная безопасность</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jc w:val="center"/>
              <w:rPr>
                <w:rFonts w:cs="Arial"/>
                <w:b/>
              </w:rPr>
            </w:pPr>
          </w:p>
        </w:tc>
        <w:tc>
          <w:tcPr>
            <w:tcW w:w="8886" w:type="dxa"/>
            <w:gridSpan w:val="9"/>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7 «Мероприятия по охране окружающей среды»</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13</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7.1</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sidRPr="007B5BEC">
              <w:rPr>
                <w:rFonts w:cs="Arial"/>
              </w:rPr>
              <w:t>3812-12-10-ООС1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Дендрологические изыскания</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14</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7.2</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sidRPr="007B5BEC">
              <w:rPr>
                <w:rFonts w:cs="Arial"/>
              </w:rPr>
              <w:t>3812-12-10-ООС2</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Благоустройство и озеленение</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15</w:t>
            </w:r>
          </w:p>
        </w:tc>
        <w:tc>
          <w:tcPr>
            <w:tcW w:w="856"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D00777" w:rsidRDefault="00F81B46" w:rsidP="00D748E2">
            <w:pPr>
              <w:jc w:val="center"/>
              <w:rPr>
                <w:b/>
                <w:sz w:val="18"/>
                <w:szCs w:val="18"/>
              </w:rPr>
            </w:pPr>
            <w:r w:rsidRPr="00D00777">
              <w:rPr>
                <w:b/>
                <w:sz w:val="18"/>
                <w:szCs w:val="18"/>
              </w:rPr>
              <w:t>7.3</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sidRPr="007B5BEC">
              <w:rPr>
                <w:rFonts w:cs="Arial"/>
              </w:rPr>
              <w:t>3812-12-10-ООС3</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Охрана окружающей среды</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16</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r w:rsidRPr="00D00777">
              <w:rPr>
                <w:b/>
                <w:sz w:val="18"/>
                <w:szCs w:val="18"/>
              </w:rPr>
              <w:t>7.4</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sidRPr="007B5BEC">
              <w:rPr>
                <w:rFonts w:cs="Arial"/>
              </w:rPr>
              <w:t>3812-12-10-ООС4</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Технологический регламент процесса обращения с отходами строительства и сноса в г. Москва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jc w:val="center"/>
              <w:rPr>
                <w:rFonts w:cs="Arial"/>
                <w:b/>
              </w:rPr>
            </w:pPr>
          </w:p>
        </w:tc>
        <w:tc>
          <w:tcPr>
            <w:tcW w:w="8886" w:type="dxa"/>
            <w:gridSpan w:val="9"/>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7B5BEC" w:rsidRDefault="00F81B46" w:rsidP="00D748E2">
            <w:pPr>
              <w:rPr>
                <w:rFonts w:cs="Arial"/>
                <w:b/>
              </w:rPr>
            </w:pPr>
            <w:r w:rsidRPr="007B5BEC">
              <w:rPr>
                <w:rFonts w:cs="Arial"/>
                <w:b/>
              </w:rPr>
              <w:t>Раздел 10 «Иная документация в случаях, предусмотренных</w:t>
            </w:r>
          </w:p>
          <w:p w:rsidR="00F81B46" w:rsidRPr="007B5BEC" w:rsidRDefault="00F81B46" w:rsidP="00D748E2">
            <w:pPr>
              <w:rPr>
                <w:rFonts w:cs="Arial"/>
              </w:rPr>
            </w:pPr>
            <w:r w:rsidRPr="007B5BEC">
              <w:rPr>
                <w:rFonts w:cs="Arial"/>
                <w:b/>
              </w:rPr>
              <w:t xml:space="preserve">                          федеральными законами»</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17</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r w:rsidRPr="00D00777">
              <w:rPr>
                <w:b/>
                <w:sz w:val="18"/>
                <w:szCs w:val="18"/>
              </w:rPr>
              <w:t>10.1</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3812-12-10-СЭОГ</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Санитарно-экологическое обследование грунтов</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18</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r w:rsidRPr="00D00777">
              <w:rPr>
                <w:b/>
                <w:sz w:val="18"/>
                <w:szCs w:val="18"/>
              </w:rPr>
              <w:t>10.2</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3812-12-10-ИГИ1</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Отчет об инженерно-геологических изысканиях. Книга 1</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19</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r w:rsidRPr="00D00777">
              <w:rPr>
                <w:b/>
                <w:sz w:val="18"/>
                <w:szCs w:val="18"/>
              </w:rPr>
              <w:t>10.3</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3812-12-10-ИГИ2</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Отчет об инженерно-геологических изысканиях. Книга 2</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20</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r w:rsidRPr="00D00777">
              <w:rPr>
                <w:b/>
                <w:sz w:val="18"/>
                <w:szCs w:val="18"/>
              </w:rPr>
              <w:t>10.4</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lang w:val="en-US"/>
              </w:rPr>
              <w:t>3</w:t>
            </w:r>
            <w:r w:rsidRPr="007B5BEC">
              <w:rPr>
                <w:rFonts w:cs="Arial"/>
              </w:rPr>
              <w:t>812</w:t>
            </w:r>
            <w:r w:rsidRPr="007B5BEC">
              <w:rPr>
                <w:rFonts w:cs="Arial"/>
                <w:lang w:val="en-US"/>
              </w:rPr>
              <w:t>-12-</w:t>
            </w:r>
            <w:r w:rsidRPr="007B5BEC">
              <w:rPr>
                <w:rFonts w:cs="Arial"/>
              </w:rPr>
              <w:t>10-ИСС</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Инвентаризация сносимых сооружений</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21</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r w:rsidRPr="00D00777">
              <w:rPr>
                <w:b/>
                <w:sz w:val="18"/>
                <w:szCs w:val="18"/>
              </w:rPr>
              <w:t>10.5</w:t>
            </w: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3812-12-10-ОДД</w:t>
            </w: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Организация дорожного движения на период строительства</w:t>
            </w:r>
          </w:p>
        </w:tc>
      </w:tr>
      <w:tr w:rsidR="00F81B46" w:rsidRPr="007B5BEC" w:rsidTr="00D748E2">
        <w:trPr>
          <w:trHeight w:val="397"/>
        </w:trPr>
        <w:tc>
          <w:tcPr>
            <w:tcW w:w="895" w:type="dxa"/>
            <w:gridSpan w:val="2"/>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22</w:t>
            </w:r>
          </w:p>
        </w:tc>
        <w:tc>
          <w:tcPr>
            <w:tcW w:w="856"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D00777" w:rsidRDefault="00F81B46" w:rsidP="00D748E2">
            <w:pPr>
              <w:jc w:val="center"/>
              <w:rPr>
                <w:b/>
                <w:sz w:val="18"/>
                <w:szCs w:val="18"/>
              </w:rPr>
            </w:pPr>
          </w:p>
        </w:tc>
        <w:tc>
          <w:tcPr>
            <w:tcW w:w="3118"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p>
        </w:tc>
        <w:tc>
          <w:tcPr>
            <w:tcW w:w="4912" w:type="dxa"/>
            <w:gridSpan w:val="2"/>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Объемы работ</w:t>
            </w:r>
          </w:p>
        </w:tc>
      </w:tr>
      <w:tr w:rsidR="00F81B46" w:rsidRPr="00033E19" w:rsidTr="00D748E2">
        <w:trPr>
          <w:trHeight w:val="339"/>
        </w:trPr>
        <w:tc>
          <w:tcPr>
            <w:tcW w:w="9781" w:type="dxa"/>
            <w:gridSpan w:val="11"/>
            <w:tcBorders>
              <w:top w:val="single" w:sz="4" w:space="0" w:color="auto"/>
              <w:left w:val="single" w:sz="4" w:space="0" w:color="auto"/>
              <w:bottom w:val="single" w:sz="4" w:space="0" w:color="auto"/>
              <w:right w:val="single" w:sz="4" w:space="0" w:color="auto"/>
            </w:tcBorders>
            <w:vAlign w:val="center"/>
          </w:tcPr>
          <w:p w:rsidR="00F81B46" w:rsidRPr="002A4825" w:rsidRDefault="00F81B46" w:rsidP="00D748E2">
            <w:pPr>
              <w:tabs>
                <w:tab w:val="left" w:pos="0"/>
                <w:tab w:val="left" w:pos="1134"/>
              </w:tabs>
              <w:rPr>
                <w:b/>
                <w:sz w:val="22"/>
              </w:rPr>
            </w:pPr>
            <w:r w:rsidRPr="002A4825">
              <w:rPr>
                <w:b/>
                <w:bCs/>
              </w:rPr>
              <w:t xml:space="preserve">Вынос существующих инженерных коммуникаций из зоны строительства проектируемой застройки районов D1, Z2.1, Z2.3, в </w:t>
            </w:r>
            <w:proofErr w:type="spellStart"/>
            <w:r w:rsidRPr="002A4825">
              <w:rPr>
                <w:b/>
                <w:bCs/>
              </w:rPr>
              <w:t>т.ч</w:t>
            </w:r>
            <w:proofErr w:type="spellEnd"/>
            <w:r w:rsidRPr="002A4825">
              <w:rPr>
                <w:b/>
                <w:bCs/>
              </w:rPr>
              <w:t>. газосна</w:t>
            </w:r>
            <w:r>
              <w:rPr>
                <w:b/>
                <w:bCs/>
              </w:rPr>
              <w:t>бжения, электроснабжения (Этап 11).</w:t>
            </w:r>
          </w:p>
        </w:tc>
      </w:tr>
      <w:tr w:rsidR="00F81B46" w:rsidRPr="007B5BEC" w:rsidTr="00D748E2">
        <w:trPr>
          <w:trHeight w:val="339"/>
        </w:trPr>
        <w:tc>
          <w:tcPr>
            <w:tcW w:w="9781" w:type="dxa"/>
            <w:gridSpan w:val="11"/>
            <w:tcBorders>
              <w:top w:val="single" w:sz="4" w:space="0" w:color="auto"/>
              <w:left w:val="single" w:sz="4" w:space="0" w:color="auto"/>
              <w:bottom w:val="single" w:sz="4" w:space="0" w:color="auto"/>
              <w:right w:val="single" w:sz="4" w:space="0" w:color="auto"/>
            </w:tcBorders>
            <w:vAlign w:val="center"/>
          </w:tcPr>
          <w:p w:rsidR="00F81B46" w:rsidRPr="002A4825" w:rsidRDefault="00F81B46" w:rsidP="00D748E2">
            <w:pPr>
              <w:tabs>
                <w:tab w:val="left" w:pos="0"/>
                <w:tab w:val="left" w:pos="1134"/>
              </w:tabs>
              <w:rPr>
                <w:b/>
                <w:bCs/>
              </w:rPr>
            </w:pPr>
            <w:r w:rsidRPr="002A4825">
              <w:rPr>
                <w:b/>
                <w:bCs/>
              </w:rPr>
              <w:t>Раздел 1 «Пояснительная записка»</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23</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1.1</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w:t>
            </w:r>
            <w:r w:rsidRPr="007B5BEC">
              <w:rPr>
                <w:rFonts w:cs="Arial"/>
              </w:rPr>
              <w:t>-ПЗ</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Пояснительная записка</w:t>
            </w:r>
          </w:p>
        </w:tc>
      </w:tr>
      <w:tr w:rsidR="00F81B46" w:rsidRPr="007B5BEC" w:rsidTr="00D748E2">
        <w:trPr>
          <w:trHeight w:val="397"/>
        </w:trPr>
        <w:tc>
          <w:tcPr>
            <w:tcW w:w="9781" w:type="dxa"/>
            <w:gridSpan w:val="11"/>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2 «Проект полосы отвода»</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24</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2.1</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w:t>
            </w:r>
            <w:r w:rsidRPr="007B5BEC">
              <w:rPr>
                <w:rFonts w:cs="Arial"/>
              </w:rPr>
              <w:t>-ППО1</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 xml:space="preserve">Сводные планы инженерных коммуникаций. </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25</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Pr>
                <w:rFonts w:cs="Arial"/>
                <w:b/>
                <w:sz w:val="18"/>
                <w:szCs w:val="18"/>
              </w:rPr>
              <w:t>2.2</w:t>
            </w:r>
          </w:p>
        </w:tc>
        <w:tc>
          <w:tcPr>
            <w:tcW w:w="3119" w:type="dxa"/>
            <w:gridSpan w:val="4"/>
            <w:tcBorders>
              <w:top w:val="single" w:sz="4" w:space="0" w:color="auto"/>
              <w:bottom w:val="single" w:sz="4" w:space="0" w:color="auto"/>
              <w:right w:val="single" w:sz="4" w:space="0" w:color="auto"/>
            </w:tcBorders>
            <w:vAlign w:val="center"/>
          </w:tcPr>
          <w:p w:rsidR="00F81B46" w:rsidRDefault="00F81B46" w:rsidP="00D748E2">
            <w:pPr>
              <w:rPr>
                <w:rFonts w:cs="Arial"/>
              </w:rPr>
            </w:pPr>
            <w:r>
              <w:rPr>
                <w:rFonts w:cs="Arial"/>
              </w:rPr>
              <w:t>3812-12-11</w:t>
            </w:r>
            <w:r w:rsidRPr="007B5BEC">
              <w:rPr>
                <w:rFonts w:cs="Arial"/>
              </w:rPr>
              <w:t>-ППО</w:t>
            </w:r>
            <w:r>
              <w:rPr>
                <w:rFonts w:cs="Arial"/>
              </w:rPr>
              <w:t>2</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Проект полосы отвода</w:t>
            </w:r>
          </w:p>
        </w:tc>
      </w:tr>
      <w:tr w:rsidR="00F81B46" w:rsidRPr="00CA5BF5"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26</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2.</w:t>
            </w:r>
            <w:r>
              <w:rPr>
                <w:rFonts w:cs="Arial"/>
                <w:b/>
                <w:sz w:val="18"/>
                <w:szCs w:val="18"/>
              </w:rPr>
              <w:t>3</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w:t>
            </w:r>
            <w:r w:rsidRPr="007B5BEC">
              <w:rPr>
                <w:rFonts w:cs="Arial"/>
              </w:rPr>
              <w:t>-ППО</w:t>
            </w:r>
            <w:r>
              <w:rPr>
                <w:rFonts w:cs="Arial"/>
              </w:rPr>
              <w:t>3</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CA5BF5" w:rsidRDefault="00F81B46" w:rsidP="00D748E2">
            <w:pPr>
              <w:rPr>
                <w:rFonts w:cs="Arial"/>
              </w:rPr>
            </w:pPr>
            <w:r w:rsidRPr="00CA5BF5">
              <w:rPr>
                <w:rFonts w:cs="Arial"/>
              </w:rPr>
              <w:t xml:space="preserve">План сетей и продольные профили. </w:t>
            </w:r>
            <w:r>
              <w:rPr>
                <w:rFonts w:cs="Arial"/>
              </w:rPr>
              <w:t>С</w:t>
            </w:r>
            <w:r w:rsidRPr="00CA5BF5">
              <w:rPr>
                <w:rFonts w:cs="Arial"/>
              </w:rPr>
              <w:t>ети связи.</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27</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Pr>
                <w:rFonts w:cs="Arial"/>
                <w:b/>
                <w:sz w:val="18"/>
                <w:szCs w:val="18"/>
              </w:rPr>
              <w:t>2.4</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3812-12-11-ППО4</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Электрические сети. Перекладка</w:t>
            </w:r>
          </w:p>
        </w:tc>
      </w:tr>
      <w:tr w:rsidR="00F81B46" w:rsidRPr="007B5BEC" w:rsidTr="00D748E2">
        <w:trPr>
          <w:trHeight w:val="397"/>
        </w:trPr>
        <w:tc>
          <w:tcPr>
            <w:tcW w:w="9781" w:type="dxa"/>
            <w:gridSpan w:val="11"/>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3 «Технологические и конструктивные решения линейного объекта. Искусственные сооружения»</w:t>
            </w:r>
          </w:p>
        </w:tc>
      </w:tr>
      <w:tr w:rsidR="00F81B46" w:rsidRPr="00CA5BF5"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28</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3.1</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Pr>
                <w:rFonts w:cs="Arial"/>
              </w:rPr>
              <w:t>3812-12-11</w:t>
            </w:r>
            <w:r w:rsidRPr="007B5BEC">
              <w:rPr>
                <w:rFonts w:cs="Arial"/>
              </w:rPr>
              <w:t>-ТКР1</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CA5BF5" w:rsidRDefault="00F81B46" w:rsidP="00D748E2">
            <w:pPr>
              <w:rPr>
                <w:rFonts w:cs="Arial"/>
              </w:rPr>
            </w:pPr>
            <w:r>
              <w:rPr>
                <w:rFonts w:cs="Arial"/>
              </w:rPr>
              <w:t>С</w:t>
            </w:r>
            <w:r w:rsidRPr="00CA5BF5">
              <w:rPr>
                <w:rFonts w:cs="Arial"/>
              </w:rPr>
              <w:t>ети связи</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29</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Pr>
                <w:rFonts w:cs="Arial"/>
                <w:b/>
                <w:sz w:val="18"/>
                <w:szCs w:val="18"/>
              </w:rPr>
              <w:t>3.2</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3812-12-11-ТКР2</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Электрические сети. Перекладка</w:t>
            </w:r>
          </w:p>
        </w:tc>
      </w:tr>
      <w:tr w:rsidR="00F81B46" w:rsidRPr="007B5BEC" w:rsidTr="00D748E2">
        <w:trPr>
          <w:trHeight w:val="397"/>
        </w:trPr>
        <w:tc>
          <w:tcPr>
            <w:tcW w:w="9781" w:type="dxa"/>
            <w:gridSpan w:val="11"/>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5 «Проект организации строительства»</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30</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5.1</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Pr>
                <w:rFonts w:cs="Arial"/>
              </w:rPr>
              <w:t>3812-12-11</w:t>
            </w:r>
            <w:r w:rsidRPr="007B5BEC">
              <w:rPr>
                <w:rFonts w:cs="Arial"/>
              </w:rPr>
              <w:t>-ПОС1</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Проект организации строительства</w:t>
            </w:r>
          </w:p>
        </w:tc>
      </w:tr>
      <w:tr w:rsidR="00F81B46" w:rsidRPr="007B5BEC" w:rsidTr="00D748E2">
        <w:trPr>
          <w:trHeight w:val="397"/>
        </w:trPr>
        <w:tc>
          <w:tcPr>
            <w:tcW w:w="9781" w:type="dxa"/>
            <w:gridSpan w:val="11"/>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rPr>
            </w:pPr>
            <w:r w:rsidRPr="007B5BEC">
              <w:rPr>
                <w:rFonts w:cs="Arial"/>
                <w:b/>
              </w:rPr>
              <w:t>Раздел 7 «Мероприятия по охране окружающей среды»</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31</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7.1</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Pr>
                <w:rFonts w:cs="Arial"/>
              </w:rPr>
              <w:t>3812-12-11</w:t>
            </w:r>
            <w:r w:rsidRPr="007B5BEC">
              <w:rPr>
                <w:rFonts w:cs="Arial"/>
              </w:rPr>
              <w:t>-ООС1</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Дендрологические изыскания</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32</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7.2</w:t>
            </w:r>
          </w:p>
        </w:tc>
        <w:tc>
          <w:tcPr>
            <w:tcW w:w="3119" w:type="dxa"/>
            <w:gridSpan w:val="4"/>
            <w:tcBorders>
              <w:top w:val="single" w:sz="4" w:space="0" w:color="auto"/>
              <w:bottom w:val="single" w:sz="4" w:space="0" w:color="auto"/>
              <w:right w:val="single" w:sz="4" w:space="0" w:color="auto"/>
            </w:tcBorders>
            <w:vAlign w:val="center"/>
          </w:tcPr>
          <w:p w:rsidR="00F81B46" w:rsidRDefault="00F81B46" w:rsidP="00D748E2">
            <w:pPr>
              <w:jc w:val="center"/>
              <w:rPr>
                <w:rFonts w:cs="Arial"/>
              </w:rPr>
            </w:pPr>
          </w:p>
          <w:p w:rsidR="00F81B46" w:rsidRPr="007B5BEC" w:rsidRDefault="00F81B46" w:rsidP="00D748E2">
            <w:pPr>
              <w:rPr>
                <w:rFonts w:cs="Arial"/>
                <w:b/>
              </w:rPr>
            </w:pPr>
            <w:r>
              <w:rPr>
                <w:rFonts w:cs="Arial"/>
              </w:rPr>
              <w:t>3812-12-11</w:t>
            </w:r>
            <w:r w:rsidRPr="007B5BEC">
              <w:rPr>
                <w:rFonts w:cs="Arial"/>
              </w:rPr>
              <w:t>-ООС2</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Благоустройство и озеленение</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33</w:t>
            </w:r>
          </w:p>
        </w:tc>
        <w:tc>
          <w:tcPr>
            <w:tcW w:w="850" w:type="dxa"/>
            <w:gridSpan w:val="3"/>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7B5BEC" w:rsidRDefault="00F81B46" w:rsidP="00D748E2">
            <w:pPr>
              <w:rPr>
                <w:rFonts w:cs="Arial"/>
                <w:b/>
                <w:sz w:val="18"/>
                <w:szCs w:val="18"/>
              </w:rPr>
            </w:pPr>
            <w:r w:rsidRPr="007B5BEC">
              <w:rPr>
                <w:rFonts w:cs="Arial"/>
                <w:b/>
                <w:sz w:val="18"/>
                <w:szCs w:val="18"/>
              </w:rPr>
              <w:t>7.3</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Pr>
                <w:rFonts w:cs="Arial"/>
              </w:rPr>
              <w:t>3812-12-11</w:t>
            </w:r>
            <w:r w:rsidRPr="007B5BEC">
              <w:rPr>
                <w:rFonts w:cs="Arial"/>
              </w:rPr>
              <w:t>-ООС3</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Охрана окружающей среды</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34</w:t>
            </w:r>
          </w:p>
        </w:tc>
        <w:tc>
          <w:tcPr>
            <w:tcW w:w="850" w:type="dxa"/>
            <w:gridSpan w:val="3"/>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7B5BEC" w:rsidRDefault="00F81B46" w:rsidP="00D748E2">
            <w:pPr>
              <w:rPr>
                <w:rFonts w:cs="Arial"/>
                <w:b/>
                <w:sz w:val="18"/>
                <w:szCs w:val="18"/>
              </w:rPr>
            </w:pPr>
            <w:r>
              <w:rPr>
                <w:rFonts w:cs="Arial"/>
                <w:b/>
                <w:sz w:val="18"/>
                <w:szCs w:val="18"/>
              </w:rPr>
              <w:t xml:space="preserve">  7.4</w:t>
            </w:r>
          </w:p>
        </w:tc>
        <w:tc>
          <w:tcPr>
            <w:tcW w:w="3119" w:type="dxa"/>
            <w:gridSpan w:val="4"/>
            <w:tcBorders>
              <w:top w:val="single" w:sz="4" w:space="0" w:color="auto"/>
              <w:bottom w:val="single" w:sz="4" w:space="0" w:color="auto"/>
              <w:right w:val="single" w:sz="4" w:space="0" w:color="auto"/>
            </w:tcBorders>
            <w:vAlign w:val="center"/>
          </w:tcPr>
          <w:p w:rsidR="00F81B46" w:rsidRPr="007B5BEC" w:rsidRDefault="00F81B46" w:rsidP="00D748E2">
            <w:pPr>
              <w:rPr>
                <w:rFonts w:cs="Arial"/>
                <w:b/>
              </w:rPr>
            </w:pPr>
            <w:r>
              <w:rPr>
                <w:rFonts w:cs="Arial"/>
              </w:rPr>
              <w:t>3812-12-11</w:t>
            </w:r>
            <w:r w:rsidRPr="007B5BEC">
              <w:rPr>
                <w:rFonts w:cs="Arial"/>
              </w:rPr>
              <w:t>-ООС4</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Технологический регламент процесса обращения с отходами строительства и сноса в г. Москва</w:t>
            </w:r>
          </w:p>
        </w:tc>
      </w:tr>
      <w:tr w:rsidR="00F81B46" w:rsidRPr="007B5BEC" w:rsidTr="00D748E2">
        <w:trPr>
          <w:trHeight w:val="397"/>
        </w:trPr>
        <w:tc>
          <w:tcPr>
            <w:tcW w:w="9781" w:type="dxa"/>
            <w:gridSpan w:val="11"/>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7B5BEC" w:rsidRDefault="00F81B46" w:rsidP="00D748E2">
            <w:pPr>
              <w:rPr>
                <w:rFonts w:cs="Arial"/>
                <w:b/>
              </w:rPr>
            </w:pPr>
            <w:r w:rsidRPr="007B5BEC">
              <w:rPr>
                <w:rFonts w:cs="Arial"/>
                <w:b/>
              </w:rPr>
              <w:t>Раздел 10 «Иная документация в случаях, предусмотренных</w:t>
            </w:r>
          </w:p>
          <w:p w:rsidR="00F81B46" w:rsidRPr="007B5BEC" w:rsidRDefault="00F81B46" w:rsidP="00D748E2">
            <w:pPr>
              <w:rPr>
                <w:rFonts w:cs="Arial"/>
              </w:rPr>
            </w:pPr>
            <w:r w:rsidRPr="007B5BEC">
              <w:rPr>
                <w:rFonts w:cs="Arial"/>
                <w:b/>
              </w:rPr>
              <w:t xml:space="preserve">                          федеральными законами»</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35</w:t>
            </w:r>
          </w:p>
        </w:tc>
        <w:tc>
          <w:tcPr>
            <w:tcW w:w="992" w:type="dxa"/>
            <w:gridSpan w:val="6"/>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7B5BEC" w:rsidRDefault="00F81B46" w:rsidP="00D748E2">
            <w:pPr>
              <w:rPr>
                <w:rFonts w:cs="Arial"/>
                <w:b/>
                <w:sz w:val="18"/>
                <w:szCs w:val="18"/>
              </w:rPr>
            </w:pPr>
            <w:r w:rsidRPr="007B5BEC">
              <w:rPr>
                <w:rFonts w:cs="Arial"/>
                <w:b/>
                <w:sz w:val="18"/>
                <w:szCs w:val="18"/>
              </w:rPr>
              <w:t>10.1</w:t>
            </w:r>
          </w:p>
        </w:tc>
        <w:tc>
          <w:tcPr>
            <w:tcW w:w="2977" w:type="dxa"/>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w:t>
            </w:r>
            <w:r w:rsidRPr="007B5BEC">
              <w:rPr>
                <w:rFonts w:cs="Arial"/>
              </w:rPr>
              <w:t>-СЭОГ</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Санитарно-экологическое обследование грунтов</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36</w:t>
            </w:r>
          </w:p>
        </w:tc>
        <w:tc>
          <w:tcPr>
            <w:tcW w:w="992" w:type="dxa"/>
            <w:gridSpan w:val="6"/>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7B5BEC" w:rsidRDefault="00F81B46" w:rsidP="00D748E2">
            <w:pPr>
              <w:rPr>
                <w:rFonts w:cs="Arial"/>
                <w:b/>
                <w:sz w:val="18"/>
                <w:szCs w:val="18"/>
              </w:rPr>
            </w:pPr>
            <w:r w:rsidRPr="007B5BEC">
              <w:rPr>
                <w:rFonts w:cs="Arial"/>
                <w:b/>
                <w:sz w:val="18"/>
                <w:szCs w:val="18"/>
              </w:rPr>
              <w:t>10.2</w:t>
            </w:r>
          </w:p>
        </w:tc>
        <w:tc>
          <w:tcPr>
            <w:tcW w:w="2977" w:type="dxa"/>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3812-12-11</w:t>
            </w:r>
            <w:r w:rsidRPr="007B5BEC">
              <w:rPr>
                <w:rFonts w:cs="Arial"/>
              </w:rPr>
              <w:t>-ИГИ</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 xml:space="preserve">Отчет об инженерно-геологических изысканиях. </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1669F9" w:rsidRDefault="00F81B46" w:rsidP="00D748E2">
            <w:pPr>
              <w:jc w:val="center"/>
              <w:rPr>
                <w:b/>
                <w:sz w:val="18"/>
                <w:szCs w:val="18"/>
              </w:rPr>
            </w:pPr>
            <w:r>
              <w:rPr>
                <w:b/>
                <w:sz w:val="18"/>
                <w:szCs w:val="18"/>
              </w:rPr>
              <w:t>37</w:t>
            </w:r>
          </w:p>
        </w:tc>
        <w:tc>
          <w:tcPr>
            <w:tcW w:w="992" w:type="dxa"/>
            <w:gridSpan w:val="6"/>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7B5BEC" w:rsidRDefault="00F81B46" w:rsidP="00D748E2">
            <w:pPr>
              <w:rPr>
                <w:rFonts w:cs="Arial"/>
                <w:b/>
                <w:sz w:val="18"/>
                <w:szCs w:val="18"/>
              </w:rPr>
            </w:pPr>
            <w:r>
              <w:rPr>
                <w:rFonts w:cs="Arial"/>
                <w:b/>
                <w:sz w:val="18"/>
                <w:szCs w:val="18"/>
              </w:rPr>
              <w:t>10.3</w:t>
            </w:r>
          </w:p>
        </w:tc>
        <w:tc>
          <w:tcPr>
            <w:tcW w:w="2977" w:type="dxa"/>
            <w:tcBorders>
              <w:top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lang w:val="en-US"/>
              </w:rPr>
              <w:t>3</w:t>
            </w:r>
            <w:r w:rsidRPr="007B5BEC">
              <w:rPr>
                <w:rFonts w:cs="Arial"/>
              </w:rPr>
              <w:t>812</w:t>
            </w:r>
            <w:r w:rsidRPr="007B5BEC">
              <w:rPr>
                <w:rFonts w:cs="Arial"/>
                <w:lang w:val="en-US"/>
              </w:rPr>
              <w:t>-12-</w:t>
            </w:r>
            <w:r>
              <w:rPr>
                <w:rFonts w:cs="Arial"/>
              </w:rPr>
              <w:t>11</w:t>
            </w:r>
            <w:r w:rsidRPr="007B5BEC">
              <w:rPr>
                <w:rFonts w:cs="Arial"/>
              </w:rPr>
              <w:t>-ИСС</w:t>
            </w: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sidRPr="007B5BEC">
              <w:rPr>
                <w:rFonts w:cs="Arial"/>
              </w:rPr>
              <w:t>Инвентаризация сносимых сооружений</w:t>
            </w:r>
          </w:p>
        </w:tc>
      </w:tr>
      <w:tr w:rsidR="00F81B46" w:rsidRPr="007B5BEC" w:rsidTr="00D748E2">
        <w:trPr>
          <w:trHeight w:val="397"/>
        </w:trPr>
        <w:tc>
          <w:tcPr>
            <w:tcW w:w="851" w:type="dxa"/>
            <w:tcBorders>
              <w:top w:val="single" w:sz="4" w:space="0" w:color="auto"/>
              <w:left w:val="single" w:sz="4" w:space="0" w:color="auto"/>
              <w:bottom w:val="single" w:sz="4" w:space="0" w:color="auto"/>
              <w:right w:val="single" w:sz="4" w:space="0" w:color="auto"/>
            </w:tcBorders>
            <w:vAlign w:val="center"/>
          </w:tcPr>
          <w:p w:rsidR="00F81B46" w:rsidRPr="00D00777" w:rsidRDefault="00F81B46" w:rsidP="00D748E2">
            <w:pPr>
              <w:jc w:val="center"/>
              <w:rPr>
                <w:b/>
                <w:sz w:val="18"/>
                <w:szCs w:val="18"/>
              </w:rPr>
            </w:pPr>
            <w:r>
              <w:rPr>
                <w:b/>
                <w:sz w:val="18"/>
                <w:szCs w:val="18"/>
              </w:rPr>
              <w:t>38</w:t>
            </w:r>
          </w:p>
        </w:tc>
        <w:tc>
          <w:tcPr>
            <w:tcW w:w="992" w:type="dxa"/>
            <w:gridSpan w:val="6"/>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F81B46" w:rsidRPr="00AA714D" w:rsidRDefault="00F81B46" w:rsidP="00D748E2">
            <w:pPr>
              <w:rPr>
                <w:rFonts w:cs="Arial"/>
                <w:b/>
                <w:sz w:val="18"/>
                <w:szCs w:val="18"/>
              </w:rPr>
            </w:pPr>
          </w:p>
        </w:tc>
        <w:tc>
          <w:tcPr>
            <w:tcW w:w="2977" w:type="dxa"/>
            <w:tcBorders>
              <w:top w:val="single" w:sz="4" w:space="0" w:color="auto"/>
              <w:bottom w:val="single" w:sz="4" w:space="0" w:color="auto"/>
              <w:right w:val="single" w:sz="4" w:space="0" w:color="auto"/>
            </w:tcBorders>
            <w:vAlign w:val="center"/>
          </w:tcPr>
          <w:p w:rsidR="00F81B46" w:rsidRPr="00AA714D" w:rsidRDefault="00F81B46" w:rsidP="00D748E2">
            <w:pPr>
              <w:rPr>
                <w:rFonts w:cs="Arial"/>
                <w:lang w:val="en-US"/>
              </w:rPr>
            </w:pPr>
          </w:p>
        </w:tc>
        <w:tc>
          <w:tcPr>
            <w:tcW w:w="4961" w:type="dxa"/>
            <w:gridSpan w:val="3"/>
            <w:tcBorders>
              <w:top w:val="single" w:sz="4" w:space="0" w:color="auto"/>
              <w:left w:val="single" w:sz="4" w:space="0" w:color="auto"/>
              <w:bottom w:val="single" w:sz="4" w:space="0" w:color="auto"/>
              <w:right w:val="single" w:sz="4" w:space="0" w:color="auto"/>
            </w:tcBorders>
            <w:vAlign w:val="center"/>
          </w:tcPr>
          <w:p w:rsidR="00F81B46" w:rsidRPr="007B5BEC" w:rsidRDefault="00F81B46" w:rsidP="00D748E2">
            <w:pPr>
              <w:rPr>
                <w:rFonts w:cs="Arial"/>
              </w:rPr>
            </w:pPr>
            <w:r>
              <w:rPr>
                <w:rFonts w:cs="Arial"/>
              </w:rPr>
              <w:t>Объемы работ</w:t>
            </w:r>
          </w:p>
        </w:tc>
      </w:tr>
    </w:tbl>
    <w:p w:rsidR="00F81B46" w:rsidRDefault="00F81B46" w:rsidP="00F81B46">
      <w:pPr>
        <w:jc w:val="center"/>
        <w:rPr>
          <w:b/>
          <w:sz w:val="18"/>
          <w:szCs w:val="18"/>
        </w:rPr>
      </w:pPr>
    </w:p>
    <w:tbl>
      <w:tblPr>
        <w:tblW w:w="978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49"/>
        <w:gridCol w:w="900"/>
        <w:gridCol w:w="43"/>
        <w:gridCol w:w="2977"/>
        <w:gridCol w:w="86"/>
        <w:gridCol w:w="4880"/>
      </w:tblGrid>
      <w:tr w:rsidR="00F81B46" w:rsidRPr="00033E19" w:rsidTr="00D748E2">
        <w:trPr>
          <w:trHeight w:val="339"/>
        </w:trPr>
        <w:tc>
          <w:tcPr>
            <w:tcW w:w="9786" w:type="dxa"/>
            <w:gridSpan w:val="7"/>
          </w:tcPr>
          <w:p w:rsidR="00F81B46" w:rsidRPr="002A4825" w:rsidRDefault="00F81B46" w:rsidP="00D748E2">
            <w:pPr>
              <w:tabs>
                <w:tab w:val="left" w:pos="0"/>
                <w:tab w:val="left" w:pos="1134"/>
              </w:tabs>
              <w:rPr>
                <w:b/>
                <w:sz w:val="22"/>
              </w:rPr>
            </w:pPr>
            <w:r w:rsidRPr="00AA714D">
              <w:rPr>
                <w:b/>
                <w:bCs/>
              </w:rPr>
              <w:t xml:space="preserve">Вынос существующих инженерных коммуникаций из зоны строительства проектируемой застройки района D3, в </w:t>
            </w:r>
            <w:proofErr w:type="spellStart"/>
            <w:r w:rsidRPr="00AA714D">
              <w:rPr>
                <w:b/>
                <w:bCs/>
              </w:rPr>
              <w:t>т.ч</w:t>
            </w:r>
            <w:proofErr w:type="spellEnd"/>
            <w:r w:rsidRPr="00AA714D">
              <w:rPr>
                <w:b/>
                <w:bCs/>
              </w:rPr>
              <w:t xml:space="preserve">. газоснабжения, электроснабжения, связи </w:t>
            </w:r>
            <w:r>
              <w:rPr>
                <w:b/>
                <w:bCs/>
              </w:rPr>
              <w:t>(Этап 12).</w:t>
            </w:r>
          </w:p>
        </w:tc>
      </w:tr>
      <w:tr w:rsidR="00F81B46" w:rsidRPr="007B5BEC" w:rsidTr="00D748E2">
        <w:trPr>
          <w:trHeight w:hRule="exact" w:val="675"/>
          <w:tblHeader/>
        </w:trPr>
        <w:tc>
          <w:tcPr>
            <w:tcW w:w="851" w:type="dxa"/>
            <w:vAlign w:val="center"/>
          </w:tcPr>
          <w:p w:rsidR="00F81B46" w:rsidRDefault="00F81B46" w:rsidP="00D748E2">
            <w:pPr>
              <w:jc w:val="center"/>
              <w:rPr>
                <w:rFonts w:cs="Arial"/>
                <w:b/>
                <w:sz w:val="18"/>
                <w:szCs w:val="18"/>
              </w:rPr>
            </w:pPr>
            <w:r>
              <w:rPr>
                <w:rFonts w:cs="Arial"/>
                <w:b/>
                <w:sz w:val="18"/>
                <w:szCs w:val="18"/>
              </w:rPr>
              <w:t>№</w:t>
            </w:r>
          </w:p>
          <w:p w:rsidR="00F81B46" w:rsidRPr="007B5BEC" w:rsidRDefault="00F81B46" w:rsidP="00D748E2">
            <w:pPr>
              <w:jc w:val="center"/>
              <w:rPr>
                <w:rFonts w:cs="Arial"/>
                <w:b/>
                <w:sz w:val="18"/>
                <w:szCs w:val="18"/>
              </w:rPr>
            </w:pPr>
            <w:proofErr w:type="gramStart"/>
            <w:r>
              <w:rPr>
                <w:rFonts w:cs="Arial"/>
                <w:b/>
                <w:sz w:val="18"/>
                <w:szCs w:val="18"/>
              </w:rPr>
              <w:t>п</w:t>
            </w:r>
            <w:proofErr w:type="gramEnd"/>
            <w:r>
              <w:rPr>
                <w:rFonts w:cs="Arial"/>
                <w:b/>
                <w:sz w:val="18"/>
                <w:szCs w:val="18"/>
              </w:rPr>
              <w:t>/п</w:t>
            </w:r>
          </w:p>
        </w:tc>
        <w:tc>
          <w:tcPr>
            <w:tcW w:w="992" w:type="dxa"/>
            <w:gridSpan w:val="3"/>
            <w:tcMar>
              <w:left w:w="0" w:type="dxa"/>
              <w:right w:w="0" w:type="dxa"/>
            </w:tcMar>
            <w:vAlign w:val="center"/>
          </w:tcPr>
          <w:p w:rsidR="00F81B46" w:rsidRPr="007B5BEC" w:rsidRDefault="00F81B46" w:rsidP="00D748E2">
            <w:pPr>
              <w:jc w:val="center"/>
              <w:rPr>
                <w:rFonts w:cs="Arial"/>
                <w:b/>
                <w:sz w:val="18"/>
                <w:szCs w:val="18"/>
              </w:rPr>
            </w:pPr>
            <w:r w:rsidRPr="007B5BEC">
              <w:rPr>
                <w:rFonts w:cs="Arial"/>
                <w:b/>
                <w:sz w:val="18"/>
                <w:szCs w:val="18"/>
              </w:rPr>
              <w:t>Номер</w:t>
            </w:r>
          </w:p>
          <w:p w:rsidR="00F81B46" w:rsidRPr="007B5BEC" w:rsidRDefault="00F81B46" w:rsidP="00D748E2">
            <w:pPr>
              <w:jc w:val="center"/>
              <w:rPr>
                <w:rFonts w:cs="Arial"/>
                <w:b/>
                <w:sz w:val="18"/>
                <w:szCs w:val="18"/>
              </w:rPr>
            </w:pPr>
            <w:r w:rsidRPr="007B5BEC">
              <w:rPr>
                <w:rFonts w:cs="Arial"/>
                <w:b/>
                <w:sz w:val="18"/>
                <w:szCs w:val="18"/>
              </w:rPr>
              <w:t>тома</w:t>
            </w:r>
          </w:p>
        </w:tc>
        <w:tc>
          <w:tcPr>
            <w:tcW w:w="2977" w:type="dxa"/>
            <w:vAlign w:val="center"/>
          </w:tcPr>
          <w:p w:rsidR="00F81B46" w:rsidRPr="007B5BEC" w:rsidRDefault="00F81B46" w:rsidP="00D748E2">
            <w:pPr>
              <w:jc w:val="center"/>
              <w:rPr>
                <w:rFonts w:cs="Arial"/>
                <w:b/>
                <w:sz w:val="18"/>
                <w:szCs w:val="18"/>
              </w:rPr>
            </w:pPr>
            <w:r w:rsidRPr="007B5BEC">
              <w:rPr>
                <w:rFonts w:cs="Arial"/>
                <w:b/>
                <w:sz w:val="18"/>
                <w:szCs w:val="18"/>
              </w:rPr>
              <w:t>Обозначение</w:t>
            </w:r>
          </w:p>
        </w:tc>
        <w:tc>
          <w:tcPr>
            <w:tcW w:w="4966" w:type="dxa"/>
            <w:gridSpan w:val="2"/>
            <w:vAlign w:val="center"/>
          </w:tcPr>
          <w:p w:rsidR="00F81B46" w:rsidRPr="007B5BEC" w:rsidRDefault="00F81B46" w:rsidP="00D748E2">
            <w:pPr>
              <w:jc w:val="center"/>
              <w:rPr>
                <w:rFonts w:cs="Arial"/>
                <w:b/>
                <w:sz w:val="18"/>
                <w:szCs w:val="18"/>
              </w:rPr>
            </w:pPr>
            <w:r w:rsidRPr="007B5BEC">
              <w:rPr>
                <w:rFonts w:cs="Arial"/>
                <w:b/>
                <w:sz w:val="18"/>
                <w:szCs w:val="18"/>
              </w:rPr>
              <w:t>Наименование</w:t>
            </w:r>
          </w:p>
        </w:tc>
      </w:tr>
      <w:tr w:rsidR="00F81B46" w:rsidRPr="007B5BEC" w:rsidTr="00D748E2">
        <w:trPr>
          <w:trHeight w:val="397"/>
        </w:trPr>
        <w:tc>
          <w:tcPr>
            <w:tcW w:w="851" w:type="dxa"/>
            <w:vAlign w:val="center"/>
          </w:tcPr>
          <w:p w:rsidR="00F81B46" w:rsidRPr="007B5BEC" w:rsidRDefault="00F81B46" w:rsidP="00D748E2">
            <w:pPr>
              <w:jc w:val="center"/>
              <w:rPr>
                <w:rFonts w:cs="Arial"/>
                <w:b/>
              </w:rPr>
            </w:pPr>
          </w:p>
        </w:tc>
        <w:tc>
          <w:tcPr>
            <w:tcW w:w="8935" w:type="dxa"/>
            <w:gridSpan w:val="6"/>
            <w:tcMar>
              <w:left w:w="170" w:type="dxa"/>
              <w:right w:w="28" w:type="dxa"/>
            </w:tcMar>
          </w:tcPr>
          <w:p w:rsidR="00F81B46" w:rsidRPr="007B5BEC" w:rsidRDefault="00F81B46" w:rsidP="00D748E2">
            <w:pPr>
              <w:rPr>
                <w:rFonts w:cs="Arial"/>
              </w:rPr>
            </w:pPr>
            <w:r w:rsidRPr="007B5BEC">
              <w:rPr>
                <w:rFonts w:cs="Arial"/>
                <w:b/>
              </w:rPr>
              <w:t>Раздел 1 «Пояснительная записка»</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39</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1.1</w:t>
            </w:r>
          </w:p>
        </w:tc>
        <w:tc>
          <w:tcPr>
            <w:tcW w:w="2977" w:type="dxa"/>
            <w:vAlign w:val="center"/>
          </w:tcPr>
          <w:p w:rsidR="00F81B46" w:rsidRPr="007B5BEC" w:rsidRDefault="00F81B46" w:rsidP="00D748E2">
            <w:pPr>
              <w:rPr>
                <w:rFonts w:cs="Arial"/>
              </w:rPr>
            </w:pPr>
            <w:r>
              <w:rPr>
                <w:rFonts w:cs="Arial"/>
              </w:rPr>
              <w:t>3812-12-12</w:t>
            </w:r>
            <w:r w:rsidRPr="007B5BEC">
              <w:rPr>
                <w:rFonts w:cs="Arial"/>
              </w:rPr>
              <w:t>-ПЗ</w:t>
            </w:r>
          </w:p>
        </w:tc>
        <w:tc>
          <w:tcPr>
            <w:tcW w:w="4966" w:type="dxa"/>
            <w:gridSpan w:val="2"/>
            <w:vAlign w:val="center"/>
          </w:tcPr>
          <w:p w:rsidR="00F81B46" w:rsidRPr="007B5BEC" w:rsidRDefault="00F81B46" w:rsidP="00D748E2">
            <w:pPr>
              <w:rPr>
                <w:rFonts w:cs="Arial"/>
              </w:rPr>
            </w:pPr>
            <w:r w:rsidRPr="007B5BEC">
              <w:rPr>
                <w:rFonts w:cs="Arial"/>
              </w:rPr>
              <w:t>Пояснительная записка</w:t>
            </w:r>
          </w:p>
        </w:tc>
      </w:tr>
      <w:tr w:rsidR="00F81B46" w:rsidRPr="007B5BEC" w:rsidTr="00D748E2">
        <w:trPr>
          <w:trHeight w:val="397"/>
        </w:trPr>
        <w:tc>
          <w:tcPr>
            <w:tcW w:w="851" w:type="dxa"/>
            <w:vAlign w:val="center"/>
          </w:tcPr>
          <w:p w:rsidR="00F81B46" w:rsidRPr="007B5BEC" w:rsidRDefault="00F81B46" w:rsidP="00D748E2">
            <w:pPr>
              <w:jc w:val="center"/>
              <w:rPr>
                <w:rFonts w:cs="Arial"/>
                <w:b/>
              </w:rPr>
            </w:pPr>
          </w:p>
        </w:tc>
        <w:tc>
          <w:tcPr>
            <w:tcW w:w="8935" w:type="dxa"/>
            <w:gridSpan w:val="6"/>
            <w:tcMar>
              <w:left w:w="170" w:type="dxa"/>
              <w:right w:w="28" w:type="dxa"/>
            </w:tcMar>
            <w:vAlign w:val="center"/>
          </w:tcPr>
          <w:p w:rsidR="00F81B46" w:rsidRPr="007B5BEC" w:rsidRDefault="00F81B46" w:rsidP="00D748E2">
            <w:pPr>
              <w:rPr>
                <w:rFonts w:cs="Arial"/>
                <w:b/>
              </w:rPr>
            </w:pPr>
            <w:r w:rsidRPr="007B5BEC">
              <w:rPr>
                <w:rFonts w:cs="Arial"/>
                <w:b/>
              </w:rPr>
              <w:t>Раздел 2 «Проект полосы отвода»</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40</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2.1</w:t>
            </w:r>
          </w:p>
        </w:tc>
        <w:tc>
          <w:tcPr>
            <w:tcW w:w="2977" w:type="dxa"/>
            <w:vAlign w:val="center"/>
          </w:tcPr>
          <w:p w:rsidR="00F81B46" w:rsidRPr="007B5BEC" w:rsidRDefault="00F81B46" w:rsidP="00D748E2">
            <w:pPr>
              <w:rPr>
                <w:rFonts w:cs="Arial"/>
              </w:rPr>
            </w:pPr>
            <w:r>
              <w:rPr>
                <w:rFonts w:cs="Arial"/>
              </w:rPr>
              <w:t>3812-12-12</w:t>
            </w:r>
            <w:r w:rsidRPr="007B5BEC">
              <w:rPr>
                <w:rFonts w:cs="Arial"/>
              </w:rPr>
              <w:t>-ППО1</w:t>
            </w:r>
          </w:p>
        </w:tc>
        <w:tc>
          <w:tcPr>
            <w:tcW w:w="4966" w:type="dxa"/>
            <w:gridSpan w:val="2"/>
            <w:vAlign w:val="center"/>
          </w:tcPr>
          <w:p w:rsidR="00F81B46" w:rsidRPr="007B5BEC" w:rsidRDefault="00F81B46" w:rsidP="00D748E2">
            <w:pPr>
              <w:rPr>
                <w:rFonts w:cs="Arial"/>
              </w:rPr>
            </w:pPr>
            <w:r w:rsidRPr="007B5BEC">
              <w:rPr>
                <w:rFonts w:cs="Arial"/>
              </w:rPr>
              <w:t>Сводные планы инженерных коммуникаций.</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41</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2.2</w:t>
            </w:r>
          </w:p>
        </w:tc>
        <w:tc>
          <w:tcPr>
            <w:tcW w:w="2977" w:type="dxa"/>
            <w:vAlign w:val="center"/>
          </w:tcPr>
          <w:p w:rsidR="00F81B46" w:rsidRPr="007B5BEC" w:rsidRDefault="00F81B46" w:rsidP="00D748E2">
            <w:pPr>
              <w:rPr>
                <w:rFonts w:cs="Arial"/>
              </w:rPr>
            </w:pPr>
            <w:r>
              <w:rPr>
                <w:rFonts w:cs="Arial"/>
              </w:rPr>
              <w:t>3812-12-12</w:t>
            </w:r>
            <w:r w:rsidRPr="007B5BEC">
              <w:rPr>
                <w:rFonts w:cs="Arial"/>
              </w:rPr>
              <w:t>-ППО2</w:t>
            </w:r>
          </w:p>
        </w:tc>
        <w:tc>
          <w:tcPr>
            <w:tcW w:w="4966" w:type="dxa"/>
            <w:gridSpan w:val="2"/>
            <w:vAlign w:val="center"/>
          </w:tcPr>
          <w:p w:rsidR="00F81B46" w:rsidRPr="007B5BEC" w:rsidRDefault="00F81B46" w:rsidP="00D748E2">
            <w:pPr>
              <w:rPr>
                <w:rFonts w:cs="Arial"/>
              </w:rPr>
            </w:pPr>
            <w:r>
              <w:rPr>
                <w:rFonts w:cs="Arial"/>
              </w:rPr>
              <w:t>Проект полосы отвода</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42</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2.3</w:t>
            </w:r>
          </w:p>
        </w:tc>
        <w:tc>
          <w:tcPr>
            <w:tcW w:w="2977" w:type="dxa"/>
            <w:vAlign w:val="center"/>
          </w:tcPr>
          <w:p w:rsidR="00F81B46" w:rsidRPr="007B5BEC" w:rsidRDefault="00F81B46" w:rsidP="00D748E2">
            <w:pPr>
              <w:rPr>
                <w:rFonts w:cs="Arial"/>
              </w:rPr>
            </w:pPr>
            <w:r w:rsidRPr="007B5BEC">
              <w:rPr>
                <w:rFonts w:cs="Arial"/>
              </w:rPr>
              <w:t>3812-</w:t>
            </w:r>
            <w:r>
              <w:rPr>
                <w:rFonts w:cs="Arial"/>
              </w:rPr>
              <w:t>12-12-ППО</w:t>
            </w:r>
            <w:r w:rsidRPr="007B5BEC">
              <w:rPr>
                <w:rFonts w:cs="Arial"/>
              </w:rPr>
              <w:t>3</w:t>
            </w:r>
          </w:p>
        </w:tc>
        <w:tc>
          <w:tcPr>
            <w:tcW w:w="4966" w:type="dxa"/>
            <w:gridSpan w:val="2"/>
            <w:vAlign w:val="center"/>
          </w:tcPr>
          <w:p w:rsidR="00F81B46" w:rsidRPr="007B5BEC" w:rsidRDefault="00F81B46" w:rsidP="00D748E2">
            <w:pPr>
              <w:rPr>
                <w:rFonts w:cs="Arial"/>
              </w:rPr>
            </w:pPr>
            <w:r w:rsidRPr="007B5BEC">
              <w:rPr>
                <w:rFonts w:cs="Arial"/>
              </w:rPr>
              <w:t>Наружные сети газопровода.</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43</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2.4</w:t>
            </w:r>
          </w:p>
        </w:tc>
        <w:tc>
          <w:tcPr>
            <w:tcW w:w="2977" w:type="dxa"/>
            <w:vAlign w:val="center"/>
          </w:tcPr>
          <w:p w:rsidR="00F81B46" w:rsidRPr="007B5BEC" w:rsidRDefault="00F81B46" w:rsidP="00D748E2">
            <w:pPr>
              <w:rPr>
                <w:rFonts w:cs="Arial"/>
              </w:rPr>
            </w:pPr>
            <w:r>
              <w:rPr>
                <w:rFonts w:cs="Arial"/>
              </w:rPr>
              <w:t>3812-12-12</w:t>
            </w:r>
            <w:r w:rsidRPr="007B5BEC">
              <w:rPr>
                <w:rFonts w:cs="Arial"/>
              </w:rPr>
              <w:t>-ППО</w:t>
            </w:r>
            <w:proofErr w:type="gramStart"/>
            <w:r>
              <w:rPr>
                <w:rFonts w:cs="Arial"/>
              </w:rPr>
              <w:t>.А</w:t>
            </w:r>
            <w:proofErr w:type="gramEnd"/>
            <w:r>
              <w:rPr>
                <w:rFonts w:cs="Arial"/>
              </w:rPr>
              <w:t>З</w:t>
            </w:r>
            <w:r w:rsidRPr="007B5BEC">
              <w:rPr>
                <w:rFonts w:cs="Arial"/>
              </w:rPr>
              <w:t>4</w:t>
            </w:r>
          </w:p>
        </w:tc>
        <w:tc>
          <w:tcPr>
            <w:tcW w:w="4966" w:type="dxa"/>
            <w:gridSpan w:val="2"/>
            <w:vAlign w:val="center"/>
          </w:tcPr>
          <w:p w:rsidR="00F81B46" w:rsidRPr="007B5BEC" w:rsidRDefault="00F81B46" w:rsidP="00D748E2">
            <w:pPr>
              <w:rPr>
                <w:rFonts w:cs="Arial"/>
              </w:rPr>
            </w:pPr>
            <w:proofErr w:type="spellStart"/>
            <w:r w:rsidRPr="007B5BEC">
              <w:rPr>
                <w:rFonts w:cs="Arial"/>
              </w:rPr>
              <w:t>Электрохимзащита</w:t>
            </w:r>
            <w:proofErr w:type="spellEnd"/>
            <w:r w:rsidRPr="007B5BEC">
              <w:rPr>
                <w:rFonts w:cs="Arial"/>
              </w:rPr>
              <w:t xml:space="preserve"> от коррозии газопроводных сетей</w:t>
            </w:r>
          </w:p>
        </w:tc>
      </w:tr>
      <w:tr w:rsidR="00F81B46" w:rsidRPr="007B5BEC" w:rsidTr="00D748E2">
        <w:trPr>
          <w:trHeight w:val="397"/>
        </w:trPr>
        <w:tc>
          <w:tcPr>
            <w:tcW w:w="851" w:type="dxa"/>
            <w:vAlign w:val="center"/>
          </w:tcPr>
          <w:p w:rsidR="00F81B46" w:rsidRDefault="00F81B46" w:rsidP="00D748E2">
            <w:pPr>
              <w:jc w:val="center"/>
              <w:rPr>
                <w:rFonts w:cs="Arial"/>
                <w:b/>
                <w:sz w:val="18"/>
                <w:szCs w:val="18"/>
              </w:rPr>
            </w:pPr>
            <w:r>
              <w:rPr>
                <w:rFonts w:cs="Arial"/>
                <w:b/>
                <w:sz w:val="18"/>
                <w:szCs w:val="18"/>
              </w:rPr>
              <w:t>44</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Pr>
                <w:rFonts w:cs="Arial"/>
                <w:b/>
                <w:sz w:val="18"/>
                <w:szCs w:val="18"/>
              </w:rPr>
              <w:t>2.5</w:t>
            </w:r>
          </w:p>
        </w:tc>
        <w:tc>
          <w:tcPr>
            <w:tcW w:w="2977" w:type="dxa"/>
            <w:vAlign w:val="center"/>
          </w:tcPr>
          <w:p w:rsidR="00F81B46" w:rsidRPr="007B5BEC" w:rsidRDefault="00F81B46" w:rsidP="00D748E2">
            <w:pPr>
              <w:rPr>
                <w:rFonts w:cs="Arial"/>
              </w:rPr>
            </w:pPr>
            <w:r>
              <w:rPr>
                <w:rFonts w:cs="Arial"/>
              </w:rPr>
              <w:t>3812-12-12</w:t>
            </w:r>
            <w:r w:rsidRPr="007B5BEC">
              <w:rPr>
                <w:rFonts w:cs="Arial"/>
              </w:rPr>
              <w:t>-ППО</w:t>
            </w:r>
            <w:r>
              <w:rPr>
                <w:rFonts w:cs="Arial"/>
              </w:rPr>
              <w:t>5</w:t>
            </w:r>
          </w:p>
        </w:tc>
        <w:tc>
          <w:tcPr>
            <w:tcW w:w="4966" w:type="dxa"/>
            <w:gridSpan w:val="2"/>
            <w:vAlign w:val="center"/>
          </w:tcPr>
          <w:p w:rsidR="00F81B46" w:rsidRPr="007B5BEC" w:rsidRDefault="00F81B46" w:rsidP="00D748E2">
            <w:pPr>
              <w:rPr>
                <w:rFonts w:cs="Arial"/>
              </w:rPr>
            </w:pPr>
            <w:r w:rsidRPr="007B5BEC">
              <w:rPr>
                <w:rFonts w:cs="Arial"/>
              </w:rPr>
              <w:t>Электрические сети. Перекладка</w:t>
            </w:r>
          </w:p>
        </w:tc>
      </w:tr>
      <w:tr w:rsidR="00F81B46" w:rsidRPr="007B5BEC" w:rsidTr="00D748E2">
        <w:trPr>
          <w:trHeight w:val="397"/>
        </w:trPr>
        <w:tc>
          <w:tcPr>
            <w:tcW w:w="851" w:type="dxa"/>
            <w:vAlign w:val="center"/>
          </w:tcPr>
          <w:p w:rsidR="00F81B46" w:rsidRPr="007B5BEC" w:rsidRDefault="00F81B46" w:rsidP="00D748E2">
            <w:pPr>
              <w:jc w:val="center"/>
              <w:rPr>
                <w:rFonts w:cs="Arial"/>
                <w:b/>
              </w:rPr>
            </w:pPr>
          </w:p>
        </w:tc>
        <w:tc>
          <w:tcPr>
            <w:tcW w:w="8935" w:type="dxa"/>
            <w:gridSpan w:val="6"/>
            <w:tcMar>
              <w:left w:w="170" w:type="dxa"/>
              <w:right w:w="28" w:type="dxa"/>
            </w:tcMar>
            <w:vAlign w:val="center"/>
          </w:tcPr>
          <w:p w:rsidR="00F81B46" w:rsidRPr="007B5BEC" w:rsidRDefault="00F81B46" w:rsidP="00D748E2">
            <w:pPr>
              <w:rPr>
                <w:rFonts w:cs="Arial"/>
                <w:b/>
              </w:rPr>
            </w:pPr>
            <w:r w:rsidRPr="007B5BEC">
              <w:rPr>
                <w:rFonts w:cs="Arial"/>
                <w:b/>
              </w:rPr>
              <w:t>Раздел 3 «Технологические и конструктивные решения линейного объекта. Искусственные сооружения»</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45</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3.1</w:t>
            </w:r>
          </w:p>
        </w:tc>
        <w:tc>
          <w:tcPr>
            <w:tcW w:w="2977" w:type="dxa"/>
            <w:vAlign w:val="center"/>
          </w:tcPr>
          <w:p w:rsidR="00F81B46" w:rsidRPr="007B5BEC" w:rsidRDefault="00F81B46" w:rsidP="00D748E2">
            <w:pPr>
              <w:rPr>
                <w:rFonts w:cs="Arial"/>
                <w:b/>
              </w:rPr>
            </w:pPr>
            <w:r>
              <w:rPr>
                <w:rFonts w:cs="Arial"/>
              </w:rPr>
              <w:t>3812-12-12</w:t>
            </w:r>
            <w:r w:rsidRPr="007B5BEC">
              <w:rPr>
                <w:rFonts w:cs="Arial"/>
              </w:rPr>
              <w:t>-ТКР1</w:t>
            </w:r>
          </w:p>
        </w:tc>
        <w:tc>
          <w:tcPr>
            <w:tcW w:w="4966" w:type="dxa"/>
            <w:gridSpan w:val="2"/>
            <w:vAlign w:val="center"/>
          </w:tcPr>
          <w:p w:rsidR="00F81B46" w:rsidRPr="007B5BEC" w:rsidRDefault="00F81B46" w:rsidP="00D748E2">
            <w:pPr>
              <w:rPr>
                <w:rFonts w:cs="Arial"/>
              </w:rPr>
            </w:pPr>
            <w:r w:rsidRPr="007B5BEC">
              <w:rPr>
                <w:rFonts w:cs="Arial"/>
              </w:rPr>
              <w:t>Наружные сети газопровода. Конструкторская часть</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46</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3.2</w:t>
            </w:r>
          </w:p>
        </w:tc>
        <w:tc>
          <w:tcPr>
            <w:tcW w:w="2977" w:type="dxa"/>
            <w:vAlign w:val="center"/>
          </w:tcPr>
          <w:p w:rsidR="00F81B46" w:rsidRPr="007B5BEC" w:rsidRDefault="00F81B46" w:rsidP="00D748E2">
            <w:pPr>
              <w:rPr>
                <w:rFonts w:cs="Arial"/>
                <w:b/>
              </w:rPr>
            </w:pPr>
            <w:r>
              <w:rPr>
                <w:rFonts w:cs="Arial"/>
              </w:rPr>
              <w:t>3812-12-12</w:t>
            </w:r>
            <w:r w:rsidRPr="007B5BEC">
              <w:rPr>
                <w:rFonts w:cs="Arial"/>
              </w:rPr>
              <w:t>-ТКР</w:t>
            </w:r>
            <w:proofErr w:type="gramStart"/>
            <w:r w:rsidRPr="007B5BEC">
              <w:rPr>
                <w:rFonts w:cs="Arial"/>
              </w:rPr>
              <w:t>.Э</w:t>
            </w:r>
            <w:proofErr w:type="gramEnd"/>
            <w:r w:rsidRPr="007B5BEC">
              <w:rPr>
                <w:rFonts w:cs="Arial"/>
              </w:rPr>
              <w:t>С2</w:t>
            </w:r>
          </w:p>
        </w:tc>
        <w:tc>
          <w:tcPr>
            <w:tcW w:w="4966" w:type="dxa"/>
            <w:gridSpan w:val="2"/>
            <w:vAlign w:val="center"/>
          </w:tcPr>
          <w:p w:rsidR="00F81B46" w:rsidRPr="007B5BEC" w:rsidRDefault="00F81B46" w:rsidP="00D748E2">
            <w:pPr>
              <w:rPr>
                <w:rFonts w:cs="Arial"/>
              </w:rPr>
            </w:pPr>
            <w:r w:rsidRPr="007B5BEC">
              <w:rPr>
                <w:rFonts w:cs="Arial"/>
              </w:rPr>
              <w:t xml:space="preserve">Электроснабжение СКЗ </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47</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3.3</w:t>
            </w:r>
          </w:p>
        </w:tc>
        <w:tc>
          <w:tcPr>
            <w:tcW w:w="2977" w:type="dxa"/>
            <w:vAlign w:val="center"/>
          </w:tcPr>
          <w:p w:rsidR="00F81B46" w:rsidRPr="007B5BEC" w:rsidRDefault="00F81B46" w:rsidP="00D748E2">
            <w:pPr>
              <w:rPr>
                <w:rFonts w:cs="Arial"/>
              </w:rPr>
            </w:pPr>
            <w:r>
              <w:rPr>
                <w:rFonts w:cs="Arial"/>
              </w:rPr>
              <w:t>3812-12-12</w:t>
            </w:r>
            <w:r w:rsidRPr="007B5BEC">
              <w:rPr>
                <w:rFonts w:cs="Arial"/>
              </w:rPr>
              <w:t>-ТКР3</w:t>
            </w:r>
          </w:p>
        </w:tc>
        <w:tc>
          <w:tcPr>
            <w:tcW w:w="4966" w:type="dxa"/>
            <w:gridSpan w:val="2"/>
            <w:vAlign w:val="center"/>
          </w:tcPr>
          <w:p w:rsidR="00F81B46" w:rsidRPr="007B5BEC" w:rsidRDefault="00F81B46" w:rsidP="00D748E2">
            <w:pPr>
              <w:rPr>
                <w:rFonts w:cs="Arial"/>
              </w:rPr>
            </w:pPr>
            <w:r w:rsidRPr="007B5BEC">
              <w:rPr>
                <w:rFonts w:cs="Arial"/>
              </w:rPr>
              <w:t>Электрические сети. Перекладка</w:t>
            </w:r>
          </w:p>
        </w:tc>
      </w:tr>
      <w:tr w:rsidR="00F81B46" w:rsidRPr="007B5BEC" w:rsidTr="00D748E2">
        <w:trPr>
          <w:trHeight w:val="397"/>
        </w:trPr>
        <w:tc>
          <w:tcPr>
            <w:tcW w:w="851" w:type="dxa"/>
            <w:vAlign w:val="center"/>
          </w:tcPr>
          <w:p w:rsidR="00F81B46" w:rsidRPr="007B5BEC" w:rsidRDefault="00F81B46" w:rsidP="00D748E2">
            <w:pPr>
              <w:jc w:val="center"/>
              <w:rPr>
                <w:rFonts w:cs="Arial"/>
                <w:b/>
              </w:rPr>
            </w:pPr>
          </w:p>
        </w:tc>
        <w:tc>
          <w:tcPr>
            <w:tcW w:w="8935" w:type="dxa"/>
            <w:gridSpan w:val="6"/>
            <w:tcMar>
              <w:left w:w="170" w:type="dxa"/>
              <w:right w:w="28" w:type="dxa"/>
            </w:tcMar>
            <w:vAlign w:val="center"/>
          </w:tcPr>
          <w:p w:rsidR="00F81B46" w:rsidRPr="007B5BEC" w:rsidRDefault="00F81B46" w:rsidP="00D748E2">
            <w:pPr>
              <w:rPr>
                <w:rFonts w:cs="Arial"/>
                <w:b/>
              </w:rPr>
            </w:pPr>
            <w:r w:rsidRPr="007B5BEC">
              <w:rPr>
                <w:rFonts w:cs="Arial"/>
                <w:b/>
              </w:rPr>
              <w:t>Раздел 5 «Проект организации строительства»</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48</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5.1</w:t>
            </w:r>
          </w:p>
        </w:tc>
        <w:tc>
          <w:tcPr>
            <w:tcW w:w="2977" w:type="dxa"/>
            <w:vAlign w:val="center"/>
          </w:tcPr>
          <w:p w:rsidR="00F81B46" w:rsidRPr="007B5BEC" w:rsidRDefault="00F81B46" w:rsidP="00D748E2">
            <w:pPr>
              <w:rPr>
                <w:rFonts w:cs="Arial"/>
                <w:b/>
              </w:rPr>
            </w:pPr>
            <w:r>
              <w:rPr>
                <w:rFonts w:cs="Arial"/>
              </w:rPr>
              <w:t>3812-12-12</w:t>
            </w:r>
            <w:r w:rsidRPr="007B5BEC">
              <w:rPr>
                <w:rFonts w:cs="Arial"/>
              </w:rPr>
              <w:t>-ПОС1</w:t>
            </w:r>
          </w:p>
        </w:tc>
        <w:tc>
          <w:tcPr>
            <w:tcW w:w="4966" w:type="dxa"/>
            <w:gridSpan w:val="2"/>
            <w:vAlign w:val="center"/>
          </w:tcPr>
          <w:p w:rsidR="00F81B46" w:rsidRPr="007B5BEC" w:rsidRDefault="00F81B46" w:rsidP="00D748E2">
            <w:pPr>
              <w:rPr>
                <w:rFonts w:cs="Arial"/>
              </w:rPr>
            </w:pPr>
            <w:r w:rsidRPr="007B5BEC">
              <w:rPr>
                <w:rFonts w:cs="Arial"/>
              </w:rPr>
              <w:t>Проект организации строительства</w:t>
            </w:r>
          </w:p>
        </w:tc>
      </w:tr>
      <w:tr w:rsidR="00F81B46" w:rsidRPr="007B5BEC" w:rsidTr="00D748E2">
        <w:trPr>
          <w:trHeight w:val="573"/>
        </w:trPr>
        <w:tc>
          <w:tcPr>
            <w:tcW w:w="851" w:type="dxa"/>
            <w:vAlign w:val="center"/>
          </w:tcPr>
          <w:p w:rsidR="00F81B46" w:rsidRPr="007B5BEC" w:rsidRDefault="00F81B46" w:rsidP="00D748E2">
            <w:pPr>
              <w:jc w:val="center"/>
              <w:rPr>
                <w:rFonts w:cs="Arial"/>
                <w:b/>
                <w:sz w:val="18"/>
                <w:szCs w:val="18"/>
              </w:rPr>
            </w:pPr>
            <w:r>
              <w:rPr>
                <w:rFonts w:cs="Arial"/>
                <w:b/>
                <w:sz w:val="18"/>
                <w:szCs w:val="18"/>
              </w:rPr>
              <w:t>49</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5.2</w:t>
            </w:r>
          </w:p>
        </w:tc>
        <w:tc>
          <w:tcPr>
            <w:tcW w:w="2977" w:type="dxa"/>
            <w:vAlign w:val="center"/>
          </w:tcPr>
          <w:p w:rsidR="00F81B46" w:rsidRPr="007B5BEC" w:rsidRDefault="00F81B46" w:rsidP="00D748E2">
            <w:pPr>
              <w:rPr>
                <w:rFonts w:cs="Arial"/>
                <w:b/>
              </w:rPr>
            </w:pPr>
            <w:r>
              <w:rPr>
                <w:rFonts w:cs="Arial"/>
              </w:rPr>
              <w:t>3812-12-12</w:t>
            </w:r>
            <w:r w:rsidRPr="007B5BEC">
              <w:rPr>
                <w:rFonts w:cs="Arial"/>
              </w:rPr>
              <w:t>-ПОС2</w:t>
            </w:r>
          </w:p>
        </w:tc>
        <w:tc>
          <w:tcPr>
            <w:tcW w:w="4966" w:type="dxa"/>
            <w:gridSpan w:val="2"/>
            <w:vAlign w:val="center"/>
          </w:tcPr>
          <w:p w:rsidR="00F81B46" w:rsidRPr="007B5BEC" w:rsidRDefault="00F81B46" w:rsidP="00D748E2">
            <w:pPr>
              <w:rPr>
                <w:rFonts w:cs="Arial"/>
              </w:rPr>
            </w:pPr>
            <w:r w:rsidRPr="007B5BEC">
              <w:rPr>
                <w:rFonts w:cs="Arial"/>
              </w:rPr>
              <w:t>Промышленная безопасность</w:t>
            </w:r>
          </w:p>
        </w:tc>
      </w:tr>
      <w:tr w:rsidR="00F81B46" w:rsidRPr="007B5BEC" w:rsidTr="00D748E2">
        <w:trPr>
          <w:trHeight w:val="397"/>
        </w:trPr>
        <w:tc>
          <w:tcPr>
            <w:tcW w:w="851" w:type="dxa"/>
            <w:vAlign w:val="center"/>
          </w:tcPr>
          <w:p w:rsidR="00F81B46" w:rsidRPr="007B5BEC" w:rsidRDefault="00F81B46" w:rsidP="00D748E2">
            <w:pPr>
              <w:jc w:val="center"/>
              <w:rPr>
                <w:rFonts w:cs="Arial"/>
                <w:b/>
              </w:rPr>
            </w:pPr>
          </w:p>
        </w:tc>
        <w:tc>
          <w:tcPr>
            <w:tcW w:w="8935" w:type="dxa"/>
            <w:gridSpan w:val="6"/>
            <w:tcMar>
              <w:left w:w="170" w:type="dxa"/>
              <w:right w:w="28" w:type="dxa"/>
            </w:tcMar>
            <w:vAlign w:val="center"/>
          </w:tcPr>
          <w:p w:rsidR="00F81B46" w:rsidRPr="007B5BEC" w:rsidRDefault="00F81B46" w:rsidP="00D748E2">
            <w:pPr>
              <w:rPr>
                <w:rFonts w:cs="Arial"/>
                <w:b/>
              </w:rPr>
            </w:pPr>
            <w:r w:rsidRPr="007B5BEC">
              <w:rPr>
                <w:rFonts w:cs="Arial"/>
                <w:b/>
              </w:rPr>
              <w:t>Раздел 7 «Мероприятия по охране окружающей среды»</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50</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7.1</w:t>
            </w:r>
          </w:p>
        </w:tc>
        <w:tc>
          <w:tcPr>
            <w:tcW w:w="2977" w:type="dxa"/>
            <w:vAlign w:val="center"/>
          </w:tcPr>
          <w:p w:rsidR="00F81B46" w:rsidRPr="007B5BEC" w:rsidRDefault="00F81B46" w:rsidP="00D748E2">
            <w:pPr>
              <w:rPr>
                <w:rFonts w:cs="Arial"/>
                <w:b/>
              </w:rPr>
            </w:pPr>
            <w:r>
              <w:rPr>
                <w:rFonts w:cs="Arial"/>
              </w:rPr>
              <w:t>3812-12-12</w:t>
            </w:r>
            <w:r w:rsidRPr="007B5BEC">
              <w:rPr>
                <w:rFonts w:cs="Arial"/>
              </w:rPr>
              <w:t>-ООС1</w:t>
            </w:r>
          </w:p>
        </w:tc>
        <w:tc>
          <w:tcPr>
            <w:tcW w:w="4966" w:type="dxa"/>
            <w:gridSpan w:val="2"/>
            <w:vAlign w:val="center"/>
          </w:tcPr>
          <w:p w:rsidR="00F81B46" w:rsidRPr="007B5BEC" w:rsidRDefault="00F81B46" w:rsidP="00D748E2">
            <w:pPr>
              <w:rPr>
                <w:rFonts w:cs="Arial"/>
              </w:rPr>
            </w:pPr>
            <w:r w:rsidRPr="007B5BEC">
              <w:rPr>
                <w:rFonts w:cs="Arial"/>
              </w:rPr>
              <w:t>Дендрологические изыскания</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51</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7.2</w:t>
            </w:r>
          </w:p>
        </w:tc>
        <w:tc>
          <w:tcPr>
            <w:tcW w:w="2977" w:type="dxa"/>
            <w:vAlign w:val="center"/>
          </w:tcPr>
          <w:p w:rsidR="00F81B46" w:rsidRPr="007B5BEC" w:rsidRDefault="00F81B46" w:rsidP="00D748E2">
            <w:pPr>
              <w:rPr>
                <w:rFonts w:cs="Arial"/>
                <w:b/>
              </w:rPr>
            </w:pPr>
            <w:r>
              <w:rPr>
                <w:rFonts w:cs="Arial"/>
              </w:rPr>
              <w:t>3812-12-12</w:t>
            </w:r>
            <w:r w:rsidRPr="007B5BEC">
              <w:rPr>
                <w:rFonts w:cs="Arial"/>
              </w:rPr>
              <w:t>-ООС2</w:t>
            </w:r>
          </w:p>
        </w:tc>
        <w:tc>
          <w:tcPr>
            <w:tcW w:w="4966" w:type="dxa"/>
            <w:gridSpan w:val="2"/>
            <w:vAlign w:val="center"/>
          </w:tcPr>
          <w:p w:rsidR="00F81B46" w:rsidRPr="007B5BEC" w:rsidRDefault="00F81B46" w:rsidP="00D748E2">
            <w:pPr>
              <w:rPr>
                <w:rFonts w:cs="Arial"/>
              </w:rPr>
            </w:pPr>
            <w:r w:rsidRPr="007B5BEC">
              <w:rPr>
                <w:rFonts w:cs="Arial"/>
              </w:rPr>
              <w:t>Благоустройство и озеленение</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52</w:t>
            </w:r>
          </w:p>
        </w:tc>
        <w:tc>
          <w:tcPr>
            <w:tcW w:w="992" w:type="dxa"/>
            <w:gridSpan w:val="3"/>
            <w:tcMar>
              <w:left w:w="170"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7.3</w:t>
            </w:r>
          </w:p>
        </w:tc>
        <w:tc>
          <w:tcPr>
            <w:tcW w:w="2977" w:type="dxa"/>
            <w:vAlign w:val="center"/>
          </w:tcPr>
          <w:p w:rsidR="00F81B46" w:rsidRPr="007B5BEC" w:rsidRDefault="00F81B46" w:rsidP="00D748E2">
            <w:pPr>
              <w:rPr>
                <w:rFonts w:cs="Arial"/>
                <w:b/>
              </w:rPr>
            </w:pPr>
            <w:r>
              <w:rPr>
                <w:rFonts w:cs="Arial"/>
              </w:rPr>
              <w:t>3812-12-12</w:t>
            </w:r>
            <w:r w:rsidRPr="007B5BEC">
              <w:rPr>
                <w:rFonts w:cs="Arial"/>
              </w:rPr>
              <w:t>-ООС3</w:t>
            </w:r>
          </w:p>
        </w:tc>
        <w:tc>
          <w:tcPr>
            <w:tcW w:w="4966" w:type="dxa"/>
            <w:gridSpan w:val="2"/>
            <w:vAlign w:val="center"/>
          </w:tcPr>
          <w:p w:rsidR="00F81B46" w:rsidRPr="007B5BEC" w:rsidRDefault="00F81B46" w:rsidP="00D748E2">
            <w:pPr>
              <w:rPr>
                <w:rFonts w:cs="Arial"/>
              </w:rPr>
            </w:pPr>
            <w:r w:rsidRPr="007B5BEC">
              <w:rPr>
                <w:rFonts w:cs="Arial"/>
              </w:rPr>
              <w:t>Охрана окружающей среды</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53</w:t>
            </w:r>
          </w:p>
        </w:tc>
        <w:tc>
          <w:tcPr>
            <w:tcW w:w="992" w:type="dxa"/>
            <w:gridSpan w:val="3"/>
            <w:tcMar>
              <w:left w:w="113"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7.4</w:t>
            </w:r>
          </w:p>
        </w:tc>
        <w:tc>
          <w:tcPr>
            <w:tcW w:w="2977" w:type="dxa"/>
            <w:vAlign w:val="center"/>
          </w:tcPr>
          <w:p w:rsidR="00F81B46" w:rsidRPr="007B5BEC" w:rsidRDefault="00F81B46" w:rsidP="00D748E2">
            <w:pPr>
              <w:rPr>
                <w:rFonts w:cs="Arial"/>
                <w:b/>
              </w:rPr>
            </w:pPr>
            <w:r>
              <w:rPr>
                <w:rFonts w:cs="Arial"/>
              </w:rPr>
              <w:t>3812-12-12</w:t>
            </w:r>
            <w:r w:rsidRPr="007B5BEC">
              <w:rPr>
                <w:rFonts w:cs="Arial"/>
              </w:rPr>
              <w:t>-ООС4</w:t>
            </w:r>
          </w:p>
        </w:tc>
        <w:tc>
          <w:tcPr>
            <w:tcW w:w="4966" w:type="dxa"/>
            <w:gridSpan w:val="2"/>
            <w:vAlign w:val="center"/>
          </w:tcPr>
          <w:p w:rsidR="00F81B46" w:rsidRPr="007B5BEC" w:rsidRDefault="00F81B46" w:rsidP="00D748E2">
            <w:pPr>
              <w:rPr>
                <w:rFonts w:cs="Arial"/>
              </w:rPr>
            </w:pPr>
            <w:r w:rsidRPr="007B5BEC">
              <w:rPr>
                <w:rFonts w:cs="Arial"/>
              </w:rPr>
              <w:t>Технологический регламент процесса обращения с отходами строительства и сноса в г. Москва</w:t>
            </w:r>
          </w:p>
        </w:tc>
      </w:tr>
      <w:tr w:rsidR="00F81B46" w:rsidRPr="007B5BEC" w:rsidTr="00D748E2">
        <w:trPr>
          <w:trHeight w:val="397"/>
        </w:trPr>
        <w:tc>
          <w:tcPr>
            <w:tcW w:w="851" w:type="dxa"/>
            <w:vAlign w:val="center"/>
          </w:tcPr>
          <w:p w:rsidR="00F81B46" w:rsidRPr="007B5BEC" w:rsidRDefault="00F81B46" w:rsidP="00D748E2">
            <w:pPr>
              <w:jc w:val="center"/>
              <w:rPr>
                <w:rFonts w:cs="Arial"/>
                <w:b/>
              </w:rPr>
            </w:pPr>
          </w:p>
        </w:tc>
        <w:tc>
          <w:tcPr>
            <w:tcW w:w="8935" w:type="dxa"/>
            <w:gridSpan w:val="6"/>
            <w:tcMar>
              <w:left w:w="113" w:type="dxa"/>
              <w:right w:w="28" w:type="dxa"/>
            </w:tcMar>
            <w:vAlign w:val="center"/>
          </w:tcPr>
          <w:p w:rsidR="00F81B46" w:rsidRPr="007B5BEC" w:rsidRDefault="00F81B46" w:rsidP="00D748E2">
            <w:pPr>
              <w:jc w:val="both"/>
              <w:rPr>
                <w:rFonts w:cs="Arial"/>
                <w:b/>
              </w:rPr>
            </w:pPr>
            <w:r w:rsidRPr="007B5BEC">
              <w:rPr>
                <w:rFonts w:cs="Arial"/>
                <w:b/>
              </w:rPr>
              <w:t>Раздел 10 «Иная документация в случаях, предусмотренных</w:t>
            </w:r>
          </w:p>
          <w:p w:rsidR="00F81B46" w:rsidRPr="007B5BEC" w:rsidRDefault="00F81B46" w:rsidP="00D748E2">
            <w:pPr>
              <w:jc w:val="both"/>
              <w:rPr>
                <w:rFonts w:cs="Arial"/>
              </w:rPr>
            </w:pPr>
            <w:r w:rsidRPr="007B5BEC">
              <w:rPr>
                <w:rFonts w:cs="Arial"/>
                <w:b/>
              </w:rPr>
              <w:t>федеральными законами»</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54</w:t>
            </w:r>
          </w:p>
        </w:tc>
        <w:tc>
          <w:tcPr>
            <w:tcW w:w="992" w:type="dxa"/>
            <w:gridSpan w:val="3"/>
            <w:tcMar>
              <w:left w:w="113"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10.1</w:t>
            </w:r>
          </w:p>
        </w:tc>
        <w:tc>
          <w:tcPr>
            <w:tcW w:w="2977" w:type="dxa"/>
            <w:vAlign w:val="center"/>
          </w:tcPr>
          <w:p w:rsidR="00F81B46" w:rsidRPr="007B5BEC" w:rsidRDefault="00F81B46" w:rsidP="00D748E2">
            <w:pPr>
              <w:rPr>
                <w:rFonts w:cs="Arial"/>
              </w:rPr>
            </w:pPr>
            <w:r>
              <w:rPr>
                <w:rFonts w:cs="Arial"/>
              </w:rPr>
              <w:t>3812-12-12</w:t>
            </w:r>
            <w:r w:rsidRPr="007B5BEC">
              <w:rPr>
                <w:rFonts w:cs="Arial"/>
              </w:rPr>
              <w:t>-СЭОГ</w:t>
            </w:r>
          </w:p>
        </w:tc>
        <w:tc>
          <w:tcPr>
            <w:tcW w:w="4966" w:type="dxa"/>
            <w:gridSpan w:val="2"/>
            <w:vAlign w:val="center"/>
          </w:tcPr>
          <w:p w:rsidR="00F81B46" w:rsidRPr="007B5BEC" w:rsidRDefault="00F81B46" w:rsidP="00D748E2">
            <w:pPr>
              <w:rPr>
                <w:rFonts w:cs="Arial"/>
              </w:rPr>
            </w:pPr>
            <w:r w:rsidRPr="007B5BEC">
              <w:rPr>
                <w:rFonts w:cs="Arial"/>
              </w:rPr>
              <w:t>Санитарно-экологическое обследование грунтов</w:t>
            </w:r>
          </w:p>
        </w:tc>
      </w:tr>
      <w:tr w:rsidR="00F81B46" w:rsidRPr="007B5BEC" w:rsidTr="00D748E2">
        <w:trPr>
          <w:trHeight w:val="397"/>
        </w:trPr>
        <w:tc>
          <w:tcPr>
            <w:tcW w:w="851" w:type="dxa"/>
            <w:vAlign w:val="center"/>
          </w:tcPr>
          <w:p w:rsidR="00F81B46" w:rsidRPr="007B5BEC" w:rsidRDefault="00F81B46" w:rsidP="00D748E2">
            <w:pPr>
              <w:jc w:val="center"/>
              <w:rPr>
                <w:rFonts w:cs="Arial"/>
                <w:b/>
                <w:sz w:val="18"/>
                <w:szCs w:val="18"/>
              </w:rPr>
            </w:pPr>
            <w:r>
              <w:rPr>
                <w:rFonts w:cs="Arial"/>
                <w:b/>
                <w:sz w:val="18"/>
                <w:szCs w:val="18"/>
              </w:rPr>
              <w:t>55</w:t>
            </w:r>
          </w:p>
        </w:tc>
        <w:tc>
          <w:tcPr>
            <w:tcW w:w="992" w:type="dxa"/>
            <w:gridSpan w:val="3"/>
            <w:tcMar>
              <w:left w:w="113" w:type="dxa"/>
              <w:right w:w="28" w:type="dxa"/>
            </w:tcMar>
            <w:vAlign w:val="center"/>
          </w:tcPr>
          <w:p w:rsidR="00F81B46" w:rsidRPr="007B5BEC" w:rsidRDefault="00F81B46" w:rsidP="00D748E2">
            <w:pPr>
              <w:jc w:val="center"/>
              <w:rPr>
                <w:rFonts w:cs="Arial"/>
                <w:b/>
                <w:sz w:val="18"/>
                <w:szCs w:val="18"/>
              </w:rPr>
            </w:pPr>
            <w:r w:rsidRPr="007B5BEC">
              <w:rPr>
                <w:rFonts w:cs="Arial"/>
                <w:b/>
                <w:sz w:val="18"/>
                <w:szCs w:val="18"/>
              </w:rPr>
              <w:t>10.2</w:t>
            </w:r>
          </w:p>
        </w:tc>
        <w:tc>
          <w:tcPr>
            <w:tcW w:w="2977" w:type="dxa"/>
            <w:vAlign w:val="center"/>
          </w:tcPr>
          <w:p w:rsidR="00F81B46" w:rsidRPr="007B5BEC" w:rsidRDefault="00F81B46" w:rsidP="00D748E2">
            <w:pPr>
              <w:rPr>
                <w:rFonts w:cs="Arial"/>
              </w:rPr>
            </w:pPr>
            <w:r>
              <w:rPr>
                <w:rFonts w:cs="Arial"/>
              </w:rPr>
              <w:t>3812-12-12</w:t>
            </w:r>
            <w:r w:rsidRPr="007B5BEC">
              <w:rPr>
                <w:rFonts w:cs="Arial"/>
              </w:rPr>
              <w:t>-ИГИ</w:t>
            </w:r>
            <w:r>
              <w:rPr>
                <w:rFonts w:cs="Arial"/>
              </w:rPr>
              <w:t>1</w:t>
            </w:r>
          </w:p>
        </w:tc>
        <w:tc>
          <w:tcPr>
            <w:tcW w:w="4966" w:type="dxa"/>
            <w:gridSpan w:val="2"/>
            <w:vAlign w:val="center"/>
          </w:tcPr>
          <w:p w:rsidR="00F81B46" w:rsidRPr="007B5BEC" w:rsidRDefault="00F81B46" w:rsidP="00D748E2">
            <w:pPr>
              <w:rPr>
                <w:rFonts w:cs="Arial"/>
              </w:rPr>
            </w:pPr>
            <w:r w:rsidRPr="007B5BEC">
              <w:rPr>
                <w:rFonts w:cs="Arial"/>
              </w:rPr>
              <w:t xml:space="preserve">Отчет об инженерно-геологических изысканиях. </w:t>
            </w:r>
            <w:r>
              <w:rPr>
                <w:rFonts w:cs="Arial"/>
              </w:rPr>
              <w:t>Книга 1</w:t>
            </w:r>
          </w:p>
        </w:tc>
      </w:tr>
      <w:tr w:rsidR="00F81B46" w:rsidRPr="007B5BEC" w:rsidTr="00D748E2">
        <w:trPr>
          <w:trHeight w:val="397"/>
        </w:trPr>
        <w:tc>
          <w:tcPr>
            <w:tcW w:w="851" w:type="dxa"/>
            <w:vAlign w:val="center"/>
          </w:tcPr>
          <w:p w:rsidR="00F81B46" w:rsidRDefault="00F81B46" w:rsidP="00D748E2">
            <w:pPr>
              <w:jc w:val="center"/>
              <w:rPr>
                <w:rFonts w:cs="Arial"/>
                <w:b/>
                <w:sz w:val="18"/>
                <w:szCs w:val="18"/>
              </w:rPr>
            </w:pPr>
            <w:r>
              <w:rPr>
                <w:rFonts w:cs="Arial"/>
                <w:b/>
                <w:sz w:val="18"/>
                <w:szCs w:val="18"/>
              </w:rPr>
              <w:t>56</w:t>
            </w:r>
          </w:p>
        </w:tc>
        <w:tc>
          <w:tcPr>
            <w:tcW w:w="992" w:type="dxa"/>
            <w:gridSpan w:val="3"/>
            <w:tcMar>
              <w:left w:w="113" w:type="dxa"/>
              <w:right w:w="28" w:type="dxa"/>
            </w:tcMar>
            <w:vAlign w:val="center"/>
          </w:tcPr>
          <w:p w:rsidR="00F81B46" w:rsidRPr="007B5BEC" w:rsidRDefault="00F81B46" w:rsidP="00D748E2">
            <w:pPr>
              <w:jc w:val="center"/>
              <w:rPr>
                <w:rFonts w:cs="Arial"/>
                <w:b/>
                <w:sz w:val="18"/>
                <w:szCs w:val="18"/>
              </w:rPr>
            </w:pPr>
            <w:r>
              <w:rPr>
                <w:rFonts w:cs="Arial"/>
                <w:b/>
                <w:sz w:val="18"/>
                <w:szCs w:val="18"/>
              </w:rPr>
              <w:t>10.3</w:t>
            </w:r>
          </w:p>
        </w:tc>
        <w:tc>
          <w:tcPr>
            <w:tcW w:w="2977" w:type="dxa"/>
            <w:vAlign w:val="center"/>
          </w:tcPr>
          <w:p w:rsidR="00F81B46" w:rsidRPr="007B5BEC" w:rsidRDefault="00F81B46" w:rsidP="00D748E2">
            <w:pPr>
              <w:rPr>
                <w:rFonts w:cs="Arial"/>
              </w:rPr>
            </w:pPr>
            <w:r>
              <w:rPr>
                <w:rFonts w:cs="Arial"/>
              </w:rPr>
              <w:t>3812-12-12</w:t>
            </w:r>
            <w:r w:rsidRPr="007B5BEC">
              <w:rPr>
                <w:rFonts w:cs="Arial"/>
              </w:rPr>
              <w:t>-ИГИ</w:t>
            </w:r>
            <w:r>
              <w:rPr>
                <w:rFonts w:cs="Arial"/>
              </w:rPr>
              <w:t>2</w:t>
            </w:r>
          </w:p>
        </w:tc>
        <w:tc>
          <w:tcPr>
            <w:tcW w:w="4966" w:type="dxa"/>
            <w:gridSpan w:val="2"/>
            <w:vAlign w:val="center"/>
          </w:tcPr>
          <w:p w:rsidR="00F81B46" w:rsidRPr="007B5BEC" w:rsidRDefault="00F81B46" w:rsidP="00D748E2">
            <w:pPr>
              <w:rPr>
                <w:rFonts w:cs="Arial"/>
              </w:rPr>
            </w:pPr>
            <w:r w:rsidRPr="007B5BEC">
              <w:rPr>
                <w:rFonts w:cs="Arial"/>
              </w:rPr>
              <w:t xml:space="preserve">Отчет об инженерно-геологических изысканиях. </w:t>
            </w:r>
            <w:r>
              <w:rPr>
                <w:rFonts w:cs="Arial"/>
              </w:rPr>
              <w:t>Книга 2</w:t>
            </w:r>
          </w:p>
        </w:tc>
      </w:tr>
      <w:tr w:rsidR="00F81B46" w:rsidRPr="007B5BEC" w:rsidTr="00D748E2">
        <w:trPr>
          <w:trHeight w:val="397"/>
        </w:trPr>
        <w:tc>
          <w:tcPr>
            <w:tcW w:w="851" w:type="dxa"/>
            <w:vAlign w:val="center"/>
          </w:tcPr>
          <w:p w:rsidR="00F81B46" w:rsidRDefault="00F81B46" w:rsidP="00D748E2">
            <w:pPr>
              <w:jc w:val="center"/>
              <w:rPr>
                <w:rFonts w:cs="Arial"/>
                <w:b/>
                <w:sz w:val="18"/>
                <w:szCs w:val="18"/>
              </w:rPr>
            </w:pPr>
            <w:r>
              <w:rPr>
                <w:rFonts w:cs="Arial"/>
                <w:b/>
                <w:sz w:val="18"/>
                <w:szCs w:val="18"/>
              </w:rPr>
              <w:t>57</w:t>
            </w:r>
          </w:p>
        </w:tc>
        <w:tc>
          <w:tcPr>
            <w:tcW w:w="992" w:type="dxa"/>
            <w:gridSpan w:val="3"/>
            <w:tcMar>
              <w:left w:w="113" w:type="dxa"/>
              <w:right w:w="28" w:type="dxa"/>
            </w:tcMar>
            <w:vAlign w:val="center"/>
          </w:tcPr>
          <w:p w:rsidR="00F81B46" w:rsidRDefault="00F81B46" w:rsidP="00D748E2">
            <w:pPr>
              <w:jc w:val="center"/>
              <w:rPr>
                <w:rFonts w:cs="Arial"/>
                <w:b/>
                <w:sz w:val="18"/>
                <w:szCs w:val="18"/>
              </w:rPr>
            </w:pPr>
            <w:r>
              <w:rPr>
                <w:rFonts w:cs="Arial"/>
                <w:b/>
                <w:sz w:val="18"/>
                <w:szCs w:val="18"/>
              </w:rPr>
              <w:t>10.4</w:t>
            </w:r>
          </w:p>
        </w:tc>
        <w:tc>
          <w:tcPr>
            <w:tcW w:w="2977" w:type="dxa"/>
            <w:vAlign w:val="center"/>
          </w:tcPr>
          <w:p w:rsidR="00F81B46" w:rsidRPr="007B5BEC" w:rsidRDefault="00F81B46" w:rsidP="00D748E2">
            <w:pPr>
              <w:rPr>
                <w:rFonts w:cs="Arial"/>
                <w:lang w:val="en-US"/>
              </w:rPr>
            </w:pPr>
            <w:r w:rsidRPr="007B5BEC">
              <w:rPr>
                <w:rFonts w:cs="Arial"/>
                <w:lang w:val="en-US"/>
              </w:rPr>
              <w:t>3</w:t>
            </w:r>
            <w:r w:rsidRPr="007B5BEC">
              <w:rPr>
                <w:rFonts w:cs="Arial"/>
              </w:rPr>
              <w:t>812</w:t>
            </w:r>
            <w:r w:rsidRPr="007B5BEC">
              <w:rPr>
                <w:rFonts w:cs="Arial"/>
                <w:lang w:val="en-US"/>
              </w:rPr>
              <w:t>-12-</w:t>
            </w:r>
            <w:r>
              <w:rPr>
                <w:rFonts w:cs="Arial"/>
              </w:rPr>
              <w:t>12</w:t>
            </w:r>
            <w:r w:rsidRPr="007B5BEC">
              <w:rPr>
                <w:rFonts w:cs="Arial"/>
              </w:rPr>
              <w:t>-</w:t>
            </w:r>
            <w:r>
              <w:rPr>
                <w:rFonts w:cs="Arial"/>
              </w:rPr>
              <w:t>ГРИ</w:t>
            </w:r>
          </w:p>
        </w:tc>
        <w:tc>
          <w:tcPr>
            <w:tcW w:w="4966" w:type="dxa"/>
            <w:gridSpan w:val="2"/>
            <w:vAlign w:val="center"/>
          </w:tcPr>
          <w:p w:rsidR="00F81B46" w:rsidRPr="007B5BEC" w:rsidRDefault="00F81B46" w:rsidP="00D748E2">
            <w:pPr>
              <w:rPr>
                <w:rFonts w:cs="Arial"/>
              </w:rPr>
            </w:pPr>
            <w:proofErr w:type="spellStart"/>
            <w:r w:rsidRPr="003333BF">
              <w:rPr>
                <w:rFonts w:cs="Arial"/>
              </w:rPr>
              <w:t>Георадарные</w:t>
            </w:r>
            <w:proofErr w:type="spellEnd"/>
            <w:r w:rsidRPr="003333BF">
              <w:rPr>
                <w:rFonts w:cs="Arial"/>
              </w:rPr>
              <w:t xml:space="preserve"> исследования                          </w:t>
            </w:r>
          </w:p>
        </w:tc>
      </w:tr>
      <w:tr w:rsidR="00F81B46" w:rsidRPr="00033E19" w:rsidTr="00D748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9"/>
        </w:trPr>
        <w:tc>
          <w:tcPr>
            <w:tcW w:w="9786" w:type="dxa"/>
            <w:gridSpan w:val="7"/>
            <w:tcBorders>
              <w:top w:val="single" w:sz="4" w:space="0" w:color="auto"/>
              <w:left w:val="single" w:sz="4" w:space="0" w:color="auto"/>
              <w:bottom w:val="single" w:sz="4" w:space="0" w:color="auto"/>
              <w:right w:val="single" w:sz="4" w:space="0" w:color="auto"/>
            </w:tcBorders>
            <w:vAlign w:val="center"/>
          </w:tcPr>
          <w:p w:rsidR="00F81B46" w:rsidRPr="00DF55B4" w:rsidRDefault="00F81B46" w:rsidP="00D748E2">
            <w:pPr>
              <w:tabs>
                <w:tab w:val="left" w:pos="993"/>
              </w:tabs>
              <w:ind w:right="-1"/>
              <w:jc w:val="both"/>
              <w:rPr>
                <w:b/>
                <w:sz w:val="22"/>
              </w:rPr>
            </w:pPr>
            <w:r w:rsidRPr="00AA714D">
              <w:rPr>
                <w:b/>
                <w:bCs/>
              </w:rPr>
              <w:t xml:space="preserve">Вынос существующих инженерных коммуникаций из зоны строительства проектируемой застройки района D4, Z2.2, в </w:t>
            </w:r>
            <w:proofErr w:type="spellStart"/>
            <w:r w:rsidRPr="00AA714D">
              <w:rPr>
                <w:b/>
                <w:bCs/>
              </w:rPr>
              <w:t>т.ч</w:t>
            </w:r>
            <w:proofErr w:type="spellEnd"/>
            <w:r w:rsidRPr="00AA714D">
              <w:rPr>
                <w:b/>
                <w:bCs/>
              </w:rPr>
              <w:t>. газоснабжения, электроснабжения, хозяйственно-бытовой канализации, водоснабжения</w:t>
            </w:r>
            <w:r>
              <w:rPr>
                <w:b/>
                <w:bCs/>
              </w:rPr>
              <w:t xml:space="preserve"> (Этап 13)</w:t>
            </w:r>
          </w:p>
        </w:tc>
      </w:tr>
      <w:tr w:rsidR="00F81B46" w:rsidRPr="00033E19" w:rsidTr="00D748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00" w:type="dxa"/>
            <w:gridSpan w:val="2"/>
            <w:tcBorders>
              <w:top w:val="single" w:sz="4" w:space="0" w:color="auto"/>
              <w:left w:val="single" w:sz="4" w:space="0" w:color="auto"/>
              <w:bottom w:val="single" w:sz="4" w:space="0" w:color="auto"/>
              <w:right w:val="single" w:sz="4" w:space="0" w:color="auto"/>
            </w:tcBorders>
            <w:vAlign w:val="center"/>
          </w:tcPr>
          <w:p w:rsidR="00F81B46" w:rsidRDefault="00F81B46" w:rsidP="00D748E2">
            <w:pPr>
              <w:jc w:val="center"/>
              <w:rPr>
                <w:b/>
                <w:sz w:val="18"/>
                <w:szCs w:val="18"/>
              </w:rPr>
            </w:pPr>
            <w:r>
              <w:rPr>
                <w:b/>
                <w:sz w:val="18"/>
                <w:szCs w:val="18"/>
              </w:rPr>
              <w:t>58</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F81B46" w:rsidRPr="005E727A" w:rsidRDefault="00F81B46" w:rsidP="00D748E2">
            <w:pPr>
              <w:jc w:val="center"/>
              <w:rPr>
                <w:b/>
                <w:sz w:val="18"/>
                <w:szCs w:val="18"/>
              </w:rPr>
            </w:pPr>
          </w:p>
        </w:tc>
        <w:tc>
          <w:tcPr>
            <w:tcW w:w="3106" w:type="dxa"/>
            <w:gridSpan w:val="3"/>
            <w:tcBorders>
              <w:top w:val="single" w:sz="4" w:space="0" w:color="auto"/>
              <w:bottom w:val="single" w:sz="4" w:space="0" w:color="auto"/>
              <w:right w:val="single" w:sz="4" w:space="0" w:color="auto"/>
            </w:tcBorders>
            <w:vAlign w:val="center"/>
          </w:tcPr>
          <w:p w:rsidR="00F81B46" w:rsidRDefault="00F81B46" w:rsidP="00D748E2"/>
        </w:tc>
        <w:tc>
          <w:tcPr>
            <w:tcW w:w="4880" w:type="dxa"/>
            <w:tcBorders>
              <w:top w:val="single" w:sz="4" w:space="0" w:color="auto"/>
              <w:left w:val="single" w:sz="4" w:space="0" w:color="auto"/>
              <w:bottom w:val="single" w:sz="4" w:space="0" w:color="auto"/>
              <w:right w:val="single" w:sz="4" w:space="0" w:color="auto"/>
            </w:tcBorders>
            <w:vAlign w:val="center"/>
          </w:tcPr>
          <w:p w:rsidR="00F81B46" w:rsidRDefault="00F81B46" w:rsidP="00D748E2">
            <w:r w:rsidRPr="00AA714D">
              <w:t>Паспорт вынос сетей D4, Z 2.2</w:t>
            </w:r>
          </w:p>
        </w:tc>
      </w:tr>
    </w:tbl>
    <w:p w:rsidR="00F81B46" w:rsidRPr="00F81B46" w:rsidRDefault="00F81B46" w:rsidP="00F81B46">
      <w:pPr>
        <w:tabs>
          <w:tab w:val="left" w:pos="1690"/>
        </w:tabs>
        <w:rPr>
          <w:sz w:val="18"/>
          <w:szCs w:val="18"/>
        </w:rPr>
      </w:pPr>
    </w:p>
    <w:p w:rsidR="002730B7" w:rsidRPr="00514287" w:rsidRDefault="002730B7" w:rsidP="002730B7">
      <w:pPr>
        <w:tabs>
          <w:tab w:val="left" w:pos="993"/>
        </w:tabs>
        <w:ind w:right="-1" w:firstLine="709"/>
        <w:jc w:val="both"/>
      </w:pPr>
    </w:p>
    <w:sectPr w:rsidR="002730B7" w:rsidRPr="00514287"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48E2" w:rsidRDefault="00D748E2" w:rsidP="00E10162">
      <w:r>
        <w:separator/>
      </w:r>
    </w:p>
  </w:endnote>
  <w:endnote w:type="continuationSeparator" w:id="0">
    <w:p w:rsidR="00D748E2" w:rsidRDefault="00D748E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onsultant">
    <w:altName w:val="Lucida Console"/>
    <w:panose1 w:val="00000000000000000000"/>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8E2" w:rsidRPr="00DF646A" w:rsidRDefault="00D748E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D430B" w:rsidRPr="008D430B">
      <w:rPr>
        <w:rFonts w:asciiTheme="majorHAnsi" w:eastAsiaTheme="majorEastAsia" w:hAnsiTheme="majorHAnsi" w:cstheme="majorBidi"/>
        <w:noProof/>
        <w:sz w:val="20"/>
        <w:szCs w:val="20"/>
      </w:rPr>
      <w:t>29</w:t>
    </w:r>
    <w:r w:rsidRPr="00DF646A">
      <w:rPr>
        <w:rFonts w:asciiTheme="majorHAnsi" w:eastAsiaTheme="majorEastAsia" w:hAnsiTheme="majorHAnsi" w:cstheme="majorBidi"/>
        <w:sz w:val="20"/>
        <w:szCs w:val="20"/>
      </w:rPr>
      <w:fldChar w:fldCharType="end"/>
    </w:r>
  </w:p>
  <w:p w:rsidR="00D748E2" w:rsidRPr="00E10162" w:rsidRDefault="00D748E2"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48E2" w:rsidRDefault="00D748E2" w:rsidP="00E10162">
      <w:r>
        <w:separator/>
      </w:r>
    </w:p>
  </w:footnote>
  <w:footnote w:type="continuationSeparator" w:id="0">
    <w:p w:rsidR="00D748E2" w:rsidRDefault="00D748E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8E2" w:rsidRDefault="00D748E2">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8E2" w:rsidRDefault="00D748E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lvlText w:val=""/>
      <w:lvlJc w:val="left"/>
      <w:pPr>
        <w:tabs>
          <w:tab w:val="num" w:pos="643"/>
        </w:tabs>
        <w:ind w:left="643" w:hanging="360"/>
      </w:pPr>
      <w:rPr>
        <w:rFonts w:ascii="Symbol" w:hAnsi="Symbol" w:hint="default"/>
      </w:rPr>
    </w:lvl>
  </w:abstractNum>
  <w:abstractNum w:abstractNumId="1">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B5CA9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5502F09"/>
    <w:multiLevelType w:val="multilevel"/>
    <w:tmpl w:val="60643D7C"/>
    <w:lvl w:ilvl="0">
      <w:start w:val="1"/>
      <w:numFmt w:val="decimal"/>
      <w:lvlText w:val="%1."/>
      <w:lvlJc w:val="left"/>
      <w:pPr>
        <w:ind w:left="360" w:hanging="360"/>
      </w:pPr>
      <w:rPr>
        <w:rFonts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0">
    <w:nsid w:val="2FB26BD9"/>
    <w:multiLevelType w:val="hybridMultilevel"/>
    <w:tmpl w:val="3A48465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2663AB5"/>
    <w:multiLevelType w:val="multilevel"/>
    <w:tmpl w:val="BA2A5300"/>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rPr>
    </w:lvl>
    <w:lvl w:ilvl="2">
      <w:start w:val="1"/>
      <w:numFmt w:val="decimal"/>
      <w:isLgl/>
      <w:lvlText w:val="%1.%2.%3."/>
      <w:lvlJc w:val="left"/>
      <w:pPr>
        <w:ind w:left="2145" w:hanging="720"/>
      </w:pPr>
      <w:rPr>
        <w:rFonts w:hint="default"/>
      </w:rPr>
    </w:lvl>
    <w:lvl w:ilvl="3">
      <w:start w:val="1"/>
      <w:numFmt w:val="decimal"/>
      <w:isLgl/>
      <w:lvlText w:val="%1.%2.%3.%4."/>
      <w:lvlJc w:val="left"/>
      <w:pPr>
        <w:ind w:left="2505" w:hanging="720"/>
      </w:pPr>
      <w:rPr>
        <w:rFonts w:hint="default"/>
      </w:rPr>
    </w:lvl>
    <w:lvl w:ilvl="4">
      <w:start w:val="1"/>
      <w:numFmt w:val="decimal"/>
      <w:isLgl/>
      <w:lvlText w:val="%1.%2.%3.%4.%5."/>
      <w:lvlJc w:val="left"/>
      <w:pPr>
        <w:ind w:left="3225" w:hanging="1080"/>
      </w:pPr>
      <w:rPr>
        <w:rFonts w:hint="default"/>
      </w:rPr>
    </w:lvl>
    <w:lvl w:ilvl="5">
      <w:start w:val="1"/>
      <w:numFmt w:val="decimal"/>
      <w:isLgl/>
      <w:lvlText w:val="%1.%2.%3.%4.%5.%6."/>
      <w:lvlJc w:val="left"/>
      <w:pPr>
        <w:ind w:left="3585" w:hanging="1080"/>
      </w:pPr>
      <w:rPr>
        <w:rFonts w:hint="default"/>
      </w:rPr>
    </w:lvl>
    <w:lvl w:ilvl="6">
      <w:start w:val="1"/>
      <w:numFmt w:val="decimal"/>
      <w:isLgl/>
      <w:lvlText w:val="%1.%2.%3.%4.%5.%6.%7."/>
      <w:lvlJc w:val="left"/>
      <w:pPr>
        <w:ind w:left="4305" w:hanging="1440"/>
      </w:pPr>
      <w:rPr>
        <w:rFonts w:hint="default"/>
      </w:rPr>
    </w:lvl>
    <w:lvl w:ilvl="7">
      <w:start w:val="1"/>
      <w:numFmt w:val="decimal"/>
      <w:isLgl/>
      <w:lvlText w:val="%1.%2.%3.%4.%5.%6.%7.%8."/>
      <w:lvlJc w:val="left"/>
      <w:pPr>
        <w:ind w:left="4665" w:hanging="1440"/>
      </w:pPr>
      <w:rPr>
        <w:rFonts w:hint="default"/>
      </w:rPr>
    </w:lvl>
    <w:lvl w:ilvl="8">
      <w:start w:val="1"/>
      <w:numFmt w:val="decimal"/>
      <w:isLgl/>
      <w:lvlText w:val="%1.%2.%3.%4.%5.%6.%7.%8.%9."/>
      <w:lvlJc w:val="left"/>
      <w:pPr>
        <w:ind w:left="5385" w:hanging="1800"/>
      </w:pPr>
      <w:rPr>
        <w:rFonts w:hint="default"/>
      </w:r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C583658"/>
    <w:multiLevelType w:val="hybridMultilevel"/>
    <w:tmpl w:val="2F0AF410"/>
    <w:lvl w:ilvl="0" w:tplc="F1BA11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3C476D9"/>
    <w:multiLevelType w:val="multilevel"/>
    <w:tmpl w:val="1946D396"/>
    <w:numStyleLink w:val="4"/>
  </w:abstractNum>
  <w:abstractNum w:abstractNumId="26">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15"/>
  </w:num>
  <w:num w:numId="4">
    <w:abstractNumId w:val="14"/>
  </w:num>
  <w:num w:numId="5">
    <w:abstractNumId w:val="11"/>
  </w:num>
  <w:num w:numId="6">
    <w:abstractNumId w:val="20"/>
  </w:num>
  <w:num w:numId="7">
    <w:abstractNumId w:val="24"/>
  </w:num>
  <w:num w:numId="8">
    <w:abstractNumId w:val="19"/>
  </w:num>
  <w:num w:numId="9">
    <w:abstractNumId w:val="4"/>
  </w:num>
  <w:num w:numId="10">
    <w:abstractNumId w:val="5"/>
  </w:num>
  <w:num w:numId="11">
    <w:abstractNumId w:val="3"/>
  </w:num>
  <w:num w:numId="12">
    <w:abstractNumId w:val="21"/>
  </w:num>
  <w:num w:numId="13">
    <w:abstractNumId w:val="17"/>
  </w:num>
  <w:num w:numId="14">
    <w:abstractNumId w:val="13"/>
  </w:num>
  <w:num w:numId="15">
    <w:abstractNumId w:val="16"/>
  </w:num>
  <w:num w:numId="16">
    <w:abstractNumId w:val="2"/>
  </w:num>
  <w:num w:numId="17">
    <w:abstractNumId w:val="27"/>
  </w:num>
  <w:num w:numId="18">
    <w:abstractNumId w:val="6"/>
  </w:num>
  <w:num w:numId="19">
    <w:abstractNumId w:val="26"/>
  </w:num>
  <w:num w:numId="20">
    <w:abstractNumId w:val="8"/>
  </w:num>
  <w:num w:numId="21">
    <w:abstractNumId w:val="12"/>
  </w:num>
  <w:num w:numId="22">
    <w:abstractNumId w:val="22"/>
  </w:num>
  <w:num w:numId="23">
    <w:abstractNumId w:val="0"/>
  </w:num>
  <w:num w:numId="24">
    <w:abstractNumId w:val="9"/>
  </w:num>
  <w:num w:numId="25">
    <w:abstractNumId w:val="25"/>
    <w:lvlOverride w:ilvl="1">
      <w:lvl w:ilvl="1">
        <w:start w:val="1"/>
        <w:numFmt w:val="decimal"/>
        <w:lvlText w:val="%1.%2."/>
        <w:lvlJc w:val="left"/>
        <w:pPr>
          <w:ind w:left="709" w:hanging="709"/>
        </w:pPr>
        <w:rPr>
          <w:rFonts w:hint="default"/>
          <w:b w:val="0"/>
          <w:color w:val="000000"/>
        </w:rPr>
      </w:lvl>
    </w:lvlOverride>
  </w:num>
  <w:num w:numId="26">
    <w:abstractNumId w:val="7"/>
  </w:num>
  <w:num w:numId="27">
    <w:abstractNumId w:val="18"/>
  </w:num>
  <w:num w:numId="28">
    <w:abstractNumId w:val="2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DCB"/>
    <w:rsid w:val="00026A7B"/>
    <w:rsid w:val="00031587"/>
    <w:rsid w:val="00031A21"/>
    <w:rsid w:val="0003219C"/>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F46"/>
    <w:rsid w:val="0004669C"/>
    <w:rsid w:val="000505FB"/>
    <w:rsid w:val="00050A84"/>
    <w:rsid w:val="00050BF3"/>
    <w:rsid w:val="0005137A"/>
    <w:rsid w:val="00051FE5"/>
    <w:rsid w:val="0005278D"/>
    <w:rsid w:val="00052955"/>
    <w:rsid w:val="00052EC8"/>
    <w:rsid w:val="00054022"/>
    <w:rsid w:val="0005499A"/>
    <w:rsid w:val="00055ABC"/>
    <w:rsid w:val="0006272F"/>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6030"/>
    <w:rsid w:val="00086080"/>
    <w:rsid w:val="00086F27"/>
    <w:rsid w:val="00087469"/>
    <w:rsid w:val="00091808"/>
    <w:rsid w:val="00091E4F"/>
    <w:rsid w:val="000925EC"/>
    <w:rsid w:val="00092C35"/>
    <w:rsid w:val="00094545"/>
    <w:rsid w:val="0009652F"/>
    <w:rsid w:val="000A002A"/>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21AD"/>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E1ED9"/>
    <w:rsid w:val="000E47B5"/>
    <w:rsid w:val="000E4A6C"/>
    <w:rsid w:val="000E4B94"/>
    <w:rsid w:val="000E5762"/>
    <w:rsid w:val="000E6469"/>
    <w:rsid w:val="000E6E61"/>
    <w:rsid w:val="000E75AF"/>
    <w:rsid w:val="000E7609"/>
    <w:rsid w:val="000E7D1C"/>
    <w:rsid w:val="000F10F0"/>
    <w:rsid w:val="000F1E9A"/>
    <w:rsid w:val="000F30D3"/>
    <w:rsid w:val="000F3761"/>
    <w:rsid w:val="000F3918"/>
    <w:rsid w:val="000F3A56"/>
    <w:rsid w:val="000F4DBE"/>
    <w:rsid w:val="000F6029"/>
    <w:rsid w:val="000F6D9D"/>
    <w:rsid w:val="000F70CA"/>
    <w:rsid w:val="000F74AB"/>
    <w:rsid w:val="000F7999"/>
    <w:rsid w:val="000F7CB7"/>
    <w:rsid w:val="000F7FAC"/>
    <w:rsid w:val="00100E73"/>
    <w:rsid w:val="001018C0"/>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8BD"/>
    <w:rsid w:val="00190980"/>
    <w:rsid w:val="00191457"/>
    <w:rsid w:val="00191D66"/>
    <w:rsid w:val="00192577"/>
    <w:rsid w:val="001926B6"/>
    <w:rsid w:val="0019273E"/>
    <w:rsid w:val="001927E9"/>
    <w:rsid w:val="001934B9"/>
    <w:rsid w:val="0019440B"/>
    <w:rsid w:val="0019456D"/>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BFB"/>
    <w:rsid w:val="001B11D8"/>
    <w:rsid w:val="001B5BC3"/>
    <w:rsid w:val="001B5CAA"/>
    <w:rsid w:val="001B639F"/>
    <w:rsid w:val="001B6F0F"/>
    <w:rsid w:val="001C08A6"/>
    <w:rsid w:val="001C0B61"/>
    <w:rsid w:val="001C1580"/>
    <w:rsid w:val="001C1D40"/>
    <w:rsid w:val="001C2BB4"/>
    <w:rsid w:val="001C3713"/>
    <w:rsid w:val="001C3A76"/>
    <w:rsid w:val="001C5025"/>
    <w:rsid w:val="001C6503"/>
    <w:rsid w:val="001C6966"/>
    <w:rsid w:val="001C717A"/>
    <w:rsid w:val="001C7641"/>
    <w:rsid w:val="001D1994"/>
    <w:rsid w:val="001D2036"/>
    <w:rsid w:val="001D4B19"/>
    <w:rsid w:val="001D5925"/>
    <w:rsid w:val="001D5A7D"/>
    <w:rsid w:val="001D6738"/>
    <w:rsid w:val="001D7BF9"/>
    <w:rsid w:val="001E0312"/>
    <w:rsid w:val="001E091D"/>
    <w:rsid w:val="001E09F4"/>
    <w:rsid w:val="001E0F13"/>
    <w:rsid w:val="001E15FE"/>
    <w:rsid w:val="001E1837"/>
    <w:rsid w:val="001E43D8"/>
    <w:rsid w:val="001E781B"/>
    <w:rsid w:val="001F0E0D"/>
    <w:rsid w:val="001F158F"/>
    <w:rsid w:val="001F1C35"/>
    <w:rsid w:val="001F1ED7"/>
    <w:rsid w:val="001F2ABD"/>
    <w:rsid w:val="001F3E29"/>
    <w:rsid w:val="001F4718"/>
    <w:rsid w:val="001F6A2F"/>
    <w:rsid w:val="0020007E"/>
    <w:rsid w:val="0020074D"/>
    <w:rsid w:val="00200C9F"/>
    <w:rsid w:val="00203253"/>
    <w:rsid w:val="002052E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5711"/>
    <w:rsid w:val="00226B6A"/>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40819"/>
    <w:rsid w:val="00240994"/>
    <w:rsid w:val="00241E1D"/>
    <w:rsid w:val="00242C6E"/>
    <w:rsid w:val="002440E8"/>
    <w:rsid w:val="00244237"/>
    <w:rsid w:val="00245794"/>
    <w:rsid w:val="00247280"/>
    <w:rsid w:val="00247FE1"/>
    <w:rsid w:val="00251074"/>
    <w:rsid w:val="002518B9"/>
    <w:rsid w:val="0025228E"/>
    <w:rsid w:val="002534B0"/>
    <w:rsid w:val="00257118"/>
    <w:rsid w:val="00257988"/>
    <w:rsid w:val="00260C96"/>
    <w:rsid w:val="00260FFD"/>
    <w:rsid w:val="002610FD"/>
    <w:rsid w:val="00261E36"/>
    <w:rsid w:val="0026281F"/>
    <w:rsid w:val="0026392B"/>
    <w:rsid w:val="0026725B"/>
    <w:rsid w:val="00267E37"/>
    <w:rsid w:val="00270486"/>
    <w:rsid w:val="00270550"/>
    <w:rsid w:val="0027269C"/>
    <w:rsid w:val="00272738"/>
    <w:rsid w:val="002730B7"/>
    <w:rsid w:val="00273FB6"/>
    <w:rsid w:val="00277394"/>
    <w:rsid w:val="00277676"/>
    <w:rsid w:val="00277DEB"/>
    <w:rsid w:val="00277F9A"/>
    <w:rsid w:val="00281022"/>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5C1F"/>
    <w:rsid w:val="00297E16"/>
    <w:rsid w:val="002A0015"/>
    <w:rsid w:val="002A06C4"/>
    <w:rsid w:val="002A089B"/>
    <w:rsid w:val="002A1C95"/>
    <w:rsid w:val="002A1DD9"/>
    <w:rsid w:val="002A4138"/>
    <w:rsid w:val="002A53AC"/>
    <w:rsid w:val="002A7125"/>
    <w:rsid w:val="002A7C10"/>
    <w:rsid w:val="002B13F4"/>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318"/>
    <w:rsid w:val="002D3F89"/>
    <w:rsid w:val="002D4DFB"/>
    <w:rsid w:val="002D7E0C"/>
    <w:rsid w:val="002E2574"/>
    <w:rsid w:val="002E2C3B"/>
    <w:rsid w:val="002E2F7C"/>
    <w:rsid w:val="002E4F9A"/>
    <w:rsid w:val="002E5E30"/>
    <w:rsid w:val="002E6DD5"/>
    <w:rsid w:val="002F05EE"/>
    <w:rsid w:val="002F07CC"/>
    <w:rsid w:val="002F0EEB"/>
    <w:rsid w:val="002F23FC"/>
    <w:rsid w:val="002F2E4D"/>
    <w:rsid w:val="002F2FB0"/>
    <w:rsid w:val="002F3451"/>
    <w:rsid w:val="002F424F"/>
    <w:rsid w:val="002F4CD5"/>
    <w:rsid w:val="002F631F"/>
    <w:rsid w:val="002F64C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0F4"/>
    <w:rsid w:val="00382824"/>
    <w:rsid w:val="003839B5"/>
    <w:rsid w:val="00384679"/>
    <w:rsid w:val="00387147"/>
    <w:rsid w:val="00390158"/>
    <w:rsid w:val="0039216E"/>
    <w:rsid w:val="003928F8"/>
    <w:rsid w:val="00392E3E"/>
    <w:rsid w:val="00394037"/>
    <w:rsid w:val="003943B2"/>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9E5"/>
    <w:rsid w:val="003B4FC2"/>
    <w:rsid w:val="003B5008"/>
    <w:rsid w:val="003B540A"/>
    <w:rsid w:val="003B7172"/>
    <w:rsid w:val="003C027D"/>
    <w:rsid w:val="003C02AB"/>
    <w:rsid w:val="003C1A69"/>
    <w:rsid w:val="003C341B"/>
    <w:rsid w:val="003C341E"/>
    <w:rsid w:val="003C3855"/>
    <w:rsid w:val="003C3DB3"/>
    <w:rsid w:val="003C4087"/>
    <w:rsid w:val="003C517D"/>
    <w:rsid w:val="003C5D15"/>
    <w:rsid w:val="003C7EA2"/>
    <w:rsid w:val="003D0758"/>
    <w:rsid w:val="003D1BB9"/>
    <w:rsid w:val="003D1D33"/>
    <w:rsid w:val="003D21A1"/>
    <w:rsid w:val="003D2B37"/>
    <w:rsid w:val="003D4426"/>
    <w:rsid w:val="003D4E29"/>
    <w:rsid w:val="003D62C9"/>
    <w:rsid w:val="003D64D4"/>
    <w:rsid w:val="003D6D74"/>
    <w:rsid w:val="003D7C58"/>
    <w:rsid w:val="003E2F65"/>
    <w:rsid w:val="003E4755"/>
    <w:rsid w:val="003E4C7B"/>
    <w:rsid w:val="003E6243"/>
    <w:rsid w:val="003E6B38"/>
    <w:rsid w:val="003E6B59"/>
    <w:rsid w:val="003E7417"/>
    <w:rsid w:val="003F03A5"/>
    <w:rsid w:val="003F0896"/>
    <w:rsid w:val="003F1631"/>
    <w:rsid w:val="003F20B1"/>
    <w:rsid w:val="003F237C"/>
    <w:rsid w:val="003F407E"/>
    <w:rsid w:val="003F52E9"/>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5767"/>
    <w:rsid w:val="0043634B"/>
    <w:rsid w:val="00436512"/>
    <w:rsid w:val="0043677C"/>
    <w:rsid w:val="00436B77"/>
    <w:rsid w:val="00436C50"/>
    <w:rsid w:val="0043706D"/>
    <w:rsid w:val="00440247"/>
    <w:rsid w:val="004403B2"/>
    <w:rsid w:val="00442640"/>
    <w:rsid w:val="004449E0"/>
    <w:rsid w:val="00444A4A"/>
    <w:rsid w:val="00445167"/>
    <w:rsid w:val="00445B0A"/>
    <w:rsid w:val="00445B21"/>
    <w:rsid w:val="004469F4"/>
    <w:rsid w:val="00446EAD"/>
    <w:rsid w:val="0044741D"/>
    <w:rsid w:val="00450266"/>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8B2"/>
    <w:rsid w:val="00480E90"/>
    <w:rsid w:val="004831CA"/>
    <w:rsid w:val="0048346A"/>
    <w:rsid w:val="00484504"/>
    <w:rsid w:val="00486470"/>
    <w:rsid w:val="00491A7E"/>
    <w:rsid w:val="00493E2B"/>
    <w:rsid w:val="004940F2"/>
    <w:rsid w:val="00496A9F"/>
    <w:rsid w:val="00497946"/>
    <w:rsid w:val="004A1FF7"/>
    <w:rsid w:val="004A3E17"/>
    <w:rsid w:val="004A4CED"/>
    <w:rsid w:val="004A5064"/>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BDC"/>
    <w:rsid w:val="004D1DC3"/>
    <w:rsid w:val="004D27D2"/>
    <w:rsid w:val="004D2E86"/>
    <w:rsid w:val="004D3C1F"/>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1AA"/>
    <w:rsid w:val="00525912"/>
    <w:rsid w:val="00525EC7"/>
    <w:rsid w:val="005315A6"/>
    <w:rsid w:val="00531F1E"/>
    <w:rsid w:val="00531F8A"/>
    <w:rsid w:val="00534932"/>
    <w:rsid w:val="0053607E"/>
    <w:rsid w:val="00536E0D"/>
    <w:rsid w:val="00537655"/>
    <w:rsid w:val="0054005A"/>
    <w:rsid w:val="00540799"/>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769F"/>
    <w:rsid w:val="00570659"/>
    <w:rsid w:val="00570E8F"/>
    <w:rsid w:val="00571464"/>
    <w:rsid w:val="005719C1"/>
    <w:rsid w:val="00572053"/>
    <w:rsid w:val="00572B93"/>
    <w:rsid w:val="00574D10"/>
    <w:rsid w:val="0057649D"/>
    <w:rsid w:val="00576670"/>
    <w:rsid w:val="00577559"/>
    <w:rsid w:val="0057774C"/>
    <w:rsid w:val="005800CF"/>
    <w:rsid w:val="00580597"/>
    <w:rsid w:val="00580631"/>
    <w:rsid w:val="00581467"/>
    <w:rsid w:val="00586D19"/>
    <w:rsid w:val="0058791E"/>
    <w:rsid w:val="005903C1"/>
    <w:rsid w:val="00592884"/>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541C"/>
    <w:rsid w:val="005B56DF"/>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3305"/>
    <w:rsid w:val="005E3D57"/>
    <w:rsid w:val="005E4319"/>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A78"/>
    <w:rsid w:val="00602ACE"/>
    <w:rsid w:val="006032B5"/>
    <w:rsid w:val="00603FC5"/>
    <w:rsid w:val="00605355"/>
    <w:rsid w:val="00605CC3"/>
    <w:rsid w:val="006063C6"/>
    <w:rsid w:val="00606530"/>
    <w:rsid w:val="00606A76"/>
    <w:rsid w:val="00606F5F"/>
    <w:rsid w:val="00607912"/>
    <w:rsid w:val="00610309"/>
    <w:rsid w:val="00610385"/>
    <w:rsid w:val="006104DC"/>
    <w:rsid w:val="0061054F"/>
    <w:rsid w:val="00611D58"/>
    <w:rsid w:val="00615050"/>
    <w:rsid w:val="00615789"/>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37FE3"/>
    <w:rsid w:val="006419B2"/>
    <w:rsid w:val="0064247B"/>
    <w:rsid w:val="0064276C"/>
    <w:rsid w:val="00642DD8"/>
    <w:rsid w:val="00644BF3"/>
    <w:rsid w:val="006459F1"/>
    <w:rsid w:val="00645D54"/>
    <w:rsid w:val="00646BD6"/>
    <w:rsid w:val="00646DE7"/>
    <w:rsid w:val="0065142A"/>
    <w:rsid w:val="0065234B"/>
    <w:rsid w:val="00652FAA"/>
    <w:rsid w:val="00653394"/>
    <w:rsid w:val="00654401"/>
    <w:rsid w:val="006578C3"/>
    <w:rsid w:val="0066008D"/>
    <w:rsid w:val="0066018E"/>
    <w:rsid w:val="00661129"/>
    <w:rsid w:val="00667953"/>
    <w:rsid w:val="00670BAD"/>
    <w:rsid w:val="00670ECD"/>
    <w:rsid w:val="00672B3B"/>
    <w:rsid w:val="00672D3D"/>
    <w:rsid w:val="00674391"/>
    <w:rsid w:val="00675650"/>
    <w:rsid w:val="00675B87"/>
    <w:rsid w:val="00677138"/>
    <w:rsid w:val="00680343"/>
    <w:rsid w:val="00680396"/>
    <w:rsid w:val="00680414"/>
    <w:rsid w:val="00681E37"/>
    <w:rsid w:val="00682180"/>
    <w:rsid w:val="0068458F"/>
    <w:rsid w:val="0068586E"/>
    <w:rsid w:val="006858A0"/>
    <w:rsid w:val="00685D58"/>
    <w:rsid w:val="00690EE2"/>
    <w:rsid w:val="00691EE9"/>
    <w:rsid w:val="00692267"/>
    <w:rsid w:val="006935BF"/>
    <w:rsid w:val="0069470A"/>
    <w:rsid w:val="00695FC1"/>
    <w:rsid w:val="0069615E"/>
    <w:rsid w:val="00697BF8"/>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7E3"/>
    <w:rsid w:val="006B32FF"/>
    <w:rsid w:val="006B40F9"/>
    <w:rsid w:val="006B56A2"/>
    <w:rsid w:val="006B65D5"/>
    <w:rsid w:val="006B7675"/>
    <w:rsid w:val="006B7AB3"/>
    <w:rsid w:val="006C1F38"/>
    <w:rsid w:val="006C206A"/>
    <w:rsid w:val="006C2849"/>
    <w:rsid w:val="006C2B33"/>
    <w:rsid w:val="006C2DD6"/>
    <w:rsid w:val="006C3228"/>
    <w:rsid w:val="006C5552"/>
    <w:rsid w:val="006C6E89"/>
    <w:rsid w:val="006C73D8"/>
    <w:rsid w:val="006D1028"/>
    <w:rsid w:val="006D1063"/>
    <w:rsid w:val="006D2ACF"/>
    <w:rsid w:val="006D345C"/>
    <w:rsid w:val="006D5300"/>
    <w:rsid w:val="006D533D"/>
    <w:rsid w:val="006D535A"/>
    <w:rsid w:val="006D643A"/>
    <w:rsid w:val="006D6499"/>
    <w:rsid w:val="006D77F7"/>
    <w:rsid w:val="006D7A09"/>
    <w:rsid w:val="006E030A"/>
    <w:rsid w:val="006E0BEF"/>
    <w:rsid w:val="006E0C8B"/>
    <w:rsid w:val="006E1024"/>
    <w:rsid w:val="006E147E"/>
    <w:rsid w:val="006E14CC"/>
    <w:rsid w:val="006E1E0A"/>
    <w:rsid w:val="006E230D"/>
    <w:rsid w:val="006E30C2"/>
    <w:rsid w:val="006E4F40"/>
    <w:rsid w:val="006E5CF1"/>
    <w:rsid w:val="006E725D"/>
    <w:rsid w:val="006F0792"/>
    <w:rsid w:val="006F07EE"/>
    <w:rsid w:val="006F29AE"/>
    <w:rsid w:val="006F3307"/>
    <w:rsid w:val="006F3991"/>
    <w:rsid w:val="006F3F99"/>
    <w:rsid w:val="006F68AE"/>
    <w:rsid w:val="006F731F"/>
    <w:rsid w:val="006F787D"/>
    <w:rsid w:val="00700EC7"/>
    <w:rsid w:val="00702329"/>
    <w:rsid w:val="00703FFF"/>
    <w:rsid w:val="00704443"/>
    <w:rsid w:val="00705360"/>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558C"/>
    <w:rsid w:val="0073675F"/>
    <w:rsid w:val="00736B51"/>
    <w:rsid w:val="00736F16"/>
    <w:rsid w:val="0073726D"/>
    <w:rsid w:val="0073745E"/>
    <w:rsid w:val="00743872"/>
    <w:rsid w:val="00743E73"/>
    <w:rsid w:val="00743EB9"/>
    <w:rsid w:val="007468D8"/>
    <w:rsid w:val="007508E2"/>
    <w:rsid w:val="007511AD"/>
    <w:rsid w:val="007536BB"/>
    <w:rsid w:val="00754C04"/>
    <w:rsid w:val="00755875"/>
    <w:rsid w:val="0075698B"/>
    <w:rsid w:val="00760AAD"/>
    <w:rsid w:val="00760E86"/>
    <w:rsid w:val="007617DC"/>
    <w:rsid w:val="00762195"/>
    <w:rsid w:val="0076277F"/>
    <w:rsid w:val="00762BC4"/>
    <w:rsid w:val="00764E59"/>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1359"/>
    <w:rsid w:val="00793043"/>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850"/>
    <w:rsid w:val="007B0E76"/>
    <w:rsid w:val="007B1700"/>
    <w:rsid w:val="007B2059"/>
    <w:rsid w:val="007B39E9"/>
    <w:rsid w:val="007C1B5C"/>
    <w:rsid w:val="007C2042"/>
    <w:rsid w:val="007C245E"/>
    <w:rsid w:val="007C2D11"/>
    <w:rsid w:val="007C441C"/>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2DA6"/>
    <w:rsid w:val="007F377B"/>
    <w:rsid w:val="007F47B9"/>
    <w:rsid w:val="007F5A58"/>
    <w:rsid w:val="007F5BA2"/>
    <w:rsid w:val="007F637E"/>
    <w:rsid w:val="007F6552"/>
    <w:rsid w:val="007F663A"/>
    <w:rsid w:val="007F6BEF"/>
    <w:rsid w:val="007F7F03"/>
    <w:rsid w:val="008037D7"/>
    <w:rsid w:val="0080475B"/>
    <w:rsid w:val="00805B3B"/>
    <w:rsid w:val="0080709F"/>
    <w:rsid w:val="00807C82"/>
    <w:rsid w:val="0081185A"/>
    <w:rsid w:val="00815211"/>
    <w:rsid w:val="008161F8"/>
    <w:rsid w:val="008171E7"/>
    <w:rsid w:val="00821227"/>
    <w:rsid w:val="00822074"/>
    <w:rsid w:val="00824717"/>
    <w:rsid w:val="008249C3"/>
    <w:rsid w:val="0082791A"/>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7D7"/>
    <w:rsid w:val="00850C72"/>
    <w:rsid w:val="008527AC"/>
    <w:rsid w:val="00852A7B"/>
    <w:rsid w:val="0085302F"/>
    <w:rsid w:val="00853874"/>
    <w:rsid w:val="00854298"/>
    <w:rsid w:val="0085463B"/>
    <w:rsid w:val="008553A1"/>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20B"/>
    <w:rsid w:val="008749C5"/>
    <w:rsid w:val="00875C76"/>
    <w:rsid w:val="00876A28"/>
    <w:rsid w:val="00877197"/>
    <w:rsid w:val="00877430"/>
    <w:rsid w:val="0087796F"/>
    <w:rsid w:val="00877D4A"/>
    <w:rsid w:val="00877DB3"/>
    <w:rsid w:val="008807DA"/>
    <w:rsid w:val="008815EA"/>
    <w:rsid w:val="00881C7C"/>
    <w:rsid w:val="0088207E"/>
    <w:rsid w:val="00882676"/>
    <w:rsid w:val="00882A69"/>
    <w:rsid w:val="008838B1"/>
    <w:rsid w:val="00884341"/>
    <w:rsid w:val="00884863"/>
    <w:rsid w:val="00887DAE"/>
    <w:rsid w:val="008912C9"/>
    <w:rsid w:val="00892326"/>
    <w:rsid w:val="008923E7"/>
    <w:rsid w:val="00892C3B"/>
    <w:rsid w:val="008938D1"/>
    <w:rsid w:val="008951CC"/>
    <w:rsid w:val="00896F72"/>
    <w:rsid w:val="00897925"/>
    <w:rsid w:val="008A3700"/>
    <w:rsid w:val="008A420C"/>
    <w:rsid w:val="008A4391"/>
    <w:rsid w:val="008A58CB"/>
    <w:rsid w:val="008A7F2A"/>
    <w:rsid w:val="008B0282"/>
    <w:rsid w:val="008B09AF"/>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30B"/>
    <w:rsid w:val="008D4859"/>
    <w:rsid w:val="008D4AAB"/>
    <w:rsid w:val="008D5E49"/>
    <w:rsid w:val="008D69FA"/>
    <w:rsid w:val="008D6A11"/>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11999"/>
    <w:rsid w:val="009135D9"/>
    <w:rsid w:val="0091414A"/>
    <w:rsid w:val="009143C9"/>
    <w:rsid w:val="00914A87"/>
    <w:rsid w:val="00915063"/>
    <w:rsid w:val="00920084"/>
    <w:rsid w:val="009218CB"/>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DF6"/>
    <w:rsid w:val="00965FF4"/>
    <w:rsid w:val="00966105"/>
    <w:rsid w:val="009661B2"/>
    <w:rsid w:val="009667E4"/>
    <w:rsid w:val="009668B5"/>
    <w:rsid w:val="0096748A"/>
    <w:rsid w:val="009713AC"/>
    <w:rsid w:val="009717A2"/>
    <w:rsid w:val="0097226E"/>
    <w:rsid w:val="00972CB7"/>
    <w:rsid w:val="009759F4"/>
    <w:rsid w:val="009776E2"/>
    <w:rsid w:val="00977B60"/>
    <w:rsid w:val="00977E88"/>
    <w:rsid w:val="009812E7"/>
    <w:rsid w:val="00981E4D"/>
    <w:rsid w:val="009829D6"/>
    <w:rsid w:val="00982DF6"/>
    <w:rsid w:val="009833A0"/>
    <w:rsid w:val="00983968"/>
    <w:rsid w:val="00983CE2"/>
    <w:rsid w:val="00984EBB"/>
    <w:rsid w:val="0098739E"/>
    <w:rsid w:val="009903A5"/>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A81"/>
    <w:rsid w:val="009C7DBD"/>
    <w:rsid w:val="009D0F4B"/>
    <w:rsid w:val="009D14DC"/>
    <w:rsid w:val="009D19F8"/>
    <w:rsid w:val="009D1BB4"/>
    <w:rsid w:val="009D3662"/>
    <w:rsid w:val="009D5A0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7A12"/>
    <w:rsid w:val="00A007C7"/>
    <w:rsid w:val="00A01485"/>
    <w:rsid w:val="00A01CF2"/>
    <w:rsid w:val="00A02323"/>
    <w:rsid w:val="00A057E8"/>
    <w:rsid w:val="00A06EB7"/>
    <w:rsid w:val="00A07654"/>
    <w:rsid w:val="00A108DF"/>
    <w:rsid w:val="00A10C42"/>
    <w:rsid w:val="00A11203"/>
    <w:rsid w:val="00A1190F"/>
    <w:rsid w:val="00A16A16"/>
    <w:rsid w:val="00A16A97"/>
    <w:rsid w:val="00A16E82"/>
    <w:rsid w:val="00A16F2E"/>
    <w:rsid w:val="00A17DB2"/>
    <w:rsid w:val="00A20085"/>
    <w:rsid w:val="00A203AA"/>
    <w:rsid w:val="00A20DDB"/>
    <w:rsid w:val="00A22793"/>
    <w:rsid w:val="00A23661"/>
    <w:rsid w:val="00A236E7"/>
    <w:rsid w:val="00A23B31"/>
    <w:rsid w:val="00A24DA8"/>
    <w:rsid w:val="00A24FD0"/>
    <w:rsid w:val="00A2716C"/>
    <w:rsid w:val="00A30ACE"/>
    <w:rsid w:val="00A31726"/>
    <w:rsid w:val="00A3242C"/>
    <w:rsid w:val="00A33951"/>
    <w:rsid w:val="00A33D9F"/>
    <w:rsid w:val="00A34146"/>
    <w:rsid w:val="00A34C75"/>
    <w:rsid w:val="00A35AAD"/>
    <w:rsid w:val="00A3742A"/>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292F"/>
    <w:rsid w:val="00A53593"/>
    <w:rsid w:val="00A537D3"/>
    <w:rsid w:val="00A539F2"/>
    <w:rsid w:val="00A54D9F"/>
    <w:rsid w:val="00A57EF9"/>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34C8"/>
    <w:rsid w:val="00A74C74"/>
    <w:rsid w:val="00A75BB4"/>
    <w:rsid w:val="00A76193"/>
    <w:rsid w:val="00A77159"/>
    <w:rsid w:val="00A7753A"/>
    <w:rsid w:val="00A81361"/>
    <w:rsid w:val="00A81365"/>
    <w:rsid w:val="00A81F6D"/>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97F2F"/>
    <w:rsid w:val="00AA1D8D"/>
    <w:rsid w:val="00AA2165"/>
    <w:rsid w:val="00AA271A"/>
    <w:rsid w:val="00AA2D35"/>
    <w:rsid w:val="00AA466C"/>
    <w:rsid w:val="00AA575B"/>
    <w:rsid w:val="00AA5AB7"/>
    <w:rsid w:val="00AA5F42"/>
    <w:rsid w:val="00AA62A8"/>
    <w:rsid w:val="00AB008A"/>
    <w:rsid w:val="00AB04A8"/>
    <w:rsid w:val="00AB0A76"/>
    <w:rsid w:val="00AB0B50"/>
    <w:rsid w:val="00AB1CA9"/>
    <w:rsid w:val="00AB31A7"/>
    <w:rsid w:val="00AB3CCC"/>
    <w:rsid w:val="00AB590B"/>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572B"/>
    <w:rsid w:val="00AD5953"/>
    <w:rsid w:val="00AD5959"/>
    <w:rsid w:val="00AD5CCF"/>
    <w:rsid w:val="00AD6013"/>
    <w:rsid w:val="00AE0D8B"/>
    <w:rsid w:val="00AE1843"/>
    <w:rsid w:val="00AE1979"/>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66ED"/>
    <w:rsid w:val="00AF6D48"/>
    <w:rsid w:val="00B025AD"/>
    <w:rsid w:val="00B02CA1"/>
    <w:rsid w:val="00B06059"/>
    <w:rsid w:val="00B07121"/>
    <w:rsid w:val="00B07FB7"/>
    <w:rsid w:val="00B1048C"/>
    <w:rsid w:val="00B1264E"/>
    <w:rsid w:val="00B134EB"/>
    <w:rsid w:val="00B135DD"/>
    <w:rsid w:val="00B15AF4"/>
    <w:rsid w:val="00B15DB6"/>
    <w:rsid w:val="00B15FC6"/>
    <w:rsid w:val="00B16932"/>
    <w:rsid w:val="00B16E3E"/>
    <w:rsid w:val="00B178B8"/>
    <w:rsid w:val="00B21CE1"/>
    <w:rsid w:val="00B221E7"/>
    <w:rsid w:val="00B228AC"/>
    <w:rsid w:val="00B22FF7"/>
    <w:rsid w:val="00B24F44"/>
    <w:rsid w:val="00B2536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CDD"/>
    <w:rsid w:val="00B55E80"/>
    <w:rsid w:val="00B57086"/>
    <w:rsid w:val="00B60479"/>
    <w:rsid w:val="00B615B3"/>
    <w:rsid w:val="00B6179A"/>
    <w:rsid w:val="00B6305C"/>
    <w:rsid w:val="00B636C6"/>
    <w:rsid w:val="00B637B6"/>
    <w:rsid w:val="00B66582"/>
    <w:rsid w:val="00B75791"/>
    <w:rsid w:val="00B75F81"/>
    <w:rsid w:val="00B76C26"/>
    <w:rsid w:val="00B76FBA"/>
    <w:rsid w:val="00B7773C"/>
    <w:rsid w:val="00B808F0"/>
    <w:rsid w:val="00B80D19"/>
    <w:rsid w:val="00B80ED5"/>
    <w:rsid w:val="00B85DCF"/>
    <w:rsid w:val="00B8641E"/>
    <w:rsid w:val="00B8784A"/>
    <w:rsid w:val="00B93946"/>
    <w:rsid w:val="00B93E59"/>
    <w:rsid w:val="00B94904"/>
    <w:rsid w:val="00B95C84"/>
    <w:rsid w:val="00B963C5"/>
    <w:rsid w:val="00B970DA"/>
    <w:rsid w:val="00B97882"/>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179A"/>
    <w:rsid w:val="00BC2BD7"/>
    <w:rsid w:val="00BC2C78"/>
    <w:rsid w:val="00BC3462"/>
    <w:rsid w:val="00BC3878"/>
    <w:rsid w:val="00BC3E74"/>
    <w:rsid w:val="00BC6650"/>
    <w:rsid w:val="00BC7103"/>
    <w:rsid w:val="00BC7754"/>
    <w:rsid w:val="00BD26FB"/>
    <w:rsid w:val="00BD2FC0"/>
    <w:rsid w:val="00BD4624"/>
    <w:rsid w:val="00BD4AB3"/>
    <w:rsid w:val="00BD691D"/>
    <w:rsid w:val="00BE0709"/>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17F1C"/>
    <w:rsid w:val="00C21D61"/>
    <w:rsid w:val="00C22715"/>
    <w:rsid w:val="00C22EC1"/>
    <w:rsid w:val="00C23385"/>
    <w:rsid w:val="00C24171"/>
    <w:rsid w:val="00C24CF8"/>
    <w:rsid w:val="00C25B00"/>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4A1F"/>
    <w:rsid w:val="00C46A99"/>
    <w:rsid w:val="00C47F30"/>
    <w:rsid w:val="00C47F8F"/>
    <w:rsid w:val="00C47FB9"/>
    <w:rsid w:val="00C5196D"/>
    <w:rsid w:val="00C52C1E"/>
    <w:rsid w:val="00C53742"/>
    <w:rsid w:val="00C54B0E"/>
    <w:rsid w:val="00C60351"/>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5FAA"/>
    <w:rsid w:val="00C976FA"/>
    <w:rsid w:val="00C97E00"/>
    <w:rsid w:val="00CA053E"/>
    <w:rsid w:val="00CA1D37"/>
    <w:rsid w:val="00CA2213"/>
    <w:rsid w:val="00CA2319"/>
    <w:rsid w:val="00CA29D2"/>
    <w:rsid w:val="00CA689B"/>
    <w:rsid w:val="00CB004B"/>
    <w:rsid w:val="00CB047D"/>
    <w:rsid w:val="00CB0A02"/>
    <w:rsid w:val="00CB154B"/>
    <w:rsid w:val="00CB475E"/>
    <w:rsid w:val="00CB5180"/>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CF1"/>
    <w:rsid w:val="00CD5EBA"/>
    <w:rsid w:val="00CD5EBD"/>
    <w:rsid w:val="00CD6E27"/>
    <w:rsid w:val="00CE00CF"/>
    <w:rsid w:val="00CE0557"/>
    <w:rsid w:val="00CE06D2"/>
    <w:rsid w:val="00CE0B10"/>
    <w:rsid w:val="00CE0D40"/>
    <w:rsid w:val="00CE1DBE"/>
    <w:rsid w:val="00CE348C"/>
    <w:rsid w:val="00CE3ABA"/>
    <w:rsid w:val="00CE5219"/>
    <w:rsid w:val="00CE6C2C"/>
    <w:rsid w:val="00CE7166"/>
    <w:rsid w:val="00CE76A7"/>
    <w:rsid w:val="00CE776A"/>
    <w:rsid w:val="00CE795C"/>
    <w:rsid w:val="00CF0093"/>
    <w:rsid w:val="00CF0A5C"/>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227D"/>
    <w:rsid w:val="00D33B19"/>
    <w:rsid w:val="00D34200"/>
    <w:rsid w:val="00D359D3"/>
    <w:rsid w:val="00D36D09"/>
    <w:rsid w:val="00D36F2C"/>
    <w:rsid w:val="00D41C56"/>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5749C"/>
    <w:rsid w:val="00D60890"/>
    <w:rsid w:val="00D612D7"/>
    <w:rsid w:val="00D6233E"/>
    <w:rsid w:val="00D62A42"/>
    <w:rsid w:val="00D64EFC"/>
    <w:rsid w:val="00D65EFF"/>
    <w:rsid w:val="00D66832"/>
    <w:rsid w:val="00D673BF"/>
    <w:rsid w:val="00D70016"/>
    <w:rsid w:val="00D707D1"/>
    <w:rsid w:val="00D711FF"/>
    <w:rsid w:val="00D71ACE"/>
    <w:rsid w:val="00D748E2"/>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213E"/>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4DA"/>
    <w:rsid w:val="00DB1CD7"/>
    <w:rsid w:val="00DB1F07"/>
    <w:rsid w:val="00DB29A0"/>
    <w:rsid w:val="00DB3170"/>
    <w:rsid w:val="00DB3473"/>
    <w:rsid w:val="00DB5FB0"/>
    <w:rsid w:val="00DC00CF"/>
    <w:rsid w:val="00DC1523"/>
    <w:rsid w:val="00DC41E2"/>
    <w:rsid w:val="00DC463E"/>
    <w:rsid w:val="00DC4981"/>
    <w:rsid w:val="00DC5902"/>
    <w:rsid w:val="00DC7534"/>
    <w:rsid w:val="00DC7A30"/>
    <w:rsid w:val="00DC7F65"/>
    <w:rsid w:val="00DD2567"/>
    <w:rsid w:val="00DD28D6"/>
    <w:rsid w:val="00DD2CFE"/>
    <w:rsid w:val="00DD446C"/>
    <w:rsid w:val="00DD492B"/>
    <w:rsid w:val="00DD4A2A"/>
    <w:rsid w:val="00DD606A"/>
    <w:rsid w:val="00DD6091"/>
    <w:rsid w:val="00DD6B04"/>
    <w:rsid w:val="00DE0FF5"/>
    <w:rsid w:val="00DE20DA"/>
    <w:rsid w:val="00DE2D31"/>
    <w:rsid w:val="00DE3118"/>
    <w:rsid w:val="00DE5F54"/>
    <w:rsid w:val="00DE687E"/>
    <w:rsid w:val="00DE7F7A"/>
    <w:rsid w:val="00DF0089"/>
    <w:rsid w:val="00DF241D"/>
    <w:rsid w:val="00DF3716"/>
    <w:rsid w:val="00DF3CF3"/>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20E2"/>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7318"/>
    <w:rsid w:val="00E37832"/>
    <w:rsid w:val="00E37DDD"/>
    <w:rsid w:val="00E402E1"/>
    <w:rsid w:val="00E432B2"/>
    <w:rsid w:val="00E45757"/>
    <w:rsid w:val="00E50870"/>
    <w:rsid w:val="00E51A56"/>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43E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693"/>
    <w:rsid w:val="00EC1B02"/>
    <w:rsid w:val="00EC211B"/>
    <w:rsid w:val="00EC49A2"/>
    <w:rsid w:val="00EC56E4"/>
    <w:rsid w:val="00EC5910"/>
    <w:rsid w:val="00EC5D51"/>
    <w:rsid w:val="00ED0BC5"/>
    <w:rsid w:val="00ED2022"/>
    <w:rsid w:val="00ED23AA"/>
    <w:rsid w:val="00ED3963"/>
    <w:rsid w:val="00ED5902"/>
    <w:rsid w:val="00ED5EAB"/>
    <w:rsid w:val="00ED62DB"/>
    <w:rsid w:val="00ED6E4A"/>
    <w:rsid w:val="00EE0117"/>
    <w:rsid w:val="00EE15CF"/>
    <w:rsid w:val="00EE235C"/>
    <w:rsid w:val="00EE3B89"/>
    <w:rsid w:val="00EE3F3A"/>
    <w:rsid w:val="00EE4996"/>
    <w:rsid w:val="00EE53B7"/>
    <w:rsid w:val="00EE6A39"/>
    <w:rsid w:val="00EE7001"/>
    <w:rsid w:val="00EE7BB6"/>
    <w:rsid w:val="00EF00D4"/>
    <w:rsid w:val="00EF07FE"/>
    <w:rsid w:val="00EF0DD0"/>
    <w:rsid w:val="00EF19D1"/>
    <w:rsid w:val="00EF1A9C"/>
    <w:rsid w:val="00EF1FEA"/>
    <w:rsid w:val="00EF2430"/>
    <w:rsid w:val="00EF3D80"/>
    <w:rsid w:val="00EF699C"/>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A66"/>
    <w:rsid w:val="00F31271"/>
    <w:rsid w:val="00F33BE5"/>
    <w:rsid w:val="00F34510"/>
    <w:rsid w:val="00F349E0"/>
    <w:rsid w:val="00F350C1"/>
    <w:rsid w:val="00F3585F"/>
    <w:rsid w:val="00F35D1C"/>
    <w:rsid w:val="00F41CFB"/>
    <w:rsid w:val="00F4252A"/>
    <w:rsid w:val="00F4489A"/>
    <w:rsid w:val="00F44FB5"/>
    <w:rsid w:val="00F5008F"/>
    <w:rsid w:val="00F5010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DF7"/>
    <w:rsid w:val="00F70835"/>
    <w:rsid w:val="00F70D26"/>
    <w:rsid w:val="00F71118"/>
    <w:rsid w:val="00F71433"/>
    <w:rsid w:val="00F71D3F"/>
    <w:rsid w:val="00F7411B"/>
    <w:rsid w:val="00F74B5A"/>
    <w:rsid w:val="00F75DB4"/>
    <w:rsid w:val="00F76B38"/>
    <w:rsid w:val="00F76E6A"/>
    <w:rsid w:val="00F7711E"/>
    <w:rsid w:val="00F7771E"/>
    <w:rsid w:val="00F77BE5"/>
    <w:rsid w:val="00F81576"/>
    <w:rsid w:val="00F818E9"/>
    <w:rsid w:val="00F81ADC"/>
    <w:rsid w:val="00F81B46"/>
    <w:rsid w:val="00F82D6B"/>
    <w:rsid w:val="00F83B59"/>
    <w:rsid w:val="00F83F54"/>
    <w:rsid w:val="00F84481"/>
    <w:rsid w:val="00F84F22"/>
    <w:rsid w:val="00F85D27"/>
    <w:rsid w:val="00F87208"/>
    <w:rsid w:val="00F93508"/>
    <w:rsid w:val="00F94B40"/>
    <w:rsid w:val="00F94E17"/>
    <w:rsid w:val="00F9516D"/>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C0CAA"/>
    <w:rsid w:val="00FC0FCA"/>
    <w:rsid w:val="00FC296F"/>
    <w:rsid w:val="00FC2BC2"/>
    <w:rsid w:val="00FC35BB"/>
    <w:rsid w:val="00FC3FBF"/>
    <w:rsid w:val="00FC4A2D"/>
    <w:rsid w:val="00FC6282"/>
    <w:rsid w:val="00FD3B12"/>
    <w:rsid w:val="00FD48EC"/>
    <w:rsid w:val="00FD68D1"/>
    <w:rsid w:val="00FE33D8"/>
    <w:rsid w:val="00FE381C"/>
    <w:rsid w:val="00FE40B9"/>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0"/>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0">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3820F4"/>
    <w:pPr>
      <w:spacing w:before="100" w:beforeAutospacing="1" w:after="100" w:afterAutospacing="1"/>
    </w:pPr>
    <w:rPr>
      <w:rFonts w:ascii="Calibri" w:hAnsi="Calibri"/>
    </w:rPr>
  </w:style>
  <w:style w:type="paragraph" w:customStyle="1" w:styleId="xl162">
    <w:name w:val="xl162"/>
    <w:basedOn w:val="a"/>
    <w:rsid w:val="003820F4"/>
    <w:pPr>
      <w:spacing w:before="100" w:beforeAutospacing="1" w:after="100" w:afterAutospacing="1"/>
      <w:jc w:val="right"/>
    </w:pPr>
    <w:rPr>
      <w:rFonts w:ascii="Calibri" w:hAnsi="Calibri"/>
    </w:rPr>
  </w:style>
  <w:style w:type="paragraph" w:customStyle="1" w:styleId="xl163">
    <w:name w:val="xl163"/>
    <w:basedOn w:val="a"/>
    <w:rsid w:val="003820F4"/>
    <w:pPr>
      <w:spacing w:before="100" w:beforeAutospacing="1" w:after="100" w:afterAutospacing="1"/>
      <w:jc w:val="right"/>
    </w:pPr>
  </w:style>
  <w:style w:type="paragraph" w:customStyle="1" w:styleId="xl164">
    <w:name w:val="xl164"/>
    <w:basedOn w:val="a"/>
    <w:rsid w:val="003820F4"/>
    <w:pPr>
      <w:spacing w:before="100" w:beforeAutospacing="1" w:after="100" w:afterAutospacing="1"/>
    </w:pPr>
  </w:style>
  <w:style w:type="paragraph" w:customStyle="1" w:styleId="xl165">
    <w:name w:val="xl165"/>
    <w:basedOn w:val="a"/>
    <w:rsid w:val="003820F4"/>
    <w:pPr>
      <w:spacing w:before="100" w:beforeAutospacing="1" w:after="100" w:afterAutospacing="1"/>
      <w:jc w:val="center"/>
    </w:pPr>
    <w:rPr>
      <w:rFonts w:ascii="Calibri" w:hAnsi="Calibri"/>
    </w:rPr>
  </w:style>
  <w:style w:type="paragraph" w:customStyle="1" w:styleId="xl166">
    <w:name w:val="xl166"/>
    <w:basedOn w:val="a"/>
    <w:rsid w:val="003820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ascii="Calibri" w:hAnsi="Calibri"/>
    </w:rPr>
  </w:style>
  <w:style w:type="paragraph" w:customStyle="1" w:styleId="xl167">
    <w:name w:val="xl167"/>
    <w:basedOn w:val="a"/>
    <w:rsid w:val="003820F4"/>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168">
    <w:name w:val="xl168"/>
    <w:basedOn w:val="a"/>
    <w:rsid w:val="003820F4"/>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pPr>
    <w:rPr>
      <w:b/>
      <w:bCs/>
    </w:rPr>
  </w:style>
  <w:style w:type="paragraph" w:customStyle="1" w:styleId="xl169">
    <w:name w:val="xl169"/>
    <w:basedOn w:val="a"/>
    <w:rsid w:val="003820F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170">
    <w:name w:val="xl170"/>
    <w:basedOn w:val="a"/>
    <w:rsid w:val="003820F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pPr>
    <w:rPr>
      <w:b/>
      <w:bCs/>
    </w:rPr>
  </w:style>
  <w:style w:type="paragraph" w:customStyle="1" w:styleId="xl171">
    <w:name w:val="xl171"/>
    <w:basedOn w:val="a"/>
    <w:rsid w:val="003820F4"/>
    <w:pPr>
      <w:shd w:val="clear" w:color="000000" w:fill="D9D9D9"/>
      <w:spacing w:before="100" w:beforeAutospacing="1" w:after="100" w:afterAutospacing="1"/>
    </w:pPr>
    <w:rPr>
      <w:rFonts w:ascii="Calibri" w:hAnsi="Calibri"/>
    </w:rPr>
  </w:style>
  <w:style w:type="paragraph" w:customStyle="1" w:styleId="xl172">
    <w:name w:val="xl172"/>
    <w:basedOn w:val="a"/>
    <w:rsid w:val="003820F4"/>
    <w:pPr>
      <w:pBdr>
        <w:top w:val="single" w:sz="8" w:space="0" w:color="auto"/>
        <w:left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173">
    <w:name w:val="xl173"/>
    <w:basedOn w:val="a"/>
    <w:rsid w:val="003820F4"/>
    <w:pPr>
      <w:pBdr>
        <w:top w:val="single" w:sz="8" w:space="0" w:color="auto"/>
        <w:left w:val="single" w:sz="8" w:space="0" w:color="auto"/>
        <w:right w:val="single" w:sz="8" w:space="0" w:color="auto"/>
      </w:pBdr>
      <w:shd w:val="clear" w:color="000000" w:fill="D9D9D9"/>
      <w:spacing w:before="100" w:beforeAutospacing="1" w:after="100" w:afterAutospacing="1"/>
      <w:jc w:val="center"/>
    </w:pPr>
    <w:rPr>
      <w:b/>
      <w:bCs/>
    </w:rPr>
  </w:style>
  <w:style w:type="paragraph" w:customStyle="1" w:styleId="xl174">
    <w:name w:val="xl174"/>
    <w:basedOn w:val="a"/>
    <w:rsid w:val="003820F4"/>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b/>
      <w:bCs/>
    </w:rPr>
  </w:style>
  <w:style w:type="paragraph" w:customStyle="1" w:styleId="xl175">
    <w:name w:val="xl175"/>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b/>
      <w:bCs/>
    </w:rPr>
  </w:style>
  <w:style w:type="paragraph" w:customStyle="1" w:styleId="xl176">
    <w:name w:val="xl176"/>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b/>
      <w:bCs/>
    </w:rPr>
  </w:style>
  <w:style w:type="paragraph" w:customStyle="1" w:styleId="xl177">
    <w:name w:val="xl177"/>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center"/>
    </w:pPr>
    <w:rPr>
      <w:b/>
      <w:bCs/>
    </w:rPr>
  </w:style>
  <w:style w:type="paragraph" w:customStyle="1" w:styleId="xl178">
    <w:name w:val="xl178"/>
    <w:basedOn w:val="a"/>
    <w:rsid w:val="003820F4"/>
    <w:pPr>
      <w:spacing w:before="100" w:beforeAutospacing="1" w:after="100" w:afterAutospacing="1"/>
    </w:pPr>
    <w:rPr>
      <w:rFonts w:ascii="Calibri" w:hAnsi="Calibri"/>
      <w:b/>
      <w:bCs/>
      <w:sz w:val="18"/>
      <w:szCs w:val="18"/>
    </w:rPr>
  </w:style>
  <w:style w:type="paragraph" w:customStyle="1" w:styleId="xl179">
    <w:name w:val="xl179"/>
    <w:basedOn w:val="a"/>
    <w:rsid w:val="003820F4"/>
    <w:pPr>
      <w:pBdr>
        <w:top w:val="single" w:sz="8" w:space="0" w:color="auto"/>
        <w:left w:val="single" w:sz="8" w:space="0" w:color="auto"/>
      </w:pBdr>
      <w:shd w:val="clear" w:color="000000" w:fill="E0E0E0"/>
      <w:spacing w:before="100" w:beforeAutospacing="1" w:after="100" w:afterAutospacing="1"/>
      <w:jc w:val="center"/>
      <w:textAlignment w:val="top"/>
    </w:pPr>
    <w:rPr>
      <w:b/>
      <w:bCs/>
      <w:sz w:val="18"/>
      <w:szCs w:val="18"/>
    </w:rPr>
  </w:style>
  <w:style w:type="paragraph" w:customStyle="1" w:styleId="xl180">
    <w:name w:val="xl180"/>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pPr>
    <w:rPr>
      <w:b/>
      <w:bCs/>
      <w:sz w:val="18"/>
      <w:szCs w:val="18"/>
    </w:rPr>
  </w:style>
  <w:style w:type="paragraph" w:customStyle="1" w:styleId="xl181">
    <w:name w:val="xl181"/>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textAlignment w:val="top"/>
    </w:pPr>
    <w:rPr>
      <w:b/>
      <w:bCs/>
      <w:sz w:val="18"/>
      <w:szCs w:val="18"/>
    </w:rPr>
  </w:style>
  <w:style w:type="paragraph" w:customStyle="1" w:styleId="xl182">
    <w:name w:val="xl182"/>
    <w:basedOn w:val="a"/>
    <w:rsid w:val="003820F4"/>
    <w:pPr>
      <w:spacing w:before="100" w:beforeAutospacing="1" w:after="100" w:afterAutospacing="1"/>
    </w:pPr>
    <w:rPr>
      <w:rFonts w:ascii="Calibri" w:hAnsi="Calibri"/>
      <w:b/>
      <w:bCs/>
    </w:rPr>
  </w:style>
  <w:style w:type="paragraph" w:customStyle="1" w:styleId="xl183">
    <w:name w:val="xl183"/>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textAlignment w:val="top"/>
    </w:pPr>
    <w:rPr>
      <w:b/>
      <w:bCs/>
    </w:rPr>
  </w:style>
  <w:style w:type="paragraph" w:customStyle="1" w:styleId="xl184">
    <w:name w:val="xl184"/>
    <w:basedOn w:val="a"/>
    <w:rsid w:val="003820F4"/>
    <w:pPr>
      <w:pBdr>
        <w:top w:val="single" w:sz="8" w:space="0" w:color="auto"/>
        <w:left w:val="single" w:sz="8" w:space="0" w:color="auto"/>
        <w:bottom w:val="single" w:sz="8" w:space="0" w:color="auto"/>
        <w:right w:val="single" w:sz="8" w:space="0" w:color="auto"/>
      </w:pBdr>
      <w:shd w:val="clear" w:color="000000" w:fill="E0E0E0"/>
      <w:spacing w:before="100" w:beforeAutospacing="1" w:after="100" w:afterAutospacing="1"/>
      <w:jc w:val="center"/>
      <w:textAlignment w:val="top"/>
    </w:pPr>
    <w:rPr>
      <w:b/>
      <w:bCs/>
    </w:rPr>
  </w:style>
  <w:style w:type="paragraph" w:customStyle="1" w:styleId="xl185">
    <w:name w:val="xl185"/>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pPr>
    <w:rPr>
      <w:b/>
      <w:bCs/>
    </w:rPr>
  </w:style>
  <w:style w:type="paragraph" w:customStyle="1" w:styleId="xl186">
    <w:name w:val="xl186"/>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xl187">
    <w:name w:val="xl187"/>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pPr>
    <w:rPr>
      <w:b/>
      <w:bCs/>
    </w:rPr>
  </w:style>
  <w:style w:type="paragraph" w:customStyle="1" w:styleId="xl188">
    <w:name w:val="xl188"/>
    <w:basedOn w:val="a"/>
    <w:rsid w:val="003820F4"/>
    <w:pPr>
      <w:pBdr>
        <w:left w:val="single" w:sz="8" w:space="0" w:color="auto"/>
        <w:bottom w:val="single" w:sz="4" w:space="0" w:color="auto"/>
        <w:right w:val="single" w:sz="8" w:space="0" w:color="auto"/>
      </w:pBdr>
      <w:shd w:val="clear" w:color="000000" w:fill="FFFFFF"/>
      <w:spacing w:before="100" w:beforeAutospacing="1" w:after="100" w:afterAutospacing="1"/>
      <w:jc w:val="center"/>
    </w:pPr>
    <w:rPr>
      <w:b/>
      <w:bCs/>
    </w:rPr>
  </w:style>
  <w:style w:type="paragraph" w:customStyle="1" w:styleId="xl189">
    <w:name w:val="xl189"/>
    <w:basedOn w:val="a"/>
    <w:rsid w:val="003820F4"/>
    <w:pPr>
      <w:pBdr>
        <w:left w:val="single" w:sz="8" w:space="0" w:color="auto"/>
        <w:bottom w:val="single" w:sz="4" w:space="0" w:color="auto"/>
      </w:pBdr>
      <w:shd w:val="clear" w:color="000000" w:fill="FFFFFF"/>
      <w:spacing w:before="100" w:beforeAutospacing="1" w:after="100" w:afterAutospacing="1"/>
      <w:textAlignment w:val="top"/>
    </w:pPr>
    <w:rPr>
      <w:b/>
      <w:bCs/>
      <w:i/>
      <w:iCs/>
    </w:rPr>
  </w:style>
  <w:style w:type="paragraph" w:customStyle="1" w:styleId="xl190">
    <w:name w:val="xl190"/>
    <w:basedOn w:val="a"/>
    <w:rsid w:val="003820F4"/>
    <w:pPr>
      <w:pBdr>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191">
    <w:name w:val="xl191"/>
    <w:basedOn w:val="a"/>
    <w:rsid w:val="003820F4"/>
    <w:pPr>
      <w:shd w:val="clear" w:color="000000" w:fill="FFFFFF"/>
      <w:spacing w:before="100" w:beforeAutospacing="1" w:after="100" w:afterAutospacing="1"/>
    </w:pPr>
    <w:rPr>
      <w:rFonts w:ascii="Calibri" w:hAnsi="Calibri"/>
    </w:rPr>
  </w:style>
  <w:style w:type="paragraph" w:customStyle="1" w:styleId="xl192">
    <w:name w:val="xl192"/>
    <w:basedOn w:val="a"/>
    <w:rsid w:val="003820F4"/>
    <w:pPr>
      <w:pBdr>
        <w:top w:val="single" w:sz="8" w:space="0" w:color="auto"/>
        <w:left w:val="single" w:sz="8" w:space="0" w:color="auto"/>
        <w:bottom w:val="single" w:sz="4" w:space="0" w:color="auto"/>
      </w:pBdr>
      <w:shd w:val="clear" w:color="000000" w:fill="92D050"/>
      <w:spacing w:before="100" w:beforeAutospacing="1" w:after="100" w:afterAutospacing="1"/>
      <w:textAlignment w:val="top"/>
    </w:pPr>
    <w:rPr>
      <w:b/>
      <w:bCs/>
      <w:i/>
      <w:iCs/>
    </w:rPr>
  </w:style>
  <w:style w:type="paragraph" w:customStyle="1" w:styleId="xl193">
    <w:name w:val="xl193"/>
    <w:basedOn w:val="a"/>
    <w:rsid w:val="003820F4"/>
    <w:pPr>
      <w:pBdr>
        <w:top w:val="single" w:sz="8" w:space="0" w:color="auto"/>
        <w:left w:val="single" w:sz="8" w:space="0" w:color="auto"/>
      </w:pBdr>
      <w:shd w:val="clear" w:color="000000" w:fill="D9D9D9"/>
      <w:spacing w:before="100" w:beforeAutospacing="1" w:after="100" w:afterAutospacing="1"/>
      <w:textAlignment w:val="top"/>
    </w:pPr>
    <w:rPr>
      <w:b/>
      <w:bCs/>
    </w:rPr>
  </w:style>
  <w:style w:type="paragraph" w:customStyle="1" w:styleId="xl194">
    <w:name w:val="xl194"/>
    <w:basedOn w:val="a"/>
    <w:rsid w:val="003820F4"/>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195">
    <w:name w:val="xl195"/>
    <w:basedOn w:val="a"/>
    <w:rsid w:val="003820F4"/>
    <w:pPr>
      <w:pBdr>
        <w:top w:val="single" w:sz="4" w:space="0" w:color="auto"/>
        <w:left w:val="single" w:sz="8" w:space="0" w:color="auto"/>
        <w:bottom w:val="single" w:sz="8" w:space="0" w:color="auto"/>
      </w:pBdr>
      <w:shd w:val="clear" w:color="000000" w:fill="D9D9D9"/>
      <w:spacing w:before="100" w:beforeAutospacing="1" w:after="100" w:afterAutospacing="1"/>
      <w:textAlignment w:val="top"/>
    </w:pPr>
    <w:rPr>
      <w:b/>
      <w:bCs/>
    </w:rPr>
  </w:style>
  <w:style w:type="paragraph" w:customStyle="1" w:styleId="xl196">
    <w:name w:val="xl196"/>
    <w:basedOn w:val="a"/>
    <w:rsid w:val="003820F4"/>
    <w:pPr>
      <w:spacing w:before="100" w:beforeAutospacing="1" w:after="100" w:afterAutospacing="1"/>
      <w:jc w:val="center"/>
    </w:pPr>
  </w:style>
  <w:style w:type="paragraph" w:customStyle="1" w:styleId="xl197">
    <w:name w:val="xl197"/>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198">
    <w:name w:val="xl198"/>
    <w:basedOn w:val="a"/>
    <w:rsid w:val="003820F4"/>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199">
    <w:name w:val="xl199"/>
    <w:basedOn w:val="a"/>
    <w:rsid w:val="003820F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00">
    <w:name w:val="xl200"/>
    <w:basedOn w:val="a"/>
    <w:rsid w:val="003820F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01">
    <w:name w:val="xl201"/>
    <w:basedOn w:val="a"/>
    <w:rsid w:val="003820F4"/>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02">
    <w:name w:val="xl202"/>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xl203">
    <w:name w:val="xl203"/>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Nonformat">
    <w:name w:val="Nonformat"/>
    <w:basedOn w:val="a"/>
    <w:uiPriority w:val="99"/>
    <w:rsid w:val="00086F27"/>
    <w:pPr>
      <w:snapToGrid w:val="0"/>
    </w:pPr>
    <w:rPr>
      <w:rFonts w:ascii="Consultant" w:eastAsia="Calibri" w:hAnsi="Consultant" w:cs="Consultant"/>
      <w:sz w:val="20"/>
      <w:szCs w:val="20"/>
    </w:rPr>
  </w:style>
  <w:style w:type="numbering" w:customStyle="1" w:styleId="4">
    <w:name w:val="Стиль4"/>
    <w:uiPriority w:val="99"/>
    <w:rsid w:val="00086F27"/>
    <w:pPr>
      <w:numPr>
        <w:numId w:val="2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0"/>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0">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3820F4"/>
    <w:pPr>
      <w:spacing w:before="100" w:beforeAutospacing="1" w:after="100" w:afterAutospacing="1"/>
    </w:pPr>
    <w:rPr>
      <w:rFonts w:ascii="Calibri" w:hAnsi="Calibri"/>
    </w:rPr>
  </w:style>
  <w:style w:type="paragraph" w:customStyle="1" w:styleId="xl162">
    <w:name w:val="xl162"/>
    <w:basedOn w:val="a"/>
    <w:rsid w:val="003820F4"/>
    <w:pPr>
      <w:spacing w:before="100" w:beforeAutospacing="1" w:after="100" w:afterAutospacing="1"/>
      <w:jc w:val="right"/>
    </w:pPr>
    <w:rPr>
      <w:rFonts w:ascii="Calibri" w:hAnsi="Calibri"/>
    </w:rPr>
  </w:style>
  <w:style w:type="paragraph" w:customStyle="1" w:styleId="xl163">
    <w:name w:val="xl163"/>
    <w:basedOn w:val="a"/>
    <w:rsid w:val="003820F4"/>
    <w:pPr>
      <w:spacing w:before="100" w:beforeAutospacing="1" w:after="100" w:afterAutospacing="1"/>
      <w:jc w:val="right"/>
    </w:pPr>
  </w:style>
  <w:style w:type="paragraph" w:customStyle="1" w:styleId="xl164">
    <w:name w:val="xl164"/>
    <w:basedOn w:val="a"/>
    <w:rsid w:val="003820F4"/>
    <w:pPr>
      <w:spacing w:before="100" w:beforeAutospacing="1" w:after="100" w:afterAutospacing="1"/>
    </w:pPr>
  </w:style>
  <w:style w:type="paragraph" w:customStyle="1" w:styleId="xl165">
    <w:name w:val="xl165"/>
    <w:basedOn w:val="a"/>
    <w:rsid w:val="003820F4"/>
    <w:pPr>
      <w:spacing w:before="100" w:beforeAutospacing="1" w:after="100" w:afterAutospacing="1"/>
      <w:jc w:val="center"/>
    </w:pPr>
    <w:rPr>
      <w:rFonts w:ascii="Calibri" w:hAnsi="Calibri"/>
    </w:rPr>
  </w:style>
  <w:style w:type="paragraph" w:customStyle="1" w:styleId="xl166">
    <w:name w:val="xl166"/>
    <w:basedOn w:val="a"/>
    <w:rsid w:val="003820F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rFonts w:ascii="Calibri" w:hAnsi="Calibri"/>
    </w:rPr>
  </w:style>
  <w:style w:type="paragraph" w:customStyle="1" w:styleId="xl167">
    <w:name w:val="xl167"/>
    <w:basedOn w:val="a"/>
    <w:rsid w:val="003820F4"/>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168">
    <w:name w:val="xl168"/>
    <w:basedOn w:val="a"/>
    <w:rsid w:val="003820F4"/>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pPr>
    <w:rPr>
      <w:b/>
      <w:bCs/>
    </w:rPr>
  </w:style>
  <w:style w:type="paragraph" w:customStyle="1" w:styleId="xl169">
    <w:name w:val="xl169"/>
    <w:basedOn w:val="a"/>
    <w:rsid w:val="003820F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170">
    <w:name w:val="xl170"/>
    <w:basedOn w:val="a"/>
    <w:rsid w:val="003820F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pPr>
    <w:rPr>
      <w:b/>
      <w:bCs/>
    </w:rPr>
  </w:style>
  <w:style w:type="paragraph" w:customStyle="1" w:styleId="xl171">
    <w:name w:val="xl171"/>
    <w:basedOn w:val="a"/>
    <w:rsid w:val="003820F4"/>
    <w:pPr>
      <w:shd w:val="clear" w:color="000000" w:fill="D9D9D9"/>
      <w:spacing w:before="100" w:beforeAutospacing="1" w:after="100" w:afterAutospacing="1"/>
    </w:pPr>
    <w:rPr>
      <w:rFonts w:ascii="Calibri" w:hAnsi="Calibri"/>
    </w:rPr>
  </w:style>
  <w:style w:type="paragraph" w:customStyle="1" w:styleId="xl172">
    <w:name w:val="xl172"/>
    <w:basedOn w:val="a"/>
    <w:rsid w:val="003820F4"/>
    <w:pPr>
      <w:pBdr>
        <w:top w:val="single" w:sz="8" w:space="0" w:color="auto"/>
        <w:left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173">
    <w:name w:val="xl173"/>
    <w:basedOn w:val="a"/>
    <w:rsid w:val="003820F4"/>
    <w:pPr>
      <w:pBdr>
        <w:top w:val="single" w:sz="8" w:space="0" w:color="auto"/>
        <w:left w:val="single" w:sz="8" w:space="0" w:color="auto"/>
        <w:right w:val="single" w:sz="8" w:space="0" w:color="auto"/>
      </w:pBdr>
      <w:shd w:val="clear" w:color="000000" w:fill="D9D9D9"/>
      <w:spacing w:before="100" w:beforeAutospacing="1" w:after="100" w:afterAutospacing="1"/>
      <w:jc w:val="center"/>
    </w:pPr>
    <w:rPr>
      <w:b/>
      <w:bCs/>
    </w:rPr>
  </w:style>
  <w:style w:type="paragraph" w:customStyle="1" w:styleId="xl174">
    <w:name w:val="xl174"/>
    <w:basedOn w:val="a"/>
    <w:rsid w:val="003820F4"/>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b/>
      <w:bCs/>
    </w:rPr>
  </w:style>
  <w:style w:type="paragraph" w:customStyle="1" w:styleId="xl175">
    <w:name w:val="xl175"/>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b/>
      <w:bCs/>
    </w:rPr>
  </w:style>
  <w:style w:type="paragraph" w:customStyle="1" w:styleId="xl176">
    <w:name w:val="xl176"/>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b/>
      <w:bCs/>
    </w:rPr>
  </w:style>
  <w:style w:type="paragraph" w:customStyle="1" w:styleId="xl177">
    <w:name w:val="xl177"/>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center"/>
    </w:pPr>
    <w:rPr>
      <w:b/>
      <w:bCs/>
    </w:rPr>
  </w:style>
  <w:style w:type="paragraph" w:customStyle="1" w:styleId="xl178">
    <w:name w:val="xl178"/>
    <w:basedOn w:val="a"/>
    <w:rsid w:val="003820F4"/>
    <w:pPr>
      <w:spacing w:before="100" w:beforeAutospacing="1" w:after="100" w:afterAutospacing="1"/>
    </w:pPr>
    <w:rPr>
      <w:rFonts w:ascii="Calibri" w:hAnsi="Calibri"/>
      <w:b/>
      <w:bCs/>
      <w:sz w:val="18"/>
      <w:szCs w:val="18"/>
    </w:rPr>
  </w:style>
  <w:style w:type="paragraph" w:customStyle="1" w:styleId="xl179">
    <w:name w:val="xl179"/>
    <w:basedOn w:val="a"/>
    <w:rsid w:val="003820F4"/>
    <w:pPr>
      <w:pBdr>
        <w:top w:val="single" w:sz="8" w:space="0" w:color="auto"/>
        <w:left w:val="single" w:sz="8" w:space="0" w:color="auto"/>
      </w:pBdr>
      <w:shd w:val="clear" w:color="000000" w:fill="E0E0E0"/>
      <w:spacing w:before="100" w:beforeAutospacing="1" w:after="100" w:afterAutospacing="1"/>
      <w:jc w:val="center"/>
      <w:textAlignment w:val="top"/>
    </w:pPr>
    <w:rPr>
      <w:b/>
      <w:bCs/>
      <w:sz w:val="18"/>
      <w:szCs w:val="18"/>
    </w:rPr>
  </w:style>
  <w:style w:type="paragraph" w:customStyle="1" w:styleId="xl180">
    <w:name w:val="xl180"/>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pPr>
    <w:rPr>
      <w:b/>
      <w:bCs/>
      <w:sz w:val="18"/>
      <w:szCs w:val="18"/>
    </w:rPr>
  </w:style>
  <w:style w:type="paragraph" w:customStyle="1" w:styleId="xl181">
    <w:name w:val="xl181"/>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textAlignment w:val="top"/>
    </w:pPr>
    <w:rPr>
      <w:b/>
      <w:bCs/>
      <w:sz w:val="18"/>
      <w:szCs w:val="18"/>
    </w:rPr>
  </w:style>
  <w:style w:type="paragraph" w:customStyle="1" w:styleId="xl182">
    <w:name w:val="xl182"/>
    <w:basedOn w:val="a"/>
    <w:rsid w:val="003820F4"/>
    <w:pPr>
      <w:spacing w:before="100" w:beforeAutospacing="1" w:after="100" w:afterAutospacing="1"/>
    </w:pPr>
    <w:rPr>
      <w:rFonts w:ascii="Calibri" w:hAnsi="Calibri"/>
      <w:b/>
      <w:bCs/>
    </w:rPr>
  </w:style>
  <w:style w:type="paragraph" w:customStyle="1" w:styleId="xl183">
    <w:name w:val="xl183"/>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textAlignment w:val="top"/>
    </w:pPr>
    <w:rPr>
      <w:b/>
      <w:bCs/>
    </w:rPr>
  </w:style>
  <w:style w:type="paragraph" w:customStyle="1" w:styleId="xl184">
    <w:name w:val="xl184"/>
    <w:basedOn w:val="a"/>
    <w:rsid w:val="003820F4"/>
    <w:pPr>
      <w:pBdr>
        <w:top w:val="single" w:sz="8" w:space="0" w:color="auto"/>
        <w:left w:val="single" w:sz="8" w:space="0" w:color="auto"/>
        <w:bottom w:val="single" w:sz="8" w:space="0" w:color="auto"/>
        <w:right w:val="single" w:sz="8" w:space="0" w:color="auto"/>
      </w:pBdr>
      <w:shd w:val="clear" w:color="000000" w:fill="E0E0E0"/>
      <w:spacing w:before="100" w:beforeAutospacing="1" w:after="100" w:afterAutospacing="1"/>
      <w:jc w:val="center"/>
      <w:textAlignment w:val="top"/>
    </w:pPr>
    <w:rPr>
      <w:b/>
      <w:bCs/>
    </w:rPr>
  </w:style>
  <w:style w:type="paragraph" w:customStyle="1" w:styleId="xl185">
    <w:name w:val="xl185"/>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pPr>
    <w:rPr>
      <w:b/>
      <w:bCs/>
    </w:rPr>
  </w:style>
  <w:style w:type="paragraph" w:customStyle="1" w:styleId="xl186">
    <w:name w:val="xl186"/>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xl187">
    <w:name w:val="xl187"/>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pPr>
    <w:rPr>
      <w:b/>
      <w:bCs/>
    </w:rPr>
  </w:style>
  <w:style w:type="paragraph" w:customStyle="1" w:styleId="xl188">
    <w:name w:val="xl188"/>
    <w:basedOn w:val="a"/>
    <w:rsid w:val="003820F4"/>
    <w:pPr>
      <w:pBdr>
        <w:left w:val="single" w:sz="8" w:space="0" w:color="auto"/>
        <w:bottom w:val="single" w:sz="4" w:space="0" w:color="auto"/>
        <w:right w:val="single" w:sz="8" w:space="0" w:color="auto"/>
      </w:pBdr>
      <w:shd w:val="clear" w:color="000000" w:fill="FFFFFF"/>
      <w:spacing w:before="100" w:beforeAutospacing="1" w:after="100" w:afterAutospacing="1"/>
      <w:jc w:val="center"/>
    </w:pPr>
    <w:rPr>
      <w:b/>
      <w:bCs/>
    </w:rPr>
  </w:style>
  <w:style w:type="paragraph" w:customStyle="1" w:styleId="xl189">
    <w:name w:val="xl189"/>
    <w:basedOn w:val="a"/>
    <w:rsid w:val="003820F4"/>
    <w:pPr>
      <w:pBdr>
        <w:left w:val="single" w:sz="8" w:space="0" w:color="auto"/>
        <w:bottom w:val="single" w:sz="4" w:space="0" w:color="auto"/>
      </w:pBdr>
      <w:shd w:val="clear" w:color="000000" w:fill="FFFFFF"/>
      <w:spacing w:before="100" w:beforeAutospacing="1" w:after="100" w:afterAutospacing="1"/>
      <w:textAlignment w:val="top"/>
    </w:pPr>
    <w:rPr>
      <w:b/>
      <w:bCs/>
      <w:i/>
      <w:iCs/>
    </w:rPr>
  </w:style>
  <w:style w:type="paragraph" w:customStyle="1" w:styleId="xl190">
    <w:name w:val="xl190"/>
    <w:basedOn w:val="a"/>
    <w:rsid w:val="003820F4"/>
    <w:pPr>
      <w:pBdr>
        <w:bottom w:val="single" w:sz="4" w:space="0" w:color="auto"/>
        <w:right w:val="single" w:sz="8" w:space="0" w:color="auto"/>
      </w:pBdr>
      <w:shd w:val="clear" w:color="000000" w:fill="FFFFFF"/>
      <w:spacing w:before="100" w:beforeAutospacing="1" w:after="100" w:afterAutospacing="1"/>
      <w:textAlignment w:val="center"/>
    </w:pPr>
    <w:rPr>
      <w:b/>
      <w:bCs/>
    </w:rPr>
  </w:style>
  <w:style w:type="paragraph" w:customStyle="1" w:styleId="xl191">
    <w:name w:val="xl191"/>
    <w:basedOn w:val="a"/>
    <w:rsid w:val="003820F4"/>
    <w:pPr>
      <w:shd w:val="clear" w:color="000000" w:fill="FFFFFF"/>
      <w:spacing w:before="100" w:beforeAutospacing="1" w:after="100" w:afterAutospacing="1"/>
    </w:pPr>
    <w:rPr>
      <w:rFonts w:ascii="Calibri" w:hAnsi="Calibri"/>
    </w:rPr>
  </w:style>
  <w:style w:type="paragraph" w:customStyle="1" w:styleId="xl192">
    <w:name w:val="xl192"/>
    <w:basedOn w:val="a"/>
    <w:rsid w:val="003820F4"/>
    <w:pPr>
      <w:pBdr>
        <w:top w:val="single" w:sz="8" w:space="0" w:color="auto"/>
        <w:left w:val="single" w:sz="8" w:space="0" w:color="auto"/>
        <w:bottom w:val="single" w:sz="4" w:space="0" w:color="auto"/>
      </w:pBdr>
      <w:shd w:val="clear" w:color="000000" w:fill="92D050"/>
      <w:spacing w:before="100" w:beforeAutospacing="1" w:after="100" w:afterAutospacing="1"/>
      <w:textAlignment w:val="top"/>
    </w:pPr>
    <w:rPr>
      <w:b/>
      <w:bCs/>
      <w:i/>
      <w:iCs/>
    </w:rPr>
  </w:style>
  <w:style w:type="paragraph" w:customStyle="1" w:styleId="xl193">
    <w:name w:val="xl193"/>
    <w:basedOn w:val="a"/>
    <w:rsid w:val="003820F4"/>
    <w:pPr>
      <w:pBdr>
        <w:top w:val="single" w:sz="8" w:space="0" w:color="auto"/>
        <w:left w:val="single" w:sz="8" w:space="0" w:color="auto"/>
      </w:pBdr>
      <w:shd w:val="clear" w:color="000000" w:fill="D9D9D9"/>
      <w:spacing w:before="100" w:beforeAutospacing="1" w:after="100" w:afterAutospacing="1"/>
      <w:textAlignment w:val="top"/>
    </w:pPr>
    <w:rPr>
      <w:b/>
      <w:bCs/>
    </w:rPr>
  </w:style>
  <w:style w:type="paragraph" w:customStyle="1" w:styleId="xl194">
    <w:name w:val="xl194"/>
    <w:basedOn w:val="a"/>
    <w:rsid w:val="003820F4"/>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195">
    <w:name w:val="xl195"/>
    <w:basedOn w:val="a"/>
    <w:rsid w:val="003820F4"/>
    <w:pPr>
      <w:pBdr>
        <w:top w:val="single" w:sz="4" w:space="0" w:color="auto"/>
        <w:left w:val="single" w:sz="8" w:space="0" w:color="auto"/>
        <w:bottom w:val="single" w:sz="8" w:space="0" w:color="auto"/>
      </w:pBdr>
      <w:shd w:val="clear" w:color="000000" w:fill="D9D9D9"/>
      <w:spacing w:before="100" w:beforeAutospacing="1" w:after="100" w:afterAutospacing="1"/>
      <w:textAlignment w:val="top"/>
    </w:pPr>
    <w:rPr>
      <w:b/>
      <w:bCs/>
    </w:rPr>
  </w:style>
  <w:style w:type="paragraph" w:customStyle="1" w:styleId="xl196">
    <w:name w:val="xl196"/>
    <w:basedOn w:val="a"/>
    <w:rsid w:val="003820F4"/>
    <w:pPr>
      <w:spacing w:before="100" w:beforeAutospacing="1" w:after="100" w:afterAutospacing="1"/>
      <w:jc w:val="center"/>
    </w:pPr>
  </w:style>
  <w:style w:type="paragraph" w:customStyle="1" w:styleId="xl197">
    <w:name w:val="xl197"/>
    <w:basedOn w:val="a"/>
    <w:rsid w:val="003820F4"/>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198">
    <w:name w:val="xl198"/>
    <w:basedOn w:val="a"/>
    <w:rsid w:val="003820F4"/>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199">
    <w:name w:val="xl199"/>
    <w:basedOn w:val="a"/>
    <w:rsid w:val="003820F4"/>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00">
    <w:name w:val="xl200"/>
    <w:basedOn w:val="a"/>
    <w:rsid w:val="003820F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01">
    <w:name w:val="xl201"/>
    <w:basedOn w:val="a"/>
    <w:rsid w:val="003820F4"/>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02">
    <w:name w:val="xl202"/>
    <w:basedOn w:val="a"/>
    <w:rsid w:val="003820F4"/>
    <w:pPr>
      <w:pBdr>
        <w:top w:val="single" w:sz="8" w:space="0" w:color="auto"/>
        <w:left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xl203">
    <w:name w:val="xl203"/>
    <w:basedOn w:val="a"/>
    <w:rsid w:val="003820F4"/>
    <w:pPr>
      <w:pBdr>
        <w:left w:val="single" w:sz="8" w:space="0" w:color="auto"/>
        <w:bottom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Nonformat">
    <w:name w:val="Nonformat"/>
    <w:basedOn w:val="a"/>
    <w:uiPriority w:val="99"/>
    <w:rsid w:val="00086F27"/>
    <w:pPr>
      <w:snapToGrid w:val="0"/>
    </w:pPr>
    <w:rPr>
      <w:rFonts w:ascii="Consultant" w:eastAsia="Calibri" w:hAnsi="Consultant" w:cs="Consultant"/>
      <w:sz w:val="20"/>
      <w:szCs w:val="20"/>
    </w:rPr>
  </w:style>
  <w:style w:type="numbering" w:customStyle="1" w:styleId="4">
    <w:name w:val="Стиль4"/>
    <w:uiPriority w:val="99"/>
    <w:rsid w:val="00086F27"/>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653753764">
      <w:bodyDiv w:val="1"/>
      <w:marLeft w:val="0"/>
      <w:marRight w:val="0"/>
      <w:marTop w:val="0"/>
      <w:marBottom w:val="0"/>
      <w:divBdr>
        <w:top w:val="none" w:sz="0" w:space="0" w:color="auto"/>
        <w:left w:val="none" w:sz="0" w:space="0" w:color="auto"/>
        <w:bottom w:val="none" w:sz="0" w:space="0" w:color="auto"/>
        <w:right w:val="none" w:sz="0" w:space="0" w:color="auto"/>
      </w:divBdr>
    </w:div>
    <w:div w:id="1922565479">
      <w:bodyDiv w:val="1"/>
      <w:marLeft w:val="0"/>
      <w:marRight w:val="0"/>
      <w:marTop w:val="0"/>
      <w:marBottom w:val="0"/>
      <w:divBdr>
        <w:top w:val="none" w:sz="0" w:space="0" w:color="auto"/>
        <w:left w:val="none" w:sz="0" w:space="0" w:color="auto"/>
        <w:bottom w:val="none" w:sz="0" w:space="0" w:color="auto"/>
        <w:right w:val="none" w:sz="0" w:space="0" w:color="auto"/>
      </w:divBdr>
    </w:div>
    <w:div w:id="209415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skzakupki@sk.com"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ABAE22-944E-4A24-9B4D-76CAF1D3B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61</Pages>
  <Words>14584</Words>
  <Characters>112797</Characters>
  <Application>Microsoft Office Word</Application>
  <DocSecurity>0</DocSecurity>
  <Lines>939</Lines>
  <Paragraphs>254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127127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13</cp:revision>
  <cp:lastPrinted>2011-12-06T06:35:00Z</cp:lastPrinted>
  <dcterms:created xsi:type="dcterms:W3CDTF">2013-06-07T09:17:00Z</dcterms:created>
  <dcterms:modified xsi:type="dcterms:W3CDTF">2013-06-18T14:35:00Z</dcterms:modified>
</cp:coreProperties>
</file>